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0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9067F8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0D06D9">
        <w:rPr>
          <w:rFonts w:ascii="Times New Roman" w:hAnsi="Times New Roman" w:cs="Times New Roman"/>
          <w:b/>
          <w:sz w:val="26"/>
          <w:szCs w:val="26"/>
        </w:rPr>
        <w:t>мае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805"/>
      </w:tblGrid>
      <w:tr w:rsidR="006C015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C23B8D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835756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C23B8D" w:rsidRDefault="00D96B5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C23B8D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B12704" w:rsidRDefault="00D96B5B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8D" w:rsidRPr="00B12704" w:rsidRDefault="00D96B5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</w:tr>
      <w:tr w:rsidR="009E385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59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9E38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59" w:rsidRDefault="009E3859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состояния озимых и многолетних трав</w:t>
            </w:r>
          </w:p>
        </w:tc>
      </w:tr>
      <w:tr w:rsidR="00FE100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0E5C5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>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в упорядочении документов и составлении описей:</w:t>
            </w:r>
          </w:p>
          <w:p w:rsidR="00FE100B" w:rsidRDefault="00FE100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автономному учреждению УР «Редакция газеты «Новая жизнь»;</w:t>
            </w:r>
          </w:p>
          <w:p w:rsidR="00FE100B" w:rsidRDefault="00FE100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отделу по физической культуре и спорту</w:t>
            </w:r>
          </w:p>
        </w:tc>
      </w:tr>
      <w:tr w:rsidR="00FE100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0E5C5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помощь в составлении инструкции по делопроизводству:</w:t>
            </w:r>
          </w:p>
          <w:p w:rsidR="00FE100B" w:rsidRDefault="00FE100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МО «Кизнерский район»</w:t>
            </w:r>
          </w:p>
        </w:tc>
      </w:tr>
      <w:tr w:rsidR="0021368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21368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</w:p>
        </w:tc>
      </w:tr>
      <w:tr w:rsidR="0021368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21368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через «банк подержанных вещей»</w:t>
            </w:r>
          </w:p>
        </w:tc>
      </w:tr>
      <w:tr w:rsidR="0021368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21368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по созданию районной базы данных «Семья»</w:t>
            </w:r>
          </w:p>
        </w:tc>
      </w:tr>
      <w:tr w:rsidR="0021368A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68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8A" w:rsidRDefault="0021368A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по неблагополучным, многодетным семьям и </w:t>
            </w:r>
            <w:r w:rsidR="00151E3B">
              <w:rPr>
                <w:rFonts w:ascii="Times New Roman" w:hAnsi="Times New Roman" w:cs="Times New Roman"/>
                <w:sz w:val="24"/>
                <w:szCs w:val="24"/>
              </w:rPr>
              <w:t>семьям опекунов согласно графику</w:t>
            </w:r>
          </w:p>
        </w:tc>
      </w:tr>
      <w:tr w:rsidR="00A9242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28" w:rsidRDefault="00D96B5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«Уважение»</w:t>
            </w:r>
          </w:p>
        </w:tc>
      </w:tr>
      <w:tr w:rsidR="000C6EA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9" w:rsidRDefault="00D96B5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FC237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FC237C" w:rsidP="0087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70-летию в ВОВ 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>1941-1945 г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</w:tr>
      <w:tr w:rsidR="00FC237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FC237C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 тематический концерт, посвященный 70-летию Победы в Великой Отечественной войне 1941-1945 года</w:t>
            </w:r>
          </w:p>
        </w:tc>
      </w:tr>
      <w:tr w:rsidR="00FC237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C" w:rsidRDefault="00FC237C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</w:t>
            </w:r>
            <w:r w:rsidR="00102E61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радужных талантов»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Дню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7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 это то, что с тобой навсегда»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875E55" w:rsidP="0087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r w:rsidR="00102E6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войне в 1941-1945 г.г.: </w:t>
            </w:r>
            <w:r w:rsidR="00102E61">
              <w:rPr>
                <w:rFonts w:ascii="Times New Roman" w:hAnsi="Times New Roman" w:cs="Times New Roman"/>
                <w:sz w:val="24"/>
                <w:szCs w:val="24"/>
              </w:rPr>
              <w:t xml:space="preserve"> «Эхо День Победы»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87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искусства и ремесел «Возрожденная страна – возрожденные ремесла», посвященная 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Отечественной войне в 1941-1945 г.г.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к 175-летию П.И. Чайковского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 музее» - специальная программа с творческими площадками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выставке «Если б обувь могла говорить»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02E6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«Права человека – через библиотеку»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875E55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 </w:t>
            </w:r>
            <w:r w:rsidR="00102E6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Отечественной войне в 1941-1945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2E61">
              <w:rPr>
                <w:rFonts w:ascii="Times New Roman" w:hAnsi="Times New Roman" w:cs="Times New Roman"/>
                <w:sz w:val="24"/>
                <w:szCs w:val="24"/>
              </w:rPr>
              <w:t xml:space="preserve"> «В день Победы хочу пожелать»</w:t>
            </w:r>
          </w:p>
        </w:tc>
      </w:tr>
      <w:tr w:rsidR="00102E6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61" w:rsidRDefault="001326D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музыкальный вечер «Живем и помним тот победный май»</w:t>
            </w:r>
          </w:p>
        </w:tc>
      </w:tr>
      <w:tr w:rsidR="001326D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мини-футболу среди дворовых команд сельских районов УР</w:t>
            </w:r>
          </w:p>
        </w:tc>
      </w:tr>
      <w:tr w:rsidR="00FE100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DE5F80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оформление в архивном отделе выставки</w:t>
            </w:r>
            <w:r w:rsidR="00FE100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«Все для фронта, все для победы!»</w:t>
            </w:r>
          </w:p>
        </w:tc>
      </w:tr>
      <w:tr w:rsidR="00FE100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0B" w:rsidRDefault="00FE100B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заполнению БД «Архивный фонд»</w:t>
            </w:r>
          </w:p>
        </w:tc>
      </w:tr>
      <w:tr w:rsidR="00B35286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6" w:rsidRDefault="00B35286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ведению первичной документации специалис</w:t>
            </w:r>
            <w:r w:rsidR="00875E55">
              <w:rPr>
                <w:rFonts w:ascii="Times New Roman" w:hAnsi="Times New Roman" w:cs="Times New Roman"/>
                <w:sz w:val="24"/>
                <w:szCs w:val="24"/>
              </w:rPr>
              <w:t xml:space="preserve">тами по охране труда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70-летней годовщине Победы в ВОВ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организации питания в </w:t>
            </w:r>
            <w:proofErr w:type="spellStart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1, </w:t>
            </w:r>
            <w:proofErr w:type="spellStart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2, </w:t>
            </w:r>
            <w:proofErr w:type="spellStart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ООШ. </w:t>
            </w:r>
          </w:p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пищеблоков к открытию ДОЛ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государственной (итоговой) аттестации выпускников 9, 11 классов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«Дни защиты окружающей среды от экологической опасности»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летние игры школьников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игры по мини-футболу</w:t>
            </w:r>
          </w:p>
        </w:tc>
      </w:tr>
      <w:tr w:rsidR="009F7482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Default="00E9195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82" w:rsidRPr="009F7482" w:rsidRDefault="009F7482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организации летних лагерей с дневным пребыванием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подростка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Муркозь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11411" w:rsidRDefault="00911411" w:rsidP="00041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в службу судебных приставов на лиц, не уплативших штрафы по делам об административных правонарушениях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Республиканской межведомственной операции «Подросток»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041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Международного  дня детского телефона доверия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Ежедекадный отчет о состоянии платежей за потребленные ТЭР муниципальными учреждениями и задолженности ЖКХ перед основными поставщиками в Министерство энергетики, ЖКХ и государственного регулирования тарифов УР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солдатской и военно-патриотической песни «Наша память»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концертной программы «Подвигу народа жить в веках»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для пенсионеров социально-реабилитационного отделения и жильцов специального жилого дома, для членов клубов «Живой родник» и «Отрада»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расчетов населения за ЖКХ в Министерство энергетики, ЖКХ и государственного регулирования тарифов  УР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несовершеннолентних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к проведению Республиканской межведомственной операции «Подросток – лето»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отчет о расходе топлива бюджетными учреждениями Кизнерского района и предприятиями ЖКХ в Министерство энергетики, ЖКХ и государственного регулирования тарифов УР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концертной программы «Подвигу народа жить в веках»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для пенсионеров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урока  «Удмуртия в годы Великой Отечественной войны» и экскурсию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школы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097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основные виды товаров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09750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концертной программы «Подвигу народа жить в веках»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для пенсионеров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промышленности и торговли УР по несанкционированной торговле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70-летию Победы в Великой Отечественной войне 1941-1945 года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Мира, посвященная Дню Победы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 между ветеранами спорта и молодежью Кизнерского района, посвященная Дню Победы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4F2BE4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Победы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детей, находящихся в трудной жизненной ситуации: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детей-инвалидов в Республиканских реабилитационных центрах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тактико-специального учения с автоколонной для перевозки населения на тему: «Действия автоколонны для перевозки населения при возникновении ЧС на объекте хранения ХО»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делам семьи и социальной защите населения по следующим вопросам: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анализе самоубийств и суицидальных попыток за 2014 год и 3 месяца 2015 года в Кизнерском районе;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Федерального закона № 442-ФЗ от 28 декабря 2013 года «Об основах социального обслуживания граждан в Российской Федерации»;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Постановления Правительства Удмуртской Республики от 22 декабря 2014 года № 540 «Об утверждении Порядка предоставления социальных услуг поставщикам социальных услуг на территории Удмуртской Республики»;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анализе демографической ситуации в Кизнерском районе по итогам трех месяцев 2015 года;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плане мероприятий, посвященных Дню семьи, любви и верности;</w:t>
            </w:r>
          </w:p>
          <w:p w:rsidR="00911411" w:rsidRDefault="00911411" w:rsidP="009A1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плане мероприятий, посвященных Международному Дню защиты детей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 - моя радость» игровая программа для детей, состоящих на патронаже в КЦСОН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ежегодной Акции  охраны прав детства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спорткомитета по футболу в зачет спартакиады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 - моя радость» игровая программа для детей, состоящих на патронаже в КЦСОН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по вопросам соблюдения трудовых прав и легализации доходов участников рынка труда и погашению задолженности по налогам и страховым взносам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Pr="00E9195C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Pr="009F7482" w:rsidRDefault="00911411" w:rsidP="009F7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директоров школ: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- О готовности образовательных учреждений района к проведению государственной (итоговой) аттестации учащихся 9, 11 классов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662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делам несовершеннолетних:</w:t>
            </w:r>
          </w:p>
          <w:p w:rsidR="00911411" w:rsidRPr="009F7482" w:rsidRDefault="00911411" w:rsidP="00662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занятости детей, находящихся в трудной жизненной ситуации, состоящих на учете в ПДН,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учете в летний период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предпринимателей Кизнерского района Главой района и главой Администрации Кизнерского района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комплексного учения с Администрацией МО «Саркузское» на тему: «Организация защиты населения МО «Саркузское» от опасностей, возникших при ведении военных действий или вследствие этих действий, а также при ЧС природного и техногенного характера»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показной тренировки по эвакуации по сигналу «Химическая тревога» с учащимися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Совещание с инженерами по ремонту и подготовке кормоуборочной техники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Pr="009E3859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агрономами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– </w:t>
            </w:r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полевых работ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зональные соревнования по настольному теннису в п. Кизнер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детскими садами:</w:t>
            </w:r>
          </w:p>
          <w:p w:rsidR="00911411" w:rsidRPr="009F7482" w:rsidRDefault="00911411" w:rsidP="009F7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дошкольных учреждений к летнему оздоровительному сезону, организация оздоровительной работы с детьми;</w:t>
            </w:r>
          </w:p>
          <w:p w:rsidR="00911411" w:rsidRPr="009F7482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82">
              <w:rPr>
                <w:rFonts w:ascii="Times New Roman" w:eastAsia="Times New Roman" w:hAnsi="Times New Roman" w:cs="Times New Roman"/>
                <w:sz w:val="24"/>
                <w:szCs w:val="24"/>
              </w:rPr>
              <w:t>- ФГОС дошкольного образования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командно-штабного учения с комиссией по чрезвычайным ситуациям и обеспечению пожарной безопасности на тему: «Привлечение сил и средств Кизнерского звена УТП РСЧС для ликвидации последствий терактов»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промышленности и торговли УР об организации ярмарок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Pr="009E3859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учебы-</w:t>
            </w:r>
            <w:r w:rsidRPr="009E3859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proofErr w:type="spellStart"/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зооветспециалистов</w:t>
            </w:r>
            <w:proofErr w:type="spellEnd"/>
            <w:r w:rsidRPr="009E3859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СПК «им. Мичурина» преподавателями ОАО «</w:t>
            </w:r>
            <w:proofErr w:type="spellStart"/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Удмуртплем</w:t>
            </w:r>
            <w:proofErr w:type="spellEnd"/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11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сессия районного Совета депутатов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-29.05.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приему на постоянное хранение в архивный отдел управленческих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искусств;</w:t>
            </w:r>
          </w:p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Управления сельского хозяйства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Pr="009E3859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9">
              <w:rPr>
                <w:rFonts w:ascii="Times New Roman" w:hAnsi="Times New Roman" w:cs="Times New Roman"/>
                <w:sz w:val="24"/>
                <w:szCs w:val="24"/>
              </w:rPr>
              <w:t>Совещание с экономистами по разработке условий оплаты труда на заготовку кормов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комплексного учения с медицинской службой ГО на тему: «Действия врачебно-сестринских бригад при совершении теракта на объекте хранения ХО»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русской лапте в зачет спартакиады (мужчины)</w:t>
            </w:r>
          </w:p>
        </w:tc>
      </w:tr>
      <w:tr w:rsidR="00911411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BE4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1" w:rsidRDefault="00911411" w:rsidP="009F7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русской лапте в зачет спартакиады (женщины)</w:t>
            </w:r>
          </w:p>
        </w:tc>
      </w:tr>
    </w:tbl>
    <w:p w:rsidR="00AC7A29" w:rsidRDefault="006C0157" w:rsidP="009F7482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0157" w:rsidRDefault="00AC7A29" w:rsidP="0031025A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157"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 xml:space="preserve">ией МО «Кизнерский район» за </w:t>
      </w:r>
      <w:r w:rsidR="005170AD">
        <w:rPr>
          <w:rFonts w:ascii="Times New Roman" w:hAnsi="Times New Roman" w:cs="Times New Roman"/>
          <w:sz w:val="24"/>
          <w:szCs w:val="24"/>
        </w:rPr>
        <w:t>апрель</w:t>
      </w:r>
      <w:r w:rsidR="009067F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="006C0157"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31025A" w:rsidRDefault="0031025A" w:rsidP="0031025A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31025A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31025A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аппарата Главы района                                                                                                        В.П. Андреев</w:t>
      </w:r>
    </w:p>
    <w:sectPr w:rsidR="0031025A" w:rsidRPr="006C0157" w:rsidSect="00310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4E90"/>
    <w:rsid w:val="00061C49"/>
    <w:rsid w:val="00097501"/>
    <w:rsid w:val="000B279F"/>
    <w:rsid w:val="000C6EA9"/>
    <w:rsid w:val="000D06D9"/>
    <w:rsid w:val="000D06F5"/>
    <w:rsid w:val="000E5C51"/>
    <w:rsid w:val="00102E61"/>
    <w:rsid w:val="00112655"/>
    <w:rsid w:val="001326D2"/>
    <w:rsid w:val="001462B1"/>
    <w:rsid w:val="00147D97"/>
    <w:rsid w:val="00151E3B"/>
    <w:rsid w:val="001B3D0C"/>
    <w:rsid w:val="001E09D6"/>
    <w:rsid w:val="001E4616"/>
    <w:rsid w:val="002075C2"/>
    <w:rsid w:val="0021368A"/>
    <w:rsid w:val="002470F3"/>
    <w:rsid w:val="002B6368"/>
    <w:rsid w:val="002C01B2"/>
    <w:rsid w:val="002C7926"/>
    <w:rsid w:val="002D1841"/>
    <w:rsid w:val="002D28B5"/>
    <w:rsid w:val="0031025A"/>
    <w:rsid w:val="003212AB"/>
    <w:rsid w:val="003214EC"/>
    <w:rsid w:val="0032418B"/>
    <w:rsid w:val="00324F4D"/>
    <w:rsid w:val="00366907"/>
    <w:rsid w:val="0037720D"/>
    <w:rsid w:val="00393864"/>
    <w:rsid w:val="003C4D69"/>
    <w:rsid w:val="003C68FA"/>
    <w:rsid w:val="004639E3"/>
    <w:rsid w:val="00482B13"/>
    <w:rsid w:val="00494403"/>
    <w:rsid w:val="004A4878"/>
    <w:rsid w:val="004D3098"/>
    <w:rsid w:val="004D59FD"/>
    <w:rsid w:val="004F2BE4"/>
    <w:rsid w:val="005170AD"/>
    <w:rsid w:val="00537B94"/>
    <w:rsid w:val="005406DF"/>
    <w:rsid w:val="0054149D"/>
    <w:rsid w:val="00555C6E"/>
    <w:rsid w:val="005D524E"/>
    <w:rsid w:val="005D6CD8"/>
    <w:rsid w:val="005E2099"/>
    <w:rsid w:val="005E59B0"/>
    <w:rsid w:val="005F12C4"/>
    <w:rsid w:val="00604012"/>
    <w:rsid w:val="0061145A"/>
    <w:rsid w:val="00662987"/>
    <w:rsid w:val="00677C22"/>
    <w:rsid w:val="00680BE8"/>
    <w:rsid w:val="00692783"/>
    <w:rsid w:val="00693ECB"/>
    <w:rsid w:val="006B40DF"/>
    <w:rsid w:val="006B78BD"/>
    <w:rsid w:val="006C0157"/>
    <w:rsid w:val="006D129B"/>
    <w:rsid w:val="006E6C50"/>
    <w:rsid w:val="00740429"/>
    <w:rsid w:val="00752241"/>
    <w:rsid w:val="00761C03"/>
    <w:rsid w:val="0076457E"/>
    <w:rsid w:val="00765CF7"/>
    <w:rsid w:val="007A2DB9"/>
    <w:rsid w:val="007A7C1E"/>
    <w:rsid w:val="007F5764"/>
    <w:rsid w:val="00804EB8"/>
    <w:rsid w:val="00825DC3"/>
    <w:rsid w:val="00835756"/>
    <w:rsid w:val="00836C89"/>
    <w:rsid w:val="00861B57"/>
    <w:rsid w:val="00863C02"/>
    <w:rsid w:val="00875E55"/>
    <w:rsid w:val="008D4147"/>
    <w:rsid w:val="009067F8"/>
    <w:rsid w:val="00911411"/>
    <w:rsid w:val="0096349A"/>
    <w:rsid w:val="00985AB4"/>
    <w:rsid w:val="009A123A"/>
    <w:rsid w:val="009A4AD5"/>
    <w:rsid w:val="009E3859"/>
    <w:rsid w:val="009E5EDE"/>
    <w:rsid w:val="009F7482"/>
    <w:rsid w:val="00A046FE"/>
    <w:rsid w:val="00A22E80"/>
    <w:rsid w:val="00A40C4F"/>
    <w:rsid w:val="00A47039"/>
    <w:rsid w:val="00A52A00"/>
    <w:rsid w:val="00A75377"/>
    <w:rsid w:val="00A92428"/>
    <w:rsid w:val="00A94CE9"/>
    <w:rsid w:val="00AA1A8E"/>
    <w:rsid w:val="00AA7127"/>
    <w:rsid w:val="00AB6E5C"/>
    <w:rsid w:val="00AC7A29"/>
    <w:rsid w:val="00B106DD"/>
    <w:rsid w:val="00B12704"/>
    <w:rsid w:val="00B35286"/>
    <w:rsid w:val="00B36FEF"/>
    <w:rsid w:val="00B37A30"/>
    <w:rsid w:val="00B749AA"/>
    <w:rsid w:val="00B86658"/>
    <w:rsid w:val="00BB1A63"/>
    <w:rsid w:val="00BC0282"/>
    <w:rsid w:val="00C23B8D"/>
    <w:rsid w:val="00CD0BAC"/>
    <w:rsid w:val="00D36820"/>
    <w:rsid w:val="00D379AA"/>
    <w:rsid w:val="00D6157B"/>
    <w:rsid w:val="00D96B5B"/>
    <w:rsid w:val="00DB32A0"/>
    <w:rsid w:val="00DE00F0"/>
    <w:rsid w:val="00DE5F80"/>
    <w:rsid w:val="00E10EE0"/>
    <w:rsid w:val="00E16D5D"/>
    <w:rsid w:val="00E61BF1"/>
    <w:rsid w:val="00E71907"/>
    <w:rsid w:val="00E770D5"/>
    <w:rsid w:val="00E9195C"/>
    <w:rsid w:val="00EA6281"/>
    <w:rsid w:val="00EB455E"/>
    <w:rsid w:val="00EE0642"/>
    <w:rsid w:val="00EE1D9F"/>
    <w:rsid w:val="00EF4BB9"/>
    <w:rsid w:val="00F85F4D"/>
    <w:rsid w:val="00FB278F"/>
    <w:rsid w:val="00FB38CE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E5B2-6968-4085-AB17-7AB1569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70</cp:revision>
  <cp:lastPrinted>2015-04-21T10:15:00Z</cp:lastPrinted>
  <dcterms:created xsi:type="dcterms:W3CDTF">2014-12-17T09:44:00Z</dcterms:created>
  <dcterms:modified xsi:type="dcterms:W3CDTF">2015-04-23T07:55:00Z</dcterms:modified>
</cp:coreProperties>
</file>