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jc w:val="center"/>
        <w:tblInd w:w="108" w:type="dxa"/>
        <w:tblLayout w:type="fixed"/>
        <w:tblLook w:val="0000"/>
      </w:tblPr>
      <w:tblGrid>
        <w:gridCol w:w="3969"/>
        <w:gridCol w:w="1701"/>
        <w:gridCol w:w="4183"/>
      </w:tblGrid>
      <w:tr w:rsidR="00457979" w:rsidRPr="00457979" w:rsidTr="00304A46">
        <w:trPr>
          <w:jc w:val="center"/>
        </w:trPr>
        <w:tc>
          <w:tcPr>
            <w:tcW w:w="3969" w:type="dxa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7979" w:rsidRPr="00457979" w:rsidRDefault="00457979" w:rsidP="00457979">
            <w:pPr>
              <w:ind w:left="-142" w:right="-74"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  <w:u w:val="single"/>
        </w:rPr>
        <w:t xml:space="preserve"> </w:t>
      </w:r>
    </w:p>
    <w:p w:rsidR="00457979" w:rsidRPr="00457979" w:rsidRDefault="00457979" w:rsidP="00457979">
      <w:pPr>
        <w:jc w:val="right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ПРОЕКТ                                         </w:t>
      </w:r>
    </w:p>
    <w:p w:rsidR="00457979" w:rsidRPr="00457979" w:rsidRDefault="00457979" w:rsidP="0045797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57979">
        <w:rPr>
          <w:rFonts w:ascii="Times New Roman" w:hAnsi="Times New Roman" w:cs="Times New Roman"/>
          <w:color w:val="auto"/>
          <w:sz w:val="24"/>
          <w:szCs w:val="24"/>
        </w:rPr>
        <w:t xml:space="preserve"> РЕШЕНИЕ</w:t>
      </w: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Совет депутатов муниципального образования «Кизнерский район»</w:t>
      </w: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9923"/>
      </w:tblGrid>
      <w:tr w:rsidR="00457979" w:rsidRPr="00457979" w:rsidTr="00304A46">
        <w:tc>
          <w:tcPr>
            <w:tcW w:w="9923" w:type="dxa"/>
          </w:tcPr>
          <w:p w:rsidR="00457979" w:rsidRPr="00457979" w:rsidRDefault="00457979" w:rsidP="00304A46">
            <w:pPr>
              <w:ind w:left="-108" w:firstLine="993"/>
              <w:rPr>
                <w:rFonts w:ascii="Times New Roman" w:hAnsi="Times New Roman" w:cs="Times New Roman"/>
                <w:szCs w:val="28"/>
              </w:rPr>
            </w:pPr>
            <w:r w:rsidRPr="00457979">
              <w:rPr>
                <w:rFonts w:ascii="Times New Roman" w:hAnsi="Times New Roman" w:cs="Times New Roman"/>
              </w:rPr>
              <w:t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      </w:r>
          </w:p>
        </w:tc>
      </w:tr>
    </w:tbl>
    <w:p w:rsidR="00457979" w:rsidRPr="00457979" w:rsidRDefault="00457979" w:rsidP="0045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979" w:rsidRPr="00457979" w:rsidRDefault="00457979" w:rsidP="00457979">
      <w:pPr>
        <w:ind w:firstLine="851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Принято Советом депутатов «___» ________ 2018г.</w:t>
      </w:r>
    </w:p>
    <w:p w:rsidR="00457979" w:rsidRPr="00457979" w:rsidRDefault="00457979" w:rsidP="00457979">
      <w:pPr>
        <w:ind w:firstLine="851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ind w:firstLine="851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ind w:firstLine="851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ind w:firstLine="851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В соответствии с подпунктами 6,8 пункта 2 статьи 346.26 Налогового кодекса Российской Федерации, руководствуясь Уставом муниципального образования «Кизнерский район»</w:t>
      </w:r>
    </w:p>
    <w:p w:rsidR="00457979" w:rsidRPr="00457979" w:rsidRDefault="00457979" w:rsidP="00457979">
      <w:pPr>
        <w:ind w:firstLine="851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  <w:color w:val="052635"/>
        </w:rPr>
      </w:pPr>
      <w:r w:rsidRPr="00457979">
        <w:rPr>
          <w:rFonts w:ascii="Times New Roman" w:hAnsi="Times New Roman" w:cs="Times New Roman"/>
          <w:color w:val="052635"/>
        </w:rPr>
        <w:t xml:space="preserve">Совет депутатов муниципального образования «Кизнерский район» </w:t>
      </w:r>
      <w:r w:rsidRPr="00457979">
        <w:rPr>
          <w:rFonts w:ascii="Times New Roman" w:hAnsi="Times New Roman" w:cs="Times New Roman"/>
          <w:b/>
          <w:bCs/>
          <w:color w:val="052635"/>
        </w:rPr>
        <w:t>РЕШАЕТ</w:t>
      </w:r>
      <w:r w:rsidRPr="00457979">
        <w:rPr>
          <w:rFonts w:ascii="Times New Roman" w:hAnsi="Times New Roman" w:cs="Times New Roman"/>
          <w:color w:val="052635"/>
        </w:rPr>
        <w:t>:</w:t>
      </w: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1. Внести следующие изменения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Республики».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1.1. В приложении №1 в строке «- продовольственными товарами при осуществлении продажи алкогольной продукции» значение А</w:t>
      </w:r>
      <w:proofErr w:type="gramStart"/>
      <w:r w:rsidRPr="00457979">
        <w:rPr>
          <w:rFonts w:ascii="Times New Roman" w:hAnsi="Times New Roman" w:cs="Times New Roman"/>
        </w:rPr>
        <w:t>1</w:t>
      </w:r>
      <w:proofErr w:type="gramEnd"/>
      <w:r w:rsidRPr="00457979">
        <w:rPr>
          <w:rFonts w:ascii="Times New Roman" w:hAnsi="Times New Roman" w:cs="Times New Roman"/>
        </w:rPr>
        <w:t xml:space="preserve">, равное 0,37, </w:t>
      </w:r>
      <w:r w:rsidR="004E49CA">
        <w:rPr>
          <w:rFonts w:ascii="Times New Roman" w:hAnsi="Times New Roman" w:cs="Times New Roman"/>
        </w:rPr>
        <w:t xml:space="preserve">заменить на значение, равное </w:t>
      </w:r>
      <w:r w:rsidR="00227F9E">
        <w:rPr>
          <w:rFonts w:ascii="Times New Roman" w:hAnsi="Times New Roman" w:cs="Times New Roman"/>
        </w:rPr>
        <w:t>0,8</w:t>
      </w:r>
      <w:r w:rsidRPr="00457979">
        <w:rPr>
          <w:rFonts w:ascii="Times New Roman" w:hAnsi="Times New Roman" w:cs="Times New Roman"/>
        </w:rPr>
        <w:t>.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1.2. В приложении №1 в строке </w:t>
      </w:r>
      <w:proofErr w:type="gramStart"/>
      <w:r w:rsidRPr="00457979">
        <w:rPr>
          <w:rFonts w:ascii="Times New Roman" w:hAnsi="Times New Roman" w:cs="Times New Roman"/>
        </w:rPr>
        <w:t>«-</w:t>
      </w:r>
      <w:proofErr w:type="gramEnd"/>
      <w:r w:rsidRPr="00457979">
        <w:rPr>
          <w:rFonts w:ascii="Times New Roman" w:hAnsi="Times New Roman" w:cs="Times New Roman"/>
        </w:rPr>
        <w:t xml:space="preserve">объекты общественного питания, осуществляющие розничную продажу алкогольной продукции» значение А1, равное 0,62, заменить на значение, равное </w:t>
      </w:r>
      <w:r w:rsidR="004E49CA">
        <w:rPr>
          <w:rFonts w:ascii="Times New Roman" w:hAnsi="Times New Roman" w:cs="Times New Roman"/>
        </w:rPr>
        <w:t>1</w:t>
      </w:r>
      <w:r w:rsidRPr="00457979">
        <w:rPr>
          <w:rFonts w:ascii="Times New Roman" w:hAnsi="Times New Roman" w:cs="Times New Roman"/>
        </w:rPr>
        <w:t>.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1.3. Приложение №2 изложить в следующей редакции</w:t>
      </w:r>
      <w:proofErr w:type="gramStart"/>
      <w:r w:rsidRPr="00457979">
        <w:rPr>
          <w:rFonts w:ascii="Times New Roman" w:hAnsi="Times New Roman" w:cs="Times New Roman"/>
        </w:rPr>
        <w:t>: «</w:t>
      </w:r>
      <w:proofErr w:type="gramEnd"/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57979">
        <w:rPr>
          <w:rFonts w:ascii="Times New Roman" w:hAnsi="Times New Roman" w:cs="Times New Roman"/>
        </w:rPr>
        <w:t xml:space="preserve">Приложение №2 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7979">
        <w:rPr>
          <w:rFonts w:ascii="Times New Roman" w:hAnsi="Times New Roman" w:cs="Times New Roman"/>
        </w:rPr>
        <w:t>к решению Кизнерского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7979">
        <w:rPr>
          <w:rFonts w:ascii="Times New Roman" w:hAnsi="Times New Roman" w:cs="Times New Roman"/>
        </w:rPr>
        <w:t>районного Совета депутатов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7979">
        <w:rPr>
          <w:rFonts w:ascii="Times New Roman" w:hAnsi="Times New Roman" w:cs="Times New Roman"/>
        </w:rPr>
        <w:t>от 24.11.2010г. №29/3-1</w:t>
      </w: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jc w:val="center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Значение А</w:t>
      </w:r>
      <w:proofErr w:type="gramStart"/>
      <w:r w:rsidRPr="00457979">
        <w:rPr>
          <w:rFonts w:ascii="Times New Roman" w:hAnsi="Times New Roman" w:cs="Times New Roman"/>
        </w:rPr>
        <w:t>2</w:t>
      </w:r>
      <w:proofErr w:type="gramEnd"/>
      <w:r w:rsidRPr="00457979">
        <w:rPr>
          <w:rFonts w:ascii="Times New Roman" w:hAnsi="Times New Roman" w:cs="Times New Roman"/>
        </w:rPr>
        <w:t xml:space="preserve">, </w:t>
      </w:r>
    </w:p>
    <w:p w:rsidR="00457979" w:rsidRPr="00457979" w:rsidRDefault="00457979" w:rsidP="00457979">
      <w:pPr>
        <w:spacing w:after="240"/>
        <w:jc w:val="center"/>
        <w:rPr>
          <w:rFonts w:ascii="Times New Roman" w:hAnsi="Times New Roman" w:cs="Times New Roman"/>
        </w:rPr>
      </w:pPr>
      <w:proofErr w:type="gramStart"/>
      <w:r w:rsidRPr="00457979">
        <w:rPr>
          <w:rFonts w:ascii="Times New Roman" w:hAnsi="Times New Roman" w:cs="Times New Roman"/>
        </w:rPr>
        <w:t>учитывающее</w:t>
      </w:r>
      <w:proofErr w:type="gramEnd"/>
      <w:r w:rsidRPr="00457979">
        <w:rPr>
          <w:rFonts w:ascii="Times New Roman" w:hAnsi="Times New Roman" w:cs="Times New Roman"/>
        </w:rPr>
        <w:t xml:space="preserve"> особенности места ведения предпринимательской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301"/>
        <w:gridCol w:w="2091"/>
        <w:gridCol w:w="1985"/>
      </w:tblGrid>
      <w:tr w:rsidR="00457979" w:rsidRPr="00457979" w:rsidTr="00304A46">
        <w:trPr>
          <w:trHeight w:val="270"/>
        </w:trPr>
        <w:tc>
          <w:tcPr>
            <w:tcW w:w="546" w:type="dxa"/>
            <w:vMerge w:val="restart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7979">
              <w:rPr>
                <w:rFonts w:ascii="Times New Roman" w:hAnsi="Times New Roman" w:cs="Times New Roman"/>
              </w:rPr>
              <w:t>п</w:t>
            </w:r>
            <w:proofErr w:type="gramEnd"/>
            <w:r w:rsidRPr="004579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1" w:type="dxa"/>
            <w:vMerge w:val="restart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Значение А</w:t>
            </w:r>
            <w:proofErr w:type="gramStart"/>
            <w:r w:rsidRPr="004579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57979" w:rsidRPr="00457979" w:rsidTr="00304A46">
        <w:trPr>
          <w:trHeight w:val="270"/>
        </w:trPr>
        <w:tc>
          <w:tcPr>
            <w:tcW w:w="546" w:type="dxa"/>
            <w:vMerge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vMerge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 xml:space="preserve">Объекты налогообложения, расположенные на территории </w:t>
            </w:r>
            <w:proofErr w:type="spellStart"/>
            <w:r w:rsidRPr="00457979">
              <w:rPr>
                <w:rFonts w:ascii="Times New Roman" w:hAnsi="Times New Roman" w:cs="Times New Roman"/>
              </w:rPr>
              <w:t>пос</w:t>
            </w:r>
            <w:proofErr w:type="gramStart"/>
            <w:r w:rsidRPr="00457979">
              <w:rPr>
                <w:rFonts w:ascii="Times New Roman" w:hAnsi="Times New Roman" w:cs="Times New Roman"/>
              </w:rPr>
              <w:t>.К</w:t>
            </w:r>
            <w:proofErr w:type="gramEnd"/>
            <w:r w:rsidRPr="00457979">
              <w:rPr>
                <w:rFonts w:ascii="Times New Roman" w:hAnsi="Times New Roman" w:cs="Times New Roman"/>
              </w:rPr>
              <w:t>изнер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 xml:space="preserve">Объекты налогообложения, расположенные на территории населенных пунктов Кизнерского </w:t>
            </w:r>
            <w:r w:rsidRPr="00457979">
              <w:rPr>
                <w:rFonts w:ascii="Times New Roman" w:hAnsi="Times New Roman" w:cs="Times New Roman"/>
              </w:rPr>
              <w:lastRenderedPageBreak/>
              <w:t xml:space="preserve">района, за исключением </w:t>
            </w:r>
            <w:proofErr w:type="spellStart"/>
            <w:r w:rsidRPr="00457979">
              <w:rPr>
                <w:rFonts w:ascii="Times New Roman" w:hAnsi="Times New Roman" w:cs="Times New Roman"/>
              </w:rPr>
              <w:t>пос</w:t>
            </w:r>
            <w:proofErr w:type="gramStart"/>
            <w:r w:rsidRPr="00457979">
              <w:rPr>
                <w:rFonts w:ascii="Times New Roman" w:hAnsi="Times New Roman" w:cs="Times New Roman"/>
              </w:rPr>
              <w:t>.К</w:t>
            </w:r>
            <w:proofErr w:type="gramEnd"/>
            <w:r w:rsidRPr="00457979">
              <w:rPr>
                <w:rFonts w:ascii="Times New Roman" w:hAnsi="Times New Roman" w:cs="Times New Roman"/>
              </w:rPr>
              <w:t>изнер</w:t>
            </w:r>
            <w:proofErr w:type="spellEnd"/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B30A19" w:rsidP="00B30A19">
            <w:pPr>
              <w:ind w:left="-392" w:right="-129"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457979"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B30A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4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57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 xml:space="preserve">Розничная, развозная (разносная) торговля 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 xml:space="preserve">- </w:t>
            </w:r>
            <w:r w:rsidRPr="00457979">
              <w:rPr>
                <w:rFonts w:ascii="Times New Roman" w:hAnsi="Times New Roman" w:cs="Times New Roman"/>
                <w:i/>
              </w:rPr>
              <w:t>спиртосодержащей непищевой продукцией, разлитой в емкости объемом 195 и более миллилитров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57979">
              <w:rPr>
                <w:rFonts w:ascii="Times New Roman" w:hAnsi="Times New Roman" w:cs="Times New Roman"/>
                <w:i/>
              </w:rPr>
              <w:t>- фармацевтическими препаратами, медицинскими химическими веществами, лекарственными растительными продуктами, изделиями медицинскими из латекса и клеев, изделиями медицинскими из резины, ватой, иглами трубчатыми (инъекционными), шприцами (медицинскими)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0,07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57979">
              <w:rPr>
                <w:rFonts w:ascii="Times New Roman" w:hAnsi="Times New Roman" w:cs="Times New Roman"/>
                <w:i/>
              </w:rPr>
              <w:t>- другими непродовольственными товарами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0,5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57979">
              <w:rPr>
                <w:rFonts w:ascii="Times New Roman" w:hAnsi="Times New Roman" w:cs="Times New Roman"/>
                <w:i/>
              </w:rPr>
              <w:t>- продовольственными товарами при осуществлении продажи алкогольной продукции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0,5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57979">
              <w:rPr>
                <w:rFonts w:ascii="Times New Roman" w:hAnsi="Times New Roman" w:cs="Times New Roman"/>
                <w:i/>
              </w:rPr>
              <w:t>- продовольственными товарами без продажи алкогольной продукции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0,5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57979">
              <w:rPr>
                <w:rFonts w:ascii="Times New Roman" w:hAnsi="Times New Roman" w:cs="Times New Roman"/>
                <w:i/>
              </w:rPr>
              <w:t>- спиртосодержащей пищевой продукцией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57979">
              <w:rPr>
                <w:rFonts w:ascii="Times New Roman" w:hAnsi="Times New Roman" w:cs="Times New Roman"/>
                <w:i/>
              </w:rPr>
              <w:t>- хлебом и хлебобулочными изделиями, молоком и молокопродуктами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0,5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57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0,5</w:t>
            </w:r>
          </w:p>
        </w:tc>
      </w:tr>
      <w:tr w:rsidR="00457979" w:rsidRPr="00457979" w:rsidTr="00304A46">
        <w:tc>
          <w:tcPr>
            <w:tcW w:w="546" w:type="dxa"/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457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1" w:type="dxa"/>
            <w:shd w:val="clear" w:color="auto" w:fill="auto"/>
          </w:tcPr>
          <w:p w:rsidR="00457979" w:rsidRPr="00457979" w:rsidRDefault="00457979" w:rsidP="00457979">
            <w:pPr>
              <w:ind w:firstLine="0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2091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0,5</w:t>
            </w:r>
          </w:p>
        </w:tc>
      </w:tr>
      <w:tr w:rsidR="00457979" w:rsidRPr="00457979" w:rsidTr="00304A46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457979" w:rsidRPr="00457979" w:rsidRDefault="00457979" w:rsidP="00304A46">
            <w:pPr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457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shd w:val="clear" w:color="auto" w:fill="auto"/>
          </w:tcPr>
          <w:p w:rsidR="00457979" w:rsidRPr="00457979" w:rsidRDefault="00457979" w:rsidP="00457979">
            <w:pPr>
              <w:ind w:right="-73" w:firstLine="0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Другие виды предпринимательской деятельности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7979" w:rsidRPr="00457979" w:rsidRDefault="00457979" w:rsidP="00457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79">
              <w:rPr>
                <w:rFonts w:ascii="Times New Roman" w:hAnsi="Times New Roman" w:cs="Times New Roman"/>
              </w:rPr>
              <w:t>1</w:t>
            </w:r>
          </w:p>
        </w:tc>
      </w:tr>
    </w:tbl>
    <w:p w:rsidR="00457979" w:rsidRPr="00457979" w:rsidRDefault="00457979" w:rsidP="00457979">
      <w:pPr>
        <w:jc w:val="right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  ».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2. Настоящее решение вступает в силу в соответствии с законодательством.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</w:p>
    <w:p w:rsidR="00457979" w:rsidRPr="00457979" w:rsidRDefault="00457979" w:rsidP="00457979">
      <w:pPr>
        <w:rPr>
          <w:rFonts w:ascii="Times New Roman" w:hAnsi="Times New Roman" w:cs="Times New Roman"/>
        </w:rPr>
      </w:pPr>
    </w:p>
    <w:p w:rsidR="00457979" w:rsidRPr="00457979" w:rsidRDefault="00457979" w:rsidP="00457979">
      <w:pPr>
        <w:ind w:right="-144"/>
        <w:rPr>
          <w:rFonts w:ascii="Times New Roman" w:hAnsi="Times New Roman" w:cs="Times New Roman"/>
        </w:rPr>
      </w:pPr>
    </w:p>
    <w:p w:rsidR="00457979" w:rsidRPr="00457979" w:rsidRDefault="00457979" w:rsidP="00457979">
      <w:pPr>
        <w:tabs>
          <w:tab w:val="left" w:pos="8222"/>
          <w:tab w:val="left" w:pos="8364"/>
        </w:tabs>
        <w:ind w:right="-144" w:firstLine="0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>Глава муниципального образования                                                                          А.И. Плотников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</w:p>
    <w:p w:rsidR="00457979" w:rsidRPr="00457979" w:rsidRDefault="00457979" w:rsidP="00457979">
      <w:pPr>
        <w:rPr>
          <w:rFonts w:ascii="Times New Roman" w:hAnsi="Times New Roman" w:cs="Times New Roman"/>
        </w:rPr>
      </w:pPr>
    </w:p>
    <w:p w:rsidR="00457979" w:rsidRPr="00457979" w:rsidRDefault="00457979" w:rsidP="00457979">
      <w:pPr>
        <w:tabs>
          <w:tab w:val="left" w:pos="8364"/>
        </w:tabs>
        <w:ind w:firstLine="0"/>
        <w:rPr>
          <w:rFonts w:ascii="Times New Roman" w:hAnsi="Times New Roman" w:cs="Times New Roman"/>
        </w:rPr>
      </w:pPr>
      <w:r w:rsidRPr="00457979">
        <w:rPr>
          <w:rFonts w:ascii="Times New Roman" w:hAnsi="Times New Roman" w:cs="Times New Roman"/>
        </w:rPr>
        <w:t xml:space="preserve">Председатель Совета депутатов                                                                                 В.П. Андреев  </w:t>
      </w:r>
    </w:p>
    <w:p w:rsidR="00457979" w:rsidRPr="00457979" w:rsidRDefault="00457979" w:rsidP="00457979">
      <w:pPr>
        <w:rPr>
          <w:rFonts w:ascii="Times New Roman" w:hAnsi="Times New Roman" w:cs="Times New Roman"/>
        </w:rPr>
      </w:pPr>
    </w:p>
    <w:p w:rsidR="00457979" w:rsidRPr="00457979" w:rsidRDefault="00457979" w:rsidP="00457979">
      <w:pPr>
        <w:rPr>
          <w:rFonts w:ascii="Times New Roman" w:hAnsi="Times New Roman" w:cs="Times New Roman"/>
        </w:rPr>
      </w:pPr>
    </w:p>
    <w:sectPr w:rsidR="00457979" w:rsidRPr="00457979" w:rsidSect="00CC7F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3787F"/>
    <w:rsid w:val="00061864"/>
    <w:rsid w:val="00063F78"/>
    <w:rsid w:val="000829D0"/>
    <w:rsid w:val="000B77C9"/>
    <w:rsid w:val="000C41CC"/>
    <w:rsid w:val="000F2864"/>
    <w:rsid w:val="000F4040"/>
    <w:rsid w:val="001A1786"/>
    <w:rsid w:val="001B73B0"/>
    <w:rsid w:val="001E6656"/>
    <w:rsid w:val="001E7399"/>
    <w:rsid w:val="00207779"/>
    <w:rsid w:val="00227095"/>
    <w:rsid w:val="00227F9E"/>
    <w:rsid w:val="00253639"/>
    <w:rsid w:val="002A627B"/>
    <w:rsid w:val="003049EF"/>
    <w:rsid w:val="00307D54"/>
    <w:rsid w:val="00322151"/>
    <w:rsid w:val="00323DA7"/>
    <w:rsid w:val="003355EE"/>
    <w:rsid w:val="0034300D"/>
    <w:rsid w:val="00372A39"/>
    <w:rsid w:val="00397D34"/>
    <w:rsid w:val="003A05CD"/>
    <w:rsid w:val="003A59CF"/>
    <w:rsid w:val="003C5A00"/>
    <w:rsid w:val="00431CBE"/>
    <w:rsid w:val="00442A44"/>
    <w:rsid w:val="00457979"/>
    <w:rsid w:val="004633A3"/>
    <w:rsid w:val="00463FA8"/>
    <w:rsid w:val="00466D48"/>
    <w:rsid w:val="00495FA1"/>
    <w:rsid w:val="004B425D"/>
    <w:rsid w:val="004C31FB"/>
    <w:rsid w:val="004E49CA"/>
    <w:rsid w:val="005378AA"/>
    <w:rsid w:val="00566E8E"/>
    <w:rsid w:val="00574EF6"/>
    <w:rsid w:val="00594412"/>
    <w:rsid w:val="005A0B4D"/>
    <w:rsid w:val="005B3588"/>
    <w:rsid w:val="005C3397"/>
    <w:rsid w:val="005D2EF9"/>
    <w:rsid w:val="005E418C"/>
    <w:rsid w:val="005F29A6"/>
    <w:rsid w:val="0062192B"/>
    <w:rsid w:val="006338E0"/>
    <w:rsid w:val="00653D68"/>
    <w:rsid w:val="0067620E"/>
    <w:rsid w:val="00676D4D"/>
    <w:rsid w:val="006F7937"/>
    <w:rsid w:val="0071507F"/>
    <w:rsid w:val="007541BE"/>
    <w:rsid w:val="007747C7"/>
    <w:rsid w:val="00775C0F"/>
    <w:rsid w:val="007C3125"/>
    <w:rsid w:val="00825A53"/>
    <w:rsid w:val="008327A2"/>
    <w:rsid w:val="00874FD1"/>
    <w:rsid w:val="008A19A1"/>
    <w:rsid w:val="008B271A"/>
    <w:rsid w:val="008E1360"/>
    <w:rsid w:val="008E28D9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A543E"/>
    <w:rsid w:val="00AB5CBF"/>
    <w:rsid w:val="00AE0A7E"/>
    <w:rsid w:val="00AE2929"/>
    <w:rsid w:val="00AE6F84"/>
    <w:rsid w:val="00AE7FDA"/>
    <w:rsid w:val="00AF451E"/>
    <w:rsid w:val="00B01909"/>
    <w:rsid w:val="00B30A19"/>
    <w:rsid w:val="00B36766"/>
    <w:rsid w:val="00B63FA1"/>
    <w:rsid w:val="00B87929"/>
    <w:rsid w:val="00BC73FB"/>
    <w:rsid w:val="00BF2EAA"/>
    <w:rsid w:val="00C0291C"/>
    <w:rsid w:val="00C17928"/>
    <w:rsid w:val="00C2778E"/>
    <w:rsid w:val="00C35A70"/>
    <w:rsid w:val="00C804B1"/>
    <w:rsid w:val="00CB0A4E"/>
    <w:rsid w:val="00D20CA0"/>
    <w:rsid w:val="00D57E1B"/>
    <w:rsid w:val="00D60836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  <w:rsid w:val="00F2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7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Обычный + По ширине"/>
    <w:basedOn w:val="a"/>
    <w:rsid w:val="00457979"/>
    <w:pPr>
      <w:widowControl/>
      <w:autoSpaceDE/>
      <w:autoSpaceDN/>
      <w:adjustRightInd/>
      <w:ind w:firstLine="0"/>
    </w:pPr>
    <w:rPr>
      <w:rFonts w:ascii="Times New Roman" w:eastAsia="NotDefSpecial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7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Обычный + По ширине"/>
    <w:basedOn w:val="a"/>
    <w:rsid w:val="00457979"/>
    <w:pPr>
      <w:widowControl/>
      <w:autoSpaceDE/>
      <w:autoSpaceDN/>
      <w:adjustRightInd/>
      <w:ind w:firstLine="0"/>
    </w:pPr>
    <w:rPr>
      <w:rFonts w:ascii="Times New Roman" w:eastAsia="NotDefSpecial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692</cp:revision>
  <cp:lastPrinted>2018-09-18T11:34:00Z</cp:lastPrinted>
  <dcterms:created xsi:type="dcterms:W3CDTF">2017-06-20T05:45:00Z</dcterms:created>
  <dcterms:modified xsi:type="dcterms:W3CDTF">2018-10-12T09:32:00Z</dcterms:modified>
</cp:coreProperties>
</file>