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2" w:rsidRPr="00CC4B2B" w:rsidRDefault="003A1422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ПОСТАНОВЛЕНИЕ</w:t>
      </w:r>
    </w:p>
    <w:p w:rsidR="003A1422" w:rsidRPr="00CC4B2B" w:rsidRDefault="003A1422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3A1422" w:rsidRPr="00CC4B2B" w:rsidRDefault="003A1422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НЕСОВЕРШЕННОЛЕТНИХ И ЗАЩИТЕ ИХ ПРАВ № 2</w:t>
      </w:r>
    </w:p>
    <w:p w:rsidR="003A1422" w:rsidRPr="00CC4B2B" w:rsidRDefault="003A1422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b/>
          <w:sz w:val="24"/>
          <w:szCs w:val="24"/>
        </w:rPr>
        <w:t>от  04 февраля  2020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3A1422" w:rsidRPr="00CC4B2B" w:rsidTr="008C20E7">
        <w:trPr>
          <w:trHeight w:val="5529"/>
        </w:trPr>
        <w:tc>
          <w:tcPr>
            <w:tcW w:w="4962" w:type="dxa"/>
          </w:tcPr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Орехова В.С.- заместитель главы Администрации МО «Кизнерский район», председатель КДН и ЗП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Степанова Е.В. –  директор  МЦ «Ровесник» 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4B2B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3A1422" w:rsidRPr="00CC4B2B" w:rsidRDefault="003A1422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CC4B2B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CC4B2B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3A1422" w:rsidRPr="00CC4B2B" w:rsidRDefault="003A1422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3A1422" w:rsidRPr="00CC4B2B" w:rsidRDefault="003A1422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</w:tc>
        <w:tc>
          <w:tcPr>
            <w:tcW w:w="4736" w:type="dxa"/>
          </w:tcPr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 (отпуск)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 (командировка)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( по охране общественного порядка) МО МВД России «Кизнерский» (отпуск)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Шерстобитова Е.В.-  ПДН ММО МВД России «Кизнерский» (отпуск)</w:t>
            </w:r>
          </w:p>
          <w:p w:rsidR="003A1422" w:rsidRPr="00CC4B2B" w:rsidRDefault="003A1422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422" w:rsidRPr="00CC4B2B" w:rsidRDefault="003A1422" w:rsidP="00CC4B2B">
      <w:pPr>
        <w:pStyle w:val="36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ab/>
        <w:t>Вступительное слово председательствующего  В.С.Ореховой и оглашение  повестки заседания: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C4B2B">
        <w:rPr>
          <w:rFonts w:ascii="Times New Roman" w:hAnsi="Times New Roman"/>
          <w:b/>
          <w:sz w:val="24"/>
          <w:szCs w:val="24"/>
        </w:rPr>
        <w:t>1. О  проведении мероприятий, направленных на профилактику совершения преступлений и правонарушений против несовершеннолетних с использованием сети Интернет  и  участием  несовершеннолетних в деструктивных группах.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  <w:u w:val="single"/>
        </w:rPr>
        <w:t>Докладчик</w:t>
      </w:r>
      <w:r w:rsidRPr="00CC4B2B">
        <w:rPr>
          <w:rFonts w:ascii="Times New Roman" w:hAnsi="Times New Roman"/>
          <w:sz w:val="24"/>
          <w:szCs w:val="24"/>
        </w:rPr>
        <w:t xml:space="preserve">: Яркова Ирина Михайловна – начальник Управления образования 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Степанова Екатерина Владимировна – директор МЦ «Ровесник»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Время  доклада -(5 мин.)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 </w:t>
      </w:r>
      <w:r w:rsidRPr="00CC4B2B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Максимова М.Л.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  <w:u w:val="single"/>
        </w:rPr>
        <w:t>Докладчик</w:t>
      </w:r>
      <w:r w:rsidRPr="00CC4B2B">
        <w:rPr>
          <w:rFonts w:ascii="Times New Roman" w:hAnsi="Times New Roman"/>
          <w:sz w:val="24"/>
          <w:szCs w:val="24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 </w:t>
      </w:r>
      <w:r w:rsidRPr="00CC4B2B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Колесниковой Н.М.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  <w:u w:val="single"/>
        </w:rPr>
        <w:t>Докладчик</w:t>
      </w:r>
      <w:r w:rsidRPr="00CC4B2B">
        <w:rPr>
          <w:rFonts w:ascii="Times New Roman" w:hAnsi="Times New Roman"/>
          <w:sz w:val="24"/>
          <w:szCs w:val="24"/>
        </w:rPr>
        <w:t>: Шабалкина Наталья Владимировна – начальник отдела социальной, семейной политики и охраны прав детства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 </w:t>
      </w:r>
      <w:r w:rsidRPr="00CC4B2B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Шевяковой О. А.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  <w:u w:val="single"/>
        </w:rPr>
        <w:t>Докладчик</w:t>
      </w:r>
      <w:r w:rsidRPr="00CC4B2B">
        <w:rPr>
          <w:rFonts w:ascii="Times New Roman" w:hAnsi="Times New Roman"/>
          <w:sz w:val="24"/>
          <w:szCs w:val="24"/>
        </w:rPr>
        <w:t>: Шабалкина Наталья Владимировна – начальник отдела социальной, семейной политики и охраны прав детства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 О рассмотрении  представлений СУ СК России по УР.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Докладчик</w:t>
      </w: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 Орехова  Валентина Семеновна – председатель КДН и ЗП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 Об Алгоритме  межведомственного  взаимодействия органов и учреждений системы профилактики безнадзорности и правонарушений  несовершеннолетних УР по предупреждению гибели детей вследствие оставления их без надзора и контроля со стороны родителей (иных законных представителей)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Докладчик</w:t>
      </w: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 Соколова Надежда Анатольевна – секретарь КДН и ЗП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C4B2B">
        <w:rPr>
          <w:rFonts w:ascii="Times New Roman" w:hAnsi="Times New Roman"/>
          <w:b/>
          <w:sz w:val="24"/>
          <w:szCs w:val="24"/>
        </w:rPr>
        <w:t>7. О рассмотрении материалов: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-  8  дел  об  административных правонарушениях;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6145">
        <w:rPr>
          <w:rFonts w:ascii="Times New Roman" w:hAnsi="Times New Roman"/>
          <w:b/>
          <w:sz w:val="24"/>
          <w:szCs w:val="24"/>
          <w:u w:val="single"/>
        </w:rPr>
        <w:t>1.По вопросу:</w:t>
      </w:r>
      <w:r w:rsidRPr="00CC4B2B">
        <w:rPr>
          <w:rFonts w:ascii="Times New Roman" w:hAnsi="Times New Roman"/>
          <w:b/>
          <w:sz w:val="24"/>
          <w:szCs w:val="24"/>
        </w:rPr>
        <w:t xml:space="preserve"> О  проведении мероприятий, направленных на профилактику совершения преступлений и правонарушений против несовершеннолетних с использованием сети Интернет  и  участием  несовершеннолетних в деструктивных группах.</w:t>
      </w: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Доложили  Яркова Ирина Михайловна – начальник Управления образования 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Степанова Екатерина Владимировна – директор МЦ «Ровесник»</w:t>
      </w:r>
    </w:p>
    <w:p w:rsidR="003A1422" w:rsidRPr="00CC4B2B" w:rsidRDefault="003A1422" w:rsidP="00CC4B2B">
      <w:pPr>
        <w:pStyle w:val="ListParagraph"/>
        <w:ind w:left="0"/>
        <w:jc w:val="both"/>
        <w:outlineLvl w:val="1"/>
        <w:rPr>
          <w:sz w:val="24"/>
          <w:szCs w:val="24"/>
        </w:rPr>
      </w:pPr>
      <w:r w:rsidRPr="00CC4B2B">
        <w:rPr>
          <w:sz w:val="24"/>
          <w:szCs w:val="24"/>
        </w:rPr>
        <w:tab/>
        <w:t>Управление образования Администрации МО «Кизнерский район» в рамках реализации государственной политики в сфере обеспечения информационной безопасности детей организует следующую работу по направлениям:</w:t>
      </w:r>
    </w:p>
    <w:p w:rsidR="003A1422" w:rsidRPr="00CC4B2B" w:rsidRDefault="003A1422" w:rsidP="00CC4B2B">
      <w:pPr>
        <w:pStyle w:val="ListParagraph"/>
        <w:ind w:left="0"/>
        <w:jc w:val="both"/>
        <w:rPr>
          <w:sz w:val="24"/>
          <w:szCs w:val="24"/>
        </w:rPr>
      </w:pPr>
      <w:r w:rsidRPr="00CC4B2B">
        <w:rPr>
          <w:sz w:val="24"/>
          <w:szCs w:val="24"/>
        </w:rPr>
        <w:t xml:space="preserve">- ограничение доступа обучающихся образовательных организаций </w:t>
      </w:r>
      <w:r w:rsidRPr="00CC4B2B">
        <w:rPr>
          <w:sz w:val="24"/>
          <w:szCs w:val="24"/>
        </w:rPr>
        <w:br/>
        <w:t>к Интернет-ресурсам, не совместимым с задачами образования и воспитания обучающихся;</w:t>
      </w:r>
    </w:p>
    <w:p w:rsidR="003A1422" w:rsidRPr="00CC4B2B" w:rsidRDefault="003A1422" w:rsidP="00CC4B2B">
      <w:pPr>
        <w:pStyle w:val="ListParagraph"/>
        <w:ind w:left="0"/>
        <w:jc w:val="both"/>
        <w:rPr>
          <w:sz w:val="24"/>
          <w:szCs w:val="24"/>
        </w:rPr>
      </w:pPr>
      <w:r w:rsidRPr="00CC4B2B">
        <w:rPr>
          <w:sz w:val="24"/>
          <w:szCs w:val="24"/>
        </w:rPr>
        <w:t>- повышение уровня медиаграмотности детей;</w:t>
      </w:r>
    </w:p>
    <w:p w:rsidR="003A1422" w:rsidRPr="00CC4B2B" w:rsidRDefault="003A1422" w:rsidP="00CC4B2B">
      <w:pPr>
        <w:pStyle w:val="ListParagraph"/>
        <w:ind w:left="0"/>
        <w:jc w:val="both"/>
        <w:rPr>
          <w:sz w:val="24"/>
          <w:szCs w:val="24"/>
        </w:rPr>
      </w:pPr>
      <w:r w:rsidRPr="00CC4B2B">
        <w:rPr>
          <w:sz w:val="24"/>
          <w:szCs w:val="24"/>
        </w:rPr>
        <w:t>- просвещение родителей в сфере информационной безопасности детей.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ab/>
        <w:t xml:space="preserve">Во всех общеобразовательных организациях Кизнерского района используются системы контентной фильтрации доступа к сети Интернет. Этим обеспечивается ограничение доступа к Интернет-ресурсам, содержание которых не соответствует задачам образования и воспитания обучающихся.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Управлением образования в рамках осуществления тематических проверок проводятся контрольно-надзорные мероприятия по оценке наличия в образовательных организациях контент-фильтров, исключающих доступ к запрещённым сайтам. В ходе проведения проверок в 2019 году фактов отсутствия систем контентной фильтрации установлено не было. В 2020 году Управление образования продолжает в текущем режиме осуществлять указанную выше деятельность. Но данные меры не достаточны, так как домашние и мобильные устройства несовершеннолетних не всегда имеют подобную защиту. Пока на законодательном уровне не закреплена обязанность родителей устанавливать системы контентной фильтрации на мобильных устройствах несовершеннолетних, образовательными организациями ведётся разъяснительная работа с несовершеннолетними </w:t>
      </w:r>
      <w:r w:rsidRPr="00CC4B2B">
        <w:rPr>
          <w:rFonts w:ascii="Times New Roman" w:hAnsi="Times New Roman"/>
          <w:sz w:val="24"/>
          <w:szCs w:val="24"/>
        </w:rPr>
        <w:br/>
        <w:t xml:space="preserve">и их законными представителями о привитии навыков ответственного </w:t>
      </w:r>
      <w:r w:rsidRPr="00CC4B2B">
        <w:rPr>
          <w:rFonts w:ascii="Times New Roman" w:hAnsi="Times New Roman"/>
          <w:sz w:val="24"/>
          <w:szCs w:val="24"/>
        </w:rPr>
        <w:br/>
        <w:t>и безопасного поведения в современной информационно-телекоммуникационной среде.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Начиная с начальных классов, в рамках школьной программы, в том числе уроков «Основ безопасности жизнедеятельности», проводятся уроки медиабезопасности и Интернет-грамотности.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В декабре 2019 года в рамках проведения Единого урока, приуроченного Международному Дню прав человека в 25 образовательных организациях (6 – ДОУ, 18 – ОУ, 1 - ДОП) были проведены мероприятия, направленные на правовое просвещение в сфере прав человека. Количество вовлеченных обучающихся (воспитанников) в проведение Единого урока прав человека: 412 – по ДОУ, 1456 – по ОУ, 12 – по ДОП. Итого – 1880 обучающихся.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Ежегодно в декабре в образовательных организациях района проводится Всероссийская акция «Единый урок по безопасности в сети Интернет», в ходе которой реализуется цикл мероприятий по повышению уровня информационной безопасности детей и привлечению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Так, например, в 2019 году в 23 (5 – ДОУ, 189 - ОУ) учреждениях образования района приняли участие 2139 обучающихся (воспитанников):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- во Всероссийской контрольной работе по информационной безопасности </w:t>
      </w:r>
      <w:r w:rsidRPr="00CC4B2B">
        <w:rPr>
          <w:rFonts w:ascii="Times New Roman" w:hAnsi="Times New Roman"/>
          <w:sz w:val="24"/>
          <w:szCs w:val="24"/>
        </w:rPr>
        <w:br/>
        <w:t xml:space="preserve">на портале Единого урока </w:t>
      </w:r>
      <w:hyperlink r:id="rId5" w:history="1">
        <w:r w:rsidRPr="00CC4B2B">
          <w:rPr>
            <w:rStyle w:val="Hyperlink"/>
            <w:rFonts w:ascii="Times New Roman" w:hAnsi="Times New Roman"/>
            <w:sz w:val="24"/>
            <w:szCs w:val="24"/>
          </w:rPr>
          <w:t>www.Единыйурок.дети</w:t>
        </w:r>
      </w:hyperlink>
      <w:r w:rsidRPr="00CC4B2B">
        <w:rPr>
          <w:rFonts w:ascii="Times New Roman" w:hAnsi="Times New Roman"/>
          <w:sz w:val="24"/>
          <w:szCs w:val="24"/>
        </w:rPr>
        <w:t xml:space="preserve"> – 552 ребенка;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- в международном квесте по цифровой грамотности «Сетевичок» на сайте </w:t>
      </w:r>
      <w:hyperlink r:id="rId6" w:history="1">
        <w:r w:rsidRPr="00CC4B2B">
          <w:rPr>
            <w:rStyle w:val="Hyperlink"/>
            <w:rFonts w:ascii="Times New Roman" w:hAnsi="Times New Roman"/>
            <w:sz w:val="24"/>
            <w:szCs w:val="24"/>
          </w:rPr>
          <w:t>www.Сетевичок.рф</w:t>
        </w:r>
      </w:hyperlink>
      <w:r w:rsidRPr="00CC4B2B">
        <w:rPr>
          <w:rFonts w:ascii="Times New Roman" w:hAnsi="Times New Roman"/>
          <w:sz w:val="24"/>
          <w:szCs w:val="24"/>
        </w:rPr>
        <w:t xml:space="preserve"> – 216 детей;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- во Всероссийской конференции по формированию цифрового детского пространства «Сетевичок» – 1 869 педагогов;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- в курсах повышения квалификации по вопросам обеспечения безопасности и развития детей в информационном пространстве в образовательных организациях дополнительного профессионального образования Удмуртской Республики – 27 педагогов;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- в курсах повышения квалификации по вопросам обеспечения безопасности и развития детей в информационном пространстве в рамках Всероссийской конференции по формированию цифрового детского пространства «Сетевичок» - 25.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В проведение Единого урока было привлечено 689 родителей, из которых 35 приняли участие в исследовании «Образ жизни подростков в сети», 3 - прошли образовательные программы в области безопасности и развития детей в сети «Интернет». Проведено 84 родительских собрания.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ab/>
        <w:t>В течение года в образовательных организациях проводятся мероприятия, посвящённые безопасности детей в сети Интернет в различных формах: тематические классные часы, круглые столы, квесты, флэшмобы, викторины, анкетирования.</w:t>
      </w:r>
      <w:bookmarkStart w:id="0" w:name="_GoBack"/>
      <w:bookmarkEnd w:id="0"/>
    </w:p>
    <w:p w:rsidR="003A1422" w:rsidRPr="00187865" w:rsidRDefault="003A1422" w:rsidP="00745CC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87865">
        <w:rPr>
          <w:rFonts w:ascii="Times New Roman" w:hAnsi="Times New Roman"/>
          <w:sz w:val="24"/>
          <w:szCs w:val="24"/>
        </w:rPr>
        <w:t>емпы проникновения информационных технологий во все сферы жизнедеятельности человека наряду с имеющей место неквалифицированностью определенной части пользователей являются предпосылкой возрастающего количества компьютерных инцидентов.</w:t>
      </w:r>
    </w:p>
    <w:p w:rsidR="003A1422" w:rsidRPr="00187865" w:rsidRDefault="003A1422" w:rsidP="00745CC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Особой проблемой </w:t>
      </w:r>
      <w:r w:rsidRPr="00187865">
        <w:rPr>
          <w:rFonts w:ascii="Times New Roman" w:hAnsi="Times New Roman"/>
          <w:sz w:val="24"/>
          <w:szCs w:val="24"/>
        </w:rPr>
        <w:t xml:space="preserve"> видится ситуация использования возможностей компьютерных технологий и сети Интернет наиболее неподготовленными категориями пользователей, такими как дети и подростки.</w:t>
      </w:r>
    </w:p>
    <w:p w:rsidR="003A1422" w:rsidRPr="00187865" w:rsidRDefault="003A1422" w:rsidP="00745CC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7865">
        <w:rPr>
          <w:rFonts w:ascii="Times New Roman" w:hAnsi="Times New Roman"/>
          <w:sz w:val="24"/>
          <w:szCs w:val="24"/>
        </w:rPr>
        <w:t>Когда мы говорим о такой категории пользователей как дети, необходимо констатировать ряд причин, по которым именно они могут стать участниками (жертвами, виновниками, соучастниками) совершения правонарушений в сети Интернет.</w:t>
      </w:r>
    </w:p>
    <w:p w:rsidR="003A1422" w:rsidRPr="00187865" w:rsidRDefault="003A1422" w:rsidP="00745CC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7865">
        <w:rPr>
          <w:rFonts w:ascii="Times New Roman" w:hAnsi="Times New Roman"/>
          <w:sz w:val="24"/>
          <w:szCs w:val="24"/>
        </w:rPr>
        <w:t>Во-первых, необходимо обратить внимание на особенности развития психологии ребенка, наивность его мышления, отсутствие критического подхода к фактам и событиям.</w:t>
      </w:r>
    </w:p>
    <w:p w:rsidR="003A1422" w:rsidRPr="00187865" w:rsidRDefault="003A1422" w:rsidP="00745CC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7865">
        <w:rPr>
          <w:rFonts w:ascii="Times New Roman" w:hAnsi="Times New Roman"/>
          <w:sz w:val="24"/>
          <w:szCs w:val="24"/>
        </w:rPr>
        <w:t>Во-вторых, следует отметить тот факт, что пользователями компьютерной техники (компьютерами, планшетами, смартфонами, телевизорами с функциями SmartTV и т.д.) становятся дети с младшего школьного возраста, наряду с этим отсутствует какая-либо система их подготовки к этому. Преподавание информатики в школе начинается с 6 класса и вопросам безопасного использования компьютера и сети Интернет в программе уделено непозволительно мало внимания.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865">
        <w:rPr>
          <w:rFonts w:ascii="Times New Roman" w:hAnsi="Times New Roman"/>
          <w:sz w:val="24"/>
          <w:szCs w:val="24"/>
        </w:rPr>
        <w:t>Таким образом, мы находимся в ситуации, когда ребенку с учетом его психофизиологических особенностей предоставляется неограниченный доступ к мощному инструменту обработки и обмена информацией, при этом отсутствуют системные механизмы обучения эффективному и безопасному использованию этого инструмента.</w:t>
      </w:r>
    </w:p>
    <w:p w:rsidR="003A1422" w:rsidRPr="00440763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Деятельность по обозначенному направлению делится, в основном, на следующие блоки:</w:t>
      </w:r>
    </w:p>
    <w:p w:rsidR="003A1422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социальных сетей, носящих террористический характер</w:t>
      </w:r>
    </w:p>
    <w:p w:rsidR="003A1422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мониторинг подростков, состоящих в группах террористического характера, с помощью программы </w:t>
      </w:r>
      <w:r w:rsidRPr="0018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Gerda</w:t>
      </w:r>
      <w:r w:rsidRPr="001878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bot</w:t>
      </w:r>
      <w:r>
        <w:rPr>
          <w:rFonts w:ascii="Times New Roman" w:hAnsi="Times New Roman"/>
          <w:sz w:val="24"/>
          <w:szCs w:val="24"/>
        </w:rPr>
        <w:t>;</w:t>
      </w:r>
    </w:p>
    <w:p w:rsidR="003A1422" w:rsidRPr="00440763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- групповые занятия: лекции, беседы, семинары;</w:t>
      </w:r>
    </w:p>
    <w:p w:rsidR="003A1422" w:rsidRPr="00440763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- массовые мероприятия: акции</w:t>
      </w:r>
      <w:r>
        <w:rPr>
          <w:rFonts w:ascii="Times New Roman" w:hAnsi="Times New Roman"/>
          <w:sz w:val="24"/>
          <w:szCs w:val="24"/>
        </w:rPr>
        <w:t>.</w:t>
      </w:r>
    </w:p>
    <w:p w:rsidR="003A1422" w:rsidRPr="00187865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- индивидуальное психо</w:t>
      </w:r>
      <w:r>
        <w:rPr>
          <w:rFonts w:ascii="Times New Roman" w:hAnsi="Times New Roman"/>
          <w:sz w:val="24"/>
          <w:szCs w:val="24"/>
        </w:rPr>
        <w:t>логическое консультирование;</w:t>
      </w:r>
    </w:p>
    <w:p w:rsidR="003A1422" w:rsidRDefault="003A1422" w:rsidP="00745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На базе Молодежного центра создан волонтерский правоохранительный отряд «Зеленый свет». На данный момент в отряде состоит 14 человек из них 9 человек стоят на различных видах учета.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763">
        <w:rPr>
          <w:rFonts w:ascii="Times New Roman" w:hAnsi="Times New Roman"/>
          <w:sz w:val="24"/>
          <w:szCs w:val="24"/>
        </w:rPr>
        <w:t xml:space="preserve">Особое внимание уделено </w:t>
      </w:r>
      <w:r>
        <w:rPr>
          <w:rFonts w:ascii="Times New Roman" w:hAnsi="Times New Roman"/>
          <w:sz w:val="24"/>
          <w:szCs w:val="24"/>
        </w:rPr>
        <w:t>профилактике правонарушений детей и подростков в сети Интернет.</w:t>
      </w:r>
      <w:r w:rsidRPr="00440763">
        <w:rPr>
          <w:rFonts w:ascii="Times New Roman" w:hAnsi="Times New Roman"/>
          <w:sz w:val="24"/>
          <w:szCs w:val="24"/>
        </w:rPr>
        <w:t xml:space="preserve"> Специалистами разработаны методические информационные мате</w:t>
      </w:r>
      <w:r>
        <w:rPr>
          <w:rFonts w:ascii="Times New Roman" w:hAnsi="Times New Roman"/>
          <w:sz w:val="24"/>
          <w:szCs w:val="24"/>
        </w:rPr>
        <w:t xml:space="preserve">риалы по тематике профилактики  правонарушений. 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30.01.2019г. Акция «День без интернета» совместно с волонтерским отрядом «Торнадо» 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25.02.2019г. Мониторинг соц.сетей.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20.03.2019г. Республиканский кустовой семинар «Состояние детей и молодежи в соц.сетях» г.Можга 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22.03.2019г. Размещение информации в группу МЦ «Ровесник»  о горячих линиях.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19.04.2019г. Семинар «Кибербезопасность» г.Ижевск 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21.05.2019г. Прошел семинар для соц. педагогов и директоров школ Кизнерского района «Профилактика кризисных состояний детей и молодежи в  соц.сетях» охват 14 человек.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 2019г. Был проведен кл.час «Знакомство в интернете и взаимодействие между девушками и юношами»  48 человек.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21.06.2019г. Прошла Акция «Дети не летают» совместно с правоохранительным отрядом «Зеленый свет» охват 38 человек.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28.06.2019г. Специалистом молодежного центра был проведен мониторинг соц.сетей волонтерского отряда «Зеленый свет» охвачено  10 человек.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09.07.2019г. Индивидуальная беседа психолога с детьми,  состоящим на учете ПДН, охват 3 человека.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30.07.2019г. проходила Акция на тему «Кибербезопасность» совместно с правовым отрядом «Зеленый свет».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09.08.2019г. Был произведен мониторинг соц.сетей по факту распространения экстремисткой    и террористической деятельности. 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13.09.2019г. Оформление информационного стенда  на тему: «Меры предосторожности терроризма».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12.09.2019г. Специалистами МЦ «Ровесник»  совместно с правовым отрядом «Зеленый свет»  и достигшим 18 лет создана беседа, для мониторинга личных страниц ВК.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22.11.2019г. В городе Ижевск проходил обучающий семинар «Интернет сегодня». Охват 1 человек.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 г. Была проведена беседа «Правила пользования сетью ИНТЕРНЕТ» с подростками, состоящими на учете ПДН  охват 9 человек.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16.12.2019 г. Была проведена индивидуальная беседа с подростками, состоящими на учете ПДН охват 5 человек </w:t>
      </w:r>
    </w:p>
    <w:p w:rsidR="003A1422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МЦ «Ровесник»  систематически проводятся  беседы с подростками. Психолог молодежного центра  выезжает на родительские собрания в школы Кизнерского района.</w:t>
      </w:r>
    </w:p>
    <w:p w:rsidR="003A1422" w:rsidRPr="00440763" w:rsidRDefault="003A1422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2019 год было проведено 20 мероприятий. Охват составил 200 человек.</w:t>
      </w:r>
    </w:p>
    <w:p w:rsidR="003A1422" w:rsidRPr="00586C7B" w:rsidRDefault="003A1422" w:rsidP="00586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02/1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1.1.Информацию принять к сведению.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1.2. Образовательным организациям района: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1.2.1. Разместить информацию о безопасности детей  в сети Интернет на официальных сайтах образовательной организации  и в социальной сети ВКонтакте, об исполнении  информировать Управление образования  </w:t>
      </w:r>
      <w:r w:rsidRPr="00CC4B2B">
        <w:rPr>
          <w:rFonts w:ascii="Times New Roman" w:hAnsi="Times New Roman"/>
          <w:b/>
          <w:i/>
          <w:sz w:val="24"/>
          <w:szCs w:val="24"/>
        </w:rPr>
        <w:t xml:space="preserve">в срок до 25 февраля </w:t>
      </w:r>
      <w:smartTag w:uri="urn:schemas-microsoft-com:office:smarttags" w:element="metricconverter">
        <w:smartTagPr>
          <w:attr w:name="ProductID" w:val="2020 г"/>
        </w:smartTagPr>
        <w:r w:rsidRPr="00CC4B2B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CC4B2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1.2.2. Проинформировать родителей обучающихся  на родительских собраниях  по безопасному поведению детей в сети Интернет, об исполнении  информировать Управление образования  </w:t>
      </w:r>
      <w:r w:rsidRPr="00CC4B2B">
        <w:rPr>
          <w:rFonts w:ascii="Times New Roman" w:hAnsi="Times New Roman"/>
          <w:b/>
          <w:i/>
          <w:sz w:val="24"/>
          <w:szCs w:val="24"/>
        </w:rPr>
        <w:t xml:space="preserve">в срок до 25 мая </w:t>
      </w:r>
      <w:smartTag w:uri="urn:schemas-microsoft-com:office:smarttags" w:element="metricconverter">
        <w:smartTagPr>
          <w:attr w:name="ProductID" w:val="2020 г"/>
        </w:smartTagPr>
        <w:r w:rsidRPr="00CC4B2B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CC4B2B">
        <w:rPr>
          <w:rFonts w:ascii="Times New Roman" w:hAnsi="Times New Roman"/>
          <w:b/>
          <w:i/>
          <w:sz w:val="24"/>
          <w:szCs w:val="24"/>
        </w:rPr>
        <w:t>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1.3. Управлению образования  информировать КДН и ЗП об исполнении п.1.2. </w:t>
      </w:r>
      <w:r w:rsidRPr="00CC4B2B">
        <w:rPr>
          <w:rFonts w:ascii="Times New Roman" w:hAnsi="Times New Roman"/>
          <w:b/>
          <w:i/>
          <w:sz w:val="24"/>
          <w:szCs w:val="24"/>
        </w:rPr>
        <w:t>в срок до 30  мая 2020г.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1.4. Субъектам системы профилактики, осуществляющим мониторинг  сети Интернет, при выявлении случаев с участием  несовершеннолетних в деструктивных группах, незамедлительно информировать  правоохранительные органы.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1.5. Управлению образования, БПОУ УР «Кизнерский сельскохозяйственный техникум», МЦ «Ровесник»  определить  лицо, ответственное за мониторинг социальных сетей по выявлению случаев с участием  несовершеннолетних в деструктивных группах.,  и определить периодичность проведения мониторинга.  Об исполнении п.1.5 информировать КДН и ЗП  в </w:t>
      </w:r>
      <w:r w:rsidRPr="00CC4B2B">
        <w:rPr>
          <w:rFonts w:ascii="Times New Roman" w:hAnsi="Times New Roman"/>
          <w:b/>
          <w:i/>
          <w:sz w:val="24"/>
          <w:szCs w:val="24"/>
        </w:rPr>
        <w:t xml:space="preserve">срок до 10 февраля </w:t>
      </w:r>
      <w:smartTag w:uri="urn:schemas-microsoft-com:office:smarttags" w:element="metricconverter">
        <w:smartTagPr>
          <w:attr w:name="ProductID" w:val="2020 г"/>
        </w:smartTagPr>
        <w:r w:rsidRPr="00CC4B2B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CC4B2B">
        <w:rPr>
          <w:rFonts w:ascii="Times New Roman" w:hAnsi="Times New Roman"/>
          <w:b/>
          <w:i/>
          <w:sz w:val="24"/>
          <w:szCs w:val="24"/>
        </w:rPr>
        <w:t>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1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2. По вопросу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 </w:t>
      </w:r>
      <w:r w:rsidRPr="00CC4B2B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Максимова М.Л. и Санниковой О. С.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района, проинформировала   о проведенной работе с семьей. В настоящее время дети выехали с матерью за пределы Кизнерского района. Мать купила жилье.</w:t>
      </w:r>
    </w:p>
    <w:p w:rsidR="003A1422" w:rsidRPr="00CC4B2B" w:rsidRDefault="003A1422" w:rsidP="00CC4B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02/2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2.2. Семью Максимова М.Л. и Санниковой О.С. снять с учета  категории СОП  в  связи со сменой места жительства.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sz w:val="24"/>
          <w:szCs w:val="24"/>
        </w:rPr>
        <w:t>2.3. Отделу по делам несовершеннолетних и профилактике правонарушений во взаимодействии с отделом социальной семейной политики и охраны прав детства  подготовить</w:t>
      </w: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направить информацию о семье в КДН и ЗП Администрации города Вятские Поляны для дальнейшего сопровождения  семьи по месту жительства  </w:t>
      </w:r>
      <w:r w:rsidRPr="00CC4B2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в срок до 10 февраля </w:t>
      </w:r>
      <w:smartTag w:uri="urn:schemas-microsoft-com:office:smarttags" w:element="metricconverter">
        <w:smartTagPr>
          <w:attr w:name="ProductID" w:val="2020 г"/>
        </w:smartTagPr>
        <w:r w:rsidRPr="00CC4B2B">
          <w:rPr>
            <w:rFonts w:ascii="Times New Roman" w:hAnsi="Times New Roman"/>
            <w:b/>
            <w:i/>
            <w:color w:val="000000"/>
            <w:sz w:val="24"/>
            <w:szCs w:val="24"/>
            <w:shd w:val="clear" w:color="auto" w:fill="FFFFFF"/>
          </w:rPr>
          <w:t>2020 г</w:t>
        </w:r>
      </w:smartTag>
      <w:r w:rsidRPr="00CC4B2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1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3.  По вопросу: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4B2B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Колесниковой Н.М.</w:t>
      </w: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Шабалкина Наталья Владимировна – начальник отдела социальной, семейной политики и охраны прав детства, проинформировала, что все пункты ИПСР выполнены, в отношении родительницы  судом  принято решение об ограничении ее в родительских правах сроком на 6 месяцев. Дети находятся в КЦСОН  Кизнерского района. Решается вопрос об их определении.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02/3</w:t>
      </w:r>
    </w:p>
    <w:p w:rsidR="003A1422" w:rsidRPr="00CC4B2B" w:rsidRDefault="003A1422" w:rsidP="00CC4B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3.2. Семью Колесниковой Н.М. снять с учета  категории СОП  в  связи с  ограничением   родительских прав.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1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4. По вопросу: </w:t>
      </w:r>
      <w:r w:rsidRPr="00CC4B2B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Шевяковой О. А.</w:t>
      </w: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Шабалкина Наталья Владимировна – начальник отдела социальной, семейной политики и охраны прав детства, проинформировала  об улучшении ситуации в семье. Родительница  работает, жалоб  от жителей села на поведение членов семьи  не поступает. Отмечены разительные изменения в лучшую сторону. Несовершеннолетний учится в Кизнерском техникуме, характеризуется удовлетворительно, в нарушениях Устава образовательной организации не замечен. Имеются основания для снятия с учета  категории СОП.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02/4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4.1. Информацию принять к сведению.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4.2. Семью Шевяковой О.А. снять с учета  категории СОП  в  связи с   исполнением ИПСР и улучшением ситуации в семье.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sz w:val="24"/>
          <w:szCs w:val="24"/>
        </w:rPr>
        <w:t>4.3.БПОУ УР «Кизнерский сельскохозяйственный техникум» с Администрацией МО «Бемыжское» осуществлять  контроль  за воспитанием  несовершеннолетнего в семье  Шевяковой О.А.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1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5.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Пчеловых.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проинформировала  о необходимости дальнейшей работы с семьей, лечения родителей и контроля за воспитанием  и содержанием детей. </w:t>
      </w:r>
    </w:p>
    <w:p w:rsidR="003A1422" w:rsidRPr="00CC4B2B" w:rsidRDefault="003A1422" w:rsidP="001706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Информацию принять к сведению.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5.2. Продлить индивидуальную  программу  социальной  реабилитации </w:t>
      </w:r>
      <w:r>
        <w:rPr>
          <w:rFonts w:ascii="Times New Roman" w:hAnsi="Times New Roman"/>
          <w:b/>
          <w:i/>
        </w:rPr>
        <w:t xml:space="preserve">  до 04.08.20 г.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ИПСР в  отношении семьи  Пчеловых утвердить. Субъектам  профилактики осуществлять  работу  с семьей  в  соответствии с ИПСР.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Ворончихиной Е.П., начальнику ОСЗН в Кизнерском районе,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>
        <w:rPr>
          <w:rFonts w:ascii="Times New Roman" w:hAnsi="Times New Roman"/>
          <w:b/>
          <w:i/>
        </w:rPr>
        <w:t>ежеквартально,  в  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до  10 числа  месяца  следующего  за  отчетным  периодом</w:t>
      </w:r>
    </w:p>
    <w:p w:rsidR="003A1422" w:rsidRDefault="003A1422" w:rsidP="001706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6145">
        <w:rPr>
          <w:rFonts w:ascii="Times New Roman" w:hAnsi="Times New Roman"/>
          <w:b/>
          <w:sz w:val="24"/>
          <w:szCs w:val="24"/>
          <w:u w:val="single"/>
        </w:rPr>
        <w:t>6.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Салахеевой Р.А.</w:t>
      </w:r>
      <w:r w:rsidRPr="00C06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района, проинформировала о проведенных мероприятиях в соответствии с ИПСР и дальнейшего проведения мероприятий  с несовершеннолетней направленных на получение ею основного общего образования.</w:t>
      </w:r>
    </w:p>
    <w:p w:rsidR="003A1422" w:rsidRPr="00CC4B2B" w:rsidRDefault="003A1422" w:rsidP="001706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Информацию принять к сведению.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6.2. Продлить индивидуальную  программу  социальной  реабилитации </w:t>
      </w:r>
      <w:r>
        <w:rPr>
          <w:rFonts w:ascii="Times New Roman" w:hAnsi="Times New Roman"/>
          <w:b/>
          <w:i/>
        </w:rPr>
        <w:t xml:space="preserve">  до 04.08.20 г.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ИПСР в  отношении семьи  Салахеевой Р.А., утвердить. Субъектам  профилактики осуществлять  работу  с семьей  в  соответствии с ИПСР.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члену комиссии по делам несовершеннолетних и защите их прав,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6.5.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>
        <w:rPr>
          <w:rFonts w:ascii="Times New Roman" w:hAnsi="Times New Roman"/>
          <w:b/>
          <w:i/>
        </w:rPr>
        <w:t>ежеквартально,  в  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до  10 числа  месяца  следующего  за  отчетным  периодом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422" w:rsidRDefault="003A1422" w:rsidP="00C06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6145">
        <w:rPr>
          <w:rFonts w:ascii="Times New Roman" w:hAnsi="Times New Roman"/>
          <w:b/>
          <w:sz w:val="24"/>
          <w:szCs w:val="24"/>
          <w:u w:val="single"/>
        </w:rPr>
        <w:t>7.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Савельевой В.Ф.</w:t>
      </w:r>
      <w:r w:rsidRPr="00C06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района,</w:t>
      </w:r>
      <w:r w:rsidRPr="00C06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проинформировала о проведенных мероприятиях в соответствии с ИПСР и дальнейшего проведения мероприятий  с несовершеннолетней направленных на получение ею основного общего образования.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422" w:rsidRPr="00CC4B2B" w:rsidRDefault="003A1422" w:rsidP="001706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02/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Информацию принять к сведению.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7.2. Продлить индивидуальную  программу  социальной  реабилитации </w:t>
      </w:r>
      <w:r>
        <w:rPr>
          <w:rFonts w:ascii="Times New Roman" w:hAnsi="Times New Roman"/>
          <w:b/>
          <w:i/>
        </w:rPr>
        <w:t xml:space="preserve">  до 04.08.20 г.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ИПСР в  отношении семьи  Савельевой В.Ф., утвердить. Субъектам  профилактики осуществлять  работу  с семьей  в  соответствии с ИПСР.</w:t>
      </w:r>
    </w:p>
    <w:p w:rsidR="003A1422" w:rsidRDefault="003A1422" w:rsidP="001706D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члену комиссии по делам несовершеннолетних и защите их прав,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A1422" w:rsidRDefault="003A1422" w:rsidP="00170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7.5.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>
        <w:rPr>
          <w:rFonts w:ascii="Times New Roman" w:hAnsi="Times New Roman"/>
          <w:b/>
          <w:i/>
        </w:rPr>
        <w:t>ежеквартально,  в  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до  10 числа  месяца  следующего  за  отчетным  периодом</w:t>
      </w:r>
    </w:p>
    <w:p w:rsidR="003A1422" w:rsidRDefault="003A1422" w:rsidP="001706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Pr="00C061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рассмотрении  представлений СУ СК России по УР.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Орехова  Валентина Семеновна – председатель КДН и ЗП, озвучила  представления СУ СК по фактам совершения преступлений несовершеннолетним Р.  учащимся 9 класса школы №1 по ст.158 УК РФ  и  гражданки К. из д.Вичурка за совершение преступления, предусмотренного ст.117 УК РФ в отношении несовершеннолетней У.  Орехова В.С. обратила внимание на необходимость своевременного информирования по семьям и несовершеннолетним, находящимся в СОП.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02/8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C4B2B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C4B2B">
        <w:rPr>
          <w:rFonts w:ascii="Times New Roman" w:hAnsi="Times New Roman"/>
          <w:sz w:val="24"/>
          <w:szCs w:val="24"/>
        </w:rPr>
        <w:t>.2. Объявить замечание ответственному секретарю КДН и ЗП  за ненадлежащее  исполнение обязанностей по обеспечению деятельности комиссии по делам несовершеннолетних и защите их прав Н.А.Соколовой.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Pr="00C061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4B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 Алгоритме  межведомственного  взаимодействия органов и учреждений системы профилактики безнадзорности и правонарушений  несовершеннолетних УР по предупреждению гибели детей вследствие оставления их без надзора и контроля со стороны родителей (иных законных представителей)</w:t>
      </w: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Соколова Надежда Анатольевна  - ответственный секретарь КДН и ЗП, проинформировала, что данный Алгоритм  утвержден Постановлением МКДН и ЗП УР №2/11 от 25.12.2019 г., в котором пошагово прописан порядок действий органов и учреждений системы профилактики</w:t>
      </w:r>
    </w:p>
    <w:p w:rsidR="003A1422" w:rsidRPr="00C06145" w:rsidRDefault="003A1422" w:rsidP="00CC4B2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3A1422" w:rsidRPr="00C06145" w:rsidRDefault="003A1422" w:rsidP="00C061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6145">
        <w:rPr>
          <w:rFonts w:ascii="Times New Roman" w:hAnsi="Times New Roman"/>
          <w:b/>
          <w:i/>
          <w:sz w:val="24"/>
          <w:szCs w:val="24"/>
        </w:rPr>
        <w:t>Решение  02/9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C4B2B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C4B2B">
        <w:rPr>
          <w:rFonts w:ascii="Times New Roman" w:hAnsi="Times New Roman"/>
          <w:sz w:val="24"/>
          <w:szCs w:val="24"/>
        </w:rPr>
        <w:t xml:space="preserve">.2. Ответственному секретарю  КДН и ЗП направить Алгоритм в органы и учреждения системы профилактики для ознакомления </w:t>
      </w:r>
      <w:r w:rsidRPr="00CC4B2B">
        <w:rPr>
          <w:rFonts w:ascii="Times New Roman" w:hAnsi="Times New Roman"/>
          <w:b/>
          <w:i/>
          <w:sz w:val="24"/>
          <w:szCs w:val="24"/>
        </w:rPr>
        <w:t xml:space="preserve">в срок до 10 февраля </w:t>
      </w:r>
      <w:smartTag w:uri="urn:schemas-microsoft-com:office:smarttags" w:element="metricconverter">
        <w:smartTagPr>
          <w:attr w:name="ProductID" w:val="2020 г"/>
        </w:smartTagPr>
        <w:r w:rsidRPr="00CC4B2B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CC4B2B">
        <w:rPr>
          <w:rFonts w:ascii="Times New Roman" w:hAnsi="Times New Roman"/>
          <w:b/>
          <w:i/>
          <w:sz w:val="24"/>
          <w:szCs w:val="24"/>
        </w:rPr>
        <w:t>.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CC4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.3. Руководителям органов  и учреждений системы профилактики ознакомить ответственных специалистов  со  схемой взаимодействия  по Алгоритму  </w:t>
      </w:r>
      <w:r w:rsidRPr="00CC4B2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в срок до 01 марта </w:t>
      </w:r>
      <w:smartTag w:uri="urn:schemas-microsoft-com:office:smarttags" w:element="metricconverter">
        <w:smartTagPr>
          <w:attr w:name="ProductID" w:val="2020 г"/>
        </w:smartTagPr>
        <w:r w:rsidRPr="00CC4B2B">
          <w:rPr>
            <w:rFonts w:ascii="Times New Roman" w:hAnsi="Times New Roman"/>
            <w:b/>
            <w:i/>
            <w:color w:val="000000"/>
            <w:sz w:val="24"/>
            <w:szCs w:val="24"/>
            <w:shd w:val="clear" w:color="auto" w:fill="FFFFFF"/>
          </w:rPr>
          <w:t>2020 г</w:t>
        </w:r>
      </w:smartTag>
      <w:r w:rsidRPr="00CC4B2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C06145">
        <w:rPr>
          <w:rFonts w:ascii="Times New Roman" w:hAnsi="Times New Roman"/>
          <w:b/>
          <w:sz w:val="24"/>
          <w:szCs w:val="24"/>
          <w:u w:val="single"/>
        </w:rPr>
        <w:t>.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4B2B">
        <w:rPr>
          <w:rFonts w:ascii="Times New Roman" w:hAnsi="Times New Roman"/>
          <w:b/>
          <w:sz w:val="24"/>
          <w:szCs w:val="24"/>
        </w:rPr>
        <w:t>О рассмотрении материалов:</w:t>
      </w:r>
    </w:p>
    <w:p w:rsidR="003A1422" w:rsidRPr="00CC4B2B" w:rsidRDefault="003A1422" w:rsidP="00CC4B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Рассмотрено 8 дел</w:t>
      </w:r>
      <w:r w:rsidRPr="00CC4B2B">
        <w:rPr>
          <w:rFonts w:ascii="Times New Roman" w:hAnsi="Times New Roman"/>
          <w:sz w:val="24"/>
          <w:szCs w:val="24"/>
        </w:rPr>
        <w:t xml:space="preserve">  об  а</w:t>
      </w:r>
      <w:r>
        <w:rPr>
          <w:rFonts w:ascii="Times New Roman" w:hAnsi="Times New Roman"/>
          <w:sz w:val="24"/>
          <w:szCs w:val="24"/>
        </w:rPr>
        <w:t>дминистративных правонарушениях. Одно дело по ст.20.21 КоАП РФ направлено по подведомственности в КДН и ЗП г.Камбарка. Один гражданин наказан по ч.1 ст.6.10 КоАП РФ штраф составил 1500 рублей.  3 родителей привлечены к ответственности по ч.1 ст.5.35 КоАП РФ, в отношении каждого применено наказание в виде штрафа.  Одна родительница привлечена к ответственности  по  ст.20.22 КоАП РФ штраф составил 1500 рублей. 2 несовершеннолетних получили наказание в виде штрафа. Один, за появление в состоянии  опьянения по ст.20.21 КоАП РФ, штраф 500 рублей, другой,  за нарушение тишины и покоя граждан по ст.5 Закона УР №57-РЗ «Об установлении административной ответственности за отдельные виды правонарушений», штраф составил 1000 рублей.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4B2B">
        <w:rPr>
          <w:rFonts w:ascii="Times New Roman" w:hAnsi="Times New Roman"/>
          <w:sz w:val="24"/>
          <w:szCs w:val="24"/>
        </w:rPr>
        <w:t>В.С.Орехова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3A1422" w:rsidRPr="00CC4B2B" w:rsidRDefault="003A1422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4B2B">
        <w:rPr>
          <w:rFonts w:ascii="Times New Roman" w:hAnsi="Times New Roman"/>
          <w:sz w:val="24"/>
          <w:szCs w:val="24"/>
        </w:rPr>
        <w:t xml:space="preserve">        Н.А. Соколова</w:t>
      </w:r>
    </w:p>
    <w:sectPr w:rsidR="003A1422" w:rsidRPr="00CC4B2B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9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0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04BD"/>
    <w:rsid w:val="00020878"/>
    <w:rsid w:val="00022801"/>
    <w:rsid w:val="00023644"/>
    <w:rsid w:val="00025168"/>
    <w:rsid w:val="0002615C"/>
    <w:rsid w:val="000271C3"/>
    <w:rsid w:val="00036C7D"/>
    <w:rsid w:val="0003709E"/>
    <w:rsid w:val="000378DA"/>
    <w:rsid w:val="00041F0A"/>
    <w:rsid w:val="000431D0"/>
    <w:rsid w:val="00044066"/>
    <w:rsid w:val="00046562"/>
    <w:rsid w:val="000466D8"/>
    <w:rsid w:val="00050733"/>
    <w:rsid w:val="00052DBA"/>
    <w:rsid w:val="00054A19"/>
    <w:rsid w:val="00054E67"/>
    <w:rsid w:val="00056A59"/>
    <w:rsid w:val="00057521"/>
    <w:rsid w:val="000605D1"/>
    <w:rsid w:val="00061111"/>
    <w:rsid w:val="00062EA7"/>
    <w:rsid w:val="00063AAE"/>
    <w:rsid w:val="00065B3D"/>
    <w:rsid w:val="00066E88"/>
    <w:rsid w:val="00067504"/>
    <w:rsid w:val="00070C43"/>
    <w:rsid w:val="0007531C"/>
    <w:rsid w:val="00086B76"/>
    <w:rsid w:val="00093ECC"/>
    <w:rsid w:val="0009467D"/>
    <w:rsid w:val="00094877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15031"/>
    <w:rsid w:val="0012189D"/>
    <w:rsid w:val="00127177"/>
    <w:rsid w:val="00131E35"/>
    <w:rsid w:val="001333D3"/>
    <w:rsid w:val="00135A0D"/>
    <w:rsid w:val="001368C7"/>
    <w:rsid w:val="00153B36"/>
    <w:rsid w:val="0015679D"/>
    <w:rsid w:val="00156B9D"/>
    <w:rsid w:val="00160532"/>
    <w:rsid w:val="001654F8"/>
    <w:rsid w:val="00166115"/>
    <w:rsid w:val="001706DD"/>
    <w:rsid w:val="00170D0D"/>
    <w:rsid w:val="00171BA3"/>
    <w:rsid w:val="00177F8C"/>
    <w:rsid w:val="001852D6"/>
    <w:rsid w:val="001871CC"/>
    <w:rsid w:val="00187865"/>
    <w:rsid w:val="001928C2"/>
    <w:rsid w:val="00193ABD"/>
    <w:rsid w:val="0019529C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140B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44069"/>
    <w:rsid w:val="0025186F"/>
    <w:rsid w:val="002527D8"/>
    <w:rsid w:val="00253905"/>
    <w:rsid w:val="002606D0"/>
    <w:rsid w:val="0026280A"/>
    <w:rsid w:val="0026357A"/>
    <w:rsid w:val="00266A8A"/>
    <w:rsid w:val="00267D52"/>
    <w:rsid w:val="0027045F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82E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1239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1422"/>
    <w:rsid w:val="003A251A"/>
    <w:rsid w:val="003A2E35"/>
    <w:rsid w:val="003B0263"/>
    <w:rsid w:val="003B1D3C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1A0F"/>
    <w:rsid w:val="003F3569"/>
    <w:rsid w:val="003F3FB7"/>
    <w:rsid w:val="003F7476"/>
    <w:rsid w:val="004006E5"/>
    <w:rsid w:val="00404A46"/>
    <w:rsid w:val="00412C6E"/>
    <w:rsid w:val="004137E7"/>
    <w:rsid w:val="004206C4"/>
    <w:rsid w:val="004224AA"/>
    <w:rsid w:val="0042525E"/>
    <w:rsid w:val="0042707E"/>
    <w:rsid w:val="00434D12"/>
    <w:rsid w:val="00440763"/>
    <w:rsid w:val="004414C3"/>
    <w:rsid w:val="00446EEC"/>
    <w:rsid w:val="00455369"/>
    <w:rsid w:val="00460A3E"/>
    <w:rsid w:val="00461333"/>
    <w:rsid w:val="004613F1"/>
    <w:rsid w:val="00462847"/>
    <w:rsid w:val="00464CCC"/>
    <w:rsid w:val="00464CFF"/>
    <w:rsid w:val="004658EE"/>
    <w:rsid w:val="00466F74"/>
    <w:rsid w:val="0047396F"/>
    <w:rsid w:val="00474467"/>
    <w:rsid w:val="0047582A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28FD"/>
    <w:rsid w:val="00505583"/>
    <w:rsid w:val="005076B2"/>
    <w:rsid w:val="0051602F"/>
    <w:rsid w:val="00517F16"/>
    <w:rsid w:val="00520E6B"/>
    <w:rsid w:val="00521C25"/>
    <w:rsid w:val="0052226B"/>
    <w:rsid w:val="00527E62"/>
    <w:rsid w:val="00533771"/>
    <w:rsid w:val="00533AC2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1B1E"/>
    <w:rsid w:val="005822CD"/>
    <w:rsid w:val="005823CC"/>
    <w:rsid w:val="00583E06"/>
    <w:rsid w:val="00586C7B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031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0D21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4A10"/>
    <w:rsid w:val="007070BE"/>
    <w:rsid w:val="0071239E"/>
    <w:rsid w:val="007203DE"/>
    <w:rsid w:val="0072425F"/>
    <w:rsid w:val="0072436A"/>
    <w:rsid w:val="007245DB"/>
    <w:rsid w:val="007330BF"/>
    <w:rsid w:val="00735CBB"/>
    <w:rsid w:val="00742A07"/>
    <w:rsid w:val="00744C94"/>
    <w:rsid w:val="00745CC0"/>
    <w:rsid w:val="00746CAC"/>
    <w:rsid w:val="007556DC"/>
    <w:rsid w:val="00755D74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878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19DC"/>
    <w:rsid w:val="0082547B"/>
    <w:rsid w:val="00825BA6"/>
    <w:rsid w:val="008268A4"/>
    <w:rsid w:val="0083041E"/>
    <w:rsid w:val="00831239"/>
    <w:rsid w:val="0083128A"/>
    <w:rsid w:val="008315A0"/>
    <w:rsid w:val="00833806"/>
    <w:rsid w:val="0083385E"/>
    <w:rsid w:val="008360EB"/>
    <w:rsid w:val="0083783C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2735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F3690"/>
    <w:rsid w:val="008F718A"/>
    <w:rsid w:val="009027D1"/>
    <w:rsid w:val="009037A8"/>
    <w:rsid w:val="009078C8"/>
    <w:rsid w:val="009119F3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257D8"/>
    <w:rsid w:val="00933042"/>
    <w:rsid w:val="00936D85"/>
    <w:rsid w:val="009439C5"/>
    <w:rsid w:val="00943C9A"/>
    <w:rsid w:val="0094677C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77EB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885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589F"/>
    <w:rsid w:val="00A27C18"/>
    <w:rsid w:val="00A35A7F"/>
    <w:rsid w:val="00A40829"/>
    <w:rsid w:val="00A457D7"/>
    <w:rsid w:val="00A46221"/>
    <w:rsid w:val="00A47172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1686D"/>
    <w:rsid w:val="00B214BE"/>
    <w:rsid w:val="00B247F0"/>
    <w:rsid w:val="00B25D9C"/>
    <w:rsid w:val="00B26305"/>
    <w:rsid w:val="00B30659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377D"/>
    <w:rsid w:val="00B842E4"/>
    <w:rsid w:val="00B85A37"/>
    <w:rsid w:val="00B95DFC"/>
    <w:rsid w:val="00BA2FD4"/>
    <w:rsid w:val="00BA4163"/>
    <w:rsid w:val="00BA5FF5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C6AE3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1FDD"/>
    <w:rsid w:val="00BF3695"/>
    <w:rsid w:val="00C018F2"/>
    <w:rsid w:val="00C02E82"/>
    <w:rsid w:val="00C0368F"/>
    <w:rsid w:val="00C0498B"/>
    <w:rsid w:val="00C05F00"/>
    <w:rsid w:val="00C06145"/>
    <w:rsid w:val="00C1010F"/>
    <w:rsid w:val="00C11A83"/>
    <w:rsid w:val="00C12C07"/>
    <w:rsid w:val="00C159D9"/>
    <w:rsid w:val="00C16390"/>
    <w:rsid w:val="00C1678C"/>
    <w:rsid w:val="00C2119C"/>
    <w:rsid w:val="00C22CD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5A39"/>
    <w:rsid w:val="00C7695D"/>
    <w:rsid w:val="00C808A5"/>
    <w:rsid w:val="00C825CD"/>
    <w:rsid w:val="00C839A3"/>
    <w:rsid w:val="00C8514A"/>
    <w:rsid w:val="00C87A06"/>
    <w:rsid w:val="00C90280"/>
    <w:rsid w:val="00C927CA"/>
    <w:rsid w:val="00C941EC"/>
    <w:rsid w:val="00CA06B7"/>
    <w:rsid w:val="00CA0A7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3E50"/>
    <w:rsid w:val="00CC4B2B"/>
    <w:rsid w:val="00CC4C91"/>
    <w:rsid w:val="00CD29AF"/>
    <w:rsid w:val="00CE0867"/>
    <w:rsid w:val="00CF2D9B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59D0"/>
    <w:rsid w:val="00D15EB9"/>
    <w:rsid w:val="00D1609E"/>
    <w:rsid w:val="00D2136A"/>
    <w:rsid w:val="00D217BF"/>
    <w:rsid w:val="00D22D1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1EEA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E4BED"/>
    <w:rsid w:val="00DF069C"/>
    <w:rsid w:val="00DF0C10"/>
    <w:rsid w:val="00DF1668"/>
    <w:rsid w:val="00DF596F"/>
    <w:rsid w:val="00E0162F"/>
    <w:rsid w:val="00E027F2"/>
    <w:rsid w:val="00E03F2D"/>
    <w:rsid w:val="00E06677"/>
    <w:rsid w:val="00E104F7"/>
    <w:rsid w:val="00E10849"/>
    <w:rsid w:val="00E114CB"/>
    <w:rsid w:val="00E118A2"/>
    <w:rsid w:val="00E12839"/>
    <w:rsid w:val="00E14F33"/>
    <w:rsid w:val="00E20A31"/>
    <w:rsid w:val="00E25BCA"/>
    <w:rsid w:val="00E27AA9"/>
    <w:rsid w:val="00E31A1D"/>
    <w:rsid w:val="00E35401"/>
    <w:rsid w:val="00E36AA9"/>
    <w:rsid w:val="00E37C49"/>
    <w:rsid w:val="00E41965"/>
    <w:rsid w:val="00E45E57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59C4"/>
    <w:rsid w:val="00E86B59"/>
    <w:rsid w:val="00E871E8"/>
    <w:rsid w:val="00E90382"/>
    <w:rsid w:val="00E930DF"/>
    <w:rsid w:val="00E945AC"/>
    <w:rsid w:val="00E97FD4"/>
    <w:rsid w:val="00EA2474"/>
    <w:rsid w:val="00EA2F4D"/>
    <w:rsid w:val="00EA5532"/>
    <w:rsid w:val="00EA6E2E"/>
    <w:rsid w:val="00EA7DA8"/>
    <w:rsid w:val="00EB112B"/>
    <w:rsid w:val="00EB4B4D"/>
    <w:rsid w:val="00EB4ECA"/>
    <w:rsid w:val="00EB66DC"/>
    <w:rsid w:val="00EB71E1"/>
    <w:rsid w:val="00EC1F2A"/>
    <w:rsid w:val="00EC2DB2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EF547E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4E68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2A7"/>
    <w:rsid w:val="00FA369A"/>
    <w:rsid w:val="00FA4574"/>
    <w:rsid w:val="00FA46F4"/>
    <w:rsid w:val="00FB655D"/>
    <w:rsid w:val="00FC04B0"/>
    <w:rsid w:val="00FC66F5"/>
    <w:rsid w:val="00FC6800"/>
    <w:rsid w:val="00FD1A19"/>
    <w:rsid w:val="00FD3607"/>
    <w:rsid w:val="00FD7603"/>
    <w:rsid w:val="00FD7CD6"/>
    <w:rsid w:val="00FE17D8"/>
    <w:rsid w:val="00FE1E7D"/>
    <w:rsid w:val="00FE2E28"/>
    <w:rsid w:val="00FE38C8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0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1D3C"/>
    <w:rPr>
      <w:rFonts w:cs="Times New Roman"/>
    </w:rPr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38">
    <w:name w:val="Font Style38"/>
    <w:uiPriority w:val="99"/>
    <w:rsid w:val="00BC6AE3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CC4B2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512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8512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6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381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4982</TotalTime>
  <Pages>7</Pages>
  <Words>3473</Words>
  <Characters>19798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507</cp:revision>
  <cp:lastPrinted>2020-02-17T06:59:00Z</cp:lastPrinted>
  <dcterms:created xsi:type="dcterms:W3CDTF">2014-12-22T06:30:00Z</dcterms:created>
  <dcterms:modified xsi:type="dcterms:W3CDTF">2020-02-17T06:59:00Z</dcterms:modified>
</cp:coreProperties>
</file>