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hanging="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УТВЕРЖДЕН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hanging="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Решением Совета по поддержке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hanging="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малого предпринимательства,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hanging="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инвестиционной деятельности и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hanging="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развитию конкуренции при Главе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hanging="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МО «Кизнерский район» от 25.02.2021г.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hanging="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Ежегодный доклад о состоянии и развитии конкуренции на территории  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 «Кизнерский район», 2020 год.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ind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 xml:space="preserve">Рынок хозяйствующих субъектов муниципального образования «Кизнерский район» в 2020 г. остался на уровне прошлого года. Развитие затормозило по причине сложившейся из-за </w:t>
      </w:r>
      <w:r>
        <w:rPr>
          <w:rFonts w:ascii="Times New Roman" w:hAnsi="Times New Roman"/>
          <w:sz w:val="28"/>
          <w:szCs w:val="28"/>
          <w:lang w:bidi="ar-SA"/>
        </w:rPr>
        <w:t>Covid</w:t>
      </w:r>
      <w:r>
        <w:rPr>
          <w:rFonts w:ascii="Times New Roman" w:hAnsi="Times New Roman"/>
          <w:sz w:val="28"/>
          <w:szCs w:val="28"/>
          <w:lang w:val="ru-RU" w:bidi="ar-SA"/>
        </w:rPr>
        <w:t>-19.</w:t>
      </w:r>
      <w:r>
        <w:rPr>
          <w:lang w:val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ru-RU"/>
        </w:rPr>
        <w:t>Важным</w:t>
      </w:r>
      <w:r>
        <w:rPr>
          <w:rFonts w:ascii="Times New Roman" w:hAnsi="Times New Roman"/>
          <w:sz w:val="28"/>
          <w:szCs w:val="28"/>
          <w:lang w:val="ru-RU" w:bidi="ar-SA"/>
        </w:rPr>
        <w:t xml:space="preserve"> показателем, отражающим состояние конкурентной среды на рынках МО «Кизнерский район», является динамика количества зарегистрированных организаций в муниципальном образовании. По состоянию на 01.01.2021 г. осуществляют деятельность  329 субъектов малого и среднего предпринимательства, среди которых 58 малых предприятий, 1 среднее предприятие и 270 индивидуальных предпринимателей.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 w:bidi="ar-SA"/>
        </w:rPr>
        <w:t>В 2020 году  реестр субъектов МСП – получателей поддержки наполнен новыми объектами на 10% , с целью оказания имущественной поддержки представителям бизнеса Кизнерского района.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/>
          <w:iCs/>
          <w:sz w:val="28"/>
          <w:szCs w:val="28"/>
          <w:lang w:val="ru-RU" w:bidi="ar-SA"/>
        </w:rPr>
      </w:pPr>
      <w:r>
        <w:rPr>
          <w:rFonts w:ascii="Times New Roman" w:hAnsi="Times New Roman"/>
          <w:iCs/>
          <w:sz w:val="28"/>
          <w:szCs w:val="28"/>
          <w:lang w:val="ru-RU" w:bidi="ar-SA"/>
        </w:rPr>
        <w:t xml:space="preserve">С целью исполнения плана по реализации мероприятий, определяемых распоряжением Главы Удмуртской Республики от 29 октября 2015 года № 421-РГ «Об утверждении Плана мероприятий («дорожной карты») по содействию развитию конкуренции в Удмуртской Республике», утвержден План мероприятий  муниципального образования «Кизнерский район» по внедрению Стандарта развития конкуренции в субъектах Российской Федерации на территории муниципального образования «Кизнерский район» на период 2019-2021 гг. 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/>
          <w:iCs/>
          <w:sz w:val="28"/>
          <w:szCs w:val="28"/>
          <w:lang w:val="ru-RU" w:bidi="ar-SA"/>
        </w:rPr>
      </w:pPr>
      <w:r>
        <w:rPr>
          <w:rFonts w:ascii="Times New Roman" w:hAnsi="Times New Roman"/>
          <w:iCs/>
          <w:sz w:val="28"/>
          <w:szCs w:val="28"/>
          <w:lang w:val="ru-RU" w:bidi="ar-SA"/>
        </w:rPr>
        <w:t xml:space="preserve">       </w:t>
      </w:r>
      <w:r>
        <w:rPr>
          <w:rFonts w:ascii="Times New Roman" w:hAnsi="Times New Roman"/>
          <w:iCs/>
          <w:sz w:val="28"/>
          <w:szCs w:val="28"/>
          <w:lang w:val="ru-RU" w:bidi="ar-SA"/>
        </w:rPr>
        <w:t>03 октября 2016 года Администрацией муниципального образования «Кизнерский оайон» заключено Соглашение №14-21/19 с Министерством экономики Удмуртской Республики  о внедрении Стандарта развития конкуренции в субъектах Российской Федерации. Политика муниципального образования «Кизнерский район» по развитию конкуренции осуществляется  в соответствии со Стандартом.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/>
          <w:iCs/>
          <w:sz w:val="28"/>
          <w:szCs w:val="28"/>
          <w:lang w:val="ru-RU" w:bidi="ar-SA"/>
        </w:rPr>
      </w:pPr>
      <w:r>
        <w:rPr>
          <w:rFonts w:ascii="Times New Roman" w:hAnsi="Times New Roman"/>
          <w:iCs/>
          <w:sz w:val="28"/>
          <w:szCs w:val="28"/>
          <w:lang w:val="ru-RU" w:bidi="ar-SA"/>
        </w:rPr>
        <w:t xml:space="preserve">      </w:t>
      </w:r>
      <w:r>
        <w:rPr>
          <w:rFonts w:ascii="Times New Roman" w:hAnsi="Times New Roman"/>
          <w:iCs/>
          <w:sz w:val="28"/>
          <w:szCs w:val="28"/>
          <w:lang w:val="ru-RU" w:bidi="ar-SA"/>
        </w:rPr>
        <w:t>В 2020 году заключено соглашение с Министерством финансов УР о предоставлении субсидии из бюджета Удмуртской Республики бюджету муниципального образования в Удмуртской Республике на софинансирование проекта развития общественной инфраструктуры, основанного на местной инициативе ( 26.03.2020г. №ИБ 2020-13-1).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/>
          <w:iCs/>
          <w:sz w:val="28"/>
          <w:szCs w:val="28"/>
          <w:lang w:val="ru-RU" w:bidi="ar-SA"/>
        </w:rPr>
      </w:pPr>
      <w:r>
        <w:rPr>
          <w:rFonts w:ascii="Times New Roman" w:hAnsi="Times New Roman"/>
          <w:b/>
          <w:iCs/>
          <w:sz w:val="28"/>
          <w:szCs w:val="28"/>
          <w:lang w:val="ru-RU" w:bidi="ar-SA"/>
        </w:rPr>
        <w:t xml:space="preserve">   </w:t>
      </w:r>
      <w:r>
        <w:rPr>
          <w:rFonts w:ascii="Times New Roman" w:hAnsi="Times New Roman"/>
          <w:iCs/>
          <w:sz w:val="28"/>
          <w:szCs w:val="28"/>
          <w:lang w:val="ru-RU" w:bidi="ar-SA"/>
        </w:rPr>
        <w:t>В муниципальном образовании «Кизнерский район» проводятся опросы общественного мнения населения по оказанию услуг в различных сферах: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/>
          <w:iCs/>
          <w:sz w:val="28"/>
          <w:szCs w:val="28"/>
          <w:lang w:val="ru-RU" w:bidi="ar-SA"/>
        </w:rPr>
      </w:pPr>
      <w:r>
        <w:rPr>
          <w:rFonts w:ascii="Times New Roman" w:hAnsi="Times New Roman"/>
          <w:iCs/>
          <w:sz w:val="28"/>
          <w:szCs w:val="28"/>
          <w:lang w:val="ru-RU" w:bidi="ar-SA"/>
        </w:rPr>
        <w:t xml:space="preserve">      </w:t>
      </w:r>
      <w:r>
        <w:rPr>
          <w:rFonts w:ascii="Times New Roman" w:hAnsi="Times New Roman"/>
          <w:iCs/>
          <w:sz w:val="28"/>
          <w:szCs w:val="28"/>
          <w:lang w:val="ru-RU" w:bidi="ar-SA"/>
        </w:rPr>
        <w:t>-  В рамках  исполнения Указа Президента РФ от 28.04.2008 г. №607 «Об оценке эффективности  деятельности  органов  местного самоуправления городских округов и муниципальных районов» проведен онлайн-опрос об эффективности деятельности руководителей ОМСУ, организаций и учреждений, действующих на муниципальном уровне  и оказывающих услуги населению. http://www.udmurt.ru/.</w:t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/>
          <w:iCs/>
          <w:sz w:val="28"/>
          <w:szCs w:val="28"/>
          <w:lang w:val="ru-RU" w:bidi="ar-SA"/>
        </w:rPr>
      </w:pPr>
      <w:r>
        <w:rPr>
          <w:rFonts w:ascii="Times New Roman" w:hAnsi="Times New Roman"/>
          <w:iCs/>
          <w:sz w:val="28"/>
          <w:szCs w:val="28"/>
          <w:lang w:val="ru-RU" w:bidi="ar-SA"/>
        </w:rPr>
        <w:t xml:space="preserve">     </w:t>
      </w:r>
      <w:r>
        <w:rPr>
          <w:rFonts w:ascii="Times New Roman" w:hAnsi="Times New Roman"/>
          <w:iCs/>
          <w:sz w:val="28"/>
          <w:szCs w:val="28"/>
          <w:lang w:val="ru-RU" w:bidi="ar-SA"/>
        </w:rPr>
        <w:t>-  В 2020 году независимая оценка качества проведена в отношении 13 (100%) учреждений дополнительного образования, расположенных на территории Кизнерского район. В анкетировании приняло 591 человек. Средний балл по организациям дополнительного образования в Кизнерском районе – 82 балла из 100 максимальных баллов.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iCs/>
          <w:sz w:val="28"/>
          <w:szCs w:val="28"/>
          <w:lang w:val="ru-RU" w:bidi="ar-SA"/>
        </w:rPr>
      </w:pPr>
      <w:r>
        <w:rPr>
          <w:rFonts w:ascii="Times New Roman" w:hAnsi="Times New Roman"/>
          <w:iCs/>
          <w:sz w:val="28"/>
          <w:szCs w:val="28"/>
          <w:lang w:val="ru-RU" w:bidi="ar-SA"/>
        </w:rPr>
        <w:t>В ходе независимой оценки качества организаций дополнительного образования выявлены следующие недостатки: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iCs/>
          <w:sz w:val="28"/>
          <w:szCs w:val="28"/>
          <w:lang w:val="ru-RU" w:bidi="ar-SA"/>
        </w:rPr>
      </w:pPr>
      <w:r>
        <w:rPr>
          <w:rFonts w:ascii="Times New Roman" w:hAnsi="Times New Roman"/>
          <w:iCs/>
          <w:sz w:val="28"/>
          <w:szCs w:val="28"/>
          <w:lang w:val="ru-RU" w:bidi="ar-SA"/>
        </w:rPr>
        <w:t>несоответствие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iCs/>
          <w:sz w:val="28"/>
          <w:szCs w:val="28"/>
          <w:lang w:val="ru-RU" w:bidi="ar-SA"/>
        </w:rPr>
      </w:pPr>
      <w:r>
        <w:rPr>
          <w:rFonts w:ascii="Times New Roman" w:hAnsi="Times New Roman"/>
          <w:iCs/>
          <w:sz w:val="28"/>
          <w:szCs w:val="28"/>
          <w:lang w:val="ru-RU" w:bidi="ar-SA"/>
        </w:rPr>
        <w:t>недостаточное оборудование помещений организации социальной сферы и прилегающей к ней территории с учетом доступности для инвалидов. (Разработаны планы по устранению недостатков. Требуется финансирование мероприятий);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iCs/>
          <w:sz w:val="28"/>
          <w:szCs w:val="28"/>
          <w:lang w:val="ru-RU" w:bidi="ar-SA"/>
        </w:rPr>
      </w:pPr>
      <w:r>
        <w:rPr>
          <w:rFonts w:ascii="Times New Roman" w:hAnsi="Times New Roman"/>
          <w:iCs/>
          <w:sz w:val="28"/>
          <w:szCs w:val="28"/>
          <w:lang w:val="ru-RU" w:bidi="ar-SA"/>
        </w:rPr>
        <w:t>недостаточное обеспечение в организации социальной сферы условий доступности, позволяющих инвалидам получать услуги  наравне с другими.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- С 15 по 31 декабря 2020 года проведен онлайн-опрос на тему: «Опрос общественного мнения по бюджетной тематике», приняли участие 31 человек.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Независимая система оценки качества услуг, предоставляемых учреждениями культуры и искусства (Министерство культуры и туризма УР). https://bus.gov.ru/info-card/266217.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2020 году поступило 18  обращений  граждан в сфере защиты прав потребителей (по соблюдению требований Закона РФ от 07.02.1992 №2300-1 "О защите прав потребителей" – все по вопросам продажи некачественной продукции), что меньше по сравнению с 2019 годом почти в 2 раза.  Всем гражданам оказана консультационная  помощь, с целью защиты граждан по вопросам предоставления качественных услуг. Оказана помощь в подготовке 2 письменных претензий.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вопросам административных барьеров, состояния конкурентной среды от представителей бизнес-сообщества обращений в 2020 году не поступало.</w:t>
      </w:r>
    </w:p>
    <w:p>
      <w:pPr>
        <w:pStyle w:val="Normal"/>
        <w:tabs>
          <w:tab w:val="clear" w:pos="708"/>
          <w:tab w:val="left" w:pos="993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целью взаимодействия органов исполнительной власти УР с органами местного самоуправления предлагаем увеличить количество обучающих мероприятий и тренингов по вопросам содействия развитию конкуренции и распространения лучшей практики МО  Удмуртии для специалистов ОМСУ.</w:t>
      </w:r>
    </w:p>
    <w:p>
      <w:pPr>
        <w:pStyle w:val="ListParagraph"/>
        <w:spacing w:lineRule="auto" w:line="240" w:before="0" w:after="0"/>
        <w:ind w:left="0" w:firstLine="709"/>
        <w:contextualSpacing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внедрении Стандарта и  реализации мероприятий развития конкуренции выявленных проблем нет, так как ОМСУ являются соисполнителями в части мероприятий по развитию конкуренции на приоритетных и социально значимых рынках Удмуртии.</w:t>
      </w:r>
    </w:p>
    <w:sectPr>
      <w:type w:val="nextPage"/>
      <w:pgSz w:w="11906" w:h="16838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061a"/>
    <w:pPr>
      <w:widowControl/>
      <w:bidi w:val="0"/>
      <w:spacing w:lineRule="auto" w:line="360" w:before="0" w:after="200"/>
      <w:ind w:firstLine="709"/>
      <w:jc w:val="both"/>
    </w:pPr>
    <w:rPr>
      <w:rFonts w:ascii="Cambria" w:hAnsi="Cambria" w:eastAsia="Calibri" w:cs="" w:asciiTheme="majorHAnsi" w:cstheme="majorBidi" w:eastAsiaTheme="minorHAnsi" w:hAnsiTheme="majorHAnsi"/>
      <w:color w:val="auto"/>
      <w:kern w:val="0"/>
      <w:sz w:val="22"/>
      <w:szCs w:val="22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f9061a"/>
    <w:pPr>
      <w:spacing w:before="480" w:after="20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f9061a"/>
    <w:pPr>
      <w:spacing w:lineRule="auto" w:line="271" w:before="200" w:after="200"/>
      <w:outlineLvl w:val="1"/>
    </w:pPr>
    <w:rPr>
      <w:smallCap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f9061a"/>
    <w:pPr>
      <w:spacing w:lineRule="auto" w:line="271" w:before="200" w:after="200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f9061a"/>
    <w:pPr>
      <w:spacing w:lineRule="auto" w:line="271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f9061a"/>
    <w:pPr>
      <w:spacing w:lineRule="auto" w:line="271"/>
      <w:outlineLvl w:val="4"/>
    </w:pPr>
    <w:rPr>
      <w:i/>
      <w:i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f9061a"/>
    <w:pPr>
      <w:shd w:val="clear" w:color="auto" w:fill="FFFFFF" w:themeFill="background1"/>
      <w:spacing w:lineRule="auto" w:line="271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f9061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f9061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f9061a"/>
    <w:pPr>
      <w:spacing w:lineRule="auto" w:line="271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9061a"/>
    <w:rPr>
      <w:smallCaps/>
      <w:spacing w:val="5"/>
      <w:sz w:val="36"/>
      <w:szCs w:val="36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9061a"/>
    <w:rPr>
      <w:smallCap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9061a"/>
    <w:rPr>
      <w:i/>
      <w:iCs/>
      <w:smallCaps/>
      <w:spacing w:val="5"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f9061a"/>
    <w:rPr>
      <w:b/>
      <w:bCs/>
      <w:spacing w:val="5"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f9061a"/>
    <w:rPr>
      <w:i/>
      <w:i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f9061a"/>
    <w:rPr>
      <w:b/>
      <w:bCs/>
      <w:color w:val="595959" w:themeColor="text1" w:themeTint="a6"/>
      <w:spacing w:val="5"/>
      <w:shd w:fill="FFFFFF" w:val="clear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f9061a"/>
    <w:rPr>
      <w:b/>
      <w:bCs/>
      <w:i/>
      <w:iCs/>
      <w:color w:val="5A5A5A" w:themeColor="text1" w:themeTint="a5"/>
      <w:sz w:val="20"/>
      <w:szCs w:val="2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f9061a"/>
    <w:rPr>
      <w:b/>
      <w:bCs/>
      <w:color w:val="7F7F7F" w:themeColor="text1" w:themeTint="80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f9061a"/>
    <w:rPr>
      <w:b/>
      <w:bCs/>
      <w:i/>
      <w:iCs/>
      <w:color w:val="7F7F7F" w:themeColor="text1" w:themeTint="80"/>
      <w:sz w:val="18"/>
      <w:szCs w:val="18"/>
    </w:rPr>
  </w:style>
  <w:style w:type="character" w:styleId="Style5" w:customStyle="1">
    <w:name w:val="Заголовок Знак"/>
    <w:basedOn w:val="DefaultParagraphFont"/>
    <w:link w:val="a4"/>
    <w:uiPriority w:val="10"/>
    <w:qFormat/>
    <w:rsid w:val="00f9061a"/>
    <w:rPr>
      <w:smallCaps/>
      <w:sz w:val="52"/>
      <w:szCs w:val="52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sid w:val="00f9061a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9061a"/>
    <w:rPr>
      <w:b/>
      <w:bCs/>
    </w:rPr>
  </w:style>
  <w:style w:type="character" w:styleId="Style7">
    <w:name w:val="Выделение"/>
    <w:uiPriority w:val="20"/>
    <w:qFormat/>
    <w:rsid w:val="00f9061a"/>
    <w:rPr>
      <w:b/>
      <w:bCs/>
      <w:i/>
      <w:iCs/>
      <w:spacing w:val="10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f9061a"/>
    <w:rPr>
      <w:i/>
      <w:iCs/>
    </w:rPr>
  </w:style>
  <w:style w:type="character" w:styleId="Style8" w:customStyle="1">
    <w:name w:val="Выделенная цитата Знак"/>
    <w:basedOn w:val="DefaultParagraphFont"/>
    <w:link w:val="ac"/>
    <w:uiPriority w:val="30"/>
    <w:qFormat/>
    <w:rsid w:val="00f9061a"/>
    <w:rPr>
      <w:i/>
      <w:iCs/>
    </w:rPr>
  </w:style>
  <w:style w:type="character" w:styleId="SubtleEmphasis">
    <w:name w:val="Subtle Emphasis"/>
    <w:uiPriority w:val="19"/>
    <w:qFormat/>
    <w:rsid w:val="00f9061a"/>
    <w:rPr>
      <w:i/>
      <w:iCs/>
    </w:rPr>
  </w:style>
  <w:style w:type="character" w:styleId="IntenseEmphasis">
    <w:name w:val="Intense Emphasis"/>
    <w:uiPriority w:val="21"/>
    <w:qFormat/>
    <w:rsid w:val="00f906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9061a"/>
    <w:rPr>
      <w:smallCaps/>
    </w:rPr>
  </w:style>
  <w:style w:type="character" w:styleId="IntenseReference">
    <w:name w:val="Intense Reference"/>
    <w:uiPriority w:val="32"/>
    <w:qFormat/>
    <w:rsid w:val="00f9061a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9061a"/>
    <w:rPr>
      <w:i/>
      <w:iCs/>
      <w:smallCaps/>
      <w:spacing w:val="5"/>
    </w:rPr>
  </w:style>
  <w:style w:type="character" w:styleId="Style9" w:customStyle="1">
    <w:name w:val="Текст сноски Знак"/>
    <w:basedOn w:val="DefaultParagraphFont"/>
    <w:link w:val="af4"/>
    <w:uiPriority w:val="99"/>
    <w:semiHidden/>
    <w:qFormat/>
    <w:rsid w:val="00f11ec2"/>
    <w:rPr>
      <w:rFonts w:ascii="Calibri" w:hAnsi="Calibri" w:eastAsia="Calibri" w:cs="Times New Roman"/>
      <w:sz w:val="20"/>
      <w:szCs w:val="20"/>
      <w:lang w:val="ru-RU" w:bidi="ar-SA"/>
    </w:rPr>
  </w:style>
  <w:style w:type="character" w:styleId="FontStyle35" w:customStyle="1">
    <w:name w:val="Font Style35"/>
    <w:uiPriority w:val="99"/>
    <w:qFormat/>
    <w:rsid w:val="006720c7"/>
    <w:rPr>
      <w:rFonts w:ascii="Times New Roman" w:hAnsi="Times New Roman" w:cs="Times New Roman"/>
      <w:sz w:val="22"/>
      <w:szCs w:val="22"/>
    </w:rPr>
  </w:style>
  <w:style w:type="character" w:styleId="Style10">
    <w:name w:val="Интернет-ссылка"/>
    <w:basedOn w:val="DefaultParagraphFont"/>
    <w:uiPriority w:val="99"/>
    <w:unhideWhenUsed/>
    <w:rsid w:val="00bc0528"/>
    <w:rPr>
      <w:color w:val="0000FF" w:themeColor="hyperlink"/>
      <w:u w:val="single"/>
    </w:rPr>
  </w:style>
  <w:style w:type="character" w:styleId="Style11" w:customStyle="1">
    <w:name w:val="Текст выноски Знак"/>
    <w:basedOn w:val="DefaultParagraphFont"/>
    <w:link w:val="af8"/>
    <w:uiPriority w:val="99"/>
    <w:semiHidden/>
    <w:qFormat/>
    <w:rsid w:val="00ba1204"/>
    <w:rPr>
      <w:rFonts w:ascii="Segoe UI" w:hAnsi="Segoe UI" w:cs="Segoe UI"/>
      <w:sz w:val="18"/>
      <w:szCs w:val="1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ohit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next w:val="Normal"/>
    <w:uiPriority w:val="35"/>
    <w:unhideWhenUsed/>
    <w:qFormat/>
    <w:rsid w:val="00f9061a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17">
    <w:name w:val="Title"/>
    <w:basedOn w:val="Normal"/>
    <w:next w:val="Normal"/>
    <w:link w:val="a5"/>
    <w:uiPriority w:val="10"/>
    <w:qFormat/>
    <w:rsid w:val="00f9061a"/>
    <w:pPr>
      <w:spacing w:lineRule="auto" w:line="240" w:before="0" w:after="300"/>
      <w:contextualSpacing/>
    </w:pPr>
    <w:rPr>
      <w:smallCaps/>
      <w:sz w:val="52"/>
      <w:szCs w:val="52"/>
    </w:rPr>
  </w:style>
  <w:style w:type="paragraph" w:styleId="Style18">
    <w:name w:val="Subtitle"/>
    <w:basedOn w:val="Normal"/>
    <w:next w:val="Normal"/>
    <w:link w:val="a7"/>
    <w:uiPriority w:val="11"/>
    <w:qFormat/>
    <w:rsid w:val="00f9061a"/>
    <w:pPr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f9061a"/>
    <w:pPr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f9061a"/>
    <w:pPr>
      <w:spacing w:before="0" w:after="200"/>
      <w:ind w:left="720" w:firstLine="709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f9061a"/>
    <w:pPr/>
    <w:rPr>
      <w:i/>
      <w:iCs/>
    </w:rPr>
  </w:style>
  <w:style w:type="paragraph" w:styleId="IntenseQuote">
    <w:name w:val="Intense Quote"/>
    <w:basedOn w:val="Normal"/>
    <w:next w:val="Normal"/>
    <w:link w:val="ad"/>
    <w:uiPriority w:val="30"/>
    <w:qFormat/>
    <w:rsid w:val="00f9061a"/>
    <w:pPr>
      <w:pBdr>
        <w:top w:val="single" w:sz="4" w:space="10" w:color="000000"/>
        <w:bottom w:val="single" w:sz="4" w:space="10" w:color="000000"/>
      </w:pBdr>
      <w:spacing w:lineRule="auto" w:line="300" w:before="240" w:after="240"/>
      <w:ind w:left="1152" w:right="1152" w:firstLine="709"/>
    </w:pPr>
    <w:rPr>
      <w:i/>
      <w:iCs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f9061a"/>
    <w:pPr/>
    <w:rPr/>
  </w:style>
  <w:style w:type="paragraph" w:styleId="Default" w:customStyle="1">
    <w:name w:val="Default"/>
    <w:qFormat/>
    <w:rsid w:val="00530f15"/>
    <w:pPr>
      <w:widowControl/>
      <w:bidi w:val="0"/>
      <w:spacing w:lineRule="auto" w:line="240" w:before="0" w:after="0"/>
      <w:ind w:hanging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bidi="ar-SA" w:eastAsia="en-US"/>
    </w:rPr>
  </w:style>
  <w:style w:type="paragraph" w:styleId="Style19">
    <w:name w:val="Footnote Text"/>
    <w:basedOn w:val="Normal"/>
    <w:link w:val="af5"/>
    <w:uiPriority w:val="99"/>
    <w:semiHidden/>
    <w:rsid w:val="00f11ec2"/>
    <w:pPr>
      <w:spacing w:lineRule="auto" w:line="240" w:before="0" w:after="0"/>
      <w:ind w:firstLine="567"/>
      <w:jc w:val="left"/>
    </w:pPr>
    <w:rPr>
      <w:rFonts w:ascii="Calibri" w:hAnsi="Calibri" w:eastAsia="Calibri" w:cs="Times New Roman"/>
      <w:sz w:val="20"/>
      <w:szCs w:val="20"/>
      <w:lang w:val="ru-RU" w:bidi="ar-SA"/>
    </w:rPr>
  </w:style>
  <w:style w:type="paragraph" w:styleId="NormalWeb">
    <w:name w:val="Normal (Web)"/>
    <w:basedOn w:val="Normal"/>
    <w:uiPriority w:val="99"/>
    <w:qFormat/>
    <w:rsid w:val="00275d8f"/>
    <w:pPr>
      <w:spacing w:lineRule="auto" w:line="240" w:beforeAutospacing="1" w:after="119"/>
      <w:ind w:hanging="0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Style61" w:customStyle="1">
    <w:name w:val="Style6"/>
    <w:basedOn w:val="Normal"/>
    <w:uiPriority w:val="99"/>
    <w:qFormat/>
    <w:rsid w:val="00aa7ff1"/>
    <w:pPr>
      <w:widowControl w:val="false"/>
      <w:spacing w:lineRule="exact" w:line="302" w:before="0" w:after="0"/>
      <w:ind w:hanging="0"/>
      <w:jc w:val="left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f9"/>
    <w:uiPriority w:val="99"/>
    <w:semiHidden/>
    <w:unhideWhenUsed/>
    <w:qFormat/>
    <w:rsid w:val="00ba12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LibreOffice/7.1.2.2$Linux_X86_64 LibreOffice_project/8a45595d069ef5570103caea1b71cc9d82b2aae4</Application>
  <AppVersion>15.0000</AppVersion>
  <Pages>3</Pages>
  <Words>607</Words>
  <Characters>4471</Characters>
  <CharactersWithSpaces>5108</CharactersWithSpaces>
  <Paragraphs>26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2021-01-12T05:40:00Z</dcterms:created>
  <dc:creator>Your User Name</dc:creator>
  <dc:description/>
  <dc:language>ru-RU</dc:language>
  <cp:lastModifiedBy/>
  <cp:lastPrinted>2021-04-14T10:14:00Z</cp:lastPrinted>
  <dcterms:modified xsi:type="dcterms:W3CDTF">2021-04-14T14:55:39Z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