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Ind w:w="108" w:type="dxa"/>
        <w:tblLayout w:type="fixed"/>
        <w:tblLook w:val="0000"/>
      </w:tblPr>
      <w:tblGrid>
        <w:gridCol w:w="3969"/>
        <w:gridCol w:w="1701"/>
        <w:gridCol w:w="4111"/>
      </w:tblGrid>
      <w:tr w:rsidR="000F59AE" w:rsidTr="00721051">
        <w:trPr>
          <w:jc w:val="center"/>
        </w:trPr>
        <w:tc>
          <w:tcPr>
            <w:tcW w:w="3969" w:type="dxa"/>
          </w:tcPr>
          <w:p w:rsidR="000F59AE" w:rsidRDefault="000F59AE" w:rsidP="00721051">
            <w:pPr>
              <w:jc w:val="center"/>
              <w:rPr>
                <w:b/>
              </w:rPr>
            </w:pPr>
          </w:p>
          <w:p w:rsidR="000F59AE" w:rsidRDefault="000F59AE" w:rsidP="00721051">
            <w:pPr>
              <w:widowControl w:val="0"/>
              <w:autoSpaceDE w:val="0"/>
              <w:autoSpaceDN w:val="0"/>
              <w:adjustRightInd w:val="0"/>
              <w:jc w:val="center"/>
              <w:rPr>
                <w:b/>
              </w:rPr>
            </w:pPr>
          </w:p>
        </w:tc>
        <w:tc>
          <w:tcPr>
            <w:tcW w:w="1701" w:type="dxa"/>
          </w:tcPr>
          <w:p w:rsidR="000F59AE" w:rsidRDefault="000F59AE" w:rsidP="00721051">
            <w:pPr>
              <w:widowControl w:val="0"/>
              <w:autoSpaceDE w:val="0"/>
              <w:autoSpaceDN w:val="0"/>
              <w:adjustRightInd w:val="0"/>
              <w:jc w:val="center"/>
            </w:pPr>
            <w:r>
              <w:rPr>
                <w:noProof/>
                <w:sz w:val="22"/>
                <w:szCs w:val="22"/>
              </w:rPr>
              <w:drawing>
                <wp:inline distT="0" distB="0" distL="0" distR="0">
                  <wp:extent cx="640080" cy="8001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0080" cy="800100"/>
                          </a:xfrm>
                          <a:prstGeom prst="rect">
                            <a:avLst/>
                          </a:prstGeom>
                          <a:noFill/>
                          <a:ln w="9525">
                            <a:noFill/>
                            <a:miter lim="800000"/>
                            <a:headEnd/>
                            <a:tailEnd/>
                          </a:ln>
                        </pic:spPr>
                      </pic:pic>
                    </a:graphicData>
                  </a:graphic>
                </wp:inline>
              </w:drawing>
            </w:r>
          </w:p>
        </w:tc>
        <w:tc>
          <w:tcPr>
            <w:tcW w:w="4111" w:type="dxa"/>
          </w:tcPr>
          <w:p w:rsidR="000F59AE" w:rsidRDefault="000F59AE" w:rsidP="00721051">
            <w:pPr>
              <w:jc w:val="center"/>
              <w:rPr>
                <w:b/>
              </w:rPr>
            </w:pPr>
          </w:p>
          <w:p w:rsidR="000F59AE" w:rsidRPr="008C377A" w:rsidRDefault="008C377A" w:rsidP="00721051">
            <w:pPr>
              <w:widowControl w:val="0"/>
              <w:autoSpaceDE w:val="0"/>
              <w:autoSpaceDN w:val="0"/>
              <w:adjustRightInd w:val="0"/>
              <w:jc w:val="center"/>
              <w:rPr>
                <w:b/>
              </w:rPr>
            </w:pPr>
            <w:r w:rsidRPr="008C377A">
              <w:rPr>
                <w:b/>
              </w:rPr>
              <w:t>ПРОЕКТ</w:t>
            </w:r>
          </w:p>
        </w:tc>
      </w:tr>
    </w:tbl>
    <w:p w:rsidR="000F59AE" w:rsidRDefault="000F59AE" w:rsidP="000F59AE">
      <w:pPr>
        <w:pStyle w:val="2"/>
        <w:rPr>
          <w:sz w:val="24"/>
        </w:rPr>
      </w:pPr>
    </w:p>
    <w:p w:rsidR="000F59AE" w:rsidRDefault="000F59AE" w:rsidP="000F59AE">
      <w:pPr>
        <w:pStyle w:val="2"/>
        <w:rPr>
          <w:sz w:val="24"/>
        </w:rPr>
      </w:pPr>
    </w:p>
    <w:p w:rsidR="000F59AE" w:rsidRDefault="000F59AE" w:rsidP="000F59AE">
      <w:pPr>
        <w:pStyle w:val="2"/>
        <w:rPr>
          <w:sz w:val="24"/>
        </w:rPr>
      </w:pPr>
      <w:r>
        <w:rPr>
          <w:sz w:val="24"/>
        </w:rPr>
        <w:t>РЕШЕНИЕ</w:t>
      </w:r>
    </w:p>
    <w:p w:rsidR="000F59AE" w:rsidRDefault="000F59AE" w:rsidP="000F59AE">
      <w:pPr>
        <w:jc w:val="center"/>
      </w:pPr>
      <w:r w:rsidRPr="00F5127E">
        <w:t xml:space="preserve">Совета депутатов </w:t>
      </w:r>
      <w:r>
        <w:t xml:space="preserve">муниципального образования «Муниципальный округ </w:t>
      </w:r>
    </w:p>
    <w:p w:rsidR="000F59AE" w:rsidRDefault="000F59AE" w:rsidP="000F59AE">
      <w:pPr>
        <w:jc w:val="center"/>
      </w:pPr>
      <w:r>
        <w:t>Кизнерский район Удмуртской Республики»</w:t>
      </w:r>
    </w:p>
    <w:p w:rsidR="000F59AE" w:rsidRDefault="000F59AE" w:rsidP="000F59AE">
      <w:pPr>
        <w:jc w:val="center"/>
        <w:rPr>
          <w:szCs w:val="28"/>
        </w:rPr>
      </w:pPr>
    </w:p>
    <w:p w:rsidR="000F59AE" w:rsidRDefault="000F59AE" w:rsidP="000F59AE">
      <w:pPr>
        <w:jc w:val="center"/>
        <w:rPr>
          <w:szCs w:val="28"/>
        </w:rPr>
      </w:pPr>
    </w:p>
    <w:tbl>
      <w:tblPr>
        <w:tblW w:w="0" w:type="auto"/>
        <w:tblLook w:val="01E0"/>
      </w:tblPr>
      <w:tblGrid>
        <w:gridCol w:w="4785"/>
        <w:gridCol w:w="4786"/>
      </w:tblGrid>
      <w:tr w:rsidR="000F59AE" w:rsidRPr="00C57BC8" w:rsidTr="00721051">
        <w:tc>
          <w:tcPr>
            <w:tcW w:w="4785" w:type="dxa"/>
          </w:tcPr>
          <w:p w:rsidR="000F59AE" w:rsidRDefault="00F562AF" w:rsidP="00721051">
            <w:pPr>
              <w:jc w:val="both"/>
            </w:pPr>
            <w:r>
              <w:t>О бюджете  муниципального образования  «Муниципальный округ Кизнерский район Удмуртской Республики» на 2022 год и на плановый период 2023-2024 годов</w:t>
            </w:r>
          </w:p>
          <w:p w:rsidR="000F59AE" w:rsidRPr="00C57BC8" w:rsidRDefault="000F59AE" w:rsidP="00721051">
            <w:pPr>
              <w:jc w:val="both"/>
            </w:pPr>
          </w:p>
        </w:tc>
        <w:tc>
          <w:tcPr>
            <w:tcW w:w="4786" w:type="dxa"/>
          </w:tcPr>
          <w:p w:rsidR="000F59AE" w:rsidRPr="00C57BC8" w:rsidRDefault="000F59AE" w:rsidP="00721051">
            <w:pPr>
              <w:jc w:val="center"/>
              <w:rPr>
                <w:szCs w:val="28"/>
              </w:rPr>
            </w:pPr>
          </w:p>
        </w:tc>
      </w:tr>
    </w:tbl>
    <w:p w:rsidR="000F59AE" w:rsidRDefault="000F59AE" w:rsidP="000F59AE"/>
    <w:p w:rsidR="000F59AE" w:rsidRDefault="000F59AE" w:rsidP="000F59AE">
      <w:pPr>
        <w:tabs>
          <w:tab w:val="left" w:pos="0"/>
        </w:tabs>
        <w:jc w:val="both"/>
        <w:rPr>
          <w:lang w:eastAsia="en-US"/>
        </w:rPr>
      </w:pPr>
      <w:r w:rsidRPr="00EC6BC7">
        <w:rPr>
          <w:lang w:eastAsia="en-US"/>
        </w:rPr>
        <w:t xml:space="preserve">Принято Советом депутатов  </w:t>
      </w:r>
      <w:r>
        <w:rPr>
          <w:lang w:eastAsia="en-US"/>
        </w:rPr>
        <w:tab/>
      </w:r>
      <w:r>
        <w:rPr>
          <w:lang w:eastAsia="en-US"/>
        </w:rPr>
        <w:tab/>
      </w:r>
      <w:r>
        <w:rPr>
          <w:lang w:eastAsia="en-US"/>
        </w:rPr>
        <w:tab/>
      </w:r>
      <w:r>
        <w:rPr>
          <w:lang w:eastAsia="en-US"/>
        </w:rPr>
        <w:tab/>
        <w:t xml:space="preserve">    «</w:t>
      </w:r>
      <w:r w:rsidR="008132CE">
        <w:rPr>
          <w:lang w:eastAsia="en-US"/>
        </w:rPr>
        <w:t>___</w:t>
      </w:r>
      <w:r>
        <w:rPr>
          <w:lang w:eastAsia="en-US"/>
        </w:rPr>
        <w:t xml:space="preserve">» </w:t>
      </w:r>
      <w:r w:rsidR="008132CE">
        <w:rPr>
          <w:lang w:eastAsia="en-US"/>
        </w:rPr>
        <w:t>______</w:t>
      </w:r>
      <w:r w:rsidRPr="00EC6BC7">
        <w:rPr>
          <w:lang w:eastAsia="en-US"/>
        </w:rPr>
        <w:t>20</w:t>
      </w:r>
      <w:r>
        <w:rPr>
          <w:lang w:eastAsia="en-US"/>
        </w:rPr>
        <w:t>21</w:t>
      </w:r>
      <w:r w:rsidRPr="00EC6BC7">
        <w:rPr>
          <w:lang w:eastAsia="en-US"/>
        </w:rPr>
        <w:t xml:space="preserve"> года</w:t>
      </w:r>
    </w:p>
    <w:p w:rsidR="000D577F" w:rsidRDefault="000D577F" w:rsidP="000F59AE">
      <w:pPr>
        <w:tabs>
          <w:tab w:val="left" w:pos="0"/>
        </w:tabs>
        <w:jc w:val="both"/>
        <w:rPr>
          <w:lang w:eastAsia="en-US"/>
        </w:rPr>
      </w:pPr>
    </w:p>
    <w:p w:rsidR="000D577F" w:rsidRDefault="000D577F" w:rsidP="000F59AE">
      <w:pPr>
        <w:tabs>
          <w:tab w:val="left" w:pos="0"/>
        </w:tabs>
        <w:jc w:val="both"/>
        <w:rPr>
          <w:lang w:eastAsia="en-US"/>
        </w:rPr>
      </w:pPr>
    </w:p>
    <w:p w:rsidR="00721051" w:rsidRPr="00BC38B8" w:rsidRDefault="00401449" w:rsidP="00C3217F">
      <w:pPr>
        <w:widowControl w:val="0"/>
        <w:ind w:firstLine="709"/>
        <w:jc w:val="both"/>
        <w:rPr>
          <w:b/>
        </w:rPr>
      </w:pPr>
      <w:r w:rsidRPr="00621C20">
        <w:t>В соответствии с Бюджетным кодексом Российской Федерации</w:t>
      </w:r>
      <w:r>
        <w:t xml:space="preserve">, решением Совета депутатов муниципального образования </w:t>
      </w:r>
      <w:r w:rsidRPr="00621C20">
        <w:t>«</w:t>
      </w:r>
      <w:r>
        <w:t>Муниципальный округ Кизнерский</w:t>
      </w:r>
      <w:r w:rsidRPr="00621C20">
        <w:t xml:space="preserve"> район</w:t>
      </w:r>
      <w:r>
        <w:t xml:space="preserve"> Удмуртской Республики</w:t>
      </w:r>
      <w:r w:rsidRPr="00621C20">
        <w:t>»</w:t>
      </w:r>
      <w:r>
        <w:t xml:space="preserve"> от 12 ноября 2021 № 3/18 </w:t>
      </w:r>
      <w:r w:rsidRPr="00FF3321">
        <w:t>«</w:t>
      </w:r>
      <w:r>
        <w:t xml:space="preserve">Об утверждении Положения о бюджетном процессе в муниципальном образовании </w:t>
      </w:r>
      <w:r w:rsidRPr="00621C20">
        <w:t>«</w:t>
      </w:r>
      <w:r>
        <w:t>Муниципальный округ Кизнерски</w:t>
      </w:r>
      <w:r w:rsidRPr="00621C20">
        <w:t>й район</w:t>
      </w:r>
      <w:r>
        <w:t xml:space="preserve"> Удмуртской Республики</w:t>
      </w:r>
      <w:r w:rsidRPr="00621C20">
        <w:t>», руководствуясь Уставом муниципального образования «</w:t>
      </w:r>
      <w:r>
        <w:t>Муниципальный округ Кизнерский</w:t>
      </w:r>
      <w:r w:rsidRPr="00621C20">
        <w:t xml:space="preserve"> район</w:t>
      </w:r>
      <w:r>
        <w:t xml:space="preserve"> Удмуртской Республики</w:t>
      </w:r>
      <w:r w:rsidRPr="00621C20">
        <w:t xml:space="preserve">», </w:t>
      </w:r>
      <w:r w:rsidR="00721051" w:rsidRPr="00BC38B8">
        <w:t xml:space="preserve">Совет депутатов муниципального образования «Муниципальный округКизнерский район Удмуртской Республики» </w:t>
      </w:r>
      <w:r w:rsidR="00721051" w:rsidRPr="00BC38B8">
        <w:rPr>
          <w:b/>
        </w:rPr>
        <w:t>РЕШАЕТ:</w:t>
      </w:r>
    </w:p>
    <w:p w:rsidR="000D577F" w:rsidRPr="00BC38B8" w:rsidRDefault="000D577F" w:rsidP="00721051">
      <w:pPr>
        <w:jc w:val="center"/>
        <w:rPr>
          <w:b/>
        </w:rPr>
      </w:pPr>
    </w:p>
    <w:p w:rsidR="000D577F" w:rsidRPr="00BC38B8" w:rsidRDefault="000D577F" w:rsidP="00721051">
      <w:pPr>
        <w:jc w:val="center"/>
        <w:rPr>
          <w:b/>
        </w:rPr>
      </w:pPr>
    </w:p>
    <w:p w:rsidR="00721051" w:rsidRPr="00BC38B8" w:rsidRDefault="00721051" w:rsidP="00721051">
      <w:pPr>
        <w:jc w:val="both"/>
        <w:rPr>
          <w:b/>
        </w:rPr>
      </w:pPr>
    </w:p>
    <w:p w:rsidR="00F562AF" w:rsidRPr="00BC38B8" w:rsidRDefault="00F562AF" w:rsidP="00F562AF">
      <w:pPr>
        <w:widowControl w:val="0"/>
        <w:autoSpaceDE w:val="0"/>
        <w:autoSpaceDN w:val="0"/>
        <w:ind w:firstLine="709"/>
        <w:contextualSpacing/>
        <w:jc w:val="both"/>
        <w:rPr>
          <w:szCs w:val="28"/>
        </w:rPr>
      </w:pPr>
      <w:r w:rsidRPr="00BC38B8">
        <w:rPr>
          <w:szCs w:val="28"/>
        </w:rPr>
        <w:t xml:space="preserve">1. Утвердить основные характеристики бюджета </w:t>
      </w:r>
      <w:r w:rsidRPr="00BC38B8">
        <w:t xml:space="preserve">муниципального образования  «Муниципальный округ Кизнерский район Удмуртской Республики» </w:t>
      </w:r>
      <w:r w:rsidRPr="00BC38B8">
        <w:rPr>
          <w:szCs w:val="28"/>
        </w:rPr>
        <w:t>на 2022 год:</w:t>
      </w:r>
    </w:p>
    <w:p w:rsidR="00F562AF" w:rsidRPr="00BC38B8" w:rsidRDefault="0096021D" w:rsidP="00F562AF">
      <w:pPr>
        <w:widowControl w:val="0"/>
        <w:autoSpaceDE w:val="0"/>
        <w:autoSpaceDN w:val="0"/>
        <w:ind w:firstLine="709"/>
        <w:contextualSpacing/>
        <w:jc w:val="both"/>
        <w:rPr>
          <w:szCs w:val="28"/>
        </w:rPr>
      </w:pPr>
      <w:proofErr w:type="gramStart"/>
      <w:r>
        <w:rPr>
          <w:szCs w:val="28"/>
        </w:rPr>
        <w:t>1.1</w:t>
      </w:r>
      <w:r w:rsidR="00F562AF" w:rsidRPr="00BC38B8">
        <w:rPr>
          <w:szCs w:val="28"/>
        </w:rPr>
        <w:t xml:space="preserve"> прогнозируемый общий объем доходов бюджета </w:t>
      </w:r>
      <w:r w:rsidR="00F562AF" w:rsidRPr="00BC38B8">
        <w:t xml:space="preserve">муниципального образования  «Муниципальный округ Кизнерский район Удмуртской Республики» </w:t>
      </w:r>
      <w:r w:rsidR="00F562AF" w:rsidRPr="00BC38B8">
        <w:rPr>
          <w:szCs w:val="28"/>
        </w:rPr>
        <w:t xml:space="preserve">согласно классификации доходов бюджетов Российской Федерации в сумме </w:t>
      </w:r>
      <w:r w:rsidR="00F562AF" w:rsidRPr="00BC38B8">
        <w:rPr>
          <w:szCs w:val="28"/>
          <w:shd w:val="clear" w:color="auto" w:fill="FFFFFF"/>
        </w:rPr>
        <w:t>774 538,6 тыс. рублей, в том числе объем безвозмездных поступлений в сумме 537 248,6 тыс. рублей, из них объем межбюджетных трансфертов, получаемых из бюджетов бюджетной системы Российской Федерации, в сумме 537 248,6 тыс. рублей</w:t>
      </w:r>
      <w:r w:rsidR="00F562AF" w:rsidRPr="00BC38B8">
        <w:rPr>
          <w:szCs w:val="28"/>
        </w:rPr>
        <w:t xml:space="preserve"> согласно </w:t>
      </w:r>
      <w:hyperlink r:id="rId7" w:history="1">
        <w:r w:rsidR="00F562AF" w:rsidRPr="00BC38B8">
          <w:rPr>
            <w:szCs w:val="28"/>
          </w:rPr>
          <w:t>таблице 1</w:t>
        </w:r>
      </w:hyperlink>
      <w:r w:rsidR="00F562AF" w:rsidRPr="00BC38B8">
        <w:rPr>
          <w:szCs w:val="28"/>
        </w:rPr>
        <w:t xml:space="preserve"> приложения</w:t>
      </w:r>
      <w:proofErr w:type="gramEnd"/>
      <w:r w:rsidR="00F562AF" w:rsidRPr="00BC38B8">
        <w:rPr>
          <w:szCs w:val="28"/>
        </w:rPr>
        <w:t xml:space="preserve"> 1 к настоящему Решению;</w:t>
      </w:r>
    </w:p>
    <w:p w:rsidR="00F562AF" w:rsidRPr="00BC38B8" w:rsidRDefault="0096021D" w:rsidP="00F562AF">
      <w:pPr>
        <w:widowControl w:val="0"/>
        <w:autoSpaceDE w:val="0"/>
        <w:autoSpaceDN w:val="0"/>
        <w:ind w:firstLine="709"/>
        <w:contextualSpacing/>
        <w:jc w:val="both"/>
        <w:rPr>
          <w:szCs w:val="28"/>
        </w:rPr>
      </w:pPr>
      <w:r>
        <w:rPr>
          <w:szCs w:val="28"/>
          <w:shd w:val="clear" w:color="auto" w:fill="FFFFFF"/>
        </w:rPr>
        <w:t>1.2</w:t>
      </w:r>
      <w:r w:rsidR="00F562AF" w:rsidRPr="00BC38B8">
        <w:rPr>
          <w:szCs w:val="28"/>
          <w:shd w:val="clear" w:color="auto" w:fill="FFFFFF"/>
        </w:rPr>
        <w:t xml:space="preserve"> общий объем расходов бюджета </w:t>
      </w:r>
      <w:r w:rsidR="00F562AF" w:rsidRPr="00BC38B8">
        <w:t xml:space="preserve">муниципального образования  «Муниципальный округ Кизнерский район Удмуртской Республики» </w:t>
      </w:r>
      <w:r w:rsidR="00F562AF" w:rsidRPr="00BC38B8">
        <w:rPr>
          <w:szCs w:val="28"/>
          <w:shd w:val="clear" w:color="auto" w:fill="FFFFFF"/>
        </w:rPr>
        <w:t>в сумме 774 538,6 тыс</w:t>
      </w:r>
      <w:r w:rsidR="00F562AF" w:rsidRPr="00BC38B8">
        <w:rPr>
          <w:szCs w:val="28"/>
        </w:rPr>
        <w:t>. рублей;</w:t>
      </w:r>
    </w:p>
    <w:p w:rsidR="00F562AF" w:rsidRPr="00BC38B8" w:rsidRDefault="0096021D" w:rsidP="00F562AF">
      <w:pPr>
        <w:widowControl w:val="0"/>
        <w:autoSpaceDE w:val="0"/>
        <w:autoSpaceDN w:val="0"/>
        <w:ind w:firstLine="709"/>
        <w:contextualSpacing/>
        <w:jc w:val="both"/>
        <w:rPr>
          <w:szCs w:val="28"/>
        </w:rPr>
      </w:pPr>
      <w:r>
        <w:rPr>
          <w:szCs w:val="28"/>
        </w:rPr>
        <w:t>1.3</w:t>
      </w:r>
      <w:r w:rsidR="00F562AF" w:rsidRPr="00BC38B8">
        <w:rPr>
          <w:szCs w:val="28"/>
        </w:rPr>
        <w:t xml:space="preserve"> верхний предел муниципального внутреннего долга </w:t>
      </w:r>
      <w:r w:rsidR="00F562AF" w:rsidRPr="00BC38B8">
        <w:t xml:space="preserve">муниципального образования  «Муниципальный округ Кизнерский район Удмуртской Республики» </w:t>
      </w:r>
      <w:r w:rsidR="00F562AF" w:rsidRPr="00BC38B8">
        <w:rPr>
          <w:szCs w:val="28"/>
        </w:rPr>
        <w:t xml:space="preserve">на 1 января 2023 года в сумме 106 159,3 тыс. рублей, в том числе верхний предел долга по муниципальным гарантиям </w:t>
      </w:r>
      <w:r w:rsidR="00F562AF" w:rsidRPr="00BC38B8">
        <w:t xml:space="preserve">муниципального образования  «Муниципальный округ Кизнерский район Удмуртской Республики» </w:t>
      </w:r>
      <w:r w:rsidR="00F562AF" w:rsidRPr="00BC38B8">
        <w:rPr>
          <w:szCs w:val="28"/>
        </w:rPr>
        <w:t>в сумме 0,0 тыс. рублей;</w:t>
      </w:r>
    </w:p>
    <w:p w:rsidR="00F562AF" w:rsidRPr="00BC38B8" w:rsidRDefault="0096021D" w:rsidP="00F562AF">
      <w:pPr>
        <w:widowControl w:val="0"/>
        <w:autoSpaceDE w:val="0"/>
        <w:autoSpaceDN w:val="0"/>
        <w:ind w:firstLine="709"/>
        <w:contextualSpacing/>
        <w:jc w:val="both"/>
        <w:rPr>
          <w:szCs w:val="28"/>
        </w:rPr>
      </w:pPr>
      <w:r>
        <w:rPr>
          <w:szCs w:val="28"/>
        </w:rPr>
        <w:t>1.4</w:t>
      </w:r>
      <w:r w:rsidR="00F562AF" w:rsidRPr="00BC38B8">
        <w:rPr>
          <w:szCs w:val="28"/>
        </w:rPr>
        <w:t xml:space="preserve"> дефицит бюджета </w:t>
      </w:r>
      <w:r w:rsidR="00F562AF" w:rsidRPr="00BC38B8">
        <w:t xml:space="preserve">муниципального образования  «Муниципальный округ Кизнерский район Удмуртской Республики» </w:t>
      </w:r>
      <w:r w:rsidR="00F562AF" w:rsidRPr="00BC38B8">
        <w:rPr>
          <w:szCs w:val="28"/>
        </w:rPr>
        <w:t>в сумме 0,0 тыс. рублей.</w:t>
      </w:r>
    </w:p>
    <w:p w:rsidR="00F562AF" w:rsidRPr="00BC38B8" w:rsidRDefault="00F562AF" w:rsidP="00F562AF">
      <w:pPr>
        <w:widowControl w:val="0"/>
        <w:autoSpaceDE w:val="0"/>
        <w:autoSpaceDN w:val="0"/>
        <w:ind w:firstLine="709"/>
        <w:contextualSpacing/>
        <w:jc w:val="both"/>
        <w:rPr>
          <w:szCs w:val="28"/>
        </w:rPr>
      </w:pPr>
      <w:r w:rsidRPr="00BC38B8">
        <w:rPr>
          <w:szCs w:val="28"/>
        </w:rPr>
        <w:t xml:space="preserve">2. Утвердить основные характеристики бюджета </w:t>
      </w:r>
      <w:r w:rsidRPr="00BC38B8">
        <w:t xml:space="preserve">муниципального образования  «Муниципальный округ Кизнерский район Удмуртской Республики» </w:t>
      </w:r>
      <w:r w:rsidRPr="00BC38B8">
        <w:rPr>
          <w:szCs w:val="28"/>
        </w:rPr>
        <w:t>на 2023 год и на 2024 год:</w:t>
      </w:r>
    </w:p>
    <w:p w:rsidR="00F562AF" w:rsidRPr="00BC38B8" w:rsidRDefault="0096021D" w:rsidP="00F562AF">
      <w:pPr>
        <w:widowControl w:val="0"/>
        <w:autoSpaceDE w:val="0"/>
        <w:autoSpaceDN w:val="0"/>
        <w:ind w:firstLine="709"/>
        <w:contextualSpacing/>
        <w:jc w:val="both"/>
        <w:rPr>
          <w:szCs w:val="28"/>
        </w:rPr>
      </w:pPr>
      <w:proofErr w:type="gramStart"/>
      <w:r>
        <w:rPr>
          <w:szCs w:val="28"/>
        </w:rPr>
        <w:t>2.1</w:t>
      </w:r>
      <w:r w:rsidR="00F562AF" w:rsidRPr="00BC38B8">
        <w:rPr>
          <w:szCs w:val="28"/>
        </w:rPr>
        <w:t xml:space="preserve"> прогнозируемый общий объем доходов бюджета Удмуртской </w:t>
      </w:r>
      <w:r w:rsidR="00F562AF" w:rsidRPr="00BC38B8">
        <w:t xml:space="preserve">муниципального </w:t>
      </w:r>
      <w:r w:rsidR="00F562AF" w:rsidRPr="00BC38B8">
        <w:lastRenderedPageBreak/>
        <w:t xml:space="preserve">образования  «Муниципальный округ Кизнерский район Удмуртской Республики» </w:t>
      </w:r>
      <w:r w:rsidR="00F562AF" w:rsidRPr="00BC38B8">
        <w:rPr>
          <w:szCs w:val="28"/>
        </w:rPr>
        <w:t xml:space="preserve">на 2023 год в сумме </w:t>
      </w:r>
      <w:r w:rsidR="00F562AF" w:rsidRPr="00BC38B8">
        <w:rPr>
          <w:szCs w:val="28"/>
          <w:shd w:val="clear" w:color="auto" w:fill="FFFFFF"/>
        </w:rPr>
        <w:t>662 829,4 тыс. рублей, в том числе объем безвозмездных поступлений в сумме 419 002,4 тыс. рублей, из них объем межбюджетных трансфертов, получаемых из бюджетов бюджетной системы Российской Федерации, в сумме 419 002,4 тыс. рублей, и на 2024 год в сумме</w:t>
      </w:r>
      <w:proofErr w:type="gramEnd"/>
      <w:r w:rsidR="00F562AF" w:rsidRPr="00BC38B8">
        <w:rPr>
          <w:szCs w:val="28"/>
          <w:shd w:val="clear" w:color="auto" w:fill="FFFFFF"/>
        </w:rPr>
        <w:t xml:space="preserve"> 678 546,9 тыс. рублей, в том числе объем безвозмездных поступлений в сумме </w:t>
      </w:r>
      <w:r w:rsidR="000D577F" w:rsidRPr="00BC38B8">
        <w:rPr>
          <w:szCs w:val="28"/>
          <w:shd w:val="clear" w:color="auto" w:fill="FFFFFF"/>
        </w:rPr>
        <w:t>427 407,9</w:t>
      </w:r>
      <w:r w:rsidR="00F562AF" w:rsidRPr="00BC38B8">
        <w:rPr>
          <w:szCs w:val="28"/>
          <w:shd w:val="clear" w:color="auto" w:fill="FFFFFF"/>
        </w:rPr>
        <w:t xml:space="preserve"> тыс. рублей, из них объем межбюджетных трансфертов, получаемых из бюджетов бюджетной системы Российской Федерации, в сумме </w:t>
      </w:r>
      <w:r w:rsidR="000D577F" w:rsidRPr="00BC38B8">
        <w:rPr>
          <w:szCs w:val="28"/>
          <w:shd w:val="clear" w:color="auto" w:fill="FFFFFF"/>
        </w:rPr>
        <w:t>427 407,9</w:t>
      </w:r>
      <w:r w:rsidR="00F562AF" w:rsidRPr="00BC38B8">
        <w:rPr>
          <w:szCs w:val="28"/>
          <w:shd w:val="clear" w:color="auto" w:fill="FFFFFF"/>
        </w:rPr>
        <w:t xml:space="preserve"> тыс. рублей, согласно</w:t>
      </w:r>
      <w:hyperlink r:id="rId8" w:history="1">
        <w:r w:rsidR="00F562AF" w:rsidRPr="00BC38B8">
          <w:rPr>
            <w:szCs w:val="28"/>
          </w:rPr>
          <w:t>таблице 2</w:t>
        </w:r>
      </w:hyperlink>
      <w:r w:rsidR="00F562AF" w:rsidRPr="00BC38B8">
        <w:rPr>
          <w:szCs w:val="28"/>
        </w:rPr>
        <w:t xml:space="preserve"> приложения 1 к настоящему </w:t>
      </w:r>
      <w:r w:rsidR="000D577F" w:rsidRPr="00BC38B8">
        <w:rPr>
          <w:szCs w:val="28"/>
        </w:rPr>
        <w:t>Решению</w:t>
      </w:r>
      <w:r w:rsidR="00F562AF" w:rsidRPr="00BC38B8">
        <w:rPr>
          <w:szCs w:val="28"/>
        </w:rPr>
        <w:t>;</w:t>
      </w:r>
    </w:p>
    <w:p w:rsidR="00F562AF" w:rsidRPr="00BC38B8" w:rsidRDefault="0096021D" w:rsidP="00F562AF">
      <w:pPr>
        <w:widowControl w:val="0"/>
        <w:autoSpaceDE w:val="0"/>
        <w:autoSpaceDN w:val="0"/>
        <w:ind w:firstLine="709"/>
        <w:contextualSpacing/>
        <w:jc w:val="both"/>
        <w:rPr>
          <w:szCs w:val="28"/>
        </w:rPr>
      </w:pPr>
      <w:proofErr w:type="gramStart"/>
      <w:r>
        <w:rPr>
          <w:szCs w:val="28"/>
        </w:rPr>
        <w:t>2.2</w:t>
      </w:r>
      <w:r w:rsidR="00F562AF" w:rsidRPr="00BC38B8">
        <w:rPr>
          <w:szCs w:val="28"/>
          <w:shd w:val="clear" w:color="auto" w:fill="FFFFFF"/>
        </w:rPr>
        <w:t xml:space="preserve">общий объем расходов бюджета </w:t>
      </w:r>
      <w:r w:rsidR="000D577F" w:rsidRPr="00BC38B8">
        <w:t xml:space="preserve">муниципального образования  «Муниципальный округ Кизнерский район Удмуртской Республики» </w:t>
      </w:r>
      <w:r w:rsidR="00F562AF" w:rsidRPr="00BC38B8">
        <w:rPr>
          <w:szCs w:val="28"/>
          <w:shd w:val="clear" w:color="auto" w:fill="FFFFFF"/>
        </w:rPr>
        <w:t xml:space="preserve">на 2023 год в сумме </w:t>
      </w:r>
      <w:r w:rsidR="000D577F" w:rsidRPr="00BC38B8">
        <w:rPr>
          <w:szCs w:val="28"/>
          <w:shd w:val="clear" w:color="auto" w:fill="FFFFFF"/>
        </w:rPr>
        <w:t>662829,4</w:t>
      </w:r>
      <w:r w:rsidR="00F562AF" w:rsidRPr="00BC38B8">
        <w:rPr>
          <w:szCs w:val="28"/>
          <w:shd w:val="clear" w:color="auto" w:fill="FFFFFF"/>
        </w:rPr>
        <w:t xml:space="preserve"> тыс. рублей, в том числе условно утвержденные расходы в сумме </w:t>
      </w:r>
      <w:r w:rsidR="000D577F" w:rsidRPr="00BC38B8">
        <w:rPr>
          <w:szCs w:val="28"/>
          <w:shd w:val="clear" w:color="auto" w:fill="FFFFFF"/>
        </w:rPr>
        <w:t>7019,0</w:t>
      </w:r>
      <w:r w:rsidR="00F562AF" w:rsidRPr="00BC38B8">
        <w:rPr>
          <w:szCs w:val="28"/>
          <w:shd w:val="clear" w:color="auto" w:fill="FFFFFF"/>
        </w:rPr>
        <w:t xml:space="preserve"> тыс. рублей, и на 2024 год в сумме </w:t>
      </w:r>
      <w:r w:rsidR="00BC38B8">
        <w:rPr>
          <w:szCs w:val="28"/>
          <w:shd w:val="clear" w:color="auto" w:fill="FFFFFF"/>
        </w:rPr>
        <w:t xml:space="preserve">678 </w:t>
      </w:r>
      <w:r w:rsidR="000D577F" w:rsidRPr="00BC38B8">
        <w:rPr>
          <w:szCs w:val="28"/>
          <w:shd w:val="clear" w:color="auto" w:fill="FFFFFF"/>
        </w:rPr>
        <w:t>546,9</w:t>
      </w:r>
      <w:r w:rsidR="00F562AF" w:rsidRPr="00BC38B8">
        <w:rPr>
          <w:szCs w:val="28"/>
          <w:shd w:val="clear" w:color="auto" w:fill="FFFFFF"/>
        </w:rPr>
        <w:t xml:space="preserve"> тыс. рублей, в том числе условно утвержденные расходы в сумме </w:t>
      </w:r>
      <w:r w:rsidR="00BC38B8">
        <w:rPr>
          <w:szCs w:val="28"/>
          <w:shd w:val="clear" w:color="auto" w:fill="FFFFFF"/>
        </w:rPr>
        <w:t xml:space="preserve">14 </w:t>
      </w:r>
      <w:r w:rsidR="000D577F" w:rsidRPr="00BC38B8">
        <w:rPr>
          <w:szCs w:val="28"/>
          <w:shd w:val="clear" w:color="auto" w:fill="FFFFFF"/>
        </w:rPr>
        <w:t>404,0</w:t>
      </w:r>
      <w:r w:rsidR="00F562AF" w:rsidRPr="00BC38B8">
        <w:rPr>
          <w:szCs w:val="28"/>
          <w:shd w:val="clear" w:color="auto" w:fill="FFFFFF"/>
        </w:rPr>
        <w:t xml:space="preserve"> тыс</w:t>
      </w:r>
      <w:r w:rsidR="00F562AF" w:rsidRPr="00BC38B8">
        <w:rPr>
          <w:szCs w:val="28"/>
        </w:rPr>
        <w:t>. рублей;</w:t>
      </w:r>
      <w:proofErr w:type="gramEnd"/>
    </w:p>
    <w:p w:rsidR="00F562AF" w:rsidRPr="00BC38B8" w:rsidRDefault="0096021D" w:rsidP="00F562AF">
      <w:pPr>
        <w:widowControl w:val="0"/>
        <w:autoSpaceDE w:val="0"/>
        <w:autoSpaceDN w:val="0"/>
        <w:ind w:firstLine="709"/>
        <w:contextualSpacing/>
        <w:jc w:val="both"/>
        <w:rPr>
          <w:szCs w:val="28"/>
        </w:rPr>
      </w:pPr>
      <w:proofErr w:type="gramStart"/>
      <w:r>
        <w:rPr>
          <w:szCs w:val="28"/>
        </w:rPr>
        <w:t>2.3</w:t>
      </w:r>
      <w:r w:rsidR="00F562AF" w:rsidRPr="00BC38B8">
        <w:rPr>
          <w:szCs w:val="28"/>
        </w:rPr>
        <w:t xml:space="preserve"> верхний предел </w:t>
      </w:r>
      <w:r w:rsidR="000D577F" w:rsidRPr="00BC38B8">
        <w:rPr>
          <w:szCs w:val="28"/>
        </w:rPr>
        <w:t>муниципального</w:t>
      </w:r>
      <w:r w:rsidR="00F562AF" w:rsidRPr="00BC38B8">
        <w:rPr>
          <w:szCs w:val="28"/>
        </w:rPr>
        <w:t xml:space="preserve"> внутреннего долга </w:t>
      </w:r>
      <w:r w:rsidR="000D577F" w:rsidRPr="00BC38B8">
        <w:t xml:space="preserve">муниципального образования  «Муниципальный округ Кизнерский район Удмуртской Республики» </w:t>
      </w:r>
      <w:r w:rsidR="00F562AF" w:rsidRPr="00BC38B8">
        <w:rPr>
          <w:szCs w:val="28"/>
        </w:rPr>
        <w:t xml:space="preserve">на 1 января 2024 года в сумме </w:t>
      </w:r>
      <w:r w:rsidR="000D577F" w:rsidRPr="00BC38B8">
        <w:rPr>
          <w:szCs w:val="28"/>
        </w:rPr>
        <w:t>105 328,8</w:t>
      </w:r>
      <w:r w:rsidR="00F562AF" w:rsidRPr="00BC38B8">
        <w:rPr>
          <w:szCs w:val="28"/>
        </w:rPr>
        <w:t xml:space="preserve"> тыс. рублей, в том числе верхний предел долга по </w:t>
      </w:r>
      <w:r w:rsidR="000D577F" w:rsidRPr="00BC38B8">
        <w:rPr>
          <w:szCs w:val="28"/>
        </w:rPr>
        <w:t>муниципальным</w:t>
      </w:r>
      <w:r w:rsidR="00F562AF" w:rsidRPr="00BC38B8">
        <w:rPr>
          <w:szCs w:val="28"/>
        </w:rPr>
        <w:t xml:space="preserve"> гарантиям </w:t>
      </w:r>
      <w:r w:rsidR="000D577F" w:rsidRPr="00BC38B8">
        <w:t xml:space="preserve">муниципального образования  «Муниципальный округ Кизнерский район Удмуртской Республики» </w:t>
      </w:r>
      <w:r w:rsidR="00F562AF" w:rsidRPr="00BC38B8">
        <w:rPr>
          <w:szCs w:val="28"/>
        </w:rPr>
        <w:t xml:space="preserve">в сумме 0,0 тыс. рублей, и на 1 января 2025 годавсумме </w:t>
      </w:r>
      <w:r w:rsidR="000D577F" w:rsidRPr="00BC38B8">
        <w:rPr>
          <w:szCs w:val="28"/>
        </w:rPr>
        <w:t>105 248,4</w:t>
      </w:r>
      <w:r w:rsidR="00F562AF" w:rsidRPr="00BC38B8">
        <w:rPr>
          <w:szCs w:val="28"/>
        </w:rPr>
        <w:t xml:space="preserve"> тыс. рублей, в том числе</w:t>
      </w:r>
      <w:proofErr w:type="gramEnd"/>
      <w:r w:rsidR="00F562AF" w:rsidRPr="00BC38B8">
        <w:rPr>
          <w:szCs w:val="28"/>
        </w:rPr>
        <w:t xml:space="preserve"> верхний предел долга по </w:t>
      </w:r>
      <w:r w:rsidR="000D577F" w:rsidRPr="00BC38B8">
        <w:rPr>
          <w:szCs w:val="28"/>
        </w:rPr>
        <w:t>муниципальным</w:t>
      </w:r>
      <w:r w:rsidR="00F562AF" w:rsidRPr="00BC38B8">
        <w:rPr>
          <w:szCs w:val="28"/>
        </w:rPr>
        <w:t xml:space="preserve"> гарантиям </w:t>
      </w:r>
      <w:r w:rsidR="000D577F" w:rsidRPr="00BC38B8">
        <w:t xml:space="preserve">Республики» </w:t>
      </w:r>
      <w:r w:rsidR="00F562AF" w:rsidRPr="00BC38B8">
        <w:rPr>
          <w:szCs w:val="28"/>
        </w:rPr>
        <w:t>в сумме 0,0 тыс. рублей</w:t>
      </w:r>
      <w:r w:rsidR="000D577F" w:rsidRPr="00BC38B8">
        <w:t xml:space="preserve"> муниципального образования  «Муниципальный округ Кизнерский район Удмуртской</w:t>
      </w:r>
    </w:p>
    <w:p w:rsidR="00F562AF" w:rsidRPr="00BC38B8" w:rsidRDefault="00F562AF" w:rsidP="00F562AF">
      <w:pPr>
        <w:widowControl w:val="0"/>
        <w:autoSpaceDE w:val="0"/>
        <w:autoSpaceDN w:val="0"/>
        <w:ind w:firstLine="709"/>
        <w:contextualSpacing/>
        <w:jc w:val="both"/>
        <w:rPr>
          <w:szCs w:val="28"/>
        </w:rPr>
      </w:pPr>
      <w:r w:rsidRPr="00BC38B8">
        <w:rPr>
          <w:szCs w:val="28"/>
        </w:rPr>
        <w:t xml:space="preserve">3. Утвердить источники внутреннего финансирования дефицита бюджета </w:t>
      </w:r>
      <w:r w:rsidR="000D577F" w:rsidRPr="00BC38B8">
        <w:t xml:space="preserve">муниципального образования  «Муниципальный округ Кизнерский район Удмуртской Республики» </w:t>
      </w:r>
      <w:r w:rsidRPr="00BC38B8">
        <w:rPr>
          <w:szCs w:val="28"/>
        </w:rPr>
        <w:t xml:space="preserve">на 2022 год и на плановый период 2023 и 2024 годов согласно приложению 2 к настоящему </w:t>
      </w:r>
      <w:r w:rsidR="000D577F" w:rsidRPr="00BC38B8">
        <w:rPr>
          <w:szCs w:val="28"/>
        </w:rPr>
        <w:t>Решению</w:t>
      </w:r>
      <w:r w:rsidRPr="00BC38B8">
        <w:rPr>
          <w:szCs w:val="28"/>
        </w:rPr>
        <w:t>.</w:t>
      </w:r>
    </w:p>
    <w:p w:rsidR="000D577F" w:rsidRPr="00BC38B8" w:rsidRDefault="00401449" w:rsidP="000D577F">
      <w:pPr>
        <w:widowControl w:val="0"/>
        <w:autoSpaceDE w:val="0"/>
        <w:autoSpaceDN w:val="0"/>
        <w:ind w:firstLine="709"/>
        <w:contextualSpacing/>
        <w:jc w:val="both"/>
        <w:rPr>
          <w:szCs w:val="28"/>
        </w:rPr>
      </w:pPr>
      <w:r>
        <w:rPr>
          <w:szCs w:val="28"/>
        </w:rPr>
        <w:t>4</w:t>
      </w:r>
      <w:r w:rsidR="000D577F" w:rsidRPr="00BC38B8">
        <w:rPr>
          <w:szCs w:val="28"/>
        </w:rPr>
        <w:t xml:space="preserve">. Утвердить ведомственную структуру расходов бюджета </w:t>
      </w:r>
      <w:r w:rsidR="000D577F" w:rsidRPr="00BC38B8">
        <w:t xml:space="preserve">муниципального образования  «Муниципальный округ Кизнерский район Удмуртской Республики» </w:t>
      </w:r>
      <w:r w:rsidR="000D577F" w:rsidRPr="00BC38B8">
        <w:rPr>
          <w:szCs w:val="28"/>
        </w:rPr>
        <w:t xml:space="preserve">на 2022 год </w:t>
      </w:r>
      <w:r w:rsidR="00DA60C4" w:rsidRPr="00BC38B8">
        <w:rPr>
          <w:szCs w:val="28"/>
        </w:rPr>
        <w:t xml:space="preserve">согласно таблице 1 приложения 3 </w:t>
      </w:r>
      <w:r w:rsidR="000D577F" w:rsidRPr="00BC38B8">
        <w:rPr>
          <w:szCs w:val="28"/>
        </w:rPr>
        <w:t xml:space="preserve">и на плановый период 2023 и 2024 годов согласно </w:t>
      </w:r>
      <w:r w:rsidR="00DA60C4" w:rsidRPr="00BC38B8">
        <w:rPr>
          <w:szCs w:val="28"/>
        </w:rPr>
        <w:t xml:space="preserve">таблице 2 </w:t>
      </w:r>
      <w:r w:rsidR="000D577F" w:rsidRPr="00BC38B8">
        <w:rPr>
          <w:szCs w:val="28"/>
        </w:rPr>
        <w:t>приложени</w:t>
      </w:r>
      <w:r w:rsidR="00DA60C4" w:rsidRPr="00BC38B8">
        <w:rPr>
          <w:szCs w:val="28"/>
        </w:rPr>
        <w:t>я</w:t>
      </w:r>
      <w:r w:rsidR="002B5B57" w:rsidRPr="00BC38B8">
        <w:rPr>
          <w:szCs w:val="28"/>
        </w:rPr>
        <w:t xml:space="preserve">3 </w:t>
      </w:r>
      <w:r w:rsidR="000D577F" w:rsidRPr="00BC38B8">
        <w:rPr>
          <w:szCs w:val="28"/>
        </w:rPr>
        <w:t xml:space="preserve">к настоящему </w:t>
      </w:r>
      <w:r w:rsidR="0016246D" w:rsidRPr="00BC38B8">
        <w:rPr>
          <w:szCs w:val="28"/>
        </w:rPr>
        <w:t>Решению</w:t>
      </w:r>
      <w:r w:rsidR="000D577F" w:rsidRPr="00BC38B8">
        <w:rPr>
          <w:szCs w:val="28"/>
        </w:rPr>
        <w:t>.</w:t>
      </w:r>
    </w:p>
    <w:p w:rsidR="000D577F" w:rsidRPr="00BC38B8" w:rsidRDefault="00401449" w:rsidP="000D577F">
      <w:pPr>
        <w:widowControl w:val="0"/>
        <w:autoSpaceDE w:val="0"/>
        <w:autoSpaceDN w:val="0"/>
        <w:ind w:firstLine="709"/>
        <w:contextualSpacing/>
        <w:jc w:val="both"/>
        <w:rPr>
          <w:szCs w:val="28"/>
        </w:rPr>
      </w:pPr>
      <w:r>
        <w:rPr>
          <w:szCs w:val="28"/>
        </w:rPr>
        <w:t>5</w:t>
      </w:r>
      <w:r w:rsidR="000D577F" w:rsidRPr="00BC38B8">
        <w:rPr>
          <w:szCs w:val="28"/>
        </w:rPr>
        <w:t xml:space="preserve">. </w:t>
      </w:r>
      <w:proofErr w:type="gramStart"/>
      <w:r w:rsidR="000D577F" w:rsidRPr="00BC38B8">
        <w:rPr>
          <w:szCs w:val="28"/>
        </w:rPr>
        <w:t>Утвердить распределение бюджетных ассигнований по целевым статьям (</w:t>
      </w:r>
      <w:r w:rsidR="0016246D" w:rsidRPr="00BC38B8">
        <w:rPr>
          <w:szCs w:val="28"/>
        </w:rPr>
        <w:t>муниципальным</w:t>
      </w:r>
      <w:r w:rsidR="000D577F" w:rsidRPr="00BC38B8">
        <w:rPr>
          <w:szCs w:val="28"/>
        </w:rPr>
        <w:t xml:space="preserve"> программам и непрограммным направлениям деятельности), группам (группам и подгруппам) видов расходов классификации расходов бюджета </w:t>
      </w:r>
      <w:r w:rsidR="0016246D" w:rsidRPr="00BC38B8">
        <w:t xml:space="preserve">муниципального образования  «Муниципальный округ Кизнерский район Удмуртской Республики» </w:t>
      </w:r>
      <w:r w:rsidR="000D577F" w:rsidRPr="00BC38B8">
        <w:rPr>
          <w:szCs w:val="28"/>
        </w:rPr>
        <w:t xml:space="preserve"> на 2022 год </w:t>
      </w:r>
      <w:r w:rsidR="00DA60C4" w:rsidRPr="00BC38B8">
        <w:rPr>
          <w:szCs w:val="28"/>
        </w:rPr>
        <w:t xml:space="preserve">согласно таблицы 1 приложения 4 </w:t>
      </w:r>
      <w:r w:rsidR="000D577F" w:rsidRPr="00BC38B8">
        <w:rPr>
          <w:szCs w:val="28"/>
        </w:rPr>
        <w:t xml:space="preserve">и на плановый период 2023 и 2024 годов согласно </w:t>
      </w:r>
      <w:r w:rsidR="00DA60C4" w:rsidRPr="00BC38B8">
        <w:rPr>
          <w:szCs w:val="28"/>
        </w:rPr>
        <w:t>таблицы 2 приложения 4</w:t>
      </w:r>
      <w:r w:rsidR="000D577F" w:rsidRPr="00BC38B8">
        <w:rPr>
          <w:szCs w:val="28"/>
        </w:rPr>
        <w:t xml:space="preserve"> к настоящему </w:t>
      </w:r>
      <w:r w:rsidR="0016246D" w:rsidRPr="00BC38B8">
        <w:rPr>
          <w:szCs w:val="28"/>
        </w:rPr>
        <w:t>Решению</w:t>
      </w:r>
      <w:r w:rsidR="000D577F" w:rsidRPr="00BC38B8">
        <w:rPr>
          <w:szCs w:val="28"/>
        </w:rPr>
        <w:t>.</w:t>
      </w:r>
      <w:proofErr w:type="gramEnd"/>
    </w:p>
    <w:p w:rsidR="000D577F" w:rsidRPr="00BC38B8" w:rsidRDefault="0096021D" w:rsidP="000D577F">
      <w:pPr>
        <w:widowControl w:val="0"/>
        <w:autoSpaceDE w:val="0"/>
        <w:autoSpaceDN w:val="0"/>
        <w:ind w:firstLine="709"/>
        <w:contextualSpacing/>
        <w:jc w:val="both"/>
        <w:rPr>
          <w:szCs w:val="28"/>
        </w:rPr>
      </w:pPr>
      <w:r>
        <w:rPr>
          <w:szCs w:val="28"/>
        </w:rPr>
        <w:t>6</w:t>
      </w:r>
      <w:r w:rsidR="000D577F" w:rsidRPr="00BC38B8">
        <w:rPr>
          <w:szCs w:val="28"/>
        </w:rPr>
        <w:t xml:space="preserve">. </w:t>
      </w:r>
      <w:proofErr w:type="gramStart"/>
      <w:r w:rsidR="000D577F" w:rsidRPr="00BC38B8">
        <w:rPr>
          <w:szCs w:val="28"/>
        </w:rPr>
        <w:t>Утвердить распределение бюджетных ассигнований по разделам, подразделам, целевым статьям (государственным</w:t>
      </w:r>
      <w:r w:rsidR="0016246D" w:rsidRPr="00BC38B8">
        <w:rPr>
          <w:szCs w:val="28"/>
        </w:rPr>
        <w:t>муниципальным</w:t>
      </w:r>
      <w:r w:rsidR="000D577F" w:rsidRPr="00BC38B8">
        <w:rPr>
          <w:szCs w:val="28"/>
        </w:rPr>
        <w:t xml:space="preserve"> программам и непрограммным направлениям деятельности), группам (группам и подгруппам) видов расходов классификации расходов бюджета </w:t>
      </w:r>
      <w:r w:rsidR="0016246D" w:rsidRPr="00BC38B8">
        <w:t xml:space="preserve">муниципального образования  «Муниципальный округ Кизнерский район Удмуртской Республики» </w:t>
      </w:r>
      <w:r w:rsidR="000D577F" w:rsidRPr="00BC38B8">
        <w:rPr>
          <w:szCs w:val="28"/>
        </w:rPr>
        <w:t xml:space="preserve">на 2022 год </w:t>
      </w:r>
      <w:r w:rsidR="00DA60C4" w:rsidRPr="00BC38B8">
        <w:rPr>
          <w:szCs w:val="28"/>
        </w:rPr>
        <w:t xml:space="preserve">согласно таблице 1 приложения 5 </w:t>
      </w:r>
      <w:r w:rsidR="000D577F" w:rsidRPr="00BC38B8">
        <w:rPr>
          <w:szCs w:val="28"/>
        </w:rPr>
        <w:t xml:space="preserve">и на плановый период 2023 и 2024 годов согласно </w:t>
      </w:r>
      <w:r w:rsidR="00DA60C4" w:rsidRPr="00BC38B8">
        <w:rPr>
          <w:szCs w:val="28"/>
        </w:rPr>
        <w:t>таблице 2 приложения 5</w:t>
      </w:r>
      <w:r w:rsidR="000D577F" w:rsidRPr="00BC38B8">
        <w:rPr>
          <w:szCs w:val="28"/>
        </w:rPr>
        <w:t xml:space="preserve"> к настоящему </w:t>
      </w:r>
      <w:r w:rsidR="0016246D" w:rsidRPr="00BC38B8">
        <w:rPr>
          <w:szCs w:val="28"/>
        </w:rPr>
        <w:t>Решению</w:t>
      </w:r>
      <w:r w:rsidR="000D577F" w:rsidRPr="00BC38B8">
        <w:rPr>
          <w:szCs w:val="28"/>
        </w:rPr>
        <w:t>.</w:t>
      </w:r>
      <w:proofErr w:type="gramEnd"/>
    </w:p>
    <w:p w:rsidR="000D577F" w:rsidRPr="00BC38B8" w:rsidRDefault="0096021D" w:rsidP="000D577F">
      <w:pPr>
        <w:widowControl w:val="0"/>
        <w:autoSpaceDE w:val="0"/>
        <w:autoSpaceDN w:val="0"/>
        <w:ind w:firstLine="709"/>
        <w:contextualSpacing/>
        <w:jc w:val="both"/>
        <w:outlineLvl w:val="1"/>
        <w:rPr>
          <w:szCs w:val="28"/>
        </w:rPr>
      </w:pPr>
      <w:r>
        <w:rPr>
          <w:szCs w:val="28"/>
        </w:rPr>
        <w:t>7</w:t>
      </w:r>
      <w:r w:rsidR="000D577F" w:rsidRPr="00BC38B8">
        <w:rPr>
          <w:szCs w:val="28"/>
        </w:rPr>
        <w:t xml:space="preserve">. </w:t>
      </w:r>
      <w:proofErr w:type="gramStart"/>
      <w:r w:rsidR="000D577F" w:rsidRPr="00BC38B8">
        <w:rPr>
          <w:szCs w:val="28"/>
        </w:rPr>
        <w:t xml:space="preserve">Субсидии юридическим лицам (за исключением субсидий </w:t>
      </w:r>
      <w:r w:rsidR="0016246D" w:rsidRPr="00BC38B8">
        <w:rPr>
          <w:szCs w:val="28"/>
        </w:rPr>
        <w:t>муниципальным</w:t>
      </w:r>
      <w:r w:rsidR="000D577F" w:rsidRPr="00BC38B8">
        <w:rPr>
          <w:szCs w:val="28"/>
        </w:rPr>
        <w:t xml:space="preserve"> учреждениям </w:t>
      </w:r>
      <w:r w:rsidR="0016246D" w:rsidRPr="00BC38B8">
        <w:t>муниципального образования  «Муниципальный округ Кизнерский район Удмуртской Республики»</w:t>
      </w:r>
      <w:r w:rsidR="000D577F" w:rsidRPr="00BC38B8">
        <w:rPr>
          <w:szCs w:val="28"/>
        </w:rPr>
        <w:t xml:space="preserve">), индивидуальным предпринимателям, физическим лицам, субсидии (кроме субсидий на осуществление капитальных вложений в объекты капитального строительства собственности </w:t>
      </w:r>
      <w:r w:rsidR="0016246D" w:rsidRPr="00BC38B8">
        <w:t xml:space="preserve">муниципального образования  «Муниципальный округ Кизнерский район Удмуртской Республики» </w:t>
      </w:r>
      <w:r w:rsidR="000D577F" w:rsidRPr="00BC38B8">
        <w:rPr>
          <w:szCs w:val="28"/>
        </w:rPr>
        <w:t xml:space="preserve">или приобретение объектов недвижимого имущества в собственность </w:t>
      </w:r>
      <w:r w:rsidR="0016246D" w:rsidRPr="00BC38B8">
        <w:t>муниципального образования  «Муниципальный округ Кизнерский район Удмуртской Республики»</w:t>
      </w:r>
      <w:r w:rsidR="000D577F" w:rsidRPr="00BC38B8">
        <w:rPr>
          <w:szCs w:val="28"/>
        </w:rPr>
        <w:t>) некоммерческим организациям, не являющимся казеннымиучреждениями</w:t>
      </w:r>
      <w:proofErr w:type="gramEnd"/>
      <w:r w:rsidR="000D577F" w:rsidRPr="00BC38B8">
        <w:rPr>
          <w:szCs w:val="28"/>
        </w:rPr>
        <w:t xml:space="preserve">, </w:t>
      </w:r>
      <w:proofErr w:type="gramStart"/>
      <w:r w:rsidR="000D577F" w:rsidRPr="00BC38B8">
        <w:rPr>
          <w:szCs w:val="28"/>
        </w:rPr>
        <w:t xml:space="preserve">субсидии на осуществление капитальных вложений в объекты капитального строительства собственности </w:t>
      </w:r>
      <w:r w:rsidR="0016246D" w:rsidRPr="00BC38B8">
        <w:t>муниципального образования  «Муниципальный округ Кизнерский район Удмуртской Республики»</w:t>
      </w:r>
      <w:r w:rsidR="000D577F" w:rsidRPr="00BC38B8">
        <w:rPr>
          <w:szCs w:val="28"/>
        </w:rPr>
        <w:t xml:space="preserve"> и приобретение объектов недвижимого имущества в собственность </w:t>
      </w:r>
      <w:r w:rsidR="0016246D" w:rsidRPr="00BC38B8">
        <w:lastRenderedPageBreak/>
        <w:t>муниципального образования  «Муниципальный округ Кизнерский район Удмуртской Республики»</w:t>
      </w:r>
      <w:r w:rsidR="000D577F" w:rsidRPr="00BC38B8">
        <w:rPr>
          <w:szCs w:val="28"/>
        </w:rPr>
        <w:t xml:space="preserve">, бюджетные инвестиции в объекты собственности </w:t>
      </w:r>
      <w:r w:rsidR="0016246D" w:rsidRPr="00BC38B8">
        <w:t>муниципального образования  «Муниципальный округ Кизнерский район Удмуртской Республики»</w:t>
      </w:r>
      <w:r w:rsidR="000D577F" w:rsidRPr="00BC38B8">
        <w:rPr>
          <w:szCs w:val="28"/>
        </w:rPr>
        <w:t xml:space="preserve">, субвенции, субсидии, иные межбюджетные трансферты, предусмотренные настоящим </w:t>
      </w:r>
      <w:r w:rsidR="0016246D" w:rsidRPr="00BC38B8">
        <w:rPr>
          <w:szCs w:val="28"/>
        </w:rPr>
        <w:t>Решением</w:t>
      </w:r>
      <w:r w:rsidR="000D577F" w:rsidRPr="00BC38B8">
        <w:rPr>
          <w:szCs w:val="28"/>
        </w:rPr>
        <w:t xml:space="preserve">, предоставляются в порядке, установленном </w:t>
      </w:r>
      <w:r w:rsidR="0016246D" w:rsidRPr="00BC38B8">
        <w:rPr>
          <w:szCs w:val="28"/>
        </w:rPr>
        <w:t>Администрацией</w:t>
      </w:r>
      <w:r w:rsidR="0016246D" w:rsidRPr="00BC38B8">
        <w:t>муниципального образования</w:t>
      </w:r>
      <w:proofErr w:type="gramEnd"/>
      <w:r w:rsidR="0016246D" w:rsidRPr="00BC38B8">
        <w:t xml:space="preserve">  «Муниципальный округ Кизнерский район Удмуртской Республики»</w:t>
      </w:r>
      <w:r w:rsidR="000D577F" w:rsidRPr="00BC38B8">
        <w:rPr>
          <w:szCs w:val="28"/>
        </w:rPr>
        <w:t>.</w:t>
      </w:r>
    </w:p>
    <w:p w:rsidR="006731E1" w:rsidRPr="00BC38B8" w:rsidRDefault="0096021D" w:rsidP="006731E1">
      <w:pPr>
        <w:widowControl w:val="0"/>
        <w:autoSpaceDE w:val="0"/>
        <w:autoSpaceDN w:val="0"/>
        <w:ind w:firstLine="709"/>
        <w:contextualSpacing/>
        <w:jc w:val="both"/>
        <w:rPr>
          <w:szCs w:val="28"/>
        </w:rPr>
      </w:pPr>
      <w:r>
        <w:rPr>
          <w:szCs w:val="28"/>
        </w:rPr>
        <w:t>8</w:t>
      </w:r>
      <w:r w:rsidR="006731E1" w:rsidRPr="00BC38B8">
        <w:rPr>
          <w:szCs w:val="28"/>
        </w:rPr>
        <w:t xml:space="preserve">. </w:t>
      </w:r>
      <w:proofErr w:type="gramStart"/>
      <w:r w:rsidR="006731E1" w:rsidRPr="00BC38B8">
        <w:rPr>
          <w:szCs w:val="28"/>
        </w:rPr>
        <w:t xml:space="preserve">Утвердить общий объем бюджетных ассигнований, направляемых на исполнение публичных нормативных обязательств </w:t>
      </w:r>
      <w:r w:rsidR="00D67CD7" w:rsidRPr="00BC38B8">
        <w:rPr>
          <w:szCs w:val="28"/>
        </w:rPr>
        <w:t xml:space="preserve">за счет средств бюджета </w:t>
      </w:r>
      <w:r w:rsidR="00DE73D4" w:rsidRPr="00BC38B8">
        <w:t>муниципального образования  «Муниципальный округ Кизнерский район Удмуртской Республики»</w:t>
      </w:r>
      <w:r w:rsidR="006731E1" w:rsidRPr="00BC38B8">
        <w:rPr>
          <w:szCs w:val="28"/>
        </w:rPr>
        <w:t xml:space="preserve">, в 2022 году в сумме </w:t>
      </w:r>
      <w:r w:rsidR="00D67CD7" w:rsidRPr="00BC38B8">
        <w:rPr>
          <w:szCs w:val="28"/>
        </w:rPr>
        <w:t>2 002,0</w:t>
      </w:r>
      <w:r w:rsidR="006731E1" w:rsidRPr="00BC38B8">
        <w:rPr>
          <w:szCs w:val="28"/>
        </w:rPr>
        <w:t xml:space="preserve"> тыс. рублей, в 2023 году в сумме </w:t>
      </w:r>
      <w:r w:rsidR="00D67CD7" w:rsidRPr="00BC38B8">
        <w:rPr>
          <w:szCs w:val="28"/>
        </w:rPr>
        <w:t>2 002,0</w:t>
      </w:r>
      <w:r w:rsidR="006731E1" w:rsidRPr="00BC38B8">
        <w:rPr>
          <w:szCs w:val="28"/>
        </w:rPr>
        <w:t xml:space="preserve"> тыс. рублей и в 2024 году в сумме </w:t>
      </w:r>
      <w:r w:rsidR="00D67CD7" w:rsidRPr="00BC38B8">
        <w:rPr>
          <w:szCs w:val="28"/>
        </w:rPr>
        <w:t>2 002,0</w:t>
      </w:r>
      <w:r w:rsidR="006731E1" w:rsidRPr="00BC38B8">
        <w:rPr>
          <w:szCs w:val="28"/>
        </w:rPr>
        <w:t xml:space="preserve"> тыс. рублей.</w:t>
      </w:r>
      <w:proofErr w:type="gramEnd"/>
    </w:p>
    <w:p w:rsidR="006731E1" w:rsidRPr="00BC38B8" w:rsidRDefault="0096021D" w:rsidP="006731E1">
      <w:pPr>
        <w:widowControl w:val="0"/>
        <w:autoSpaceDE w:val="0"/>
        <w:autoSpaceDN w:val="0"/>
        <w:ind w:firstLine="709"/>
        <w:contextualSpacing/>
        <w:jc w:val="both"/>
        <w:rPr>
          <w:szCs w:val="28"/>
        </w:rPr>
      </w:pPr>
      <w:r>
        <w:rPr>
          <w:szCs w:val="28"/>
        </w:rPr>
        <w:t>9</w:t>
      </w:r>
      <w:r w:rsidR="006731E1" w:rsidRPr="00BC38B8">
        <w:rPr>
          <w:szCs w:val="28"/>
        </w:rPr>
        <w:t xml:space="preserve">. Утвердить распределение бюджетных ассигнований, направляемых на исполнение публичных нормативных обязательств </w:t>
      </w:r>
      <w:r w:rsidR="00DE73D4" w:rsidRPr="00BC38B8">
        <w:t xml:space="preserve">муниципального образования  «Муниципальный округ Кизнерский район Удмуртской Республики» </w:t>
      </w:r>
      <w:r w:rsidR="006731E1" w:rsidRPr="00BC38B8">
        <w:rPr>
          <w:szCs w:val="28"/>
        </w:rPr>
        <w:t xml:space="preserve">на 2022 год и на плановый период 2023 и 2024 годов, согласно приложению </w:t>
      </w:r>
      <w:r w:rsidR="003F2D7E" w:rsidRPr="00BC38B8">
        <w:rPr>
          <w:szCs w:val="28"/>
        </w:rPr>
        <w:t>6</w:t>
      </w:r>
      <w:r w:rsidR="006731E1" w:rsidRPr="00BC38B8">
        <w:rPr>
          <w:szCs w:val="28"/>
        </w:rPr>
        <w:t xml:space="preserve"> к настоящему </w:t>
      </w:r>
      <w:r w:rsidR="00DE73D4" w:rsidRPr="00BC38B8">
        <w:rPr>
          <w:szCs w:val="28"/>
        </w:rPr>
        <w:t>Решению</w:t>
      </w:r>
      <w:r w:rsidR="006731E1" w:rsidRPr="00BC38B8">
        <w:rPr>
          <w:szCs w:val="28"/>
        </w:rPr>
        <w:t>.</w:t>
      </w:r>
    </w:p>
    <w:p w:rsidR="00DE73D4" w:rsidRPr="00BC38B8" w:rsidRDefault="0096021D" w:rsidP="00DE73D4">
      <w:pPr>
        <w:widowControl w:val="0"/>
        <w:autoSpaceDE w:val="0"/>
        <w:autoSpaceDN w:val="0"/>
        <w:ind w:firstLine="709"/>
        <w:contextualSpacing/>
        <w:jc w:val="both"/>
        <w:rPr>
          <w:szCs w:val="28"/>
        </w:rPr>
      </w:pPr>
      <w:r>
        <w:rPr>
          <w:szCs w:val="28"/>
        </w:rPr>
        <w:t>10</w:t>
      </w:r>
      <w:r w:rsidR="00DE73D4" w:rsidRPr="00BC38B8">
        <w:rPr>
          <w:szCs w:val="28"/>
        </w:rPr>
        <w:t xml:space="preserve">. </w:t>
      </w:r>
      <w:proofErr w:type="gramStart"/>
      <w:r w:rsidR="00DE73D4" w:rsidRPr="00BC38B8">
        <w:rPr>
          <w:szCs w:val="28"/>
        </w:rPr>
        <w:t xml:space="preserve">Администрация </w:t>
      </w:r>
      <w:r w:rsidR="00DE73D4" w:rsidRPr="00BC38B8">
        <w:t>муниципального образования  «Муниципальный округ Кизнерский район Удмуртской Республики»</w:t>
      </w:r>
      <w:r w:rsidR="00DE73D4" w:rsidRPr="00BC38B8">
        <w:rPr>
          <w:szCs w:val="28"/>
        </w:rPr>
        <w:t xml:space="preserve"> не вправе принимать в </w:t>
      </w:r>
      <w:r w:rsidR="00DE73D4" w:rsidRPr="00BC38B8">
        <w:rPr>
          <w:szCs w:val="28"/>
        </w:rPr>
        <w:br/>
        <w:t xml:space="preserve">2022 году решения, приводящие к увеличению предельной штатной численности муниципальных служащих </w:t>
      </w:r>
      <w:r w:rsidR="00DE73D4"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и работников казенных, бюджетных и автономных учреждений </w:t>
      </w:r>
      <w:r w:rsidR="00DE73D4" w:rsidRPr="00BC38B8">
        <w:t>муниципального образования  «Муниципальный округ Кизнерский район Удмуртской Республики»</w:t>
      </w:r>
      <w:r w:rsidR="00DE73D4" w:rsidRPr="00BC38B8">
        <w:rPr>
          <w:szCs w:val="28"/>
        </w:rPr>
        <w:t xml:space="preserve"> (в части деятельности, направленной на выполнение муниципального задания), за исключением случаев изменения структуры</w:t>
      </w:r>
      <w:proofErr w:type="gramEnd"/>
      <w:r w:rsidR="00DE73D4" w:rsidRPr="00BC38B8">
        <w:rPr>
          <w:szCs w:val="28"/>
        </w:rPr>
        <w:t xml:space="preserve"> и (или) функций исполнительных органов местного самоуправления </w:t>
      </w:r>
      <w:r w:rsidR="00DE73D4" w:rsidRPr="00BC38B8">
        <w:t>муниципального образования  «Муниципальный округ Кизнерский район Удмуртской Республики»</w:t>
      </w:r>
      <w:r w:rsidR="00DE73D4" w:rsidRPr="00BC38B8">
        <w:rPr>
          <w:szCs w:val="28"/>
        </w:rPr>
        <w:t xml:space="preserve">, а также принятия Администрацией </w:t>
      </w:r>
      <w:r w:rsidR="00DE73D4" w:rsidRPr="00BC38B8">
        <w:t>муниципального образования  «Муниципальный округ Кизнерский район Удмуртской Республики»</w:t>
      </w:r>
      <w:r w:rsidR="00DE73D4" w:rsidRPr="00BC38B8">
        <w:rPr>
          <w:szCs w:val="28"/>
        </w:rPr>
        <w:t xml:space="preserve"> решений об изменении типа муниципальных учреждений </w:t>
      </w:r>
      <w:r w:rsidR="00DE73D4" w:rsidRPr="00BC38B8">
        <w:t>муниципального образования  «Муниципальный округ Кизнерский район Удмуртской Республики»</w:t>
      </w:r>
      <w:r w:rsidR="00DE73D4" w:rsidRPr="00BC38B8">
        <w:rPr>
          <w:szCs w:val="28"/>
        </w:rPr>
        <w:t>.</w:t>
      </w:r>
    </w:p>
    <w:p w:rsidR="00DE73D4" w:rsidRPr="00BC38B8" w:rsidRDefault="0096021D" w:rsidP="00DE73D4">
      <w:pPr>
        <w:widowControl w:val="0"/>
        <w:autoSpaceDE w:val="0"/>
        <w:autoSpaceDN w:val="0"/>
        <w:ind w:firstLine="709"/>
        <w:contextualSpacing/>
        <w:jc w:val="both"/>
        <w:rPr>
          <w:szCs w:val="28"/>
        </w:rPr>
      </w:pPr>
      <w:r>
        <w:rPr>
          <w:szCs w:val="28"/>
        </w:rPr>
        <w:t>1</w:t>
      </w:r>
      <w:r w:rsidR="00DE73D4" w:rsidRPr="00BC38B8">
        <w:rPr>
          <w:szCs w:val="28"/>
        </w:rPr>
        <w:t xml:space="preserve">1. </w:t>
      </w:r>
      <w:proofErr w:type="gramStart"/>
      <w:r w:rsidR="00DE73D4" w:rsidRPr="00BC38B8">
        <w:rPr>
          <w:szCs w:val="28"/>
        </w:rPr>
        <w:t>Установить, что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органам местного самоуправления</w:t>
      </w:r>
      <w:r w:rsidR="002942EB" w:rsidRPr="00BC38B8">
        <w:t>муниципального образования  «Муниципальный округ Кизнерский район Удмуртской Республики»</w:t>
      </w:r>
      <w:r w:rsidR="00DE73D4" w:rsidRPr="00BC38B8">
        <w:rPr>
          <w:szCs w:val="28"/>
        </w:rPr>
        <w:t xml:space="preserve">, казенным учреждениям </w:t>
      </w:r>
      <w:r w:rsidR="002942EB" w:rsidRPr="00BC38B8">
        <w:t>муниципального образования  «Муниципальный округ Кизнерский район Удмуртской Республики»</w:t>
      </w:r>
      <w:r w:rsidR="00DE73D4" w:rsidRPr="00BC38B8">
        <w:rPr>
          <w:szCs w:val="28"/>
        </w:rPr>
        <w:t xml:space="preserve">, в том числе их остатки, не использованные на1января 2022 года, направляются в 2022 году на увеличение расходов соответствующего органа </w:t>
      </w:r>
      <w:r w:rsidR="002942EB" w:rsidRPr="00BC38B8">
        <w:rPr>
          <w:szCs w:val="28"/>
        </w:rPr>
        <w:t>местного</w:t>
      </w:r>
      <w:proofErr w:type="gramEnd"/>
      <w:r w:rsidR="002942EB" w:rsidRPr="00BC38B8">
        <w:rPr>
          <w:szCs w:val="28"/>
        </w:rPr>
        <w:t xml:space="preserve"> самоуправления </w:t>
      </w:r>
      <w:r w:rsidR="002942EB" w:rsidRPr="00BC38B8">
        <w:t>муниципального образования  «Муниципальный округ Кизнерский район Удмуртской Республики»</w:t>
      </w:r>
      <w:r w:rsidR="00DE73D4" w:rsidRPr="00BC38B8">
        <w:rPr>
          <w:szCs w:val="28"/>
        </w:rPr>
        <w:t xml:space="preserve">, казенного учреждения </w:t>
      </w:r>
      <w:r w:rsidR="002942EB"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с внесением изменений в сводную бюджетную роспись по предложению главных распорядителей средств бюджета </w:t>
      </w:r>
      <w:r w:rsidR="002942EB" w:rsidRPr="00BC38B8">
        <w:t xml:space="preserve">муниципального образования  «Муниципальный округ Кизнерский район Удмуртской Республики» </w:t>
      </w:r>
      <w:r w:rsidR="00DE73D4" w:rsidRPr="00BC38B8">
        <w:rPr>
          <w:szCs w:val="28"/>
        </w:rPr>
        <w:t>без внесения изменений в настоящ</w:t>
      </w:r>
      <w:r w:rsidR="002942EB" w:rsidRPr="00BC38B8">
        <w:rPr>
          <w:szCs w:val="28"/>
        </w:rPr>
        <w:t>ееРешение</w:t>
      </w:r>
      <w:r w:rsidR="00DE73D4" w:rsidRPr="00BC38B8">
        <w:rPr>
          <w:szCs w:val="28"/>
        </w:rPr>
        <w:t>.</w:t>
      </w:r>
    </w:p>
    <w:p w:rsidR="00DE73D4" w:rsidRPr="00BC38B8" w:rsidRDefault="0096021D" w:rsidP="00DE73D4">
      <w:pPr>
        <w:widowControl w:val="0"/>
        <w:autoSpaceDE w:val="0"/>
        <w:autoSpaceDN w:val="0"/>
        <w:ind w:firstLine="709"/>
        <w:contextualSpacing/>
        <w:jc w:val="both"/>
        <w:rPr>
          <w:szCs w:val="28"/>
        </w:rPr>
      </w:pPr>
      <w:r>
        <w:rPr>
          <w:szCs w:val="28"/>
        </w:rPr>
        <w:t>12</w:t>
      </w:r>
      <w:r w:rsidR="00DE73D4" w:rsidRPr="00BC38B8">
        <w:rPr>
          <w:szCs w:val="28"/>
        </w:rPr>
        <w:t xml:space="preserve">. При создании казенного учреждения </w:t>
      </w:r>
      <w:r w:rsidR="002942EB"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путем изменения </w:t>
      </w:r>
      <w:proofErr w:type="gramStart"/>
      <w:r w:rsidR="00DE73D4" w:rsidRPr="00BC38B8">
        <w:rPr>
          <w:szCs w:val="28"/>
        </w:rPr>
        <w:t>типа</w:t>
      </w:r>
      <w:proofErr w:type="gramEnd"/>
      <w:r w:rsidR="00DE73D4" w:rsidRPr="00BC38B8">
        <w:rPr>
          <w:szCs w:val="28"/>
        </w:rPr>
        <w:t xml:space="preserve"> существующего бюджетного или автономного учреждения </w:t>
      </w:r>
      <w:r w:rsidR="002942EB"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остатки средств от оказания бюджетным учреждением </w:t>
      </w:r>
      <w:r w:rsidR="002942EB"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платных услуг и осуществления иной приносящей доход деятельности или прибыли автономного учреждения после налогообложения,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на момент изменения типа учреждения подлежат перечислению в доход бюджета </w:t>
      </w:r>
      <w:r w:rsidR="002942EB" w:rsidRPr="00BC38B8">
        <w:t xml:space="preserve">муниципального образования  </w:t>
      </w:r>
      <w:r w:rsidR="002942EB" w:rsidRPr="00BC38B8">
        <w:lastRenderedPageBreak/>
        <w:t>«Муниципальный округ Кизнерский район Удмуртской Республики»</w:t>
      </w:r>
      <w:r w:rsidR="00DE73D4" w:rsidRPr="00BC38B8">
        <w:rPr>
          <w:szCs w:val="28"/>
        </w:rPr>
        <w:t>.</w:t>
      </w:r>
    </w:p>
    <w:p w:rsidR="00DE73D4" w:rsidRPr="00BC38B8" w:rsidRDefault="0096021D" w:rsidP="00DE73D4">
      <w:pPr>
        <w:widowControl w:val="0"/>
        <w:autoSpaceDE w:val="0"/>
        <w:autoSpaceDN w:val="0"/>
        <w:ind w:firstLine="709"/>
        <w:contextualSpacing/>
        <w:jc w:val="both"/>
        <w:rPr>
          <w:szCs w:val="28"/>
        </w:rPr>
      </w:pPr>
      <w:r>
        <w:rPr>
          <w:szCs w:val="28"/>
        </w:rPr>
        <w:t>1</w:t>
      </w:r>
      <w:r w:rsidR="00DE73D4" w:rsidRPr="00BC38B8">
        <w:rPr>
          <w:szCs w:val="28"/>
        </w:rPr>
        <w:t xml:space="preserve">3. </w:t>
      </w:r>
      <w:proofErr w:type="gramStart"/>
      <w:r w:rsidR="00DE73D4" w:rsidRPr="00BC38B8">
        <w:rPr>
          <w:szCs w:val="28"/>
        </w:rPr>
        <w:t xml:space="preserve">Установить, чтосредства в объеме остатков субсидий, предоставленных в 2021 году бюджетным и автономным учреждениям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на финансовое обеспечение выполнения </w:t>
      </w:r>
      <w:r w:rsidR="005F3CC8" w:rsidRPr="00BC38B8">
        <w:rPr>
          <w:szCs w:val="28"/>
        </w:rPr>
        <w:t>муниципальных</w:t>
      </w:r>
      <w:r w:rsidR="00DE73D4" w:rsidRPr="00BC38B8">
        <w:rPr>
          <w:szCs w:val="28"/>
        </w:rPr>
        <w:t xml:space="preserve"> заданий на оказание </w:t>
      </w:r>
      <w:r w:rsidR="005F3CC8" w:rsidRPr="00BC38B8">
        <w:rPr>
          <w:szCs w:val="28"/>
        </w:rPr>
        <w:t>муниципальных</w:t>
      </w:r>
      <w:r w:rsidR="00DE73D4" w:rsidRPr="00BC38B8">
        <w:rPr>
          <w:szCs w:val="28"/>
        </w:rPr>
        <w:t xml:space="preserve"> услуг (выполнение работ), образовавшихся в связи с </w:t>
      </w:r>
      <w:proofErr w:type="spellStart"/>
      <w:r w:rsidR="00DE73D4" w:rsidRPr="00BC38B8">
        <w:rPr>
          <w:szCs w:val="28"/>
        </w:rPr>
        <w:t>недостижением</w:t>
      </w:r>
      <w:proofErr w:type="spellEnd"/>
      <w:r w:rsidR="00DE73D4" w:rsidRPr="00BC38B8">
        <w:rPr>
          <w:szCs w:val="28"/>
        </w:rPr>
        <w:t xml:space="preserve"> бюджетными и автономными учреждениями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установленных </w:t>
      </w:r>
      <w:r w:rsidR="005F3CC8" w:rsidRPr="00BC38B8">
        <w:rPr>
          <w:szCs w:val="28"/>
        </w:rPr>
        <w:t>муниципальным</w:t>
      </w:r>
      <w:r w:rsidR="00DE73D4" w:rsidRPr="00BC38B8">
        <w:rPr>
          <w:szCs w:val="28"/>
        </w:rPr>
        <w:t xml:space="preserve"> заданием показателей, характеризующих объем </w:t>
      </w:r>
      <w:r w:rsidR="005F3CC8" w:rsidRPr="00BC38B8">
        <w:rPr>
          <w:szCs w:val="28"/>
        </w:rPr>
        <w:t>муниципальных</w:t>
      </w:r>
      <w:r w:rsidR="00DE73D4" w:rsidRPr="00BC38B8">
        <w:rPr>
          <w:szCs w:val="28"/>
        </w:rPr>
        <w:t xml:space="preserve"> услуг (работ</w:t>
      </w:r>
      <w:proofErr w:type="gramEnd"/>
      <w:r w:rsidR="00DE73D4" w:rsidRPr="00BC38B8">
        <w:rPr>
          <w:szCs w:val="28"/>
        </w:rPr>
        <w:t xml:space="preserve">), </w:t>
      </w:r>
      <w:proofErr w:type="gramStart"/>
      <w:r w:rsidR="00DE73D4" w:rsidRPr="00BC38B8">
        <w:rPr>
          <w:szCs w:val="28"/>
        </w:rPr>
        <w:t xml:space="preserve">подлежат в установленном </w:t>
      </w:r>
      <w:r w:rsidR="005F3CC8" w:rsidRPr="00BC38B8">
        <w:rPr>
          <w:szCs w:val="28"/>
        </w:rPr>
        <w:t xml:space="preserve">Администрацией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 порядке возврату в бюджет </w:t>
      </w:r>
      <w:r w:rsidR="005F3CC8" w:rsidRPr="00BC38B8">
        <w:t>муниципального образования  «Муниципальный округ Кизнерский район Удмуртской Республики»</w:t>
      </w:r>
      <w:r w:rsidR="00DE73D4" w:rsidRPr="00BC38B8">
        <w:rPr>
          <w:szCs w:val="28"/>
        </w:rPr>
        <w:t>.</w:t>
      </w:r>
      <w:proofErr w:type="gramEnd"/>
    </w:p>
    <w:p w:rsidR="00DE73D4" w:rsidRPr="00BC38B8" w:rsidRDefault="0096021D" w:rsidP="00DE73D4">
      <w:pPr>
        <w:widowControl w:val="0"/>
        <w:autoSpaceDE w:val="0"/>
        <w:autoSpaceDN w:val="0"/>
        <w:ind w:firstLine="709"/>
        <w:contextualSpacing/>
        <w:jc w:val="both"/>
        <w:rPr>
          <w:szCs w:val="28"/>
        </w:rPr>
      </w:pPr>
      <w:r>
        <w:rPr>
          <w:szCs w:val="28"/>
        </w:rPr>
        <w:t>1</w:t>
      </w:r>
      <w:r w:rsidR="00DE73D4" w:rsidRPr="00BC38B8">
        <w:rPr>
          <w:szCs w:val="28"/>
        </w:rPr>
        <w:t xml:space="preserve">4. </w:t>
      </w:r>
      <w:proofErr w:type="gramStart"/>
      <w:r w:rsidR="00DE73D4" w:rsidRPr="00BC38B8">
        <w:rPr>
          <w:szCs w:val="28"/>
        </w:rPr>
        <w:t xml:space="preserve">Установить, что не использованные в 2021 году остатки средств, предоставленных бюджетным и автономным учреждениям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из бюджета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в соответствии с абзацем вторым пункта 1 статьи 78.1 и пунктом 1 статьи 78.2 Бюджетного кодекса Российской Федерации, и в отношении которых соответствующими органами</w:t>
      </w:r>
      <w:r w:rsidR="005F3CC8" w:rsidRPr="00BC38B8">
        <w:rPr>
          <w:szCs w:val="28"/>
        </w:rPr>
        <w:t xml:space="preserve"> местного самоуправления</w:t>
      </w:r>
      <w:r w:rsidR="005F3CC8" w:rsidRPr="00BC38B8">
        <w:t>муниципального образования  «Муниципальный</w:t>
      </w:r>
      <w:proofErr w:type="gramEnd"/>
      <w:r w:rsidR="005F3CC8" w:rsidRPr="00BC38B8">
        <w:t xml:space="preserve"> </w:t>
      </w:r>
      <w:proofErr w:type="gramStart"/>
      <w:r w:rsidR="005F3CC8" w:rsidRPr="00BC38B8">
        <w:t>округ Кизнерский район Удмуртской Республики»</w:t>
      </w:r>
      <w:r w:rsidR="00DE73D4" w:rsidRPr="00BC38B8">
        <w:rPr>
          <w:szCs w:val="28"/>
        </w:rPr>
        <w:t xml:space="preserve">, осуществляющими функции и полномочия учредителя указанных учреждений, наличие потребности в направлении их на те же цели в 2022 году не подтверждено в установленном порядке, подлежат взысканию в бюджет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в порядке, утвержденном </w:t>
      </w:r>
      <w:r w:rsidR="005F3CC8" w:rsidRPr="00BC38B8">
        <w:rPr>
          <w:szCs w:val="28"/>
        </w:rPr>
        <w:t>Управлением</w:t>
      </w:r>
      <w:r w:rsidR="00DE73D4" w:rsidRPr="00BC38B8">
        <w:rPr>
          <w:szCs w:val="28"/>
        </w:rPr>
        <w:t xml:space="preserve"> финансов </w:t>
      </w:r>
      <w:r w:rsidR="005F3CC8" w:rsidRPr="00BC38B8">
        <w:rPr>
          <w:szCs w:val="28"/>
        </w:rPr>
        <w:t xml:space="preserve">Администрации </w:t>
      </w:r>
      <w:r w:rsidR="005F3CC8" w:rsidRPr="00BC38B8">
        <w:t xml:space="preserve">муниципального образования  «Муниципальный округ Кизнерский район Удмуртской Республики» </w:t>
      </w:r>
      <w:r w:rsidR="00DE73D4" w:rsidRPr="00BC38B8">
        <w:rPr>
          <w:szCs w:val="28"/>
        </w:rPr>
        <w:t xml:space="preserve"> с учетом общих требований, установленных</w:t>
      </w:r>
      <w:proofErr w:type="gramEnd"/>
      <w:r w:rsidR="00DE73D4" w:rsidRPr="00BC38B8">
        <w:rPr>
          <w:szCs w:val="28"/>
        </w:rPr>
        <w:t xml:space="preserve"> Министерством финансов Российской Федерации.</w:t>
      </w:r>
    </w:p>
    <w:p w:rsidR="009619D7" w:rsidRPr="002E0B01" w:rsidRDefault="0096021D" w:rsidP="00DE73D4">
      <w:pPr>
        <w:widowControl w:val="0"/>
        <w:autoSpaceDE w:val="0"/>
        <w:autoSpaceDN w:val="0"/>
        <w:ind w:firstLine="709"/>
        <w:contextualSpacing/>
        <w:jc w:val="both"/>
        <w:rPr>
          <w:szCs w:val="28"/>
        </w:rPr>
      </w:pPr>
      <w:r>
        <w:rPr>
          <w:szCs w:val="28"/>
        </w:rPr>
        <w:t>15</w:t>
      </w:r>
      <w:r w:rsidR="00DE73D4" w:rsidRPr="002E0B01">
        <w:rPr>
          <w:szCs w:val="28"/>
        </w:rPr>
        <w:t xml:space="preserve">. Утвердить объем бюджетных ассигнований дорожного фонда </w:t>
      </w:r>
      <w:r w:rsidR="009619D7" w:rsidRPr="002E0B01">
        <w:t xml:space="preserve">муниципального образования  «Муниципальный округ Кизнерский район Удмуртской Республики» </w:t>
      </w:r>
      <w:r w:rsidR="00DE73D4" w:rsidRPr="002E0B01">
        <w:rPr>
          <w:szCs w:val="28"/>
        </w:rPr>
        <w:t xml:space="preserve"> на 2022годвсумме</w:t>
      </w:r>
      <w:r w:rsidR="009619D7" w:rsidRPr="002E0B01">
        <w:rPr>
          <w:szCs w:val="28"/>
        </w:rPr>
        <w:t xml:space="preserve"> 37 772,0 </w:t>
      </w:r>
      <w:r w:rsidR="00DE73D4" w:rsidRPr="002E0B01">
        <w:rPr>
          <w:szCs w:val="28"/>
        </w:rPr>
        <w:t>тыс</w:t>
      </w:r>
      <w:proofErr w:type="gramStart"/>
      <w:r w:rsidR="00DE73D4" w:rsidRPr="002E0B01">
        <w:rPr>
          <w:szCs w:val="28"/>
        </w:rPr>
        <w:t>.р</w:t>
      </w:r>
      <w:proofErr w:type="gramEnd"/>
      <w:r w:rsidR="00DE73D4" w:rsidRPr="002E0B01">
        <w:rPr>
          <w:szCs w:val="28"/>
        </w:rPr>
        <w:t xml:space="preserve">ублей, на 2023 год в сумме </w:t>
      </w:r>
      <w:r w:rsidR="009619D7" w:rsidRPr="002E0B01">
        <w:rPr>
          <w:szCs w:val="28"/>
        </w:rPr>
        <w:t>85 992,1</w:t>
      </w:r>
      <w:r w:rsidR="00DE73D4" w:rsidRPr="002E0B01">
        <w:rPr>
          <w:szCs w:val="28"/>
        </w:rPr>
        <w:t xml:space="preserve"> тыс. рублей, на 2024 год в сумме </w:t>
      </w:r>
      <w:r w:rsidR="009619D7" w:rsidRPr="002E0B01">
        <w:rPr>
          <w:szCs w:val="28"/>
        </w:rPr>
        <w:t>78 925,9</w:t>
      </w:r>
      <w:r w:rsidR="00DE73D4" w:rsidRPr="002E0B01">
        <w:rPr>
          <w:szCs w:val="28"/>
        </w:rPr>
        <w:t xml:space="preserve"> тыс. рублей, </w:t>
      </w:r>
    </w:p>
    <w:p w:rsidR="00DE73D4" w:rsidRPr="00BC38B8" w:rsidRDefault="0096021D" w:rsidP="00DE73D4">
      <w:pPr>
        <w:widowControl w:val="0"/>
        <w:autoSpaceDE w:val="0"/>
        <w:autoSpaceDN w:val="0"/>
        <w:ind w:firstLine="709"/>
        <w:contextualSpacing/>
        <w:jc w:val="both"/>
        <w:rPr>
          <w:szCs w:val="28"/>
        </w:rPr>
      </w:pPr>
      <w:r>
        <w:rPr>
          <w:szCs w:val="28"/>
        </w:rPr>
        <w:t>16</w:t>
      </w:r>
      <w:r w:rsidR="00DE73D4" w:rsidRPr="002E0B01">
        <w:rPr>
          <w:szCs w:val="28"/>
        </w:rPr>
        <w:t xml:space="preserve">. Утвердить распределение бюджетных ассигнований дорожного фонда </w:t>
      </w:r>
      <w:r w:rsidR="009619D7" w:rsidRPr="002E0B01">
        <w:t>муниципального образования  «Муниципальный округ Кизнерский район Удмуртской</w:t>
      </w:r>
      <w:r w:rsidR="009619D7" w:rsidRPr="00BC38B8">
        <w:t xml:space="preserve"> Республики» </w:t>
      </w:r>
      <w:r w:rsidR="00DE73D4" w:rsidRPr="00BC38B8">
        <w:rPr>
          <w:szCs w:val="28"/>
        </w:rPr>
        <w:t>на2022годсогласноприложению</w:t>
      </w:r>
      <w:r w:rsidR="003F2D7E" w:rsidRPr="00BC38B8">
        <w:rPr>
          <w:szCs w:val="28"/>
        </w:rPr>
        <w:t>7</w:t>
      </w:r>
      <w:r w:rsidR="00DE73D4" w:rsidRPr="00BC38B8">
        <w:rPr>
          <w:szCs w:val="28"/>
        </w:rPr>
        <w:t xml:space="preserve">к настоящему </w:t>
      </w:r>
      <w:r w:rsidR="009619D7" w:rsidRPr="00BC38B8">
        <w:rPr>
          <w:szCs w:val="28"/>
        </w:rPr>
        <w:t>Решению</w:t>
      </w:r>
      <w:r w:rsidR="00DE73D4" w:rsidRPr="00BC38B8">
        <w:rPr>
          <w:szCs w:val="28"/>
        </w:rPr>
        <w:t>.</w:t>
      </w:r>
    </w:p>
    <w:p w:rsidR="00AD1C86" w:rsidRPr="00BC38B8" w:rsidRDefault="0096021D" w:rsidP="00AD1C86">
      <w:pPr>
        <w:widowControl w:val="0"/>
        <w:autoSpaceDE w:val="0"/>
        <w:autoSpaceDN w:val="0"/>
        <w:ind w:firstLine="709"/>
        <w:contextualSpacing/>
        <w:jc w:val="both"/>
        <w:rPr>
          <w:szCs w:val="28"/>
        </w:rPr>
      </w:pPr>
      <w:bookmarkStart w:id="0" w:name="P95"/>
      <w:bookmarkEnd w:id="0"/>
      <w:r>
        <w:rPr>
          <w:szCs w:val="28"/>
        </w:rPr>
        <w:t>17</w:t>
      </w:r>
      <w:r w:rsidR="00AD1C86" w:rsidRPr="00BC38B8">
        <w:rPr>
          <w:szCs w:val="28"/>
        </w:rPr>
        <w:t xml:space="preserve">. </w:t>
      </w:r>
      <w:proofErr w:type="gramStart"/>
      <w:r w:rsidR="00AD1C86" w:rsidRPr="00BC38B8">
        <w:rPr>
          <w:szCs w:val="28"/>
        </w:rPr>
        <w:t xml:space="preserve">Установить, что в соответствии со статьей 78 и пунктами 2 и 4 статьи 78.1 Бюджетного кодекса Российской Федерации главными распорядителями средств бюджета </w:t>
      </w:r>
      <w:r w:rsidR="00AD1C86" w:rsidRPr="00BC38B8">
        <w:t>муниципального образования  «Муниципальный округ Кизнерский район Удмуртской Республики»</w:t>
      </w:r>
      <w:r w:rsidR="00AD1C86" w:rsidRPr="00BC38B8">
        <w:rPr>
          <w:szCs w:val="28"/>
        </w:rPr>
        <w:t xml:space="preserve">, а также казенными учреждениями </w:t>
      </w:r>
      <w:r w:rsidR="00AD1C86" w:rsidRPr="00BC38B8">
        <w:t>муниципального образования  «Муниципальный округ Кизнерский район Удмуртской Республики»</w:t>
      </w:r>
      <w:r w:rsidR="00AD1C86" w:rsidRPr="00BC38B8">
        <w:rPr>
          <w:szCs w:val="28"/>
        </w:rPr>
        <w:t xml:space="preserve">, наделенными Администрацией </w:t>
      </w:r>
      <w:r w:rsidR="00AD1C86" w:rsidRPr="00BC38B8">
        <w:t xml:space="preserve">муниципального образования  «Муниципальный округ Кизнерский район Удмуртской Республики» </w:t>
      </w:r>
      <w:r w:rsidR="00AD1C86" w:rsidRPr="00BC38B8">
        <w:rPr>
          <w:szCs w:val="28"/>
        </w:rPr>
        <w:t xml:space="preserve"> полномочиями по предоставлению субсидий, в пределах предусмотренных настоящим</w:t>
      </w:r>
      <w:proofErr w:type="gramEnd"/>
      <w:r w:rsidR="00AD1C86" w:rsidRPr="00BC38B8">
        <w:rPr>
          <w:szCs w:val="28"/>
        </w:rPr>
        <w:t xml:space="preserve"> Решением бюджетных ассигнований могут предоставляться:</w:t>
      </w:r>
    </w:p>
    <w:p w:rsidR="00AD1C86" w:rsidRPr="00BC38B8" w:rsidRDefault="0096021D" w:rsidP="00AD1C86">
      <w:pPr>
        <w:widowControl w:val="0"/>
        <w:autoSpaceDE w:val="0"/>
        <w:autoSpaceDN w:val="0"/>
        <w:ind w:firstLine="709"/>
        <w:contextualSpacing/>
        <w:jc w:val="both"/>
        <w:rPr>
          <w:szCs w:val="28"/>
        </w:rPr>
      </w:pPr>
      <w:proofErr w:type="gramStart"/>
      <w:r>
        <w:rPr>
          <w:szCs w:val="28"/>
        </w:rPr>
        <w:t>17.1</w:t>
      </w:r>
      <w:r w:rsidR="00AD1C86" w:rsidRPr="00BC38B8">
        <w:rPr>
          <w:szCs w:val="28"/>
        </w:rPr>
        <w:t xml:space="preserve"> субсидии юридическим лицам (за исключением муниципальных учреждений </w:t>
      </w:r>
      <w:r w:rsidR="00AD1C86" w:rsidRPr="00BC38B8">
        <w:t>муниципального образования  «Муниципальный округ Кизнерский район Удмуртской Республики»</w:t>
      </w:r>
      <w:r w:rsidR="00AD1C86" w:rsidRPr="00BC38B8">
        <w:rPr>
          <w:szCs w:val="28"/>
        </w:rPr>
        <w:t>),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00AD1C86" w:rsidRPr="00BC38B8">
        <w:rPr>
          <w:szCs w:val="2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w:t>
      </w:r>
      <w:r w:rsidR="00AD1C86" w:rsidRPr="00BC38B8">
        <w:rPr>
          <w:szCs w:val="28"/>
        </w:rPr>
        <w:lastRenderedPageBreak/>
        <w:t>выполнением работ, оказанием услуг;</w:t>
      </w:r>
    </w:p>
    <w:p w:rsidR="00AD1C86" w:rsidRPr="00BC38B8" w:rsidRDefault="0096021D" w:rsidP="00AD1C86">
      <w:pPr>
        <w:widowControl w:val="0"/>
        <w:autoSpaceDE w:val="0"/>
        <w:autoSpaceDN w:val="0"/>
        <w:ind w:firstLine="709"/>
        <w:contextualSpacing/>
        <w:jc w:val="both"/>
        <w:rPr>
          <w:szCs w:val="28"/>
        </w:rPr>
      </w:pPr>
      <w:r>
        <w:rPr>
          <w:szCs w:val="28"/>
        </w:rPr>
        <w:t>17.2</w:t>
      </w:r>
      <w:r w:rsidR="00AD1C86" w:rsidRPr="00BC38B8">
        <w:rPr>
          <w:szCs w:val="28"/>
        </w:rPr>
        <w:t xml:space="preserve"> субсидии некоммерческим организациям, не являющимся муниципальными учреждениями </w:t>
      </w:r>
      <w:r w:rsidR="00AD1C86" w:rsidRPr="00BC38B8">
        <w:t>муниципального образования  «Муниципальный округ Кизнерский район Удмуртской Республики»</w:t>
      </w:r>
      <w:r w:rsidR="00AD1C86" w:rsidRPr="00BC38B8">
        <w:rPr>
          <w:szCs w:val="28"/>
        </w:rPr>
        <w:t>;</w:t>
      </w:r>
    </w:p>
    <w:p w:rsidR="00AD1C86" w:rsidRPr="00BC38B8" w:rsidRDefault="0096021D" w:rsidP="00AD1C86">
      <w:pPr>
        <w:widowControl w:val="0"/>
        <w:autoSpaceDE w:val="0"/>
        <w:autoSpaceDN w:val="0"/>
        <w:ind w:firstLine="709"/>
        <w:contextualSpacing/>
        <w:jc w:val="both"/>
        <w:rPr>
          <w:szCs w:val="28"/>
        </w:rPr>
      </w:pPr>
      <w:r>
        <w:rPr>
          <w:szCs w:val="28"/>
        </w:rPr>
        <w:t>17.3</w:t>
      </w:r>
      <w:r w:rsidR="00AD1C86" w:rsidRPr="00BC38B8">
        <w:rPr>
          <w:szCs w:val="28"/>
        </w:rPr>
        <w:t xml:space="preserve"> гранты в форме субсидий юридическим лицам (за исключением муниципальных учреждений </w:t>
      </w:r>
      <w:r w:rsidR="00AD1C86" w:rsidRPr="00BC38B8">
        <w:t>муниципального образования  «Муниципальный округ Кизнерский район Удмуртской Республики»</w:t>
      </w:r>
      <w:r w:rsidR="00AD1C86" w:rsidRPr="00BC38B8">
        <w:rPr>
          <w:szCs w:val="28"/>
        </w:rPr>
        <w:t xml:space="preserve">), индивидуальным предпринимателям, физическим лицам и некоммерческим организациям, не являющимся казенными учреждениями </w:t>
      </w:r>
      <w:r w:rsidR="00AD1C86" w:rsidRPr="00BC38B8">
        <w:t>муниципального образования  «Муниципальный округ Кизнерский район Удмуртской Республики»</w:t>
      </w:r>
      <w:r w:rsidR="00AD1C86" w:rsidRPr="00BC38B8">
        <w:rPr>
          <w:szCs w:val="28"/>
        </w:rPr>
        <w:t>.</w:t>
      </w:r>
    </w:p>
    <w:p w:rsidR="00AD1C86" w:rsidRPr="00BC38B8" w:rsidRDefault="0096021D" w:rsidP="00AD1C86">
      <w:pPr>
        <w:widowControl w:val="0"/>
        <w:autoSpaceDE w:val="0"/>
        <w:autoSpaceDN w:val="0"/>
        <w:ind w:firstLine="709"/>
        <w:contextualSpacing/>
        <w:jc w:val="both"/>
        <w:rPr>
          <w:szCs w:val="28"/>
        </w:rPr>
      </w:pPr>
      <w:r>
        <w:rPr>
          <w:szCs w:val="28"/>
        </w:rPr>
        <w:t>18</w:t>
      </w:r>
      <w:r w:rsidR="00AD1C86" w:rsidRPr="00BC38B8">
        <w:rPr>
          <w:szCs w:val="28"/>
        </w:rPr>
        <w:t xml:space="preserve">. </w:t>
      </w:r>
      <w:proofErr w:type="gramStart"/>
      <w:r w:rsidR="00AD1C86" w:rsidRPr="00BC38B8">
        <w:rPr>
          <w:szCs w:val="28"/>
        </w:rPr>
        <w:t xml:space="preserve">Субсидии, указанные в </w:t>
      </w:r>
      <w:hyperlink w:anchor="P95" w:history="1">
        <w:r w:rsidR="009A618E">
          <w:rPr>
            <w:szCs w:val="28"/>
          </w:rPr>
          <w:t>пункте</w:t>
        </w:r>
      </w:hyperlink>
      <w:r w:rsidR="009A618E">
        <w:t>17</w:t>
      </w:r>
      <w:r w:rsidR="00FB07A3">
        <w:t xml:space="preserve"> настоящего решения</w:t>
      </w:r>
      <w:r w:rsidR="00AD1C86" w:rsidRPr="00BC38B8">
        <w:rPr>
          <w:szCs w:val="28"/>
        </w:rPr>
        <w:t xml:space="preserve">, предоставляются в соответствии с договорами (соглашениями), заключаемыми между главными распорядителями средств бюджета </w:t>
      </w:r>
      <w:r w:rsidR="00AD1C86" w:rsidRPr="00BC38B8">
        <w:t xml:space="preserve">муниципального образования  «Муниципальный округ Кизнерский район Удмуртской Республики» </w:t>
      </w:r>
      <w:r w:rsidR="00AD1C86" w:rsidRPr="00BC38B8">
        <w:rPr>
          <w:szCs w:val="28"/>
        </w:rPr>
        <w:t xml:space="preserve">или получателями средств бюджета </w:t>
      </w:r>
      <w:r w:rsidR="00AD1C86" w:rsidRPr="00BC38B8">
        <w:t>муниципального образования  «Муниципальный округ Кизнерский район Удмуртской Республики»</w:t>
      </w:r>
      <w:r w:rsidR="00AD1C86" w:rsidRPr="00BC38B8">
        <w:rPr>
          <w:szCs w:val="28"/>
        </w:rPr>
        <w:t xml:space="preserve">, наделенными Администрацией </w:t>
      </w:r>
      <w:r w:rsidR="00AD1C86" w:rsidRPr="00BC38B8">
        <w:t>муниципального образования  «Муниципальный округ Кизнерский район Удмуртской Республики»</w:t>
      </w:r>
      <w:r w:rsidR="00AD1C86" w:rsidRPr="00BC38B8">
        <w:rPr>
          <w:szCs w:val="28"/>
        </w:rPr>
        <w:t xml:space="preserve"> полномочиями по предоставлению субсидий, с одной стороны и юридическими лицами, индивидуальными</w:t>
      </w:r>
      <w:proofErr w:type="gramEnd"/>
      <w:r w:rsidR="00AD1C86" w:rsidRPr="00BC38B8">
        <w:rPr>
          <w:szCs w:val="28"/>
        </w:rPr>
        <w:t xml:space="preserve"> предпринимателями, физическими лицами - производителями товаров, работ, услуг или некоммерческими организациями (не являющимися казенными учреждениями </w:t>
      </w:r>
      <w:r w:rsidR="00AD1C86" w:rsidRPr="00BC38B8">
        <w:t>муниципального образования  «Муниципальный округ Кизнерский район Удмуртской Республики»</w:t>
      </w:r>
      <w:r w:rsidR="00AD1C86" w:rsidRPr="00BC38B8">
        <w:rPr>
          <w:szCs w:val="28"/>
        </w:rPr>
        <w:t>) с другой стороны.</w:t>
      </w:r>
    </w:p>
    <w:p w:rsidR="00AD1C86" w:rsidRPr="00BC38B8" w:rsidRDefault="0096021D" w:rsidP="00B572AF">
      <w:pPr>
        <w:widowControl w:val="0"/>
        <w:autoSpaceDE w:val="0"/>
        <w:autoSpaceDN w:val="0"/>
        <w:ind w:firstLine="709"/>
        <w:contextualSpacing/>
        <w:jc w:val="both"/>
        <w:rPr>
          <w:szCs w:val="28"/>
        </w:rPr>
      </w:pPr>
      <w:r>
        <w:rPr>
          <w:szCs w:val="28"/>
        </w:rPr>
        <w:t>19</w:t>
      </w:r>
      <w:r w:rsidR="00AD1C86" w:rsidRPr="00BC38B8">
        <w:rPr>
          <w:szCs w:val="28"/>
        </w:rPr>
        <w:t xml:space="preserve">. </w:t>
      </w:r>
      <w:r w:rsidR="00B572AF" w:rsidRPr="00BC38B8">
        <w:rPr>
          <w:szCs w:val="28"/>
        </w:rPr>
        <w:t xml:space="preserve">Порядок предоставления субсидий, указанных в </w:t>
      </w:r>
      <w:r w:rsidR="009A618E">
        <w:rPr>
          <w:szCs w:val="28"/>
        </w:rPr>
        <w:t>пункте 17</w:t>
      </w:r>
      <w:r w:rsidR="00FB07A3">
        <w:rPr>
          <w:szCs w:val="28"/>
        </w:rPr>
        <w:t xml:space="preserve"> настоящего решения</w:t>
      </w:r>
      <w:r w:rsidR="00B572AF" w:rsidRPr="00BC38B8">
        <w:rPr>
          <w:szCs w:val="28"/>
        </w:rPr>
        <w:t>, устанавливается Админи</w:t>
      </w:r>
      <w:r w:rsidR="009A618E">
        <w:rPr>
          <w:szCs w:val="28"/>
        </w:rPr>
        <w:t>с</w:t>
      </w:r>
      <w:r w:rsidR="00B572AF" w:rsidRPr="00BC38B8">
        <w:rPr>
          <w:szCs w:val="28"/>
        </w:rPr>
        <w:t xml:space="preserve">трацией </w:t>
      </w:r>
      <w:r w:rsidR="00B572AF" w:rsidRPr="00BC38B8">
        <w:t>муниципального образования  «Муниципальный округ Кизнерский район Удмуртской Республики»</w:t>
      </w:r>
    </w:p>
    <w:p w:rsidR="00AA7B5A" w:rsidRPr="00BC38B8" w:rsidRDefault="0096021D" w:rsidP="00AA7B5A">
      <w:pPr>
        <w:ind w:firstLine="709"/>
        <w:jc w:val="both"/>
        <w:rPr>
          <w:szCs w:val="28"/>
        </w:rPr>
      </w:pPr>
      <w:bookmarkStart w:id="1" w:name="P109"/>
      <w:bookmarkEnd w:id="1"/>
      <w:r>
        <w:rPr>
          <w:szCs w:val="28"/>
        </w:rPr>
        <w:t>20</w:t>
      </w:r>
      <w:r w:rsidR="00AA7B5A" w:rsidRPr="00BC38B8">
        <w:rPr>
          <w:szCs w:val="28"/>
        </w:rPr>
        <w:t xml:space="preserve">. </w:t>
      </w:r>
      <w:proofErr w:type="gramStart"/>
      <w:r w:rsidR="00AA7B5A" w:rsidRPr="00BC38B8">
        <w:rPr>
          <w:szCs w:val="28"/>
        </w:rPr>
        <w:t xml:space="preserve">Субсидии юридическим лицам (за исключением субсидий бюджетным и автономным учреждениям, субсидий муниципальным унитарным предприятиям на осуществление капитальных вложений), взносы в уставные капиталы юридических лиц, включенные в утверждаемый Администрацией </w:t>
      </w:r>
      <w:r w:rsidR="00AA7B5A" w:rsidRPr="00BC38B8">
        <w:t>муниципального образования  «Муниципальный округ Кизнерский район Удмуртской Республики»</w:t>
      </w:r>
      <w:r w:rsidR="00AA7B5A" w:rsidRPr="00BC38B8">
        <w:rPr>
          <w:szCs w:val="28"/>
        </w:rPr>
        <w:t xml:space="preserve"> перечень, подлежат перечислению на </w:t>
      </w:r>
      <w:r w:rsidR="00AA7B5A" w:rsidRPr="00BC38B8">
        <w:t>казначейский счет, открытый Управлению финансов Администрации муниципального образования  «Муниципальный округ Кизнерский район Удмуртской Республики» в Управлении Федерального казначейства по Удмуртской</w:t>
      </w:r>
      <w:proofErr w:type="gramEnd"/>
      <w:r w:rsidR="00AA7B5A" w:rsidRPr="00BC38B8">
        <w:t xml:space="preserve"> Республике</w:t>
      </w:r>
      <w:r w:rsidR="00AA7B5A" w:rsidRPr="00BC38B8">
        <w:rPr>
          <w:szCs w:val="28"/>
        </w:rPr>
        <w:t>.</w:t>
      </w:r>
      <w:bookmarkStart w:id="2" w:name="P110"/>
      <w:bookmarkEnd w:id="2"/>
    </w:p>
    <w:p w:rsidR="00AA7B5A" w:rsidRPr="00BC38B8" w:rsidRDefault="00AA7B5A" w:rsidP="00AA7B5A">
      <w:pPr>
        <w:ind w:firstLine="709"/>
        <w:jc w:val="both"/>
        <w:rPr>
          <w:szCs w:val="28"/>
        </w:rPr>
      </w:pPr>
      <w:r w:rsidRPr="00BC38B8">
        <w:rPr>
          <w:szCs w:val="28"/>
        </w:rPr>
        <w:t xml:space="preserve">Операции по зачислению и списанию средств на казначейском счете, указанном в </w:t>
      </w:r>
      <w:hyperlink w:anchor="P109" w:history="1">
        <w:r w:rsidRPr="00BC38B8">
          <w:rPr>
            <w:szCs w:val="28"/>
          </w:rPr>
          <w:t>абзаце первом</w:t>
        </w:r>
      </w:hyperlink>
      <w:r w:rsidRPr="00BC38B8">
        <w:rPr>
          <w:szCs w:val="28"/>
        </w:rPr>
        <w:t xml:space="preserve"> настоящей части, отражаются на лицевых счетах, открытых юридическим лицам в </w:t>
      </w:r>
      <w:r w:rsidR="00C66E21" w:rsidRPr="00BC38B8">
        <w:rPr>
          <w:szCs w:val="28"/>
        </w:rPr>
        <w:t>Управлении</w:t>
      </w:r>
      <w:r w:rsidRPr="00BC38B8">
        <w:rPr>
          <w:szCs w:val="28"/>
        </w:rPr>
        <w:t xml:space="preserve"> финансов </w:t>
      </w:r>
      <w:r w:rsidR="00C66E21" w:rsidRPr="00BC38B8">
        <w:rPr>
          <w:szCs w:val="28"/>
        </w:rPr>
        <w:t xml:space="preserve">Администрации </w:t>
      </w:r>
      <w:r w:rsidR="00C66E21" w:rsidRPr="00BC38B8">
        <w:t xml:space="preserve">муниципального образования  «Муниципальный округ Кизнерский район Удмуртской Республики» </w:t>
      </w:r>
      <w:r w:rsidRPr="00BC38B8">
        <w:rPr>
          <w:szCs w:val="28"/>
        </w:rPr>
        <w:t xml:space="preserve">в порядке, установленном </w:t>
      </w:r>
      <w:r w:rsidR="00C66E21" w:rsidRPr="00BC38B8">
        <w:rPr>
          <w:szCs w:val="28"/>
        </w:rPr>
        <w:t>Управлением</w:t>
      </w:r>
      <w:r w:rsidRPr="00BC38B8">
        <w:rPr>
          <w:szCs w:val="28"/>
        </w:rPr>
        <w:t xml:space="preserve"> финансов </w:t>
      </w:r>
      <w:r w:rsidR="00C66E21" w:rsidRPr="00BC38B8">
        <w:t>муниципального образования  «Муниципальный округ Кизнерский район Удмуртской Республики»</w:t>
      </w:r>
      <w:r w:rsidRPr="00BC38B8">
        <w:rPr>
          <w:szCs w:val="28"/>
        </w:rPr>
        <w:t>.</w:t>
      </w:r>
    </w:p>
    <w:p w:rsidR="00AA7B5A" w:rsidRPr="00BC38B8" w:rsidRDefault="00AA7B5A" w:rsidP="00AA7B5A">
      <w:pPr>
        <w:ind w:firstLine="709"/>
        <w:jc w:val="both"/>
        <w:rPr>
          <w:szCs w:val="28"/>
        </w:rPr>
      </w:pPr>
      <w:proofErr w:type="gramStart"/>
      <w:r w:rsidRPr="00BC38B8">
        <w:rPr>
          <w:szCs w:val="28"/>
        </w:rPr>
        <w:t xml:space="preserve">Операции по перечислению средств, отраженных на лицевых счетах, указанных в </w:t>
      </w:r>
      <w:hyperlink w:anchor="P110" w:history="1">
        <w:r w:rsidRPr="00BC38B8">
          <w:rPr>
            <w:szCs w:val="28"/>
          </w:rPr>
          <w:t>абзаце втором</w:t>
        </w:r>
      </w:hyperlink>
      <w:r w:rsidRPr="00BC38B8">
        <w:rPr>
          <w:szCs w:val="28"/>
        </w:rPr>
        <w:t xml:space="preserve"> настоящей части,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целей и порядка, установленных нормативными правовыми актами органов </w:t>
      </w:r>
      <w:r w:rsidR="00C66E21" w:rsidRPr="00BC38B8">
        <w:rPr>
          <w:szCs w:val="28"/>
        </w:rPr>
        <w:t>органами местного самоуправления</w:t>
      </w:r>
      <w:r w:rsidR="00C66E21" w:rsidRPr="00BC38B8">
        <w:t>муниципального образования  «Муниципальный округ Кизнерский район Удмуртской Республики»</w:t>
      </w:r>
      <w:r w:rsidRPr="00BC38B8">
        <w:rPr>
          <w:szCs w:val="28"/>
        </w:rPr>
        <w:t>, при предоставлении таких средств после представления</w:t>
      </w:r>
      <w:proofErr w:type="gramEnd"/>
      <w:r w:rsidRPr="00BC38B8">
        <w:rPr>
          <w:szCs w:val="28"/>
        </w:rPr>
        <w:t xml:space="preserve"> документов, подтверждающих возникновение указанных обязательств.</w:t>
      </w:r>
    </w:p>
    <w:p w:rsidR="00AA7B5A" w:rsidRPr="00BC38B8" w:rsidRDefault="00AA7B5A" w:rsidP="00AA7B5A">
      <w:pPr>
        <w:ind w:firstLine="709"/>
        <w:jc w:val="both"/>
        <w:rPr>
          <w:szCs w:val="28"/>
        </w:rPr>
      </w:pPr>
      <w:r w:rsidRPr="00BC38B8">
        <w:rPr>
          <w:szCs w:val="28"/>
        </w:rPr>
        <w:t>2</w:t>
      </w:r>
      <w:r w:rsidR="0096021D">
        <w:rPr>
          <w:szCs w:val="28"/>
        </w:rPr>
        <w:t>1</w:t>
      </w:r>
      <w:r w:rsidRPr="00BC38B8">
        <w:rPr>
          <w:szCs w:val="28"/>
        </w:rPr>
        <w:t xml:space="preserve">. Установить, что в 2022 году остатки субсидий юридическим лицам, указанных в </w:t>
      </w:r>
      <w:r w:rsidR="00FB07A3">
        <w:rPr>
          <w:szCs w:val="28"/>
        </w:rPr>
        <w:t>пункте 20 настоящего решения</w:t>
      </w:r>
      <w:r w:rsidRPr="00BC38B8">
        <w:rPr>
          <w:szCs w:val="28"/>
        </w:rPr>
        <w:t xml:space="preserve">, не использованные по состоянию на 1 января 2022 года, подлежат использованию этими юридическими лицами на цели, ранее установленные условиями предоставления указанных субсидий, в соответствии с решениями, указанными в </w:t>
      </w:r>
      <w:r w:rsidR="00FB07A3">
        <w:rPr>
          <w:szCs w:val="28"/>
        </w:rPr>
        <w:t>пункте 20</w:t>
      </w:r>
      <w:r w:rsidRPr="00BC38B8">
        <w:rPr>
          <w:szCs w:val="28"/>
        </w:rPr>
        <w:t xml:space="preserve"> настоящ</w:t>
      </w:r>
      <w:r w:rsidR="00FB07A3">
        <w:rPr>
          <w:szCs w:val="28"/>
        </w:rPr>
        <w:t>егорешения</w:t>
      </w:r>
      <w:r w:rsidRPr="00BC38B8">
        <w:rPr>
          <w:szCs w:val="28"/>
        </w:rPr>
        <w:t>.</w:t>
      </w:r>
    </w:p>
    <w:p w:rsidR="00AA7B5A" w:rsidRPr="00BC38B8" w:rsidRDefault="0096021D" w:rsidP="00AA7B5A">
      <w:pPr>
        <w:widowControl w:val="0"/>
        <w:autoSpaceDE w:val="0"/>
        <w:autoSpaceDN w:val="0"/>
        <w:ind w:firstLine="709"/>
        <w:contextualSpacing/>
        <w:jc w:val="both"/>
        <w:rPr>
          <w:szCs w:val="28"/>
        </w:rPr>
      </w:pPr>
      <w:bookmarkStart w:id="3" w:name="P113"/>
      <w:bookmarkEnd w:id="3"/>
      <w:r>
        <w:rPr>
          <w:szCs w:val="28"/>
        </w:rPr>
        <w:t>22</w:t>
      </w:r>
      <w:r w:rsidR="00AA7B5A" w:rsidRPr="00BC38B8">
        <w:rPr>
          <w:szCs w:val="28"/>
        </w:rPr>
        <w:t xml:space="preserve">. </w:t>
      </w:r>
      <w:proofErr w:type="gramStart"/>
      <w:r w:rsidR="00AA7B5A" w:rsidRPr="00BC38B8">
        <w:rPr>
          <w:szCs w:val="28"/>
        </w:rPr>
        <w:t xml:space="preserve">Установить, что главные распорядители средств бюджета </w:t>
      </w:r>
      <w:r w:rsidR="00474182" w:rsidRPr="00BC38B8">
        <w:t>муниципального образования  «Муниципальный округ Кизнерский район Удмуртской Республики»</w:t>
      </w:r>
      <w:r w:rsidR="00AA7B5A" w:rsidRPr="00BC38B8">
        <w:rPr>
          <w:szCs w:val="28"/>
        </w:rPr>
        <w:t xml:space="preserve">, </w:t>
      </w:r>
      <w:r w:rsidR="00AA7B5A" w:rsidRPr="00BC38B8">
        <w:rPr>
          <w:szCs w:val="28"/>
        </w:rPr>
        <w:lastRenderedPageBreak/>
        <w:t xml:space="preserve">предоставившие как получатели бюджетных средств из бюджета </w:t>
      </w:r>
      <w:r w:rsidR="00474182" w:rsidRPr="00BC38B8">
        <w:t xml:space="preserve">муниципального образования  «Муниципальный округ Кизнерский район Удмуртской Республики» </w:t>
      </w:r>
      <w:r w:rsidR="00AA7B5A" w:rsidRPr="00BC38B8">
        <w:rPr>
          <w:szCs w:val="28"/>
        </w:rPr>
        <w:t xml:space="preserve">субсидии юридическим лицам, указанные в </w:t>
      </w:r>
      <w:r w:rsidR="00FB07A3">
        <w:rPr>
          <w:szCs w:val="28"/>
        </w:rPr>
        <w:t>пункте20</w:t>
      </w:r>
      <w:r w:rsidR="00AA7B5A" w:rsidRPr="00BC38B8">
        <w:rPr>
          <w:szCs w:val="28"/>
        </w:rPr>
        <w:t xml:space="preserve"> настоящ</w:t>
      </w:r>
      <w:r w:rsidR="00FB07A3">
        <w:rPr>
          <w:szCs w:val="28"/>
        </w:rPr>
        <w:t>егорешения</w:t>
      </w:r>
      <w:r w:rsidR="00AA7B5A" w:rsidRPr="00BC38B8">
        <w:rPr>
          <w:szCs w:val="28"/>
        </w:rPr>
        <w:t xml:space="preserve">, принимают до 1 марта 2022 года решение об использовании остатков указанных субсидий в порядке, установленном </w:t>
      </w:r>
      <w:r w:rsidR="00474182" w:rsidRPr="00BC38B8">
        <w:rPr>
          <w:szCs w:val="28"/>
        </w:rPr>
        <w:t>Упра</w:t>
      </w:r>
      <w:r w:rsidR="008E3403">
        <w:rPr>
          <w:szCs w:val="28"/>
        </w:rPr>
        <w:t>в</w:t>
      </w:r>
      <w:r w:rsidR="00474182" w:rsidRPr="00BC38B8">
        <w:rPr>
          <w:szCs w:val="28"/>
        </w:rPr>
        <w:t>л</w:t>
      </w:r>
      <w:bookmarkStart w:id="4" w:name="_GoBack"/>
      <w:bookmarkEnd w:id="4"/>
      <w:r w:rsidR="00474182" w:rsidRPr="00BC38B8">
        <w:rPr>
          <w:szCs w:val="28"/>
        </w:rPr>
        <w:t>ением</w:t>
      </w:r>
      <w:r w:rsidR="00AA7B5A" w:rsidRPr="00BC38B8">
        <w:rPr>
          <w:szCs w:val="28"/>
        </w:rPr>
        <w:t xml:space="preserve"> финансов </w:t>
      </w:r>
      <w:r w:rsidR="00474182" w:rsidRPr="00BC38B8">
        <w:rPr>
          <w:szCs w:val="28"/>
        </w:rPr>
        <w:t xml:space="preserve">Администрации </w:t>
      </w:r>
      <w:r w:rsidR="00474182" w:rsidRPr="00BC38B8">
        <w:t>муниципального образования  «Муниципальный округ Кизнерский район</w:t>
      </w:r>
      <w:proofErr w:type="gramEnd"/>
      <w:r w:rsidR="00474182" w:rsidRPr="00BC38B8">
        <w:t xml:space="preserve"> Удмуртской Республики»</w:t>
      </w:r>
      <w:r w:rsidR="00AA7B5A" w:rsidRPr="00BC38B8">
        <w:rPr>
          <w:szCs w:val="28"/>
        </w:rPr>
        <w:t xml:space="preserve">. При отсутствии такого решения остатки субсидий подлежат возврату в бюджет </w:t>
      </w:r>
      <w:r w:rsidR="00474182" w:rsidRPr="00BC38B8">
        <w:t>муниципального образования  «Муниципальный округ Кизнерский район Удмуртской Республики»</w:t>
      </w:r>
      <w:r w:rsidR="00AA7B5A" w:rsidRPr="00BC38B8">
        <w:rPr>
          <w:szCs w:val="28"/>
        </w:rPr>
        <w:t>.</w:t>
      </w:r>
    </w:p>
    <w:p w:rsidR="00AA7B5A" w:rsidRPr="00BC38B8" w:rsidRDefault="0096021D" w:rsidP="00AA7B5A">
      <w:pPr>
        <w:widowControl w:val="0"/>
        <w:autoSpaceDE w:val="0"/>
        <w:autoSpaceDN w:val="0"/>
        <w:ind w:firstLine="709"/>
        <w:contextualSpacing/>
        <w:jc w:val="both"/>
        <w:rPr>
          <w:szCs w:val="28"/>
        </w:rPr>
      </w:pPr>
      <w:bookmarkStart w:id="5" w:name="P115"/>
      <w:bookmarkEnd w:id="5"/>
      <w:r>
        <w:rPr>
          <w:szCs w:val="28"/>
        </w:rPr>
        <w:t>23</w:t>
      </w:r>
      <w:r w:rsidR="00AA7B5A" w:rsidRPr="00BC38B8">
        <w:rPr>
          <w:szCs w:val="28"/>
        </w:rPr>
        <w:t>. Установить, что:</w:t>
      </w:r>
      <w:bookmarkStart w:id="6" w:name="P116"/>
      <w:bookmarkEnd w:id="6"/>
    </w:p>
    <w:p w:rsidR="00AA7B5A" w:rsidRPr="00BC38B8" w:rsidRDefault="0096021D" w:rsidP="00AA7B5A">
      <w:pPr>
        <w:autoSpaceDE w:val="0"/>
        <w:autoSpaceDN w:val="0"/>
        <w:adjustRightInd w:val="0"/>
        <w:ind w:firstLine="709"/>
        <w:jc w:val="both"/>
        <w:rPr>
          <w:szCs w:val="28"/>
        </w:rPr>
      </w:pPr>
      <w:proofErr w:type="gramStart"/>
      <w:r>
        <w:rPr>
          <w:szCs w:val="28"/>
        </w:rPr>
        <w:t>23.1</w:t>
      </w:r>
      <w:r w:rsidR="00474182" w:rsidRPr="00BC38B8">
        <w:rPr>
          <w:szCs w:val="28"/>
        </w:rPr>
        <w:t>Управление</w:t>
      </w:r>
      <w:r w:rsidR="00AA7B5A" w:rsidRPr="00BC38B8">
        <w:rPr>
          <w:szCs w:val="28"/>
        </w:rPr>
        <w:t xml:space="preserve"> финансов </w:t>
      </w:r>
      <w:r w:rsidR="00474182" w:rsidRPr="00BC38B8">
        <w:rPr>
          <w:szCs w:val="28"/>
        </w:rPr>
        <w:t xml:space="preserve">Администрации </w:t>
      </w:r>
      <w:r w:rsidR="00474182" w:rsidRPr="00BC38B8">
        <w:t>муниципального образования  «Муниципальный округ Кизнерский район Удмуртской Республики»</w:t>
      </w:r>
      <w:r w:rsidR="00AA7B5A" w:rsidRPr="00BC38B8">
        <w:rPr>
          <w:szCs w:val="28"/>
        </w:rPr>
        <w:t xml:space="preserve"> на основании пункта 5 статьи 242.23 Бюджетного кодекса Российской Федерации осуществляет казначейское сопровождение в отношении средств, определенных в соответствии со статьёй 242.26 Бюджетного кодекса Российской Федерации в порядке, установленном </w:t>
      </w:r>
      <w:r w:rsidR="00474182" w:rsidRPr="00BC38B8">
        <w:rPr>
          <w:szCs w:val="28"/>
        </w:rPr>
        <w:t xml:space="preserve">Администрацией </w:t>
      </w:r>
      <w:r w:rsidR="00474182" w:rsidRPr="00BC38B8">
        <w:t>муниципального образования  «Муниципальный округ Кизнерский район Удмуртской Республики»</w:t>
      </w:r>
      <w:r w:rsidR="00AA7B5A" w:rsidRPr="00BC38B8">
        <w:rPr>
          <w:szCs w:val="28"/>
        </w:rPr>
        <w:t>;</w:t>
      </w:r>
      <w:proofErr w:type="gramEnd"/>
    </w:p>
    <w:p w:rsidR="00AA7B5A" w:rsidRPr="00BC38B8" w:rsidRDefault="0096021D" w:rsidP="00AA7B5A">
      <w:pPr>
        <w:widowControl w:val="0"/>
        <w:autoSpaceDE w:val="0"/>
        <w:autoSpaceDN w:val="0"/>
        <w:ind w:firstLine="709"/>
        <w:contextualSpacing/>
        <w:jc w:val="both"/>
        <w:rPr>
          <w:szCs w:val="28"/>
        </w:rPr>
      </w:pPr>
      <w:proofErr w:type="gramStart"/>
      <w:r>
        <w:rPr>
          <w:szCs w:val="28"/>
        </w:rPr>
        <w:t>23.2</w:t>
      </w:r>
      <w:r w:rsidR="00AA7B5A" w:rsidRPr="00BC38B8">
        <w:rPr>
          <w:szCs w:val="28"/>
        </w:rPr>
        <w:t xml:space="preserve"> при казначейском сопровождении </w:t>
      </w:r>
      <w:r w:rsidR="00474182" w:rsidRPr="00BC38B8">
        <w:rPr>
          <w:szCs w:val="28"/>
        </w:rPr>
        <w:t>муниципальных</w:t>
      </w:r>
      <w:r w:rsidR="00AA7B5A" w:rsidRPr="00BC38B8">
        <w:rPr>
          <w:szCs w:val="28"/>
        </w:rPr>
        <w:t xml:space="preserve"> контрактов, контрактов, а также контрактов, договоров, соглашений, заключенных в рамках их исполнения, операции по зачислению и списанию средств осуществляются на лицевых счетах, открытых </w:t>
      </w:r>
      <w:r w:rsidR="00474182" w:rsidRPr="00BC38B8">
        <w:rPr>
          <w:szCs w:val="28"/>
        </w:rPr>
        <w:t>Управлению</w:t>
      </w:r>
      <w:r w:rsidR="00AA7B5A" w:rsidRPr="00BC38B8">
        <w:rPr>
          <w:szCs w:val="28"/>
        </w:rPr>
        <w:t xml:space="preserve"> финансов </w:t>
      </w:r>
      <w:r w:rsidR="00474182" w:rsidRPr="00BC38B8">
        <w:t xml:space="preserve">муниципального образования  «Муниципальный округ Кизнерский район Удмуртской Республики» </w:t>
      </w:r>
      <w:r w:rsidR="00AA7B5A" w:rsidRPr="00BC38B8">
        <w:rPr>
          <w:szCs w:val="28"/>
        </w:rPr>
        <w:t xml:space="preserve">в Управлении Федерального казначейства по Удмуртской Республике, и отражаются на лицевых счетах, открытых в установленном порядке в </w:t>
      </w:r>
      <w:r w:rsidR="00474182" w:rsidRPr="00BC38B8">
        <w:rPr>
          <w:szCs w:val="28"/>
        </w:rPr>
        <w:t xml:space="preserve">Управлении </w:t>
      </w:r>
      <w:r w:rsidR="00AA7B5A" w:rsidRPr="00BC38B8">
        <w:rPr>
          <w:szCs w:val="28"/>
        </w:rPr>
        <w:t xml:space="preserve">финансов </w:t>
      </w:r>
      <w:r w:rsidR="00474182" w:rsidRPr="00BC38B8">
        <w:t>муниципального образования  «Муниципальный</w:t>
      </w:r>
      <w:proofErr w:type="gramEnd"/>
      <w:r w:rsidR="00474182" w:rsidRPr="00BC38B8">
        <w:t xml:space="preserve"> округ Кизнерский район Удмуртской Республики»</w:t>
      </w:r>
      <w:r w:rsidR="00AA7B5A" w:rsidRPr="00BC38B8">
        <w:rPr>
          <w:szCs w:val="28"/>
        </w:rPr>
        <w:t>.</w:t>
      </w:r>
    </w:p>
    <w:p w:rsidR="00AA7B5A" w:rsidRPr="00BC38B8" w:rsidRDefault="0096021D" w:rsidP="00AA7B5A">
      <w:pPr>
        <w:widowControl w:val="0"/>
        <w:autoSpaceDE w:val="0"/>
        <w:autoSpaceDN w:val="0"/>
        <w:ind w:firstLine="709"/>
        <w:contextualSpacing/>
        <w:jc w:val="both"/>
        <w:rPr>
          <w:szCs w:val="28"/>
        </w:rPr>
      </w:pPr>
      <w:r>
        <w:rPr>
          <w:szCs w:val="28"/>
        </w:rPr>
        <w:t>24</w:t>
      </w:r>
      <w:r w:rsidR="00AA7B5A" w:rsidRPr="00BC38B8">
        <w:rPr>
          <w:szCs w:val="28"/>
        </w:rPr>
        <w:t xml:space="preserve">. Положения </w:t>
      </w:r>
      <w:r w:rsidR="00FB07A3">
        <w:rPr>
          <w:szCs w:val="28"/>
        </w:rPr>
        <w:t>пункта 23</w:t>
      </w:r>
      <w:r w:rsidR="00AA7B5A" w:rsidRPr="00BC38B8">
        <w:rPr>
          <w:szCs w:val="28"/>
        </w:rPr>
        <w:t xml:space="preserve"> настояще</w:t>
      </w:r>
      <w:r w:rsidR="00FB07A3">
        <w:rPr>
          <w:szCs w:val="28"/>
        </w:rPr>
        <w:t>горешения</w:t>
      </w:r>
      <w:r w:rsidR="00AA7B5A" w:rsidRPr="00BC38B8">
        <w:rPr>
          <w:szCs w:val="28"/>
        </w:rPr>
        <w:t xml:space="preserve"> не распространяются </w:t>
      </w:r>
      <w:proofErr w:type="gramStart"/>
      <w:r w:rsidR="00AA7B5A" w:rsidRPr="00BC38B8">
        <w:rPr>
          <w:szCs w:val="28"/>
        </w:rPr>
        <w:t>на</w:t>
      </w:r>
      <w:proofErr w:type="gramEnd"/>
      <w:r w:rsidR="00AA7B5A" w:rsidRPr="00BC38B8">
        <w:rPr>
          <w:szCs w:val="28"/>
        </w:rPr>
        <w:t>:</w:t>
      </w:r>
    </w:p>
    <w:p w:rsidR="00AA7B5A" w:rsidRPr="00BC38B8" w:rsidRDefault="0096021D" w:rsidP="00AA7B5A">
      <w:pPr>
        <w:widowControl w:val="0"/>
        <w:autoSpaceDE w:val="0"/>
        <w:autoSpaceDN w:val="0"/>
        <w:ind w:firstLine="709"/>
        <w:contextualSpacing/>
        <w:jc w:val="both"/>
        <w:rPr>
          <w:szCs w:val="28"/>
        </w:rPr>
      </w:pPr>
      <w:proofErr w:type="gramStart"/>
      <w:r>
        <w:rPr>
          <w:szCs w:val="28"/>
        </w:rPr>
        <w:t>24.1</w:t>
      </w:r>
      <w:r w:rsidR="00D547EC" w:rsidRPr="00BC38B8">
        <w:rPr>
          <w:szCs w:val="28"/>
        </w:rPr>
        <w:t>муниципальные</w:t>
      </w:r>
      <w:r w:rsidR="00AA7B5A" w:rsidRPr="00BC38B8">
        <w:rPr>
          <w:szCs w:val="28"/>
        </w:rPr>
        <w:t xml:space="preserve"> контракты (контракты, договоры, соглашения), заключаемые в целях приобретения услуг связи, коммунальных услуг, подписки на периодические издания, аренды, финансовой аренды (лизинг), услуг по предоставлению кредитов, агентских услуг в сфере размещения, обслуживания, выкупа, обмена и погашения </w:t>
      </w:r>
      <w:r w:rsidR="00D547EC" w:rsidRPr="00BC38B8">
        <w:rPr>
          <w:szCs w:val="28"/>
        </w:rPr>
        <w:t>муниципальных</w:t>
      </w:r>
      <w:r w:rsidR="00AA7B5A" w:rsidRPr="00BC38B8">
        <w:rPr>
          <w:szCs w:val="28"/>
        </w:rPr>
        <w:t xml:space="preserve"> долговых обязательств </w:t>
      </w:r>
      <w:r w:rsidR="00D547EC" w:rsidRPr="00BC38B8">
        <w:t>муниципального образования  «Муниципальный округ Кизнерский район Удмуртской Республики»</w:t>
      </w:r>
      <w:r w:rsidR="00AA7B5A" w:rsidRPr="00BC38B8">
        <w:rPr>
          <w:szCs w:val="28"/>
        </w:rPr>
        <w:t>, услуг по проведению государственной экспертизы проектной документации и результатов инженерных изысканий, услуг по</w:t>
      </w:r>
      <w:proofErr w:type="gramEnd"/>
      <w:r w:rsidR="00AA7B5A" w:rsidRPr="00BC38B8">
        <w:rPr>
          <w:szCs w:val="28"/>
        </w:rPr>
        <w:t xml:space="preserve"> бухгалтерскому обслуживанию, осуществления работ по переносу (переустройству, присоединению) принадлежащих юридическим лицам инженерных сетей, коммуникаций, сооружений, осуществления страхования в соответствии со страховым законодательством, проведения мероприятий, направленных на профилактику и устранение последствий распространения </w:t>
      </w:r>
      <w:proofErr w:type="spellStart"/>
      <w:r w:rsidR="00AA7B5A" w:rsidRPr="00BC38B8">
        <w:rPr>
          <w:szCs w:val="28"/>
        </w:rPr>
        <w:t>коронавирусной</w:t>
      </w:r>
      <w:proofErr w:type="spellEnd"/>
      <w:r w:rsidR="00AA7B5A" w:rsidRPr="00BC38B8">
        <w:rPr>
          <w:szCs w:val="28"/>
        </w:rPr>
        <w:t xml:space="preserve"> инфекции;</w:t>
      </w:r>
    </w:p>
    <w:p w:rsidR="00AA7B5A" w:rsidRPr="00BC38B8" w:rsidRDefault="0096021D" w:rsidP="00AA7B5A">
      <w:pPr>
        <w:widowControl w:val="0"/>
        <w:autoSpaceDE w:val="0"/>
        <w:autoSpaceDN w:val="0"/>
        <w:ind w:firstLine="709"/>
        <w:contextualSpacing/>
        <w:jc w:val="both"/>
        <w:rPr>
          <w:szCs w:val="28"/>
        </w:rPr>
      </w:pPr>
      <w:r>
        <w:rPr>
          <w:szCs w:val="28"/>
        </w:rPr>
        <w:t>24.2</w:t>
      </w:r>
      <w:r w:rsidR="00AA7B5A" w:rsidRPr="00BC38B8">
        <w:rPr>
          <w:szCs w:val="28"/>
        </w:rPr>
        <w:t>энергосервисные договоры (контракты);</w:t>
      </w:r>
    </w:p>
    <w:p w:rsidR="00AA7B5A" w:rsidRPr="00BC38B8" w:rsidRDefault="0096021D" w:rsidP="00AA7B5A">
      <w:pPr>
        <w:widowControl w:val="0"/>
        <w:autoSpaceDE w:val="0"/>
        <w:autoSpaceDN w:val="0"/>
        <w:ind w:firstLine="709"/>
        <w:contextualSpacing/>
        <w:jc w:val="both"/>
        <w:rPr>
          <w:szCs w:val="28"/>
        </w:rPr>
      </w:pPr>
      <w:r>
        <w:rPr>
          <w:szCs w:val="28"/>
        </w:rPr>
        <w:t>24.3</w:t>
      </w:r>
      <w:r w:rsidR="00AA7B5A" w:rsidRPr="00BC38B8">
        <w:rPr>
          <w:szCs w:val="28"/>
        </w:rPr>
        <w:t xml:space="preserve"> договоры, заключаемые </w:t>
      </w:r>
      <w:r w:rsidR="00D547EC" w:rsidRPr="00BC38B8">
        <w:rPr>
          <w:szCs w:val="28"/>
        </w:rPr>
        <w:t>муниципальными</w:t>
      </w:r>
      <w:r w:rsidR="00AA7B5A" w:rsidRPr="00BC38B8">
        <w:rPr>
          <w:szCs w:val="28"/>
        </w:rPr>
        <w:t xml:space="preserve"> учреждениями </w:t>
      </w:r>
      <w:r w:rsidR="00D547EC" w:rsidRPr="00BC38B8">
        <w:t>муниципального образования  «Муниципальный округ Кизнерский район Удмуртской Республики»</w:t>
      </w:r>
      <w:r w:rsidR="00AA7B5A" w:rsidRPr="00BC38B8">
        <w:rPr>
          <w:szCs w:val="28"/>
        </w:rPr>
        <w:t xml:space="preserve"> в соответствии с Федеральным </w:t>
      </w:r>
      <w:hyperlink r:id="rId9" w:history="1">
        <w:r w:rsidR="00AA7B5A" w:rsidRPr="00BC38B8">
          <w:rPr>
            <w:szCs w:val="28"/>
          </w:rPr>
          <w:t>законом</w:t>
        </w:r>
      </w:hyperlink>
      <w:r w:rsidR="00AA7B5A" w:rsidRPr="00BC38B8">
        <w:rPr>
          <w:szCs w:val="28"/>
        </w:rPr>
        <w:t xml:space="preserve"> от 18 июля 2011 года № 223-ФЗ «О закупках товаров, работ, услуг отдельными видами юридических лиц»;</w:t>
      </w:r>
    </w:p>
    <w:p w:rsidR="00AD1C86" w:rsidRPr="00BC38B8" w:rsidRDefault="00BC371A" w:rsidP="00AA7B5A">
      <w:pPr>
        <w:ind w:firstLine="709"/>
        <w:jc w:val="both"/>
        <w:rPr>
          <w:szCs w:val="28"/>
        </w:rPr>
      </w:pPr>
      <w:r>
        <w:rPr>
          <w:szCs w:val="28"/>
        </w:rPr>
        <w:t>24.4</w:t>
      </w:r>
      <w:r w:rsidR="00D547EC" w:rsidRPr="00BC38B8">
        <w:rPr>
          <w:szCs w:val="28"/>
        </w:rPr>
        <w:t>муниципальные</w:t>
      </w:r>
      <w:r w:rsidR="00AA7B5A" w:rsidRPr="00BC38B8">
        <w:rPr>
          <w:szCs w:val="28"/>
        </w:rPr>
        <w:t xml:space="preserve"> (контракты, договоры, соглашения), финансируемые за счет средств дорожного фонда </w:t>
      </w:r>
      <w:r w:rsidR="00D547EC" w:rsidRPr="00BC38B8">
        <w:t xml:space="preserve">муниципального образования  «Муниципальный округ Кизнерский район Удмуртской Республики». </w:t>
      </w:r>
    </w:p>
    <w:p w:rsidR="00AA7B5A" w:rsidRPr="004F0E5D" w:rsidRDefault="007F1CB9" w:rsidP="00AA7B5A">
      <w:pPr>
        <w:widowControl w:val="0"/>
        <w:autoSpaceDE w:val="0"/>
        <w:autoSpaceDN w:val="0"/>
        <w:ind w:firstLine="709"/>
        <w:contextualSpacing/>
        <w:jc w:val="both"/>
        <w:rPr>
          <w:szCs w:val="28"/>
        </w:rPr>
      </w:pPr>
      <w:r w:rsidRPr="003B0513">
        <w:rPr>
          <w:szCs w:val="28"/>
        </w:rPr>
        <w:t xml:space="preserve">25. </w:t>
      </w:r>
      <w:r w:rsidR="00AA7B5A" w:rsidRPr="003B0513">
        <w:rPr>
          <w:szCs w:val="28"/>
        </w:rPr>
        <w:t xml:space="preserve">Установить, что в расходах бюджета </w:t>
      </w:r>
      <w:r w:rsidR="00AA7B5A" w:rsidRPr="003B0513">
        <w:t>муниципального образования  «Муниципальный округ Кизнерский район Удмуртской Республики»</w:t>
      </w:r>
      <w:r w:rsidR="00AA7B5A" w:rsidRPr="003B0513">
        <w:rPr>
          <w:szCs w:val="28"/>
        </w:rPr>
        <w:br/>
        <w:t>на 2022 год предусматриваются:</w:t>
      </w:r>
    </w:p>
    <w:p w:rsidR="00B5677E" w:rsidRPr="00BC38B8" w:rsidRDefault="004F0E5D" w:rsidP="00B5677E">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25.1</w:t>
      </w:r>
      <w:r w:rsidR="00B5677E" w:rsidRPr="00BC38B8">
        <w:rPr>
          <w:rFonts w:ascii="Times New Roman" w:hAnsi="Times New Roman" w:cs="Times New Roman"/>
          <w:sz w:val="24"/>
          <w:szCs w:val="24"/>
        </w:rPr>
        <w:t>субсидии автономной некоммерческой организации «</w:t>
      </w:r>
      <w:r w:rsidR="00B5677E" w:rsidRPr="00BC38B8">
        <w:rPr>
          <w:rFonts w:ascii="Times New Roman" w:hAnsi="Times New Roman" w:cs="Times New Roman"/>
          <w:sz w:val="24"/>
          <w:szCs w:val="24"/>
          <w:shd w:val="clear" w:color="auto" w:fill="FFFFFF"/>
        </w:rPr>
        <w:t>Кизнерский центр ремесел и туризма</w:t>
      </w:r>
      <w:r w:rsidR="00B5677E" w:rsidRPr="00BC38B8">
        <w:rPr>
          <w:rFonts w:ascii="Times New Roman" w:hAnsi="Times New Roman" w:cs="Times New Roman"/>
          <w:sz w:val="24"/>
          <w:szCs w:val="24"/>
        </w:rPr>
        <w:t xml:space="preserve">» в форме имущественного взноса на осуществление ею уставной деятельности в целях реализации отдельных мероприятий муниципальной </w:t>
      </w:r>
      <w:hyperlink r:id="rId10" w:history="1">
        <w:r w:rsidR="00B5677E" w:rsidRPr="00BC38B8">
          <w:rPr>
            <w:rFonts w:ascii="Times New Roman" w:hAnsi="Times New Roman" w:cs="Times New Roman"/>
            <w:sz w:val="24"/>
            <w:szCs w:val="24"/>
          </w:rPr>
          <w:t>программы</w:t>
        </w:r>
      </w:hyperlink>
      <w:r w:rsidR="00B5677E" w:rsidRPr="00BC38B8">
        <w:rPr>
          <w:rFonts w:ascii="Times New Roman" w:hAnsi="Times New Roman" w:cs="Times New Roman"/>
          <w:sz w:val="24"/>
          <w:szCs w:val="24"/>
        </w:rPr>
        <w:t xml:space="preserve"> муниципального образования «Кизнерский район» «Развитие культуры».</w:t>
      </w:r>
    </w:p>
    <w:p w:rsidR="00F77DC7" w:rsidRPr="00BC38B8" w:rsidRDefault="004F0E5D" w:rsidP="00F77DC7">
      <w:pPr>
        <w:widowControl w:val="0"/>
        <w:autoSpaceDE w:val="0"/>
        <w:autoSpaceDN w:val="0"/>
        <w:ind w:firstLine="709"/>
        <w:contextualSpacing/>
        <w:jc w:val="both"/>
        <w:rPr>
          <w:szCs w:val="28"/>
        </w:rPr>
      </w:pPr>
      <w:r>
        <w:rPr>
          <w:szCs w:val="28"/>
        </w:rPr>
        <w:t>26</w:t>
      </w:r>
      <w:r w:rsidR="00F77DC7" w:rsidRPr="00BC38B8">
        <w:rPr>
          <w:szCs w:val="28"/>
        </w:rPr>
        <w:t xml:space="preserve">. Утвердить Программу муниципальных внутренних заимствований </w:t>
      </w:r>
      <w:r w:rsidR="00F77DC7" w:rsidRPr="00BC38B8">
        <w:t xml:space="preserve">муниципального образования  «Муниципальный округ Кизнерский район Удмуртской </w:t>
      </w:r>
      <w:r w:rsidR="00F77DC7" w:rsidRPr="00BC38B8">
        <w:lastRenderedPageBreak/>
        <w:t>Республики»</w:t>
      </w:r>
      <w:r w:rsidR="00F77DC7" w:rsidRPr="00BC38B8">
        <w:rPr>
          <w:szCs w:val="28"/>
        </w:rPr>
        <w:t xml:space="preserve"> на 2022 год и на плановый период 2023 и 2024 годов согласно приложению </w:t>
      </w:r>
      <w:r w:rsidR="00DC044E" w:rsidRPr="00BC38B8">
        <w:rPr>
          <w:szCs w:val="28"/>
        </w:rPr>
        <w:t>8</w:t>
      </w:r>
      <w:r w:rsidR="00F77DC7" w:rsidRPr="00BC38B8">
        <w:rPr>
          <w:szCs w:val="28"/>
        </w:rPr>
        <w:t xml:space="preserve"> к настоящему Решению.</w:t>
      </w:r>
    </w:p>
    <w:p w:rsidR="00F77DC7" w:rsidRPr="00BC38B8" w:rsidRDefault="004F0E5D" w:rsidP="00F77DC7">
      <w:pPr>
        <w:widowControl w:val="0"/>
        <w:autoSpaceDE w:val="0"/>
        <w:autoSpaceDN w:val="0"/>
        <w:ind w:firstLine="709"/>
        <w:contextualSpacing/>
        <w:jc w:val="both"/>
        <w:rPr>
          <w:szCs w:val="28"/>
        </w:rPr>
      </w:pPr>
      <w:r>
        <w:rPr>
          <w:szCs w:val="28"/>
        </w:rPr>
        <w:t>27</w:t>
      </w:r>
      <w:r w:rsidR="00F77DC7" w:rsidRPr="00BC38B8">
        <w:rPr>
          <w:szCs w:val="28"/>
        </w:rPr>
        <w:t xml:space="preserve">. Утвердить объем расходов на обслуживание муниципального внутреннего долга </w:t>
      </w:r>
      <w:r w:rsidR="00F77DC7" w:rsidRPr="00BC38B8">
        <w:t xml:space="preserve">муниципального образования  «Муниципальный округ Кизнерский район Удмуртской Республики» </w:t>
      </w:r>
      <w:r w:rsidR="00F77DC7" w:rsidRPr="00BC38B8">
        <w:rPr>
          <w:szCs w:val="28"/>
        </w:rPr>
        <w:t xml:space="preserve">в 2022 году в размере </w:t>
      </w:r>
      <w:r w:rsidR="00C2509B" w:rsidRPr="00BC38B8">
        <w:rPr>
          <w:szCs w:val="28"/>
        </w:rPr>
        <w:t>9 028,0</w:t>
      </w:r>
      <w:r w:rsidR="00F77DC7" w:rsidRPr="00BC38B8">
        <w:rPr>
          <w:szCs w:val="28"/>
        </w:rPr>
        <w:t xml:space="preserve"> тыс. рублей, в 2023 году в размере </w:t>
      </w:r>
      <w:r w:rsidR="00C2509B" w:rsidRPr="00BC38B8">
        <w:rPr>
          <w:szCs w:val="28"/>
        </w:rPr>
        <w:t>4 728,0</w:t>
      </w:r>
      <w:r w:rsidR="00F77DC7" w:rsidRPr="00BC38B8">
        <w:rPr>
          <w:szCs w:val="28"/>
        </w:rPr>
        <w:t xml:space="preserve"> тыс. рублей и в 2024 году в размере </w:t>
      </w:r>
      <w:r w:rsidR="00C2509B" w:rsidRPr="00BC38B8">
        <w:rPr>
          <w:szCs w:val="28"/>
        </w:rPr>
        <w:t>4 728,0</w:t>
      </w:r>
      <w:r w:rsidR="00F77DC7" w:rsidRPr="00BC38B8">
        <w:rPr>
          <w:szCs w:val="28"/>
        </w:rPr>
        <w:t xml:space="preserve"> тыс. рублей.</w:t>
      </w:r>
    </w:p>
    <w:p w:rsidR="00F77DC7" w:rsidRPr="00BC38B8" w:rsidRDefault="004F0E5D" w:rsidP="00F77DC7">
      <w:pPr>
        <w:widowControl w:val="0"/>
        <w:autoSpaceDE w:val="0"/>
        <w:autoSpaceDN w:val="0"/>
        <w:ind w:firstLine="709"/>
        <w:contextualSpacing/>
        <w:jc w:val="both"/>
        <w:rPr>
          <w:szCs w:val="28"/>
        </w:rPr>
      </w:pPr>
      <w:r>
        <w:rPr>
          <w:szCs w:val="28"/>
        </w:rPr>
        <w:t>28</w:t>
      </w:r>
      <w:r w:rsidR="00F77DC7" w:rsidRPr="00BC38B8">
        <w:rPr>
          <w:szCs w:val="28"/>
        </w:rPr>
        <w:t xml:space="preserve">. </w:t>
      </w:r>
      <w:proofErr w:type="gramStart"/>
      <w:r w:rsidR="00F77DC7" w:rsidRPr="00BC38B8">
        <w:rPr>
          <w:szCs w:val="28"/>
        </w:rPr>
        <w:t xml:space="preserve">Утвердить Программу </w:t>
      </w:r>
      <w:r w:rsidR="00C2509B" w:rsidRPr="00BC38B8">
        <w:rPr>
          <w:szCs w:val="28"/>
        </w:rPr>
        <w:t>муниципальных</w:t>
      </w:r>
      <w:r w:rsidR="00F77DC7" w:rsidRPr="00BC38B8">
        <w:rPr>
          <w:szCs w:val="28"/>
        </w:rPr>
        <w:t xml:space="preserve"> гарантий </w:t>
      </w:r>
      <w:r w:rsidR="00C2509B" w:rsidRPr="00BC38B8">
        <w:t xml:space="preserve">муниципального образования  «Муниципальный округ Кизнерский район Удмуртской Республики» </w:t>
      </w:r>
      <w:r w:rsidR="00F77DC7" w:rsidRPr="00BC38B8">
        <w:rPr>
          <w:szCs w:val="28"/>
        </w:rPr>
        <w:t xml:space="preserve">на 2022 год и на плановый период 2023 и 2024 годов согласно приложению </w:t>
      </w:r>
      <w:r w:rsidR="00DC044E" w:rsidRPr="00BC38B8">
        <w:rPr>
          <w:szCs w:val="28"/>
        </w:rPr>
        <w:t>9</w:t>
      </w:r>
      <w:r w:rsidR="00F77DC7" w:rsidRPr="00BC38B8">
        <w:rPr>
          <w:szCs w:val="28"/>
        </w:rPr>
        <w:t xml:space="preserve"> к настоящему </w:t>
      </w:r>
      <w:r w:rsidR="00C2509B" w:rsidRPr="00BC38B8">
        <w:rPr>
          <w:szCs w:val="28"/>
        </w:rPr>
        <w:t>Решению</w:t>
      </w:r>
      <w:r w:rsidR="00F77DC7" w:rsidRPr="00BC38B8">
        <w:rPr>
          <w:szCs w:val="28"/>
        </w:rPr>
        <w:t xml:space="preserve"> с общим объемом бюджетных ассигнований на исполнение </w:t>
      </w:r>
      <w:r w:rsidR="00C2509B" w:rsidRPr="00BC38B8">
        <w:rPr>
          <w:szCs w:val="28"/>
        </w:rPr>
        <w:t>муниципальных</w:t>
      </w:r>
      <w:r w:rsidR="00F77DC7" w:rsidRPr="00BC38B8">
        <w:rPr>
          <w:szCs w:val="28"/>
        </w:rPr>
        <w:t xml:space="preserve"> гарантий </w:t>
      </w:r>
      <w:r w:rsidR="00C2509B" w:rsidRPr="00BC38B8">
        <w:t xml:space="preserve">муниципального образования  «Муниципальный округ Кизнерский район Удмуртской Республики» </w:t>
      </w:r>
      <w:r w:rsidR="00F77DC7" w:rsidRPr="00BC38B8">
        <w:rPr>
          <w:szCs w:val="28"/>
        </w:rPr>
        <w:t>по возможным гарантийным случаям в размере 0,0 тыс. рублей ежегодно.</w:t>
      </w:r>
      <w:proofErr w:type="gramEnd"/>
    </w:p>
    <w:p w:rsidR="0084292B" w:rsidRPr="00BC38B8" w:rsidRDefault="004F0E5D" w:rsidP="005D01FD">
      <w:pPr>
        <w:ind w:firstLine="709"/>
        <w:jc w:val="both"/>
      </w:pPr>
      <w:r>
        <w:t>29</w:t>
      </w:r>
      <w:r w:rsidR="0084292B" w:rsidRPr="00BC38B8">
        <w:t xml:space="preserve">. </w:t>
      </w:r>
      <w:proofErr w:type="gramStart"/>
      <w:r w:rsidR="0084292B" w:rsidRPr="00BC38B8">
        <w:t>Установить, что в 2022 году организация исполнения бюджета муниципального образования «Муниципальный округ Кизнерский район Удмуртской Республики» осуществляется в условиях открытия в Управлении Федерального казначейства по Удмуртской Республике казначейского счета Управления финансов Администрации муниципального образования «Муниципальный округ Кизнерский район Удмуртской Республики» по учету средств бюджета муниципального образования «Муниципальный округ Кизнерский район Удмуртской Республики».</w:t>
      </w:r>
      <w:proofErr w:type="gramEnd"/>
    </w:p>
    <w:p w:rsidR="0084292B" w:rsidRPr="00BC38B8" w:rsidRDefault="004F0E5D" w:rsidP="005D01FD">
      <w:pPr>
        <w:ind w:firstLine="709"/>
        <w:jc w:val="both"/>
      </w:pPr>
      <w:r>
        <w:t>30</w:t>
      </w:r>
      <w:r w:rsidR="0084292B" w:rsidRPr="00BC38B8">
        <w:t xml:space="preserve">. </w:t>
      </w:r>
      <w:proofErr w:type="gramStart"/>
      <w:r w:rsidR="0084292B" w:rsidRPr="00BC38B8">
        <w:t>Ведение лицевых счетов главных распорядителей, получателей средств бюджета муниципального образования «Муниципальный округ Кизнерский район Удмуртской Республики» и главных администраторов источников финансирования дефицита бюджета муниципального образования «Муниципальный округ Кизнерский район Удмуртской Республики», а также санкционирование расходов бюджета муниципального образования «Муниципальный округ Кизнерский район Удмуртской Республики» и оплаты денежных обязательств, подлежащих исполнению за счет бюджетных ассигнований по источникам финансирования дефицита бюджета муниципального</w:t>
      </w:r>
      <w:proofErr w:type="gramEnd"/>
      <w:r w:rsidR="0084292B" w:rsidRPr="00BC38B8">
        <w:t xml:space="preserve"> образования «Муниципальный округ Кизнерский район Удмуртской Республики», осуществляются Управлением финансов Администрации муниципального образования «Муниципальный округ Кизнерский район Удмуртской Республики».</w:t>
      </w:r>
    </w:p>
    <w:p w:rsidR="0084292B" w:rsidRPr="00BC38B8" w:rsidRDefault="0084292B" w:rsidP="005D01FD">
      <w:pPr>
        <w:ind w:firstLine="709"/>
        <w:jc w:val="both"/>
      </w:pPr>
      <w:r w:rsidRPr="00BC38B8">
        <w:t>3</w:t>
      </w:r>
      <w:r w:rsidR="004F0E5D">
        <w:t>1</w:t>
      </w:r>
      <w:r w:rsidRPr="00BC38B8">
        <w:t xml:space="preserve">. </w:t>
      </w:r>
      <w:proofErr w:type="gramStart"/>
      <w:r w:rsidRPr="00BC38B8">
        <w:t>Средства, поступающие во временное распоряжение казенных учреждений муниципального образования «Муниципальный округ Кизнерский район Удмуртской Республики», в соответствии с нормативными правовыми актами Российской Федерации, нормативными правовыми актами Удмуртской Республики и нормативными правовыми актами муниципального образования «Муниципальный округ Кизнерский район Удмуртской Республики», учитываются на лицевых счетах, открытых в  Управлении финансов Администрации муниципального образования «Муниципальный округ Кизнерский район Удмуртской Республики» в порядке, установленном</w:t>
      </w:r>
      <w:proofErr w:type="gramEnd"/>
      <w:r w:rsidRPr="00BC38B8">
        <w:t xml:space="preserve"> Управлением финансов Администрации муниципального образования «Муниципальный округ Кизнерский район Удмуртской Республики».</w:t>
      </w:r>
    </w:p>
    <w:p w:rsidR="0084292B" w:rsidRPr="00BC38B8" w:rsidRDefault="004F0E5D" w:rsidP="005D01FD">
      <w:pPr>
        <w:ind w:firstLine="709"/>
        <w:jc w:val="both"/>
      </w:pPr>
      <w:r>
        <w:t>32</w:t>
      </w:r>
      <w:r w:rsidR="0084292B" w:rsidRPr="00BC38B8">
        <w:t xml:space="preserve">. Операции со средствами, указанными в </w:t>
      </w:r>
      <w:r w:rsidR="00C23932">
        <w:t>пункте</w:t>
      </w:r>
      <w:r w:rsidR="0084292B" w:rsidRPr="00BC38B8">
        <w:t xml:space="preserve"> 3</w:t>
      </w:r>
      <w:r w:rsidR="00C23932">
        <w:t>1</w:t>
      </w:r>
      <w:r w:rsidR="0084292B" w:rsidRPr="00BC38B8">
        <w:t xml:space="preserve"> настояще</w:t>
      </w:r>
      <w:r w:rsidR="00C23932">
        <w:t>горешения</w:t>
      </w:r>
      <w:r w:rsidR="0084292B" w:rsidRPr="00BC38B8">
        <w:t>, осуществляются с казначейского счета, открытого Управлению финансов Администрации муниципального образования «Муниципальный округ Кизнерский район Удмуртской Республики» в Управлении Федерального казначейства по Удмуртской Республике.</w:t>
      </w:r>
    </w:p>
    <w:p w:rsidR="0084292B" w:rsidRPr="00BC38B8" w:rsidRDefault="00B36036" w:rsidP="005D01FD">
      <w:pPr>
        <w:ind w:firstLine="709"/>
        <w:jc w:val="both"/>
      </w:pPr>
      <w:r>
        <w:t>33</w:t>
      </w:r>
      <w:r w:rsidR="0084292B" w:rsidRPr="00BC38B8">
        <w:t>. Установить, что в 2022 году операции со средствами бюджетных и автономных учреждений муниципального образования «Муниципальный округ Кизнерский район Удмуртской Республики» осуществляются в условиях открытия лицевых счетов бюджетных и автономных учреждений муниципального образования «Муниципальный округ Кизнерский район Удмуртской Республики» в Управлении финансов Администрации муниципального образования «Муниципальный округ Кизнерский район Удмуртской Республики».</w:t>
      </w:r>
    </w:p>
    <w:p w:rsidR="0084292B" w:rsidRPr="00BC38B8" w:rsidRDefault="00B36036" w:rsidP="005D01FD">
      <w:pPr>
        <w:ind w:firstLine="709"/>
        <w:jc w:val="both"/>
      </w:pPr>
      <w:r>
        <w:t>34</w:t>
      </w:r>
      <w:r w:rsidR="0084292B" w:rsidRPr="00BC38B8">
        <w:t xml:space="preserve">. Открытие и ведение лицевых счетов бюджетных и автономных учреждений муниципального образования «Муниципальный округ Кизнерский район Удмуртской Республики» осуществляется в порядке, установленном Управлением финансов </w:t>
      </w:r>
      <w:r w:rsidR="0084292B" w:rsidRPr="00BC38B8">
        <w:lastRenderedPageBreak/>
        <w:t>Администрации муниципального образования «Муниципальный округ Кизнерский район Удмуртской Республики».</w:t>
      </w:r>
    </w:p>
    <w:p w:rsidR="0084292B" w:rsidRPr="00BC38B8" w:rsidRDefault="00B36036" w:rsidP="005D01FD">
      <w:pPr>
        <w:ind w:firstLine="709"/>
        <w:jc w:val="both"/>
      </w:pPr>
      <w:r>
        <w:t>35</w:t>
      </w:r>
      <w:r w:rsidR="0084292B" w:rsidRPr="00BC38B8">
        <w:t xml:space="preserve">. </w:t>
      </w:r>
      <w:proofErr w:type="gramStart"/>
      <w:r w:rsidR="0084292B" w:rsidRPr="00BC38B8">
        <w:t>Средства, поступающие во временное распоряжение бюджетных и автономных учреждений муниципального образования «Муниципальный округ Кизнерский район Удмуртской Республики», в соответствии с правовыми актами Российской Федерации и правовыми актами Удмуртской Республики учитываются на лицевых счетах, открытых им в Управлении финансов Администрации муниципального образования «Муниципальный округ Кизнерский район Удмуртской Республики» в порядке, установленном Управлением  финансов Администрации муниципального образования «Муниципальный округ Кизнерский район Удмуртской</w:t>
      </w:r>
      <w:proofErr w:type="gramEnd"/>
      <w:r w:rsidR="0084292B" w:rsidRPr="00BC38B8">
        <w:t xml:space="preserve"> Республики».</w:t>
      </w:r>
    </w:p>
    <w:p w:rsidR="0084292B" w:rsidRPr="00BC38B8" w:rsidRDefault="00B36036" w:rsidP="005D01FD">
      <w:pPr>
        <w:ind w:firstLine="709"/>
        <w:jc w:val="both"/>
      </w:pPr>
      <w:r>
        <w:t>36</w:t>
      </w:r>
      <w:r w:rsidR="0084292B" w:rsidRPr="00BC38B8">
        <w:t xml:space="preserve">. </w:t>
      </w:r>
      <w:proofErr w:type="gramStart"/>
      <w:r w:rsidR="0084292B" w:rsidRPr="00BC38B8">
        <w:t>Операции по поступлению доходов и осуществлению расходов по средствам бюджетных и автономных учреждений муниципального образования «Муниципальный округ Кизнерский район Удмуртской Республики», операции со средствами, поступающими во временное распоряжение бюджетных и автономных учреждений муниципального образования «Муниципальный округ Кизнерский район Удмуртской Республики», лицевые счета которых открыты в Управлении финансов Администрации муниципального образования «Муниципальный округ Кизнерский район Удмуртской Республики», осуществляются с казначейского счета</w:t>
      </w:r>
      <w:proofErr w:type="gramEnd"/>
      <w:r w:rsidR="0084292B" w:rsidRPr="00BC38B8">
        <w:t xml:space="preserve"> «Средства муниципальных бюджетных и автономных учреждений», открытого Управлению финансов Администрации муниципального образования «Муниципальный округ Кизнерский район Удмуртской Республики» в Управлении Федерального казначейства по Удмуртской Республике.</w:t>
      </w:r>
    </w:p>
    <w:p w:rsidR="007F69ED" w:rsidRPr="00BC38B8" w:rsidRDefault="00DF0FAF" w:rsidP="007F69ED">
      <w:pPr>
        <w:widowControl w:val="0"/>
        <w:autoSpaceDE w:val="0"/>
        <w:autoSpaceDN w:val="0"/>
        <w:ind w:firstLine="709"/>
        <w:contextualSpacing/>
        <w:jc w:val="both"/>
        <w:rPr>
          <w:szCs w:val="28"/>
        </w:rPr>
      </w:pPr>
      <w:r>
        <w:rPr>
          <w:szCs w:val="28"/>
        </w:rPr>
        <w:t>37</w:t>
      </w:r>
      <w:r w:rsidR="007F69ED" w:rsidRPr="00BC38B8">
        <w:rPr>
          <w:szCs w:val="28"/>
        </w:rPr>
        <w:t xml:space="preserve">. </w:t>
      </w:r>
      <w:proofErr w:type="gramStart"/>
      <w:r w:rsidR="007F69ED" w:rsidRPr="00BC38B8">
        <w:rPr>
          <w:szCs w:val="28"/>
        </w:rPr>
        <w:t xml:space="preserve">Установить, что заключение и оплата органами </w:t>
      </w:r>
      <w:r w:rsidR="009F5773" w:rsidRPr="00BC38B8">
        <w:rPr>
          <w:szCs w:val="28"/>
        </w:rPr>
        <w:t xml:space="preserve">местного самоуправления </w:t>
      </w:r>
      <w:r w:rsidR="009F5773" w:rsidRPr="00BC38B8">
        <w:t>муниципального образования  «Муниципальный округ Кизнерский район Удмуртской Республики»</w:t>
      </w:r>
      <w:r w:rsidR="007F69ED" w:rsidRPr="00BC38B8">
        <w:rPr>
          <w:szCs w:val="28"/>
        </w:rPr>
        <w:t xml:space="preserve">, казенными учреждениями </w:t>
      </w:r>
      <w:r w:rsidR="009F5773" w:rsidRPr="00BC38B8">
        <w:t>муниципального образования  «Муниципальный округ Кизнерский район Удмуртской Республики»</w:t>
      </w:r>
      <w:r w:rsidR="007F69ED" w:rsidRPr="00BC38B8">
        <w:rPr>
          <w:szCs w:val="28"/>
        </w:rPr>
        <w:t xml:space="preserve">, бюджетными и автономными учреждениями </w:t>
      </w:r>
      <w:r w:rsidR="009F5773" w:rsidRPr="00BC38B8">
        <w:t>муниципального образования  «Муниципальный округ Кизнерский район Удмуртской Республики»</w:t>
      </w:r>
      <w:r w:rsidR="007F69ED" w:rsidRPr="00BC38B8">
        <w:rPr>
          <w:szCs w:val="28"/>
        </w:rPr>
        <w:t xml:space="preserve">, которым в установленном законодательством Российской Федерации порядке переданы полномочия </w:t>
      </w:r>
      <w:r w:rsidR="00571082" w:rsidRPr="00BC38B8">
        <w:rPr>
          <w:szCs w:val="28"/>
        </w:rPr>
        <w:t>муниципальных</w:t>
      </w:r>
      <w:r w:rsidR="007F69ED" w:rsidRPr="00BC38B8">
        <w:rPr>
          <w:szCs w:val="28"/>
        </w:rPr>
        <w:t xml:space="preserve"> заказчиков, </w:t>
      </w:r>
      <w:r w:rsidR="00571082" w:rsidRPr="00BC38B8">
        <w:rPr>
          <w:szCs w:val="28"/>
        </w:rPr>
        <w:t>муниципальных</w:t>
      </w:r>
      <w:r w:rsidR="007F69ED" w:rsidRPr="00BC38B8">
        <w:rPr>
          <w:szCs w:val="28"/>
        </w:rPr>
        <w:t xml:space="preserve"> контрактов, исполнение которых осуществляется за счет средств бюджета </w:t>
      </w:r>
      <w:r w:rsidR="00571082" w:rsidRPr="00BC38B8">
        <w:t>муниципального образования</w:t>
      </w:r>
      <w:proofErr w:type="gramEnd"/>
      <w:r w:rsidR="00571082" w:rsidRPr="00BC38B8">
        <w:t xml:space="preserve">  «Муниципальный округ Кизнерский район Удмуртской Республики»</w:t>
      </w:r>
      <w:r w:rsidR="007F69ED" w:rsidRPr="00BC38B8">
        <w:rPr>
          <w:szCs w:val="28"/>
        </w:rPr>
        <w:t xml:space="preserve"> и от имени публично-правового образования в лице органа </w:t>
      </w:r>
      <w:r w:rsidR="00571082" w:rsidRPr="00BC38B8">
        <w:rPr>
          <w:szCs w:val="28"/>
        </w:rPr>
        <w:t>местного сам</w:t>
      </w:r>
      <w:r w:rsidR="00AA5554" w:rsidRPr="00BC38B8">
        <w:rPr>
          <w:szCs w:val="28"/>
        </w:rPr>
        <w:t>о</w:t>
      </w:r>
      <w:r w:rsidR="00571082" w:rsidRPr="00BC38B8">
        <w:rPr>
          <w:szCs w:val="28"/>
        </w:rPr>
        <w:t>управл</w:t>
      </w:r>
      <w:r w:rsidR="00AA5554" w:rsidRPr="00BC38B8">
        <w:rPr>
          <w:szCs w:val="28"/>
        </w:rPr>
        <w:t>е</w:t>
      </w:r>
      <w:r w:rsidR="00571082" w:rsidRPr="00BC38B8">
        <w:rPr>
          <w:szCs w:val="28"/>
        </w:rPr>
        <w:t>ния</w:t>
      </w:r>
      <w:r w:rsidR="007F69ED" w:rsidRPr="00BC38B8">
        <w:rPr>
          <w:szCs w:val="28"/>
        </w:rPr>
        <w:t xml:space="preserve">, производятся в пределах доведенных им по кодам классификации расходов бюджета </w:t>
      </w:r>
      <w:r w:rsidR="00571082" w:rsidRPr="00BC38B8">
        <w:t xml:space="preserve">муниципального образования  «Муниципальный округ Кизнерский район Удмуртской Республики» </w:t>
      </w:r>
      <w:r w:rsidR="007F69ED" w:rsidRPr="00BC38B8">
        <w:rPr>
          <w:szCs w:val="28"/>
        </w:rPr>
        <w:t>лимитов бюджетных обязательств с учетом ранее принятых и неисполненных обязательств.</w:t>
      </w:r>
    </w:p>
    <w:p w:rsidR="007F69ED" w:rsidRPr="00BC38B8" w:rsidRDefault="00DF0FAF" w:rsidP="007F69ED">
      <w:pPr>
        <w:widowControl w:val="0"/>
        <w:autoSpaceDE w:val="0"/>
        <w:autoSpaceDN w:val="0"/>
        <w:ind w:firstLine="709"/>
        <w:contextualSpacing/>
        <w:jc w:val="both"/>
        <w:rPr>
          <w:szCs w:val="28"/>
        </w:rPr>
      </w:pPr>
      <w:r>
        <w:rPr>
          <w:szCs w:val="28"/>
        </w:rPr>
        <w:t>38</w:t>
      </w:r>
      <w:r w:rsidR="007F69ED" w:rsidRPr="00BC38B8">
        <w:rPr>
          <w:szCs w:val="28"/>
        </w:rPr>
        <w:t xml:space="preserve">. Установить, что в соответствии с решениями </w:t>
      </w:r>
      <w:r w:rsidR="00571082" w:rsidRPr="00BC38B8">
        <w:rPr>
          <w:szCs w:val="28"/>
        </w:rPr>
        <w:t>Админис</w:t>
      </w:r>
      <w:r w:rsidR="00AA5554" w:rsidRPr="00BC38B8">
        <w:rPr>
          <w:szCs w:val="28"/>
        </w:rPr>
        <w:t>т</w:t>
      </w:r>
      <w:r w:rsidR="00571082" w:rsidRPr="00BC38B8">
        <w:rPr>
          <w:szCs w:val="28"/>
        </w:rPr>
        <w:t>рации</w:t>
      </w:r>
      <w:r w:rsidR="00571082" w:rsidRPr="00BC38B8">
        <w:t>муниципального образования  «Муниципальный округ Кизнерский район Удмуртской Республики»</w:t>
      </w:r>
      <w:r w:rsidR="007F69ED" w:rsidRPr="00BC38B8">
        <w:rPr>
          <w:szCs w:val="28"/>
        </w:rPr>
        <w:t xml:space="preserve"> допускается заключение </w:t>
      </w:r>
      <w:r w:rsidR="00571082" w:rsidRPr="00BC38B8">
        <w:rPr>
          <w:szCs w:val="28"/>
        </w:rPr>
        <w:t>муниципальных</w:t>
      </w:r>
      <w:r w:rsidR="007F69ED" w:rsidRPr="00BC38B8">
        <w:rPr>
          <w:szCs w:val="28"/>
        </w:rPr>
        <w:t xml:space="preserve"> контрактов, обуславливающих возникновение расходных обязательств </w:t>
      </w:r>
      <w:r w:rsidR="00571082" w:rsidRPr="00BC38B8">
        <w:t>муниципального образования  «Муниципальный округ Кизнерский район Удмуртской Республики»</w:t>
      </w:r>
      <w:r w:rsidR="007F69ED" w:rsidRPr="00BC38B8">
        <w:rPr>
          <w:szCs w:val="28"/>
        </w:rPr>
        <w:t>, на период, превышающий срок действия утвержденных лимитов бюджетных обязательств.</w:t>
      </w:r>
    </w:p>
    <w:p w:rsidR="007F69ED" w:rsidRPr="00BC38B8" w:rsidRDefault="00DF0FAF" w:rsidP="007F69ED">
      <w:pPr>
        <w:widowControl w:val="0"/>
        <w:autoSpaceDE w:val="0"/>
        <w:autoSpaceDN w:val="0"/>
        <w:ind w:firstLine="709"/>
        <w:contextualSpacing/>
        <w:jc w:val="both"/>
        <w:rPr>
          <w:szCs w:val="28"/>
        </w:rPr>
      </w:pPr>
      <w:r>
        <w:rPr>
          <w:szCs w:val="28"/>
        </w:rPr>
        <w:t>39</w:t>
      </w:r>
      <w:r w:rsidR="007F69ED" w:rsidRPr="00BC38B8">
        <w:rPr>
          <w:szCs w:val="28"/>
        </w:rPr>
        <w:t xml:space="preserve">. </w:t>
      </w:r>
      <w:proofErr w:type="gramStart"/>
      <w:r w:rsidR="007F69ED" w:rsidRPr="00BC38B8">
        <w:rPr>
          <w:szCs w:val="28"/>
        </w:rPr>
        <w:t xml:space="preserve">Обязательства, вытекающие из </w:t>
      </w:r>
      <w:r w:rsidR="00571082" w:rsidRPr="00BC38B8">
        <w:rPr>
          <w:szCs w:val="28"/>
        </w:rPr>
        <w:t xml:space="preserve">муниципальных </w:t>
      </w:r>
      <w:r w:rsidR="007F69ED" w:rsidRPr="00BC38B8">
        <w:rPr>
          <w:szCs w:val="28"/>
        </w:rPr>
        <w:t xml:space="preserve"> контрактов, исполнение которых осуществляется за счет средств бюджета </w:t>
      </w:r>
      <w:r w:rsidR="00571082" w:rsidRPr="00BC38B8">
        <w:t>муниципального образования  «Муниципальный округ Кизнерский район Удмуртской Республики»</w:t>
      </w:r>
      <w:r w:rsidR="007F69ED" w:rsidRPr="00BC38B8">
        <w:rPr>
          <w:szCs w:val="28"/>
        </w:rPr>
        <w:t xml:space="preserve">, принятые органами </w:t>
      </w:r>
      <w:r w:rsidR="00571082" w:rsidRPr="00BC38B8">
        <w:rPr>
          <w:szCs w:val="28"/>
        </w:rPr>
        <w:t xml:space="preserve">местного самоуправления </w:t>
      </w:r>
      <w:r w:rsidR="00571082" w:rsidRPr="00BC38B8">
        <w:t>муниципального образования  «Муниципальный округ Кизнерский район Удмуртской Республики»</w:t>
      </w:r>
      <w:r w:rsidR="007F69ED" w:rsidRPr="00BC38B8">
        <w:rPr>
          <w:szCs w:val="28"/>
        </w:rPr>
        <w:t xml:space="preserve">, казенными учреждениями </w:t>
      </w:r>
      <w:r w:rsidR="00571082" w:rsidRPr="00BC38B8">
        <w:t xml:space="preserve">муниципального образования  «Муниципальный округ Кизнерский район Удмуртской Республики» </w:t>
      </w:r>
      <w:r w:rsidR="007F69ED" w:rsidRPr="00BC38B8">
        <w:rPr>
          <w:szCs w:val="28"/>
        </w:rPr>
        <w:t xml:space="preserve"> сверх доведенных им лимитов бюджетных обязательств, не подлежат оплате за счет средств бюджета </w:t>
      </w:r>
      <w:r w:rsidR="00571082" w:rsidRPr="00BC38B8">
        <w:t>муниципального образования  «Муниципальный округ Кизнерский</w:t>
      </w:r>
      <w:proofErr w:type="gramEnd"/>
      <w:r w:rsidR="00571082" w:rsidRPr="00BC38B8">
        <w:t xml:space="preserve"> район Удмуртской Республики»</w:t>
      </w:r>
      <w:r w:rsidR="007F69ED" w:rsidRPr="00BC38B8">
        <w:rPr>
          <w:szCs w:val="28"/>
        </w:rPr>
        <w:t>.</w:t>
      </w:r>
    </w:p>
    <w:p w:rsidR="007F69ED" w:rsidRPr="00BC38B8" w:rsidRDefault="007F69ED" w:rsidP="007F69ED">
      <w:pPr>
        <w:widowControl w:val="0"/>
        <w:autoSpaceDE w:val="0"/>
        <w:autoSpaceDN w:val="0"/>
        <w:ind w:firstLine="709"/>
        <w:contextualSpacing/>
        <w:jc w:val="both"/>
        <w:rPr>
          <w:szCs w:val="28"/>
        </w:rPr>
      </w:pPr>
      <w:r w:rsidRPr="00BC38B8">
        <w:rPr>
          <w:szCs w:val="28"/>
        </w:rPr>
        <w:t>4</w:t>
      </w:r>
      <w:r w:rsidR="003B0513">
        <w:rPr>
          <w:szCs w:val="28"/>
        </w:rPr>
        <w:t>0</w:t>
      </w:r>
      <w:r w:rsidRPr="00BC38B8">
        <w:rPr>
          <w:szCs w:val="28"/>
        </w:rPr>
        <w:t xml:space="preserve">. </w:t>
      </w:r>
      <w:proofErr w:type="gramStart"/>
      <w:r w:rsidRPr="00BC38B8">
        <w:rPr>
          <w:szCs w:val="28"/>
        </w:rPr>
        <w:t xml:space="preserve">Не подлежат оплате обязательства </w:t>
      </w:r>
      <w:r w:rsidR="004357B9" w:rsidRPr="00BC38B8">
        <w:t>муниципального образования  «Муниципальный округ Кизнерский район Удмуртской Республики»</w:t>
      </w:r>
      <w:r w:rsidRPr="00BC38B8">
        <w:rPr>
          <w:szCs w:val="28"/>
        </w:rPr>
        <w:t xml:space="preserve">, принятые органами </w:t>
      </w:r>
      <w:r w:rsidR="004357B9" w:rsidRPr="00BC38B8">
        <w:rPr>
          <w:szCs w:val="28"/>
        </w:rPr>
        <w:t xml:space="preserve">местного самоуправления </w:t>
      </w:r>
      <w:r w:rsidR="004357B9" w:rsidRPr="00BC38B8">
        <w:t xml:space="preserve">муниципального образования  «Муниципальный округ </w:t>
      </w:r>
      <w:r w:rsidR="004357B9" w:rsidRPr="00BC38B8">
        <w:lastRenderedPageBreak/>
        <w:t>Кизнерский район Удмуртской Республики»</w:t>
      </w:r>
      <w:r w:rsidRPr="00BC38B8">
        <w:rPr>
          <w:szCs w:val="28"/>
        </w:rPr>
        <w:t xml:space="preserve">, казенными учреждениями </w:t>
      </w:r>
      <w:r w:rsidR="004357B9" w:rsidRPr="00BC38B8">
        <w:t>муниципального образования  «Муниципальный округ Кизнерский район Удмуртской Республики»</w:t>
      </w:r>
      <w:r w:rsidRPr="00BC38B8">
        <w:rPr>
          <w:szCs w:val="28"/>
        </w:rPr>
        <w:t xml:space="preserve">, вытекающие из </w:t>
      </w:r>
      <w:r w:rsidR="004357B9" w:rsidRPr="00BC38B8">
        <w:rPr>
          <w:szCs w:val="28"/>
        </w:rPr>
        <w:t>муниципальных</w:t>
      </w:r>
      <w:r w:rsidRPr="00BC38B8">
        <w:rPr>
          <w:szCs w:val="28"/>
        </w:rPr>
        <w:t xml:space="preserve"> контрактов, заключенных от имени </w:t>
      </w:r>
      <w:r w:rsidR="004357B9" w:rsidRPr="00BC38B8">
        <w:t>муниципального образования  «Муниципальный округ Кизнерский район Удмуртской Республики»</w:t>
      </w:r>
      <w:r w:rsidRPr="00BC38B8">
        <w:rPr>
          <w:szCs w:val="28"/>
        </w:rPr>
        <w:t>, сведения по которым не включены в установленном Правительством Российской Федерации порядке</w:t>
      </w:r>
      <w:proofErr w:type="gramEnd"/>
      <w:r w:rsidRPr="00BC38B8">
        <w:rPr>
          <w:szCs w:val="28"/>
        </w:rPr>
        <w:t xml:space="preserve"> в реестр </w:t>
      </w:r>
      <w:r w:rsidR="004357B9" w:rsidRPr="00BC38B8">
        <w:rPr>
          <w:szCs w:val="28"/>
        </w:rPr>
        <w:t>муниципальных</w:t>
      </w:r>
      <w:r w:rsidRPr="00BC38B8">
        <w:rPr>
          <w:szCs w:val="28"/>
        </w:rPr>
        <w:t xml:space="preserve"> контрактов, заключенных заказчиками. </w:t>
      </w:r>
    </w:p>
    <w:p w:rsidR="007F69ED" w:rsidRPr="00BC38B8" w:rsidRDefault="003B0513" w:rsidP="007F69ED">
      <w:pPr>
        <w:autoSpaceDE w:val="0"/>
        <w:autoSpaceDN w:val="0"/>
        <w:adjustRightInd w:val="0"/>
        <w:ind w:firstLine="709"/>
        <w:contextualSpacing/>
        <w:jc w:val="both"/>
        <w:rPr>
          <w:szCs w:val="28"/>
        </w:rPr>
      </w:pPr>
      <w:bookmarkStart w:id="7" w:name="P178"/>
      <w:bookmarkEnd w:id="7"/>
      <w:r>
        <w:rPr>
          <w:szCs w:val="28"/>
        </w:rPr>
        <w:t>41</w:t>
      </w:r>
      <w:r w:rsidR="007F69ED" w:rsidRPr="00BC38B8">
        <w:rPr>
          <w:szCs w:val="28"/>
        </w:rPr>
        <w:t xml:space="preserve">. Установить, что орган </w:t>
      </w:r>
      <w:r w:rsidR="004357B9" w:rsidRPr="00BC38B8">
        <w:rPr>
          <w:szCs w:val="28"/>
        </w:rPr>
        <w:t xml:space="preserve">местного самоуправления </w:t>
      </w:r>
      <w:r w:rsidR="004357B9" w:rsidRPr="00BC38B8">
        <w:t>муниципального образования  «Муниципальный округ Кизнерский район Удмуртской Республики»</w:t>
      </w:r>
      <w:r w:rsidR="007F69ED" w:rsidRPr="00BC38B8">
        <w:rPr>
          <w:szCs w:val="28"/>
        </w:rPr>
        <w:t xml:space="preserve">, казенное учреждение </w:t>
      </w:r>
      <w:r w:rsidR="004357B9" w:rsidRPr="00BC38B8">
        <w:t xml:space="preserve">муниципального образования  «Муниципальный округ Кизнерский район Удмуртской Республики» </w:t>
      </w:r>
      <w:r w:rsidR="007F69ED" w:rsidRPr="00BC38B8">
        <w:rPr>
          <w:szCs w:val="28"/>
        </w:rPr>
        <w:t xml:space="preserve">при заключении </w:t>
      </w:r>
      <w:r w:rsidR="004357B9" w:rsidRPr="00BC38B8">
        <w:rPr>
          <w:szCs w:val="28"/>
        </w:rPr>
        <w:t>муниципальных</w:t>
      </w:r>
      <w:r w:rsidR="007F69ED" w:rsidRPr="00BC38B8">
        <w:rPr>
          <w:szCs w:val="28"/>
        </w:rPr>
        <w:t xml:space="preserve"> контрактов на поставку товаров, выполнение работ, оказание услуг вправе предусматривать авансовые платежи:</w:t>
      </w:r>
    </w:p>
    <w:p w:rsidR="007F69ED" w:rsidRPr="00BC38B8" w:rsidRDefault="003B0513" w:rsidP="007F69ED">
      <w:pPr>
        <w:autoSpaceDE w:val="0"/>
        <w:autoSpaceDN w:val="0"/>
        <w:adjustRightInd w:val="0"/>
        <w:ind w:firstLine="709"/>
        <w:contextualSpacing/>
        <w:jc w:val="both"/>
        <w:rPr>
          <w:szCs w:val="28"/>
        </w:rPr>
      </w:pPr>
      <w:proofErr w:type="gramStart"/>
      <w:r>
        <w:rPr>
          <w:szCs w:val="28"/>
        </w:rPr>
        <w:t>41.1</w:t>
      </w:r>
      <w:r w:rsidR="007F69ED" w:rsidRPr="00BC38B8">
        <w:rPr>
          <w:szCs w:val="28"/>
        </w:rPr>
        <w:t xml:space="preserve"> в размере до 100 процентов цены </w:t>
      </w:r>
      <w:r w:rsidR="00AA5554" w:rsidRPr="00BC38B8">
        <w:rPr>
          <w:szCs w:val="28"/>
        </w:rPr>
        <w:t>муниципального</w:t>
      </w:r>
      <w:r w:rsidR="007F69ED" w:rsidRPr="00BC38B8">
        <w:rPr>
          <w:szCs w:val="28"/>
        </w:rPr>
        <w:t xml:space="preserve"> контракта - по </w:t>
      </w:r>
      <w:r w:rsidR="00AA5554" w:rsidRPr="00BC38B8">
        <w:rPr>
          <w:szCs w:val="28"/>
        </w:rPr>
        <w:t>муниципальным</w:t>
      </w:r>
      <w:r w:rsidR="007F69ED" w:rsidRPr="00BC38B8">
        <w:rPr>
          <w:szCs w:val="28"/>
        </w:rPr>
        <w:t xml:space="preserve"> контрактам на оказание дорогостоящих видов медицинских услуг, поставку технически сложного оборудования (по заключению соответствующего главного распорядителя средств бюджета </w:t>
      </w:r>
      <w:r w:rsidR="00AA5554" w:rsidRPr="00BC38B8">
        <w:t>муниципального образования  «Муниципальный округ Кизнерский район Удмуртской Республики»</w:t>
      </w:r>
      <w:r w:rsidR="007F69ED" w:rsidRPr="00BC38B8">
        <w:rPr>
          <w:szCs w:val="28"/>
        </w:rPr>
        <w:t xml:space="preserve">), приобретение объектов недвижимого имущества в собственность </w:t>
      </w:r>
      <w:r w:rsidR="00AA5554" w:rsidRPr="00BC38B8">
        <w:t>муниципального образования  «Муниципальный округ Кизнерский район Удмуртской Республики»</w:t>
      </w:r>
      <w:r w:rsidR="007F69ED" w:rsidRPr="00BC38B8">
        <w:rPr>
          <w:szCs w:val="28"/>
        </w:rPr>
        <w:t>, предоставление услуг связи, подписку на печатные и электронные издания</w:t>
      </w:r>
      <w:proofErr w:type="gramEnd"/>
      <w:r w:rsidR="007F69ED" w:rsidRPr="00BC38B8">
        <w:rPr>
          <w:szCs w:val="28"/>
        </w:rPr>
        <w:t>, оказание услуг по профессиональной переподготовке и повышению квалификации работников, приобретение горюче-смазочных материалов, ави</w:t>
      </w:r>
      <w:proofErr w:type="gramStart"/>
      <w:r w:rsidR="007F69ED" w:rsidRPr="00BC38B8">
        <w:rPr>
          <w:szCs w:val="28"/>
        </w:rPr>
        <w:t>а-</w:t>
      </w:r>
      <w:proofErr w:type="gramEnd"/>
      <w:r w:rsidR="007F69ED" w:rsidRPr="00BC38B8">
        <w:rPr>
          <w:szCs w:val="28"/>
        </w:rPr>
        <w:t xml:space="preserve"> и железнодорожных билетов, билетов для проезда городским и пригородным транспортом, путевок на санаторно-курортное лечение, специальное лечение, оказание услуг на проведение мероприятий по организации отдыха, оздоровления и занятости детей, подростков и молодежи, оказание услуг обязательного страхования гражданской ответственности владельцев транспортных средств, оказание услуг обязательного страхования гражданской ответственности владельца </w:t>
      </w:r>
      <w:proofErr w:type="gramStart"/>
      <w:r w:rsidR="007F69ED" w:rsidRPr="00BC38B8">
        <w:rPr>
          <w:szCs w:val="28"/>
        </w:rPr>
        <w:t xml:space="preserve">опасного объекта за причинение вреда в результате аварии на опасном объекте, оказание услуг по подготовке кадров по программам высшего образования, оказание услуг по присвоению и поддержанию кредитного рейтинга </w:t>
      </w:r>
      <w:r w:rsidR="00AA5554" w:rsidRPr="00BC38B8">
        <w:t>муниципального образования  «Муниципальный округ Кизнерский район Удмуртской Республики»</w:t>
      </w:r>
      <w:r w:rsidR="007F69ED" w:rsidRPr="00BC38B8">
        <w:rPr>
          <w:szCs w:val="28"/>
        </w:rPr>
        <w:t xml:space="preserve">, оказание агентских услуг в сфере размещения, обслуживания, выкупа, обмена и погашения </w:t>
      </w:r>
      <w:r w:rsidR="00AA5554" w:rsidRPr="00BC38B8">
        <w:rPr>
          <w:szCs w:val="28"/>
        </w:rPr>
        <w:t>муниципальных</w:t>
      </w:r>
      <w:r w:rsidR="007F69ED" w:rsidRPr="00BC38B8">
        <w:rPr>
          <w:szCs w:val="28"/>
        </w:rPr>
        <w:t xml:space="preserve"> долговых обязательств </w:t>
      </w:r>
      <w:r w:rsidR="00AA5554" w:rsidRPr="00BC38B8">
        <w:t>муниципального образования  «Муниципальный округ Кизнерский район Удмуртской Республики»</w:t>
      </w:r>
      <w:r w:rsidR="007F69ED" w:rsidRPr="00BC38B8">
        <w:rPr>
          <w:szCs w:val="28"/>
        </w:rPr>
        <w:t>, а также</w:t>
      </w:r>
      <w:proofErr w:type="gramEnd"/>
      <w:r w:rsidR="007F69ED" w:rsidRPr="00BC38B8">
        <w:rPr>
          <w:szCs w:val="28"/>
        </w:rPr>
        <w:t xml:space="preserve"> при осуществлении закупки товара, работы или услуги на сумму, не превышающую ста тысяч рублей;</w:t>
      </w:r>
    </w:p>
    <w:p w:rsidR="007F69ED" w:rsidRPr="00BC38B8" w:rsidRDefault="003B0513" w:rsidP="007F69ED">
      <w:pPr>
        <w:autoSpaceDE w:val="0"/>
        <w:autoSpaceDN w:val="0"/>
        <w:adjustRightInd w:val="0"/>
        <w:ind w:firstLine="709"/>
        <w:contextualSpacing/>
        <w:jc w:val="both"/>
        <w:rPr>
          <w:szCs w:val="28"/>
        </w:rPr>
      </w:pPr>
      <w:proofErr w:type="gramStart"/>
      <w:r>
        <w:rPr>
          <w:szCs w:val="28"/>
        </w:rPr>
        <w:t>41.2</w:t>
      </w:r>
      <w:r w:rsidR="007F69ED" w:rsidRPr="00BC38B8">
        <w:rPr>
          <w:szCs w:val="28"/>
        </w:rPr>
        <w:t xml:space="preserve"> в размере до 50 процентов цены </w:t>
      </w:r>
      <w:r w:rsidR="00AA5554" w:rsidRPr="00BC38B8">
        <w:rPr>
          <w:szCs w:val="28"/>
        </w:rPr>
        <w:t>муниципального</w:t>
      </w:r>
      <w:r w:rsidR="007F69ED" w:rsidRPr="00BC38B8">
        <w:rPr>
          <w:szCs w:val="28"/>
        </w:rPr>
        <w:t xml:space="preserve"> контракта (договора), подлежащей оплате в текущем финансовом году, – по </w:t>
      </w:r>
      <w:r w:rsidR="00AA5554" w:rsidRPr="00BC38B8">
        <w:rPr>
          <w:szCs w:val="28"/>
        </w:rPr>
        <w:t>муниципальным</w:t>
      </w:r>
      <w:r w:rsidR="007F69ED" w:rsidRPr="00BC38B8">
        <w:rPr>
          <w:szCs w:val="28"/>
        </w:rPr>
        <w:t xml:space="preserve"> контрактам (договорам) на выполнение работ, оказание услуг по содержанию, ремонту, капитальному ремонту, реконструкции и строительству автомобильных дорог </w:t>
      </w:r>
      <w:r w:rsidR="00AA5554" w:rsidRPr="00BC38B8">
        <w:rPr>
          <w:szCs w:val="28"/>
        </w:rPr>
        <w:t>местного</w:t>
      </w:r>
      <w:r w:rsidR="007F69ED" w:rsidRPr="00BC38B8">
        <w:rPr>
          <w:szCs w:val="28"/>
        </w:rPr>
        <w:t xml:space="preserve"> значения </w:t>
      </w:r>
      <w:r w:rsidR="00AA5554" w:rsidRPr="00BC38B8">
        <w:t>муниципального образования  «Муниципальный округ Кизнерский район Удмуртской Республики»</w:t>
      </w:r>
      <w:r w:rsidR="007F69ED" w:rsidRPr="00BC38B8">
        <w:rPr>
          <w:szCs w:val="28"/>
        </w:rPr>
        <w:t xml:space="preserve">, а также </w:t>
      </w:r>
      <w:r w:rsidR="00AA5554" w:rsidRPr="00BC38B8">
        <w:rPr>
          <w:szCs w:val="28"/>
        </w:rPr>
        <w:t>муниципальным</w:t>
      </w:r>
      <w:r w:rsidR="007F69ED" w:rsidRPr="00BC38B8">
        <w:rPr>
          <w:szCs w:val="28"/>
        </w:rPr>
        <w:t xml:space="preserve"> контрактам (договорам) на строительство, реконструкцию и капитальный ремонт объектов капитального строительства собственности</w:t>
      </w:r>
      <w:r w:rsidR="00AA5554" w:rsidRPr="00BC38B8">
        <w:t>муниципального</w:t>
      </w:r>
      <w:proofErr w:type="gramEnd"/>
      <w:r w:rsidR="00AA5554" w:rsidRPr="00BC38B8">
        <w:t xml:space="preserve"> образования  «Муниципальный округ Кизнерский район Удмуртской Республики»</w:t>
      </w:r>
      <w:r w:rsidR="007F69ED" w:rsidRPr="00BC38B8">
        <w:rPr>
          <w:szCs w:val="28"/>
        </w:rPr>
        <w:t xml:space="preserve">, если иные предельные размеры авансовых платежей для таких </w:t>
      </w:r>
      <w:r w:rsidR="0044388F" w:rsidRPr="00BC38B8">
        <w:rPr>
          <w:szCs w:val="28"/>
        </w:rPr>
        <w:t>муниципальных</w:t>
      </w:r>
      <w:r w:rsidR="007F69ED" w:rsidRPr="00BC38B8">
        <w:rPr>
          <w:szCs w:val="28"/>
        </w:rPr>
        <w:t xml:space="preserve"> контрактов (договоров) не установлены нормативными правовыми актами Правительства Российской Федерации;</w:t>
      </w:r>
    </w:p>
    <w:p w:rsidR="007F69ED" w:rsidRPr="00BC38B8" w:rsidRDefault="003B0513" w:rsidP="007F69ED">
      <w:pPr>
        <w:autoSpaceDE w:val="0"/>
        <w:autoSpaceDN w:val="0"/>
        <w:adjustRightInd w:val="0"/>
        <w:ind w:firstLine="709"/>
        <w:contextualSpacing/>
        <w:jc w:val="both"/>
        <w:rPr>
          <w:szCs w:val="28"/>
        </w:rPr>
      </w:pPr>
      <w:r>
        <w:rPr>
          <w:szCs w:val="28"/>
        </w:rPr>
        <w:t>41.3</w:t>
      </w:r>
      <w:r w:rsidR="007F69ED" w:rsidRPr="00BC38B8">
        <w:rPr>
          <w:szCs w:val="28"/>
        </w:rPr>
        <w:t xml:space="preserve"> в размере до 30 процентов цены </w:t>
      </w:r>
      <w:r w:rsidR="0044388F" w:rsidRPr="00BC38B8">
        <w:rPr>
          <w:szCs w:val="28"/>
        </w:rPr>
        <w:t>муниципального</w:t>
      </w:r>
      <w:r w:rsidR="007F69ED" w:rsidRPr="00BC38B8">
        <w:rPr>
          <w:szCs w:val="28"/>
        </w:rPr>
        <w:t xml:space="preserve"> контракта - по остальным </w:t>
      </w:r>
      <w:r w:rsidR="0044388F" w:rsidRPr="00BC38B8">
        <w:rPr>
          <w:szCs w:val="28"/>
        </w:rPr>
        <w:t>муниципальным</w:t>
      </w:r>
      <w:r w:rsidR="007F69ED" w:rsidRPr="00BC38B8">
        <w:rPr>
          <w:szCs w:val="28"/>
        </w:rPr>
        <w:t xml:space="preserve"> контрактам, если иное не предусмотрено законодательством Российской Федерации</w:t>
      </w:r>
      <w:r w:rsidR="0044388F" w:rsidRPr="00BC38B8">
        <w:rPr>
          <w:szCs w:val="28"/>
        </w:rPr>
        <w:t>,</w:t>
      </w:r>
      <w:r w:rsidR="007F69ED" w:rsidRPr="00BC38B8">
        <w:rPr>
          <w:szCs w:val="28"/>
        </w:rPr>
        <w:t xml:space="preserve"> законодательством Удмуртской Республики</w:t>
      </w:r>
      <w:r w:rsidR="0044388F" w:rsidRPr="00BC38B8">
        <w:rPr>
          <w:szCs w:val="28"/>
        </w:rPr>
        <w:t xml:space="preserve"> и нормативными правовыми актами </w:t>
      </w:r>
      <w:r w:rsidR="0044388F" w:rsidRPr="00BC38B8">
        <w:t>муниципального образования  «Муниципальный округ Кизнерский район Удмуртской Республики»</w:t>
      </w:r>
      <w:r w:rsidR="007F69ED" w:rsidRPr="00BC38B8">
        <w:rPr>
          <w:szCs w:val="28"/>
        </w:rPr>
        <w:t>.</w:t>
      </w:r>
    </w:p>
    <w:p w:rsidR="007F69ED" w:rsidRPr="00BC38B8" w:rsidRDefault="003B0513" w:rsidP="007F69ED">
      <w:pPr>
        <w:autoSpaceDE w:val="0"/>
        <w:autoSpaceDN w:val="0"/>
        <w:adjustRightInd w:val="0"/>
        <w:ind w:firstLine="709"/>
        <w:contextualSpacing/>
        <w:jc w:val="both"/>
        <w:rPr>
          <w:szCs w:val="28"/>
        </w:rPr>
      </w:pPr>
      <w:r>
        <w:rPr>
          <w:szCs w:val="28"/>
        </w:rPr>
        <w:t>42</w:t>
      </w:r>
      <w:r w:rsidR="007F69ED" w:rsidRPr="00BC38B8">
        <w:rPr>
          <w:szCs w:val="28"/>
        </w:rPr>
        <w:t xml:space="preserve">. </w:t>
      </w:r>
      <w:proofErr w:type="gramStart"/>
      <w:r w:rsidR="007F69ED" w:rsidRPr="00BC38B8">
        <w:rPr>
          <w:szCs w:val="28"/>
        </w:rPr>
        <w:t xml:space="preserve">Установить, что последующая оплата денежных обязательств, возникающих по </w:t>
      </w:r>
      <w:r w:rsidR="0044388F" w:rsidRPr="00BC38B8">
        <w:rPr>
          <w:szCs w:val="28"/>
        </w:rPr>
        <w:t>муниципальным</w:t>
      </w:r>
      <w:r w:rsidR="007F69ED" w:rsidRPr="00BC38B8">
        <w:rPr>
          <w:szCs w:val="28"/>
        </w:rPr>
        <w:t xml:space="preserve"> контрактам, указанным в </w:t>
      </w:r>
      <w:r w:rsidR="00C23932">
        <w:rPr>
          <w:szCs w:val="28"/>
        </w:rPr>
        <w:t>под</w:t>
      </w:r>
      <w:hyperlink w:anchor="P180" w:history="1">
        <w:r w:rsidR="007F69ED" w:rsidRPr="00BC38B8">
          <w:rPr>
            <w:szCs w:val="28"/>
          </w:rPr>
          <w:t xml:space="preserve">пунктах </w:t>
        </w:r>
        <w:r w:rsidR="00C23932">
          <w:rPr>
            <w:szCs w:val="28"/>
          </w:rPr>
          <w:t>41.2</w:t>
        </w:r>
      </w:hyperlink>
      <w:r w:rsidR="007F69ED" w:rsidRPr="00BC38B8">
        <w:rPr>
          <w:szCs w:val="28"/>
        </w:rPr>
        <w:t xml:space="preserve"> и </w:t>
      </w:r>
      <w:hyperlink w:anchor="P182" w:history="1">
        <w:r w:rsidR="00C23932">
          <w:rPr>
            <w:szCs w:val="28"/>
          </w:rPr>
          <w:t>41.3пункта</w:t>
        </w:r>
      </w:hyperlink>
      <w:r w:rsidR="00C23932">
        <w:t xml:space="preserve"> 41</w:t>
      </w:r>
      <w:r w:rsidR="007F69ED" w:rsidRPr="00BC38B8">
        <w:rPr>
          <w:szCs w:val="28"/>
        </w:rPr>
        <w:t xml:space="preserve"> настояще</w:t>
      </w:r>
      <w:r w:rsidR="00C23932">
        <w:rPr>
          <w:szCs w:val="28"/>
        </w:rPr>
        <w:t>горешения</w:t>
      </w:r>
      <w:r w:rsidR="007F69ED" w:rsidRPr="00BC38B8">
        <w:rPr>
          <w:szCs w:val="28"/>
        </w:rPr>
        <w:t xml:space="preserve">, осуществляется после подтверждения поставки товаров, выполнения </w:t>
      </w:r>
      <w:r w:rsidR="007F69ED" w:rsidRPr="00BC38B8">
        <w:rPr>
          <w:szCs w:val="28"/>
        </w:rPr>
        <w:lastRenderedPageBreak/>
        <w:t xml:space="preserve">работ, оказания услуг, предусмотренных указанными </w:t>
      </w:r>
      <w:r w:rsidR="0044388F" w:rsidRPr="00BC38B8">
        <w:rPr>
          <w:szCs w:val="28"/>
        </w:rPr>
        <w:t>муниципальными</w:t>
      </w:r>
      <w:r w:rsidR="007F69ED" w:rsidRPr="00BC38B8">
        <w:rPr>
          <w:szCs w:val="28"/>
        </w:rPr>
        <w:t xml:space="preserve"> контрактами (их этапами), с учетом ранее произведенных платежей.</w:t>
      </w:r>
      <w:proofErr w:type="gramEnd"/>
    </w:p>
    <w:p w:rsidR="007F69ED" w:rsidRPr="00BC38B8" w:rsidRDefault="003B0513" w:rsidP="007F69ED">
      <w:pPr>
        <w:autoSpaceDE w:val="0"/>
        <w:autoSpaceDN w:val="0"/>
        <w:adjustRightInd w:val="0"/>
        <w:ind w:firstLine="709"/>
        <w:contextualSpacing/>
        <w:jc w:val="both"/>
        <w:rPr>
          <w:szCs w:val="28"/>
        </w:rPr>
      </w:pPr>
      <w:r>
        <w:rPr>
          <w:szCs w:val="28"/>
        </w:rPr>
        <w:t>43</w:t>
      </w:r>
      <w:r w:rsidR="007F69ED" w:rsidRPr="00BC38B8">
        <w:rPr>
          <w:szCs w:val="28"/>
        </w:rPr>
        <w:t xml:space="preserve">. Установить, что действие </w:t>
      </w:r>
      <w:hyperlink w:anchor="P178" w:history="1">
        <w:r w:rsidR="00C23932">
          <w:rPr>
            <w:szCs w:val="28"/>
          </w:rPr>
          <w:t>пункта41</w:t>
        </w:r>
      </w:hyperlink>
      <w:r w:rsidR="007F69ED" w:rsidRPr="00BC38B8">
        <w:rPr>
          <w:szCs w:val="28"/>
        </w:rPr>
        <w:t xml:space="preserve"> настояще</w:t>
      </w:r>
      <w:r w:rsidR="00C23932">
        <w:rPr>
          <w:szCs w:val="28"/>
        </w:rPr>
        <w:t>горешения</w:t>
      </w:r>
      <w:r w:rsidR="007F69ED" w:rsidRPr="00BC38B8">
        <w:rPr>
          <w:szCs w:val="28"/>
        </w:rPr>
        <w:t xml:space="preserve"> распространяется на бюджетные и автономные учреждения </w:t>
      </w:r>
      <w:r w:rsidR="0044388F" w:rsidRPr="00BC38B8">
        <w:t>муниципального образования  «Муниципальный округ Кизнерский район Удмуртской Республики»</w:t>
      </w:r>
      <w:r w:rsidR="007F69ED" w:rsidRPr="00BC38B8">
        <w:rPr>
          <w:szCs w:val="28"/>
        </w:rPr>
        <w:t>.</w:t>
      </w:r>
    </w:p>
    <w:p w:rsidR="007F69ED" w:rsidRPr="00BC38B8" w:rsidRDefault="003B0513" w:rsidP="007F69ED">
      <w:pPr>
        <w:widowControl w:val="0"/>
        <w:autoSpaceDE w:val="0"/>
        <w:autoSpaceDN w:val="0"/>
        <w:ind w:firstLine="709"/>
        <w:contextualSpacing/>
        <w:jc w:val="both"/>
        <w:rPr>
          <w:szCs w:val="28"/>
        </w:rPr>
      </w:pPr>
      <w:r>
        <w:rPr>
          <w:szCs w:val="28"/>
        </w:rPr>
        <w:t xml:space="preserve">44. </w:t>
      </w:r>
      <w:proofErr w:type="gramStart"/>
      <w:r w:rsidR="007F69ED" w:rsidRPr="00BC38B8">
        <w:rPr>
          <w:szCs w:val="28"/>
        </w:rPr>
        <w:t xml:space="preserve">Установить, что в 2022 году бюджетные обязательства, принимаемые получателями средств бюджета </w:t>
      </w:r>
      <w:r w:rsidR="009C65CD" w:rsidRPr="00BC38B8">
        <w:t>муниципального образования  «Муниципальный округ Кизнерский район Удмуртской Республики»</w:t>
      </w:r>
      <w:r w:rsidR="007F69ED" w:rsidRPr="00BC38B8">
        <w:rPr>
          <w:szCs w:val="28"/>
        </w:rPr>
        <w:t xml:space="preserve"> в соответствии с </w:t>
      </w:r>
      <w:r w:rsidR="009C65CD" w:rsidRPr="00BC38B8">
        <w:rPr>
          <w:szCs w:val="28"/>
        </w:rPr>
        <w:t>муниципальными</w:t>
      </w:r>
      <w:r w:rsidR="007F69ED" w:rsidRPr="00BC38B8">
        <w:rPr>
          <w:szCs w:val="28"/>
        </w:rPr>
        <w:t xml:space="preserve"> контрактами (контрактами, договорами), соглашениями, заключенными с юридическими лицами, индивидуальными предпринимателями и физическими лицами, или в соответствии с федеральными законами, законами Удмуртской Республики, иными нормативными правовыми актами, подлежат учету в </w:t>
      </w:r>
      <w:r w:rsidR="009C65CD" w:rsidRPr="00BC38B8">
        <w:rPr>
          <w:szCs w:val="28"/>
        </w:rPr>
        <w:t>Управлении</w:t>
      </w:r>
      <w:r w:rsidR="007F69ED" w:rsidRPr="00BC38B8">
        <w:rPr>
          <w:szCs w:val="28"/>
        </w:rPr>
        <w:t xml:space="preserve"> финансов </w:t>
      </w:r>
      <w:r w:rsidR="009C65CD" w:rsidRPr="00BC38B8">
        <w:rPr>
          <w:szCs w:val="28"/>
        </w:rPr>
        <w:t xml:space="preserve">Администрации </w:t>
      </w:r>
      <w:r w:rsidR="009C65CD" w:rsidRPr="00BC38B8">
        <w:t>муниципального образования  «Муниципальный округ Кизнерский</w:t>
      </w:r>
      <w:proofErr w:type="gramEnd"/>
      <w:r w:rsidR="009C65CD" w:rsidRPr="00BC38B8">
        <w:t xml:space="preserve"> район Удмуртской Республики»</w:t>
      </w:r>
      <w:r w:rsidR="007F69ED" w:rsidRPr="00BC38B8">
        <w:rPr>
          <w:szCs w:val="28"/>
        </w:rPr>
        <w:t xml:space="preserve"> по всем кодам бюджетной классификации Российской Федерации в порядке, установленном </w:t>
      </w:r>
      <w:r w:rsidR="009C65CD" w:rsidRPr="00BC38B8">
        <w:rPr>
          <w:szCs w:val="28"/>
        </w:rPr>
        <w:t>Управлением</w:t>
      </w:r>
      <w:r w:rsidR="007F69ED" w:rsidRPr="00BC38B8">
        <w:rPr>
          <w:szCs w:val="28"/>
        </w:rPr>
        <w:t xml:space="preserve"> финансов </w:t>
      </w:r>
      <w:r w:rsidR="009C65CD" w:rsidRPr="00BC38B8">
        <w:t>муниципального образования  «Муниципальный округ Кизнерский район Удмуртской Республики»</w:t>
      </w:r>
      <w:r w:rsidR="007F69ED" w:rsidRPr="00BC38B8">
        <w:rPr>
          <w:szCs w:val="28"/>
        </w:rPr>
        <w:t>.</w:t>
      </w:r>
    </w:p>
    <w:p w:rsidR="007F69ED" w:rsidRPr="00BC38B8" w:rsidRDefault="003B0513" w:rsidP="007F69ED">
      <w:pPr>
        <w:widowControl w:val="0"/>
        <w:autoSpaceDE w:val="0"/>
        <w:autoSpaceDN w:val="0"/>
        <w:ind w:firstLine="709"/>
        <w:contextualSpacing/>
        <w:jc w:val="both"/>
        <w:rPr>
          <w:szCs w:val="28"/>
        </w:rPr>
      </w:pPr>
      <w:r>
        <w:rPr>
          <w:szCs w:val="28"/>
        </w:rPr>
        <w:t>45</w:t>
      </w:r>
      <w:r w:rsidR="007F69ED" w:rsidRPr="00BC38B8">
        <w:rPr>
          <w:szCs w:val="28"/>
        </w:rPr>
        <w:t xml:space="preserve">. Установить часть прибыли </w:t>
      </w:r>
      <w:r w:rsidR="009C65CD" w:rsidRPr="00BC38B8">
        <w:rPr>
          <w:szCs w:val="28"/>
        </w:rPr>
        <w:t xml:space="preserve">муниципальных </w:t>
      </w:r>
      <w:r w:rsidR="007F69ED" w:rsidRPr="00BC38B8">
        <w:rPr>
          <w:szCs w:val="28"/>
        </w:rPr>
        <w:t xml:space="preserve"> унитарных предприятий </w:t>
      </w:r>
      <w:r w:rsidR="009C65CD" w:rsidRPr="00BC38B8">
        <w:t>муниципального образования  «Муниципальный округ Кизнерский район Удмуртской Республики»</w:t>
      </w:r>
      <w:r w:rsidR="007F69ED" w:rsidRPr="00BC38B8">
        <w:rPr>
          <w:szCs w:val="28"/>
        </w:rPr>
        <w:t xml:space="preserve">, остающуюся после уплаты налогов и иных обязательных платежей, подлежащей перечислению в бюджет </w:t>
      </w:r>
      <w:r w:rsidR="009C65CD" w:rsidRPr="00BC38B8">
        <w:t>муниципального образования  «Муниципальный округ Кизнерский район Удмуртской Республики»</w:t>
      </w:r>
      <w:r w:rsidR="007F69ED" w:rsidRPr="00BC38B8">
        <w:rPr>
          <w:szCs w:val="28"/>
        </w:rPr>
        <w:t xml:space="preserve">, в размере </w:t>
      </w:r>
      <w:r w:rsidR="009C65CD" w:rsidRPr="00BC38B8">
        <w:rPr>
          <w:szCs w:val="28"/>
        </w:rPr>
        <w:t>10</w:t>
      </w:r>
      <w:r w:rsidR="007F69ED" w:rsidRPr="00BC38B8">
        <w:rPr>
          <w:szCs w:val="28"/>
        </w:rPr>
        <w:t xml:space="preserve"> процентов.</w:t>
      </w:r>
    </w:p>
    <w:p w:rsidR="003B2698" w:rsidRPr="00BC38B8" w:rsidRDefault="003B0513" w:rsidP="003B2698">
      <w:pPr>
        <w:widowControl w:val="0"/>
        <w:autoSpaceDE w:val="0"/>
        <w:autoSpaceDN w:val="0"/>
        <w:ind w:firstLine="709"/>
        <w:contextualSpacing/>
        <w:jc w:val="both"/>
        <w:rPr>
          <w:szCs w:val="28"/>
        </w:rPr>
      </w:pPr>
      <w:proofErr w:type="gramStart"/>
      <w:r w:rsidRPr="003B0513">
        <w:rPr>
          <w:szCs w:val="28"/>
        </w:rPr>
        <w:t>46.</w:t>
      </w:r>
      <w:r w:rsidR="003B2698" w:rsidRPr="00BC38B8">
        <w:rPr>
          <w:szCs w:val="28"/>
        </w:rPr>
        <w:t xml:space="preserve">Установить, что в случае </w:t>
      </w:r>
      <w:proofErr w:type="spellStart"/>
      <w:r w:rsidR="003B2698" w:rsidRPr="00BC38B8">
        <w:rPr>
          <w:szCs w:val="28"/>
        </w:rPr>
        <w:t>недополучения</w:t>
      </w:r>
      <w:proofErr w:type="spellEnd"/>
      <w:r w:rsidR="003B2698" w:rsidRPr="00BC38B8">
        <w:rPr>
          <w:szCs w:val="28"/>
        </w:rPr>
        <w:t xml:space="preserve"> в бюджет </w:t>
      </w:r>
      <w:r w:rsidR="003B2698" w:rsidRPr="00BC38B8">
        <w:t xml:space="preserve">муниципального образования  «Муниципальный округ Кизнерский район Удмуртской Республики» </w:t>
      </w:r>
      <w:r w:rsidR="003B2698" w:rsidRPr="00BC38B8">
        <w:rPr>
          <w:szCs w:val="28"/>
        </w:rPr>
        <w:t xml:space="preserve">доходов, утвержденных </w:t>
      </w:r>
      <w:hyperlink w:anchor="P17" w:history="1">
        <w:r w:rsidR="00C23932">
          <w:rPr>
            <w:szCs w:val="28"/>
          </w:rPr>
          <w:t>пунктом</w:t>
        </w:r>
        <w:r w:rsidR="003B2698" w:rsidRPr="00BC38B8">
          <w:rPr>
            <w:szCs w:val="28"/>
          </w:rPr>
          <w:t xml:space="preserve"> 1</w:t>
        </w:r>
      </w:hyperlink>
      <w:r w:rsidR="003B2698" w:rsidRPr="00BC38B8">
        <w:rPr>
          <w:szCs w:val="28"/>
        </w:rPr>
        <w:t xml:space="preserve"> настоящего Решения, а также средств из источников внутреннего финансирования дефицита бюджета </w:t>
      </w:r>
      <w:r w:rsidR="003B2698" w:rsidRPr="00BC38B8">
        <w:t xml:space="preserve">муниципального образования  «Муниципальный округ Кизнерский район Удмуртской Республики» </w:t>
      </w:r>
      <w:r w:rsidR="003B2698" w:rsidRPr="00BC38B8">
        <w:rPr>
          <w:szCs w:val="28"/>
        </w:rPr>
        <w:t>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w:t>
      </w:r>
      <w:proofErr w:type="gramEnd"/>
      <w:r w:rsidR="003B2698" w:rsidRPr="00BC38B8">
        <w:rPr>
          <w:szCs w:val="28"/>
        </w:rPr>
        <w:t xml:space="preserve"> поддержки населения и социальных выплат населению </w:t>
      </w:r>
      <w:r w:rsidR="003B2698" w:rsidRPr="00BC38B8">
        <w:t>муниципального образования  «Муниципальный округ Кизнерский район Удмуртской Республики»</w:t>
      </w:r>
      <w:r w:rsidR="003B2698" w:rsidRPr="00BC38B8">
        <w:rPr>
          <w:szCs w:val="28"/>
        </w:rPr>
        <w:t xml:space="preserve">, на финансирование расходов на погашение и (или) обслуживание муниципального долга </w:t>
      </w:r>
      <w:r w:rsidR="003B2698" w:rsidRPr="00BC38B8">
        <w:t>муниципального образования  «Муниципальный округ Кизнерский район Удмуртской Республики»</w:t>
      </w:r>
      <w:r w:rsidR="003B2698" w:rsidRPr="00BC38B8">
        <w:rPr>
          <w:szCs w:val="28"/>
        </w:rPr>
        <w:t>.</w:t>
      </w:r>
    </w:p>
    <w:p w:rsidR="00C33DE3" w:rsidRPr="00BC38B8" w:rsidRDefault="003B0513" w:rsidP="00DE667F">
      <w:pPr>
        <w:widowControl w:val="0"/>
        <w:autoSpaceDE w:val="0"/>
        <w:autoSpaceDN w:val="0"/>
        <w:ind w:firstLine="709"/>
        <w:contextualSpacing/>
        <w:jc w:val="both"/>
        <w:rPr>
          <w:szCs w:val="28"/>
        </w:rPr>
      </w:pPr>
      <w:r>
        <w:rPr>
          <w:szCs w:val="28"/>
        </w:rPr>
        <w:t xml:space="preserve">47. </w:t>
      </w:r>
      <w:r w:rsidR="00C33DE3" w:rsidRPr="00BC38B8">
        <w:rPr>
          <w:szCs w:val="28"/>
        </w:rPr>
        <w:t xml:space="preserve">Ввести мораторий на установление в 2022 году новых налоговых льгот по </w:t>
      </w:r>
      <w:r w:rsidR="00DE667F" w:rsidRPr="00BC38B8">
        <w:rPr>
          <w:szCs w:val="28"/>
        </w:rPr>
        <w:t xml:space="preserve">местным </w:t>
      </w:r>
      <w:r w:rsidR="00C33DE3" w:rsidRPr="00BC38B8">
        <w:rPr>
          <w:szCs w:val="28"/>
        </w:rPr>
        <w:t xml:space="preserve"> налогам, пониженных ставок по налогам, подлежащим зачислению в бюджет </w:t>
      </w:r>
      <w:r w:rsidR="00DE667F" w:rsidRPr="00BC38B8">
        <w:t>муниципального образования  «Муниципальный округ Кизнерский район Удмуртской Республики»</w:t>
      </w:r>
      <w:r w:rsidR="00DE667F" w:rsidRPr="00BC38B8">
        <w:rPr>
          <w:szCs w:val="28"/>
        </w:rPr>
        <w:t>.</w:t>
      </w:r>
    </w:p>
    <w:p w:rsidR="00CC2214" w:rsidRPr="00BC38B8" w:rsidRDefault="003B0513" w:rsidP="00E81BAF">
      <w:pPr>
        <w:tabs>
          <w:tab w:val="left" w:pos="709"/>
        </w:tabs>
        <w:autoSpaceDE w:val="0"/>
        <w:autoSpaceDN w:val="0"/>
        <w:adjustRightInd w:val="0"/>
        <w:ind w:firstLine="851"/>
        <w:jc w:val="both"/>
      </w:pPr>
      <w:r>
        <w:t>48</w:t>
      </w:r>
      <w:r w:rsidR="00CC2214" w:rsidRPr="00BC38B8">
        <w:t>. Установить, что в соответствии с пунктом 3 статьи 217 Бюджетного кодекса Российской Федерации основанием для внесения в 2022 году изменений в показатели сводной бюджетной росписи бюджета муниципального образования «Муниципальный округ Кизнерский район Удмуртской Республики» является распределение зарезервирован</w:t>
      </w:r>
      <w:r w:rsidR="00C23932">
        <w:t>ных в составе утверждённых пунктами</w:t>
      </w:r>
      <w:r w:rsidR="00F25EED">
        <w:t>4-6</w:t>
      </w:r>
      <w:r w:rsidR="00CC2214" w:rsidRPr="00BC38B8">
        <w:t xml:space="preserve"> настоящего Решения:</w:t>
      </w:r>
    </w:p>
    <w:p w:rsidR="00BF3D24" w:rsidRPr="00BC38B8" w:rsidRDefault="003B0513" w:rsidP="00E81BAF">
      <w:pPr>
        <w:widowControl w:val="0"/>
        <w:autoSpaceDE w:val="0"/>
        <w:autoSpaceDN w:val="0"/>
        <w:ind w:firstLine="709"/>
        <w:contextualSpacing/>
        <w:jc w:val="both"/>
      </w:pPr>
      <w:r>
        <w:t>48.1</w:t>
      </w:r>
      <w:r w:rsidR="00BF3D24" w:rsidRPr="00BC38B8">
        <w:t xml:space="preserve">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бюджета на исполнение прочих обязательств муниципального образования «Муниципальный округ Кизнерский район Удмуртской Республики» по решениям Администрации муниципального образования «Муниципальный округ Кизнерский район Удмуртской Республики»;</w:t>
      </w:r>
    </w:p>
    <w:p w:rsidR="00BF3D24" w:rsidRPr="00BC38B8" w:rsidRDefault="003B0513" w:rsidP="00BF3D24">
      <w:pPr>
        <w:widowControl w:val="0"/>
        <w:autoSpaceDE w:val="0"/>
        <w:autoSpaceDN w:val="0"/>
        <w:ind w:firstLine="709"/>
        <w:contextualSpacing/>
        <w:jc w:val="both"/>
        <w:rPr>
          <w:szCs w:val="28"/>
        </w:rPr>
      </w:pPr>
      <w:r>
        <w:rPr>
          <w:szCs w:val="28"/>
        </w:rPr>
        <w:t>48.2</w:t>
      </w:r>
      <w:r w:rsidR="00BF3D24" w:rsidRPr="00BC38B8">
        <w:rPr>
          <w:szCs w:val="28"/>
        </w:rPr>
        <w:t xml:space="preserve"> бюджетных ассигнований, предусмотренных по подразделу «Резервные фонды» раздела «Общегосударственные вопросы» классификации расходов бюджета на финансирование расходов, предусмотренных Положением о резервном фонде Администрации </w:t>
      </w:r>
      <w:r w:rsidR="00BF3D24" w:rsidRPr="00BC38B8">
        <w:t>муниципального образования  «Муниципальный округ Кизнерский район Удмуртской Республики»</w:t>
      </w:r>
      <w:r w:rsidR="00BF3D24" w:rsidRPr="00BC38B8">
        <w:rPr>
          <w:szCs w:val="28"/>
        </w:rPr>
        <w:t>;</w:t>
      </w:r>
    </w:p>
    <w:p w:rsidR="00BF3D24" w:rsidRPr="00BC38B8" w:rsidRDefault="003B0513" w:rsidP="00BF3D24">
      <w:pPr>
        <w:ind w:firstLine="709"/>
        <w:jc w:val="both"/>
      </w:pPr>
      <w:r>
        <w:lastRenderedPageBreak/>
        <w:t>48.3</w:t>
      </w:r>
      <w:r w:rsidR="00BF3D24" w:rsidRPr="00BC38B8">
        <w:t xml:space="preserve"> бюджетных ассигнований, предусмотренных по подразделу </w:t>
      </w:r>
      <w:r w:rsidR="00BF3D24" w:rsidRPr="00BC38B8">
        <w:rPr>
          <w:szCs w:val="28"/>
        </w:rPr>
        <w:t>«</w:t>
      </w:r>
      <w:r w:rsidR="00322260" w:rsidRPr="00BC38B8">
        <w:t>Гражданская оборона</w:t>
      </w:r>
      <w:r w:rsidR="00BF3D24" w:rsidRPr="00BC38B8">
        <w:t xml:space="preserve">» раздела </w:t>
      </w:r>
      <w:r w:rsidR="00BF3D24" w:rsidRPr="00BC38B8">
        <w:rPr>
          <w:szCs w:val="28"/>
        </w:rPr>
        <w:t>«</w:t>
      </w:r>
      <w:r w:rsidR="00BF3D24" w:rsidRPr="00BC38B8">
        <w:t>Национальная безопасность и правоохранительная деятельность», предусмотренных на финансирование мероприятий по предупреждению и ликвидации последствий чрезвычайных ситуаций природного и техногенного характера, по решениям Администрации муниципального образования  «Муниципальный округ Кизнерский район Удмуртской Республики»;</w:t>
      </w:r>
    </w:p>
    <w:p w:rsidR="00CC2214" w:rsidRPr="00BC38B8" w:rsidRDefault="003B0513" w:rsidP="00E81BAF">
      <w:pPr>
        <w:tabs>
          <w:tab w:val="left" w:pos="709"/>
        </w:tabs>
        <w:autoSpaceDE w:val="0"/>
        <w:autoSpaceDN w:val="0"/>
        <w:adjustRightInd w:val="0"/>
        <w:ind w:firstLine="851"/>
        <w:jc w:val="both"/>
      </w:pPr>
      <w:r>
        <w:t>49</w:t>
      </w:r>
      <w:r w:rsidR="00CC2214" w:rsidRPr="00BC38B8">
        <w:t xml:space="preserve">. </w:t>
      </w:r>
      <w:proofErr w:type="gramStart"/>
      <w:r w:rsidR="00CC2214" w:rsidRPr="00BC38B8">
        <w:t>Установить, что в соответствии с пунктом 8 статьи 217 Бюджетного кодекса Российской Федерации дополнительными основаниями для внесения в 2022 году изменений в показатели сводной бюджетной росписи муниципального образования «Муниципальный округ Кизнерский район Удмуртской Республики», связанными с особенностями исполнения бюджета муниципального образования «Муниципальный округ Кизнерский район Удмуртской Республики» и (или) перераспределением бюджетных ассигнований между главными распорядителями средств бюджета муниципального образования «Муниципальный</w:t>
      </w:r>
      <w:proofErr w:type="gramEnd"/>
      <w:r w:rsidR="00CC2214" w:rsidRPr="00BC38B8">
        <w:t xml:space="preserve"> округ Кизнерский район Удмуртской Республики» являются:</w:t>
      </w:r>
    </w:p>
    <w:p w:rsidR="00CC2214" w:rsidRPr="00BC38B8" w:rsidRDefault="003B0513" w:rsidP="00E81BAF">
      <w:pPr>
        <w:tabs>
          <w:tab w:val="left" w:pos="709"/>
        </w:tabs>
        <w:autoSpaceDE w:val="0"/>
        <w:autoSpaceDN w:val="0"/>
        <w:adjustRightInd w:val="0"/>
        <w:ind w:firstLine="851"/>
        <w:jc w:val="both"/>
      </w:pPr>
      <w:proofErr w:type="gramStart"/>
      <w:r>
        <w:t>49.1</w:t>
      </w:r>
      <w:r w:rsidR="00CC2214" w:rsidRPr="00BC38B8">
        <w:t xml:space="preserve">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объёма бюджетных ассигнований, предусмотренных главному распорядителю средств бюджета муниципального образования «Муниципальный округ Кизнерский район Удмуртской Республики»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w:t>
      </w:r>
      <w:proofErr w:type="gramEnd"/>
      <w:r w:rsidR="00CC2214" w:rsidRPr="00BC38B8">
        <w:t xml:space="preserve"> нормативными правовыми актами Администрации муниципального образования «Муниципальный округ Кизнерский район Удмуртской Республики»);</w:t>
      </w:r>
    </w:p>
    <w:p w:rsidR="00CC2214" w:rsidRPr="00BC38B8" w:rsidRDefault="003B0513" w:rsidP="00E81BAF">
      <w:pPr>
        <w:tabs>
          <w:tab w:val="left" w:pos="709"/>
        </w:tabs>
        <w:autoSpaceDE w:val="0"/>
        <w:autoSpaceDN w:val="0"/>
        <w:adjustRightInd w:val="0"/>
        <w:ind w:firstLine="851"/>
        <w:jc w:val="both"/>
      </w:pPr>
      <w:proofErr w:type="gramStart"/>
      <w:r>
        <w:t>49.2</w:t>
      </w:r>
      <w:r w:rsidR="00CC2214" w:rsidRPr="00BC38B8">
        <w:t xml:space="preserve"> перераспределение бюджетных ассигнований в пределах предусмотренных главным распорядителям средств бюджета муниципального образования «Муниципальный округ Кизнерский район Удмуртской Республики»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(выполнения работ) и субсидий на иные цели между разделами, подразделами, целевыми статьями, видами расходов классификации расходов  бюджетов бюджетной системы Российской Федерации;</w:t>
      </w:r>
      <w:proofErr w:type="gramEnd"/>
    </w:p>
    <w:p w:rsidR="00CC2214" w:rsidRPr="00BC38B8" w:rsidRDefault="003B0513" w:rsidP="00E81BAF">
      <w:pPr>
        <w:tabs>
          <w:tab w:val="left" w:pos="709"/>
        </w:tabs>
        <w:autoSpaceDE w:val="0"/>
        <w:autoSpaceDN w:val="0"/>
        <w:adjustRightInd w:val="0"/>
        <w:ind w:firstLine="851"/>
        <w:jc w:val="both"/>
      </w:pPr>
      <w:proofErr w:type="gramStart"/>
      <w:r>
        <w:t>49.3</w:t>
      </w:r>
      <w:r w:rsidR="00CC2214" w:rsidRPr="00BC38B8">
        <w:t xml:space="preserve"> перераспределение бюджетных ассигнований, предусмотренных главным распорядителям средств бюджета муниципального образования «Муниципальный округ Кизнерский район Удмуртской Республики», в случае изменения типа муниципальных учреждений  муниципального образования «Муниципальный округ Кизнерский район Удмуртской Республики», в отношении которых указанные главные распорядители средств бюджета муниципального образования «Муниципальный округ Кизнерский район Удмуртской Республики» осуществляют функции и полномочия учредителя, либо изменения объёма муниципального задания, выполняемого муниципальными учреждениями</w:t>
      </w:r>
      <w:proofErr w:type="gramEnd"/>
      <w:r w:rsidR="00CC2214" w:rsidRPr="00BC38B8">
        <w:t xml:space="preserve"> муниципального образования «Муниципальный округ Кизнерский район Удмуртской Республики»;</w:t>
      </w:r>
    </w:p>
    <w:p w:rsidR="00CC2214" w:rsidRPr="00BC38B8" w:rsidRDefault="003B0513" w:rsidP="00E81BAF">
      <w:pPr>
        <w:tabs>
          <w:tab w:val="left" w:pos="709"/>
        </w:tabs>
        <w:autoSpaceDE w:val="0"/>
        <w:autoSpaceDN w:val="0"/>
        <w:adjustRightInd w:val="0"/>
        <w:ind w:firstLine="851"/>
        <w:jc w:val="both"/>
      </w:pPr>
      <w:r>
        <w:t>49.4</w:t>
      </w:r>
      <w:r w:rsidR="00CC2214" w:rsidRPr="00BC38B8">
        <w:t xml:space="preserve"> приведение кодов бюджетной классификации расходов бюджета муниципального образования «Муниципальный округ Кизнерский район Удмуртской Республики» и источников внутреннего финансирования дефицита бюджета муниципального образования «Муниципальный округ Кизнерский район Удмуртской Республики» в соответствие с законодательством Российской Федерации;</w:t>
      </w:r>
    </w:p>
    <w:p w:rsidR="00CC2214" w:rsidRPr="00BC38B8" w:rsidRDefault="003B0513" w:rsidP="00E81BAF">
      <w:pPr>
        <w:tabs>
          <w:tab w:val="left" w:pos="709"/>
        </w:tabs>
        <w:autoSpaceDE w:val="0"/>
        <w:autoSpaceDN w:val="0"/>
        <w:adjustRightInd w:val="0"/>
        <w:ind w:firstLine="851"/>
        <w:jc w:val="both"/>
      </w:pPr>
      <w:proofErr w:type="gramStart"/>
      <w:r>
        <w:t>49.5</w:t>
      </w:r>
      <w:r w:rsidR="00CC2214" w:rsidRPr="00BC38B8">
        <w:t xml:space="preserve"> уточнение источников внутреннего финансирования дефицита бюджета в случае осуществления выплат на погашение долговых обязательств муниципального образования «Муниципальный округ Кизнерский район Удмуртской Республики» и (или) перераспределения бюджетных ассигнований между видами источников финансирования дефицита бюджета муниципального образования «Муниципальный округ Кизнерский район Удмуртской Республики» в пределах общего объёма бюджетных ассигнований по </w:t>
      </w:r>
      <w:r w:rsidR="00CC2214" w:rsidRPr="00BC38B8">
        <w:lastRenderedPageBreak/>
        <w:t>источникам  внутреннего финансирования дефицита бюджета муниципального образования «Муниципальный округ Кизнерский район</w:t>
      </w:r>
      <w:proofErr w:type="gramEnd"/>
      <w:r w:rsidR="00CC2214" w:rsidRPr="00BC38B8">
        <w:t xml:space="preserve"> Удмуртской Республики»;</w:t>
      </w:r>
    </w:p>
    <w:p w:rsidR="00CC2214" w:rsidRPr="00BC38B8" w:rsidRDefault="003B0513" w:rsidP="00E81BAF">
      <w:pPr>
        <w:ind w:firstLine="708"/>
        <w:jc w:val="both"/>
      </w:pPr>
      <w:proofErr w:type="gramStart"/>
      <w:r>
        <w:t>49.6</w:t>
      </w:r>
      <w:r w:rsidR="00CC2214" w:rsidRPr="00BC38B8">
        <w:t xml:space="preserve"> перераспределение бюджетных ассигнований на сумму средств, необходимых для выполнения условий </w:t>
      </w:r>
      <w:proofErr w:type="spellStart"/>
      <w:r w:rsidR="00CC2214" w:rsidRPr="00BC38B8">
        <w:t>софинансирования</w:t>
      </w:r>
      <w:proofErr w:type="spellEnd"/>
      <w:r w:rsidR="00CC2214" w:rsidRPr="00BC38B8">
        <w:t>, установленных для получения субсидий, предоставляемых бюджету муниципального образования «Муниципальный округ Кизнерский район Удмуртской Республики» из федерального бюджета и бюджета Удмуртской Республики, в пределах объема бюджетных ассигнований, предусмотренных главному распорядителю средств бюджета муниципального образования «Муниципальный округ Кизнерский район Удмуртской Республики»;</w:t>
      </w:r>
      <w:proofErr w:type="gramEnd"/>
    </w:p>
    <w:p w:rsidR="00CC2214" w:rsidRPr="00BC38B8" w:rsidRDefault="003B0513" w:rsidP="00A52B61">
      <w:pPr>
        <w:ind w:firstLine="708"/>
        <w:jc w:val="both"/>
      </w:pPr>
      <w:proofErr w:type="gramStart"/>
      <w:r>
        <w:t>49.7</w:t>
      </w:r>
      <w:r w:rsidR="00CC2214" w:rsidRPr="00BC38B8">
        <w:t xml:space="preserve">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объёма бюджетных ассигнований, предусмотренных главному распорядителю средств бюджета муниципального образования «Муниципальный округ Кизнерский район Удмуртской Республики», в целях необходимости осуществления уплаты штрафов (пеней), а также в целях приведения объектов проверок в соответствии с требованиям</w:t>
      </w:r>
      <w:r w:rsidR="00A52B61" w:rsidRPr="00BC38B8">
        <w:t>и законодательства Р</w:t>
      </w:r>
      <w:r w:rsidR="00CC2214" w:rsidRPr="00BC38B8">
        <w:t>оссийской</w:t>
      </w:r>
      <w:proofErr w:type="gramEnd"/>
      <w:r w:rsidR="00CC2214" w:rsidRPr="00BC38B8">
        <w:t xml:space="preserve"> Федерации в случае вынесения предписаний (постановлений) контрольных (надзорных органов);</w:t>
      </w:r>
    </w:p>
    <w:p w:rsidR="00A52B61" w:rsidRPr="00BC38B8" w:rsidRDefault="003B0513" w:rsidP="00A52B61">
      <w:pPr>
        <w:ind w:firstLine="709"/>
        <w:contextualSpacing/>
        <w:jc w:val="both"/>
      </w:pPr>
      <w:proofErr w:type="gramStart"/>
      <w:r>
        <w:t>49.8</w:t>
      </w:r>
      <w:r w:rsidR="00A52B61" w:rsidRPr="00BC38B8">
        <w:t xml:space="preserve">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«Муниципальный округ Кизнерский район Удмуртской Республики», в случае необходимости уплаты налогов (сборов) в бюджеты бюджетной системы Российской Федерации;</w:t>
      </w:r>
      <w:proofErr w:type="gramEnd"/>
    </w:p>
    <w:p w:rsidR="00A52B61" w:rsidRPr="00BC38B8" w:rsidRDefault="003B0513" w:rsidP="00A52B61">
      <w:pPr>
        <w:ind w:firstLine="709"/>
        <w:contextualSpacing/>
        <w:jc w:val="both"/>
      </w:pPr>
      <w:proofErr w:type="gramStart"/>
      <w:r>
        <w:t>49.9</w:t>
      </w:r>
      <w:r w:rsidR="00A52B61" w:rsidRPr="00BC38B8">
        <w:t xml:space="preserve">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«Муниципальный округ Кизнерский район Удмуртской Республики», в целях необходимости реализации региональных проектов, направленных на достижение целей национальных проектов (программ), федеральных проектов и приведения кодов классификации расходов</w:t>
      </w:r>
      <w:proofErr w:type="gramEnd"/>
      <w:r w:rsidR="00A52B61" w:rsidRPr="00BC38B8">
        <w:t xml:space="preserve"> бюджета в соответствие с требованиями бюджетного законодательства;</w:t>
      </w:r>
    </w:p>
    <w:p w:rsidR="00674D66" w:rsidRPr="00BC38B8" w:rsidRDefault="003B0513" w:rsidP="00674D66">
      <w:pPr>
        <w:ind w:firstLine="709"/>
        <w:contextualSpacing/>
        <w:jc w:val="both"/>
      </w:pPr>
      <w:r>
        <w:t>49.10</w:t>
      </w:r>
      <w:r w:rsidR="00674D66" w:rsidRPr="00BC38B8">
        <w:t xml:space="preserve"> перераспределение бюджетных ассигнований в пределах, предусмотренных главным распорядителям средств бюджета муниципального образования «Муниципальный округ Кизнерский район Удмуртской Республики» на осуществление бюджетных инвестиций в объекты инфраструктуры в целях реализации инвестиционных проектов по решениям Администрации муниципального образования «Муниципальный округ Кизнерский район Удмуртской Республики»</w:t>
      </w:r>
      <w:proofErr w:type="gramStart"/>
      <w:r w:rsidR="00674D66" w:rsidRPr="00BC38B8">
        <w:t xml:space="preserve"> .</w:t>
      </w:r>
      <w:proofErr w:type="gramEnd"/>
    </w:p>
    <w:p w:rsidR="00CB5F07" w:rsidRPr="00BC38B8" w:rsidRDefault="003B0513" w:rsidP="00CB5F07">
      <w:pPr>
        <w:ind w:firstLine="709"/>
        <w:contextualSpacing/>
        <w:jc w:val="both"/>
        <w:rPr>
          <w:color w:val="000000"/>
        </w:rPr>
      </w:pPr>
      <w:r>
        <w:t>50</w:t>
      </w:r>
      <w:r w:rsidR="00CB5F07" w:rsidRPr="00BC38B8">
        <w:t xml:space="preserve">. </w:t>
      </w:r>
      <w:proofErr w:type="gramStart"/>
      <w:r w:rsidR="00CB5F07" w:rsidRPr="00BC38B8">
        <w:rPr>
          <w:color w:val="000000"/>
        </w:rPr>
        <w:t xml:space="preserve">Установить, что в случае предоставления  бюджету муниципального образования «Кизнерский район» финансовой помощи из бюджета Удмуртской Республики в виде дотации на обеспечение сбалансированности бюджетов, Администрация </w:t>
      </w:r>
      <w:r w:rsidR="00CB5F07" w:rsidRPr="00BC38B8">
        <w:t xml:space="preserve">муниципального образования «Муниципальный округ Кизнерский район Удмуртской Республики» </w:t>
      </w:r>
      <w:r w:rsidR="00CB5F07" w:rsidRPr="00BC38B8">
        <w:rPr>
          <w:color w:val="000000"/>
        </w:rPr>
        <w:t xml:space="preserve"> вправе направить средства на увеличение соответствующих расходов бюджета на основании постановления </w:t>
      </w:r>
      <w:r w:rsidR="005D01FD" w:rsidRPr="00BC38B8">
        <w:rPr>
          <w:color w:val="000000"/>
        </w:rPr>
        <w:t xml:space="preserve">Администрации </w:t>
      </w:r>
      <w:r w:rsidR="00CB5F07" w:rsidRPr="00BC38B8">
        <w:t xml:space="preserve">муниципального образования «Муниципальный округ Кизнерский район Удмуртской Республики» </w:t>
      </w:r>
      <w:r w:rsidR="00CB5F07" w:rsidRPr="00BC38B8">
        <w:rPr>
          <w:color w:val="000000"/>
        </w:rPr>
        <w:t xml:space="preserve"> с внесением изменений в сводную бюджетную роспись и</w:t>
      </w:r>
      <w:proofErr w:type="gramEnd"/>
      <w:r w:rsidR="00CB5F07" w:rsidRPr="00BC38B8">
        <w:rPr>
          <w:color w:val="000000"/>
        </w:rPr>
        <w:t xml:space="preserve"> с последующим внесением   изменений в настоящее Решение.</w:t>
      </w:r>
    </w:p>
    <w:p w:rsidR="00CC2214" w:rsidRPr="00BC38B8" w:rsidRDefault="003B0513" w:rsidP="00CB5F07">
      <w:pPr>
        <w:ind w:firstLine="709"/>
        <w:contextualSpacing/>
        <w:jc w:val="both"/>
      </w:pPr>
      <w:r>
        <w:t>51</w:t>
      </w:r>
      <w:r w:rsidR="00CC2214" w:rsidRPr="00BC38B8">
        <w:t xml:space="preserve">. </w:t>
      </w:r>
      <w:proofErr w:type="gramStart"/>
      <w:r w:rsidR="00CC2214" w:rsidRPr="00BC38B8">
        <w:t xml:space="preserve">Установить, что перераспределение бюджетных ассигнований в соответствии с положениями настоящей статьи производится по кодам расходов бюджетной классификации, установленной приказом Управления финансов Администрации муниципального образования «Муниципальный округ Кизнерский район Удмуртской </w:t>
      </w:r>
      <w:r w:rsidR="00CC2214" w:rsidRPr="00BC38B8">
        <w:lastRenderedPageBreak/>
        <w:t>Республики» и постановлениями Администрации муниципального образования «Муниципальный округ Кизнерский район Удмуртской Республики».</w:t>
      </w:r>
      <w:proofErr w:type="gramEnd"/>
    </w:p>
    <w:p w:rsidR="000305BE" w:rsidRPr="00BC38B8" w:rsidRDefault="003B0513" w:rsidP="000305BE">
      <w:pPr>
        <w:ind w:firstLine="709"/>
        <w:jc w:val="both"/>
      </w:pPr>
      <w:r>
        <w:t>52</w:t>
      </w:r>
      <w:r w:rsidR="000305BE" w:rsidRPr="00BC38B8">
        <w:t>. Установить, что не использованные по состоянию на 1 января 2022 года остатки межбюджетных трансфертов, предоставленных из бюджета Удмуртской Республики бюджету муниципального образования «</w:t>
      </w:r>
      <w:r w:rsidR="00D24491">
        <w:t>Кизнерский</w:t>
      </w:r>
      <w:r w:rsidR="000305BE" w:rsidRPr="00BC38B8">
        <w:t xml:space="preserve"> район» в форме субсидий, субвенций и иных межбюджетных трансфертов, имеющих целевое назначение, подлежат возврату в доход бюджета Удмуртской Республики в течение первых пятнадцати рабочих дней 2022 года.</w:t>
      </w:r>
    </w:p>
    <w:p w:rsidR="00A330E5" w:rsidRPr="00BC38B8" w:rsidRDefault="003B0513" w:rsidP="00A330E5">
      <w:pPr>
        <w:autoSpaceDE w:val="0"/>
        <w:autoSpaceDN w:val="0"/>
        <w:adjustRightInd w:val="0"/>
        <w:ind w:firstLine="540"/>
        <w:jc w:val="both"/>
      </w:pPr>
      <w:r>
        <w:t>53</w:t>
      </w:r>
      <w:r w:rsidR="00A330E5" w:rsidRPr="00BC38B8">
        <w:t>. Установить, что с 1 января 2022 года до государственной регистрации изменений, внесенных в учредительные документы муниципальных учреждений в связи со сменой учредителя, финансирование деятельности муниципальных учреждений, учредителями которых выступает Администрация муниципального образования «Кизнерский район», осуществляется из бюджета муниципального образования «Муниципальный округ Кизнерский район Удмуртской Республики».</w:t>
      </w:r>
    </w:p>
    <w:p w:rsidR="00C33DE3" w:rsidRPr="00BC38B8" w:rsidRDefault="003B0513" w:rsidP="00C33DE3">
      <w:pPr>
        <w:widowControl w:val="0"/>
        <w:autoSpaceDE w:val="0"/>
        <w:autoSpaceDN w:val="0"/>
        <w:ind w:firstLine="709"/>
        <w:contextualSpacing/>
        <w:jc w:val="both"/>
        <w:rPr>
          <w:szCs w:val="28"/>
        </w:rPr>
      </w:pPr>
      <w:bookmarkStart w:id="8" w:name="P325"/>
      <w:bookmarkEnd w:id="8"/>
      <w:r>
        <w:rPr>
          <w:szCs w:val="28"/>
        </w:rPr>
        <w:t>54</w:t>
      </w:r>
      <w:r w:rsidR="00C33DE3" w:rsidRPr="00BC38B8">
        <w:rPr>
          <w:szCs w:val="28"/>
        </w:rPr>
        <w:t xml:space="preserve">. </w:t>
      </w:r>
      <w:proofErr w:type="gramStart"/>
      <w:r w:rsidR="00C33DE3" w:rsidRPr="00BC38B8">
        <w:rPr>
          <w:szCs w:val="28"/>
        </w:rPr>
        <w:t xml:space="preserve">Установить, что при осуществлении закупок в соответствии с Федеральным </w:t>
      </w:r>
      <w:hyperlink r:id="rId11" w:history="1">
        <w:r w:rsidR="00C33DE3" w:rsidRPr="00BC38B8">
          <w:rPr>
            <w:szCs w:val="28"/>
          </w:rPr>
          <w:t>законом</w:t>
        </w:r>
      </w:hyperlink>
      <w:r w:rsidR="00C33DE3" w:rsidRPr="00BC38B8">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w:t>
      </w:r>
      <w:hyperlink r:id="rId12" w:history="1">
        <w:r w:rsidR="00C33DE3" w:rsidRPr="00BC38B8">
          <w:rPr>
            <w:szCs w:val="28"/>
          </w:rPr>
          <w:t>законом</w:t>
        </w:r>
      </w:hyperlink>
      <w:r w:rsidR="00C33DE3" w:rsidRPr="00BC38B8">
        <w:rPr>
          <w:szCs w:val="28"/>
        </w:rPr>
        <w:t xml:space="preserve"> от 18 июля 2011 года № 223-ФЗ «О закупках товаров, работ, услуг отдельными видами юридических лиц» заказчики используют функционал подсистемы «Управление в сфере закупок товаров, работ, услуг для</w:t>
      </w:r>
      <w:proofErr w:type="gramEnd"/>
      <w:r w:rsidR="00C33DE3" w:rsidRPr="00BC38B8">
        <w:rPr>
          <w:szCs w:val="28"/>
        </w:rPr>
        <w:t xml:space="preserve">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в порядке, установленном Правительством Удмуртской Республики.</w:t>
      </w:r>
    </w:p>
    <w:p w:rsidR="00C33DE3" w:rsidRDefault="003B0513" w:rsidP="00C33DE3">
      <w:pPr>
        <w:widowControl w:val="0"/>
        <w:autoSpaceDE w:val="0"/>
        <w:autoSpaceDN w:val="0"/>
        <w:ind w:firstLine="709"/>
        <w:contextualSpacing/>
        <w:jc w:val="both"/>
        <w:rPr>
          <w:szCs w:val="28"/>
        </w:rPr>
      </w:pPr>
      <w:r>
        <w:rPr>
          <w:szCs w:val="28"/>
        </w:rPr>
        <w:t>55</w:t>
      </w:r>
      <w:r w:rsidR="00C33DE3" w:rsidRPr="00BC38B8">
        <w:rPr>
          <w:szCs w:val="28"/>
        </w:rPr>
        <w:t>. Настоящ</w:t>
      </w:r>
      <w:r w:rsidR="00E81448" w:rsidRPr="00BC38B8">
        <w:rPr>
          <w:szCs w:val="28"/>
        </w:rPr>
        <w:t>ееРешение</w:t>
      </w:r>
      <w:r w:rsidR="00C33DE3" w:rsidRPr="00BC38B8">
        <w:rPr>
          <w:szCs w:val="28"/>
        </w:rPr>
        <w:t xml:space="preserve"> вступает в силу с 1 января 2022 года.</w:t>
      </w:r>
    </w:p>
    <w:p w:rsidR="003B0513" w:rsidRPr="00BC38B8" w:rsidRDefault="003B0513" w:rsidP="00C33DE3">
      <w:pPr>
        <w:widowControl w:val="0"/>
        <w:autoSpaceDE w:val="0"/>
        <w:autoSpaceDN w:val="0"/>
        <w:ind w:firstLine="709"/>
        <w:contextualSpacing/>
        <w:jc w:val="both"/>
        <w:rPr>
          <w:szCs w:val="28"/>
        </w:rPr>
      </w:pPr>
    </w:p>
    <w:p w:rsidR="00AA7B5A" w:rsidRPr="00BC38B8" w:rsidRDefault="00AA7B5A" w:rsidP="00AA7B5A">
      <w:pPr>
        <w:widowControl w:val="0"/>
        <w:autoSpaceDE w:val="0"/>
        <w:autoSpaceDN w:val="0"/>
        <w:ind w:firstLine="709"/>
        <w:contextualSpacing/>
        <w:jc w:val="both"/>
        <w:rPr>
          <w:szCs w:val="28"/>
        </w:rPr>
      </w:pPr>
    </w:p>
    <w:p w:rsidR="00875FE6" w:rsidRPr="00BC38B8" w:rsidRDefault="000305BE" w:rsidP="000305BE">
      <w:pPr>
        <w:ind w:hanging="284"/>
        <w:jc w:val="both"/>
      </w:pPr>
      <w:bookmarkStart w:id="9" w:name="P68"/>
      <w:bookmarkEnd w:id="9"/>
      <w:r w:rsidRPr="00BC38B8">
        <w:t xml:space="preserve">Глава </w:t>
      </w:r>
      <w:proofErr w:type="spellStart"/>
      <w:r w:rsidRPr="00BC38B8">
        <w:t>Кизнерского</w:t>
      </w:r>
      <w:proofErr w:type="spellEnd"/>
      <w:r w:rsidRPr="00BC38B8">
        <w:t xml:space="preserve"> района</w:t>
      </w:r>
      <w:r w:rsidR="006E749B">
        <w:t xml:space="preserve">                                                                                А.И. Плотников  </w:t>
      </w:r>
    </w:p>
    <w:p w:rsidR="00E81448" w:rsidRPr="00BC38B8" w:rsidRDefault="00E81448" w:rsidP="00875FE6">
      <w:pPr>
        <w:ind w:firstLine="708"/>
        <w:jc w:val="both"/>
      </w:pPr>
    </w:p>
    <w:p w:rsidR="00E81448" w:rsidRPr="00BC38B8" w:rsidRDefault="00E81448" w:rsidP="00875FE6">
      <w:pPr>
        <w:ind w:firstLine="708"/>
        <w:jc w:val="both"/>
      </w:pPr>
    </w:p>
    <w:p w:rsidR="00712B03" w:rsidRPr="00BC38B8" w:rsidRDefault="00875FE6" w:rsidP="00712B03">
      <w:pPr>
        <w:ind w:left="-284"/>
        <w:jc w:val="both"/>
      </w:pPr>
      <w:r w:rsidRPr="00BC38B8">
        <w:t xml:space="preserve">Председатель </w:t>
      </w:r>
      <w:proofErr w:type="spellStart"/>
      <w:r w:rsidR="00712B03" w:rsidRPr="00BC38B8">
        <w:t>Кизнерского</w:t>
      </w:r>
      <w:proofErr w:type="spellEnd"/>
      <w:r w:rsidR="00A62384">
        <w:t xml:space="preserve"> </w:t>
      </w:r>
      <w:proofErr w:type="gramStart"/>
      <w:r w:rsidR="00712B03" w:rsidRPr="00BC38B8">
        <w:t>районного</w:t>
      </w:r>
      <w:proofErr w:type="gramEnd"/>
    </w:p>
    <w:p w:rsidR="00875FE6" w:rsidRPr="00BC38B8" w:rsidRDefault="00875FE6" w:rsidP="00712B03">
      <w:pPr>
        <w:ind w:left="-284"/>
        <w:jc w:val="both"/>
      </w:pPr>
      <w:r w:rsidRPr="00BC38B8">
        <w:t xml:space="preserve">Совета депутатов                                                </w:t>
      </w:r>
      <w:r w:rsidR="00C8032B">
        <w:t xml:space="preserve">                                     </w:t>
      </w:r>
      <w:r w:rsidRPr="00BC38B8">
        <w:t xml:space="preserve">          В.П. Андреев</w:t>
      </w:r>
    </w:p>
    <w:p w:rsidR="00875FE6" w:rsidRPr="00BC38B8" w:rsidRDefault="00875FE6" w:rsidP="00875FE6">
      <w:r w:rsidRPr="00BC38B8">
        <w:tab/>
      </w:r>
      <w:r w:rsidRPr="00BC38B8">
        <w:tab/>
      </w:r>
      <w:r w:rsidRPr="00BC38B8">
        <w:tab/>
      </w:r>
    </w:p>
    <w:p w:rsidR="00875FE6" w:rsidRPr="00BC38B8" w:rsidRDefault="00875FE6" w:rsidP="00875FE6">
      <w:pPr>
        <w:ind w:hanging="284"/>
      </w:pPr>
      <w:r w:rsidRPr="00BC38B8">
        <w:t>п. Кизнер</w:t>
      </w:r>
    </w:p>
    <w:p w:rsidR="00E24B0A" w:rsidRPr="00BC38B8" w:rsidRDefault="00875FE6" w:rsidP="00875FE6">
      <w:pPr>
        <w:ind w:hanging="284"/>
        <w:rPr>
          <w:szCs w:val="28"/>
        </w:rPr>
      </w:pPr>
      <w:r w:rsidRPr="00BC38B8">
        <w:rPr>
          <w:szCs w:val="28"/>
        </w:rPr>
        <w:t xml:space="preserve">_________ 2021 года                                                   </w:t>
      </w:r>
    </w:p>
    <w:p w:rsidR="00875FE6" w:rsidRPr="00BC38B8" w:rsidRDefault="00875FE6" w:rsidP="00875FE6">
      <w:pPr>
        <w:ind w:hanging="284"/>
        <w:rPr>
          <w:szCs w:val="28"/>
        </w:rPr>
      </w:pPr>
    </w:p>
    <w:p w:rsidR="00875FE6" w:rsidRPr="00BC38B8" w:rsidRDefault="00875FE6" w:rsidP="00875FE6">
      <w:pPr>
        <w:ind w:hanging="284"/>
        <w:rPr>
          <w:szCs w:val="28"/>
        </w:rPr>
      </w:pPr>
      <w:r w:rsidRPr="00BC38B8">
        <w:rPr>
          <w:szCs w:val="28"/>
        </w:rPr>
        <w:t>№  _____</w:t>
      </w:r>
    </w:p>
    <w:p w:rsidR="00913F23" w:rsidRPr="00BC38B8" w:rsidRDefault="00913F23" w:rsidP="00875FE6">
      <w:pPr>
        <w:ind w:hanging="284"/>
        <w:rPr>
          <w:szCs w:val="28"/>
        </w:rPr>
      </w:pPr>
    </w:p>
    <w:p w:rsidR="006D5E9A" w:rsidRPr="00BC38B8" w:rsidRDefault="006D5E9A" w:rsidP="006D5E9A">
      <w:r w:rsidRPr="00BC38B8">
        <w:t>Проект вносит:</w:t>
      </w:r>
    </w:p>
    <w:p w:rsidR="006D5E9A" w:rsidRPr="00BC38B8" w:rsidRDefault="00A62384" w:rsidP="006D5E9A">
      <w:r w:rsidRPr="00BC38B8">
        <w:t>З</w:t>
      </w:r>
      <w:r w:rsidR="00597EBC" w:rsidRPr="00BC38B8">
        <w:t>аместител</w:t>
      </w:r>
      <w:r>
        <w:t xml:space="preserve">ь </w:t>
      </w:r>
      <w:r w:rsidR="006D5E9A" w:rsidRPr="00BC38B8">
        <w:t>главы</w:t>
      </w:r>
      <w:r>
        <w:t xml:space="preserve"> </w:t>
      </w:r>
      <w:r w:rsidR="004D2D5E" w:rsidRPr="00BC38B8">
        <w:t xml:space="preserve">Администрации </w:t>
      </w:r>
      <w:r w:rsidR="006D5E9A" w:rsidRPr="00BC38B8">
        <w:t xml:space="preserve">  </w:t>
      </w:r>
      <w:r>
        <w:t xml:space="preserve">                                                    </w:t>
      </w:r>
      <w:r w:rsidR="00C8032B">
        <w:t xml:space="preserve"> </w:t>
      </w:r>
      <w:r>
        <w:t xml:space="preserve"> </w:t>
      </w:r>
      <w:r w:rsidR="006D5E9A" w:rsidRPr="00BC38B8">
        <w:t xml:space="preserve">  П.Б. Горбунов</w:t>
      </w:r>
    </w:p>
    <w:p w:rsidR="006D5E9A" w:rsidRPr="00BC38B8" w:rsidRDefault="006D5E9A" w:rsidP="006D5E9A"/>
    <w:p w:rsidR="006D5E9A" w:rsidRPr="00BC38B8" w:rsidRDefault="006D5E9A" w:rsidP="006D5E9A"/>
    <w:p w:rsidR="006D5E9A" w:rsidRPr="00BC38B8" w:rsidRDefault="006D5E9A" w:rsidP="006D5E9A">
      <w:r w:rsidRPr="00BC38B8">
        <w:t>Согласовано:</w:t>
      </w:r>
    </w:p>
    <w:p w:rsidR="00913F23" w:rsidRPr="00BC38B8" w:rsidRDefault="00913F23" w:rsidP="006D5E9A"/>
    <w:p w:rsidR="006D5E9A" w:rsidRPr="00BC38B8" w:rsidRDefault="006D5E9A" w:rsidP="006D5E9A">
      <w:r w:rsidRPr="00BC38B8">
        <w:t>Начальник Управления финансов                                                                Л.А. Ушакова</w:t>
      </w:r>
    </w:p>
    <w:p w:rsidR="00913F23" w:rsidRPr="00BC38B8" w:rsidRDefault="00913F23" w:rsidP="006D5E9A"/>
    <w:p w:rsidR="006D5E9A" w:rsidRPr="00BC38B8" w:rsidRDefault="006D5E9A" w:rsidP="006D5E9A"/>
    <w:tbl>
      <w:tblPr>
        <w:tblW w:w="0" w:type="auto"/>
        <w:tblInd w:w="-34" w:type="dxa"/>
        <w:tblLook w:val="04A0"/>
      </w:tblPr>
      <w:tblGrid>
        <w:gridCol w:w="4851"/>
        <w:gridCol w:w="4360"/>
      </w:tblGrid>
      <w:tr w:rsidR="006D5E9A" w:rsidRPr="0061152C" w:rsidTr="00913F23">
        <w:tc>
          <w:tcPr>
            <w:tcW w:w="4851" w:type="dxa"/>
            <w:shd w:val="clear" w:color="auto" w:fill="auto"/>
          </w:tcPr>
          <w:p w:rsidR="006D5E9A" w:rsidRPr="00BC38B8" w:rsidRDefault="00913F23" w:rsidP="00913F23">
            <w:r w:rsidRPr="00BC38B8">
              <w:t xml:space="preserve">Начальник </w:t>
            </w:r>
            <w:r w:rsidR="006D5E9A" w:rsidRPr="00BC38B8">
              <w:t xml:space="preserve"> правового отдела </w:t>
            </w:r>
          </w:p>
        </w:tc>
        <w:tc>
          <w:tcPr>
            <w:tcW w:w="4360" w:type="dxa"/>
            <w:shd w:val="clear" w:color="auto" w:fill="auto"/>
          </w:tcPr>
          <w:p w:rsidR="006D5E9A" w:rsidRPr="0061152C" w:rsidRDefault="00A62384" w:rsidP="006D5E9A">
            <w:pPr>
              <w:pStyle w:val="a7"/>
              <w:tabs>
                <w:tab w:val="left" w:pos="-540"/>
              </w:tabs>
              <w:spacing w:line="240" w:lineRule="auto"/>
              <w:jc w:val="center"/>
              <w:rPr>
                <w:rFonts w:ascii="Times New Roman" w:hAnsi="Times New Roman"/>
                <w:sz w:val="24"/>
                <w:szCs w:val="24"/>
              </w:rPr>
            </w:pPr>
            <w:r>
              <w:rPr>
                <w:rFonts w:ascii="Times New Roman" w:hAnsi="Times New Roman"/>
                <w:sz w:val="24"/>
                <w:szCs w:val="24"/>
              </w:rPr>
              <w:t xml:space="preserve">                                </w:t>
            </w:r>
            <w:r w:rsidR="00C8032B">
              <w:rPr>
                <w:rFonts w:ascii="Times New Roman" w:hAnsi="Times New Roman"/>
                <w:sz w:val="24"/>
                <w:szCs w:val="24"/>
              </w:rPr>
              <w:t xml:space="preserve">     </w:t>
            </w:r>
            <w:r>
              <w:rPr>
                <w:rFonts w:ascii="Times New Roman" w:hAnsi="Times New Roman"/>
                <w:sz w:val="24"/>
                <w:szCs w:val="24"/>
              </w:rPr>
              <w:t xml:space="preserve">  </w:t>
            </w:r>
            <w:r w:rsidR="00BC38B8">
              <w:rPr>
                <w:rFonts w:ascii="Times New Roman" w:hAnsi="Times New Roman"/>
                <w:sz w:val="24"/>
                <w:szCs w:val="24"/>
              </w:rPr>
              <w:t>А.С. Овсянников</w:t>
            </w:r>
          </w:p>
          <w:p w:rsidR="006D5E9A" w:rsidRPr="0061152C" w:rsidRDefault="006D5E9A" w:rsidP="00B7155C">
            <w:pPr>
              <w:tabs>
                <w:tab w:val="left" w:pos="2655"/>
              </w:tabs>
              <w:jc w:val="right"/>
            </w:pPr>
          </w:p>
        </w:tc>
      </w:tr>
    </w:tbl>
    <w:p w:rsidR="00C179C6" w:rsidRDefault="00C179C6" w:rsidP="00875FE6">
      <w:pPr>
        <w:ind w:firstLine="708"/>
        <w:jc w:val="both"/>
      </w:pPr>
    </w:p>
    <w:p w:rsidR="006D5E9A" w:rsidRDefault="006D5E9A" w:rsidP="00875FE6">
      <w:pPr>
        <w:ind w:firstLine="708"/>
        <w:jc w:val="both"/>
      </w:pPr>
    </w:p>
    <w:p w:rsidR="006D5E9A" w:rsidRDefault="006D5E9A" w:rsidP="00875FE6">
      <w:pPr>
        <w:ind w:firstLine="708"/>
        <w:jc w:val="both"/>
      </w:pPr>
    </w:p>
    <w:p w:rsidR="006D5E9A" w:rsidRDefault="006D5E9A" w:rsidP="00875FE6">
      <w:pPr>
        <w:ind w:firstLine="708"/>
        <w:jc w:val="both"/>
      </w:pPr>
    </w:p>
    <w:p w:rsidR="006D5E9A" w:rsidRDefault="006D5E9A" w:rsidP="00875FE6">
      <w:pPr>
        <w:ind w:firstLine="708"/>
        <w:jc w:val="both"/>
      </w:pPr>
    </w:p>
    <w:p w:rsidR="006D5E9A" w:rsidRDefault="006D5E9A" w:rsidP="00875FE6">
      <w:pPr>
        <w:ind w:firstLine="708"/>
        <w:jc w:val="both"/>
      </w:pPr>
    </w:p>
    <w:p w:rsidR="006D5E9A" w:rsidRDefault="006D5E9A" w:rsidP="00875FE6">
      <w:pPr>
        <w:ind w:firstLine="708"/>
        <w:jc w:val="both"/>
      </w:pPr>
    </w:p>
    <w:p w:rsidR="006D5E9A" w:rsidRDefault="006D5E9A" w:rsidP="00875FE6">
      <w:pPr>
        <w:ind w:firstLine="708"/>
        <w:jc w:val="both"/>
      </w:pPr>
    </w:p>
    <w:p w:rsidR="006D5E9A" w:rsidRDefault="006D5E9A" w:rsidP="00875FE6">
      <w:pPr>
        <w:ind w:firstLine="708"/>
        <w:jc w:val="both"/>
      </w:pPr>
    </w:p>
    <w:p w:rsidR="006D5E9A" w:rsidRDefault="006D5E9A" w:rsidP="00875FE6">
      <w:pPr>
        <w:ind w:firstLine="708"/>
        <w:jc w:val="both"/>
      </w:pPr>
    </w:p>
    <w:p w:rsidR="006168A8" w:rsidRDefault="006168A8" w:rsidP="00875FE6">
      <w:pPr>
        <w:ind w:firstLine="708"/>
        <w:jc w:val="both"/>
      </w:pPr>
    </w:p>
    <w:p w:rsidR="006168A8" w:rsidRDefault="006168A8" w:rsidP="00875FE6">
      <w:pPr>
        <w:ind w:firstLine="708"/>
        <w:jc w:val="both"/>
      </w:pPr>
    </w:p>
    <w:p w:rsidR="00C179C6" w:rsidRDefault="00C179C6" w:rsidP="00875FE6">
      <w:pPr>
        <w:ind w:firstLine="708"/>
        <w:jc w:val="both"/>
      </w:pPr>
    </w:p>
    <w:p w:rsidR="00C179C6" w:rsidRDefault="00C179C6" w:rsidP="00875FE6">
      <w:pPr>
        <w:ind w:firstLine="708"/>
        <w:jc w:val="both"/>
      </w:pPr>
    </w:p>
    <w:p w:rsidR="0089513B" w:rsidRPr="000A3922" w:rsidRDefault="0089513B" w:rsidP="00EF2EA8">
      <w:pPr>
        <w:tabs>
          <w:tab w:val="num" w:pos="1440"/>
        </w:tabs>
        <w:autoSpaceDE w:val="0"/>
        <w:autoSpaceDN w:val="0"/>
        <w:adjustRightInd w:val="0"/>
        <w:jc w:val="both"/>
      </w:pPr>
    </w:p>
    <w:p w:rsidR="00EF2EA8" w:rsidRPr="00EF2EA8" w:rsidRDefault="00EF2EA8" w:rsidP="00EF2EA8">
      <w:pPr>
        <w:pStyle w:val="ConsPlusTitle"/>
        <w:widowControl/>
        <w:ind w:left="709"/>
        <w:jc w:val="both"/>
        <w:rPr>
          <w:b w:val="0"/>
          <w:highlight w:val="yellow"/>
        </w:rPr>
      </w:pPr>
    </w:p>
    <w:sectPr w:rsidR="00EF2EA8" w:rsidRPr="00EF2EA8" w:rsidSect="00DB1B78">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080"/>
    <w:multiLevelType w:val="hybridMultilevel"/>
    <w:tmpl w:val="9DDA298A"/>
    <w:lvl w:ilvl="0" w:tplc="04190011">
      <w:start w:val="1"/>
      <w:numFmt w:val="decimal"/>
      <w:lvlText w:val="%1)"/>
      <w:lvlJc w:val="left"/>
      <w:pPr>
        <w:ind w:left="1778"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DF06086"/>
    <w:multiLevelType w:val="hybridMultilevel"/>
    <w:tmpl w:val="7F7082B2"/>
    <w:lvl w:ilvl="0" w:tplc="BC5A6980">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E228F9"/>
    <w:multiLevelType w:val="hybridMultilevel"/>
    <w:tmpl w:val="7E4A5254"/>
    <w:lvl w:ilvl="0" w:tplc="7158C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3D7A99"/>
    <w:multiLevelType w:val="hybridMultilevel"/>
    <w:tmpl w:val="994A1558"/>
    <w:lvl w:ilvl="0" w:tplc="C432584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674E5F"/>
    <w:multiLevelType w:val="hybridMultilevel"/>
    <w:tmpl w:val="0F244BEC"/>
    <w:lvl w:ilvl="0" w:tplc="C286053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F73C50"/>
    <w:multiLevelType w:val="hybridMultilevel"/>
    <w:tmpl w:val="0F1642F0"/>
    <w:lvl w:ilvl="0" w:tplc="41188CDA">
      <w:start w:val="13"/>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8">
    <w:nsid w:val="3DBC09AC"/>
    <w:multiLevelType w:val="hybridMultilevel"/>
    <w:tmpl w:val="C458D646"/>
    <w:lvl w:ilvl="0" w:tplc="0E3A0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E25310"/>
    <w:multiLevelType w:val="hybridMultilevel"/>
    <w:tmpl w:val="D8FE2896"/>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900"/>
        </w:tabs>
        <w:ind w:left="900" w:hanging="360"/>
      </w:pPr>
      <w:rPr>
        <w:rFonts w:hint="default"/>
      </w:r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0">
    <w:nsid w:val="3E6D2287"/>
    <w:multiLevelType w:val="hybridMultilevel"/>
    <w:tmpl w:val="2982C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A16988"/>
    <w:multiLevelType w:val="hybridMultilevel"/>
    <w:tmpl w:val="C728BBFC"/>
    <w:lvl w:ilvl="0" w:tplc="384072B4">
      <w:start w:val="1"/>
      <w:numFmt w:val="decimal"/>
      <w:lvlText w:val="%1."/>
      <w:lvlJc w:val="left"/>
      <w:pPr>
        <w:tabs>
          <w:tab w:val="num" w:pos="1440"/>
        </w:tabs>
        <w:ind w:left="1440" w:hanging="360"/>
      </w:pPr>
      <w:rPr>
        <w:rFonts w:hint="default"/>
        <w:b w:val="0"/>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196B93"/>
    <w:multiLevelType w:val="hybridMultilevel"/>
    <w:tmpl w:val="3D90425C"/>
    <w:lvl w:ilvl="0" w:tplc="ABD4695A">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2B64E1E"/>
    <w:multiLevelType w:val="hybridMultilevel"/>
    <w:tmpl w:val="A70047C0"/>
    <w:lvl w:ilvl="0" w:tplc="932A4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32026D5"/>
    <w:multiLevelType w:val="hybridMultilevel"/>
    <w:tmpl w:val="42DC4208"/>
    <w:lvl w:ilvl="0" w:tplc="17E056C8">
      <w:start w:val="1"/>
      <w:numFmt w:val="none"/>
      <w:lvlText w:val="Глава 1."/>
      <w:lvlJc w:val="left"/>
      <w:pPr>
        <w:tabs>
          <w:tab w:val="num" w:pos="2291"/>
        </w:tabs>
        <w:ind w:left="2291" w:hanging="360"/>
      </w:pPr>
      <w:rPr>
        <w:rFonts w:hint="default"/>
      </w:rPr>
    </w:lvl>
    <w:lvl w:ilvl="1" w:tplc="DCC630F2">
      <w:start w:val="1"/>
      <w:numFmt w:val="decimal"/>
      <w:lvlText w:val="Глава %2."/>
      <w:lvlJc w:val="left"/>
      <w:pPr>
        <w:tabs>
          <w:tab w:val="num" w:pos="1778"/>
        </w:tabs>
        <w:ind w:left="1778" w:hanging="360"/>
      </w:pPr>
      <w:rPr>
        <w:rFonts w:hint="default"/>
        <w:b w:val="0"/>
        <w:caps w:val="0"/>
      </w:rPr>
    </w:lvl>
    <w:lvl w:ilvl="2" w:tplc="2D2EC66E">
      <w:start w:val="1"/>
      <w:numFmt w:val="decimal"/>
      <w:lvlText w:val="%3."/>
      <w:lvlJc w:val="right"/>
      <w:pPr>
        <w:tabs>
          <w:tab w:val="num" w:pos="2340"/>
        </w:tabs>
        <w:ind w:left="1247" w:firstLine="794"/>
      </w:pPr>
      <w:rPr>
        <w:rFonts w:hint="default"/>
      </w:rPr>
    </w:lvl>
    <w:lvl w:ilvl="3" w:tplc="D97E69BC">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181578"/>
    <w:multiLevelType w:val="hybridMultilevel"/>
    <w:tmpl w:val="096A8A5C"/>
    <w:lvl w:ilvl="0" w:tplc="A6A2024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C442AA"/>
    <w:multiLevelType w:val="hybridMultilevel"/>
    <w:tmpl w:val="91028C7C"/>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5A7E2B"/>
    <w:multiLevelType w:val="hybridMultilevel"/>
    <w:tmpl w:val="3E32674E"/>
    <w:lvl w:ilvl="0" w:tplc="9AA428BA">
      <w:start w:val="1"/>
      <w:numFmt w:val="decimal"/>
      <w:lvlText w:val="Статья %1."/>
      <w:lvlJc w:val="left"/>
      <w:pPr>
        <w:tabs>
          <w:tab w:val="num" w:pos="1440"/>
        </w:tabs>
        <w:ind w:left="1440" w:hanging="360"/>
      </w:pPr>
      <w:rPr>
        <w:rFonts w:hint="default"/>
      </w:rPr>
    </w:lvl>
    <w:lvl w:ilvl="1" w:tplc="5588B65E">
      <w:start w:val="1"/>
      <w:numFmt w:val="decimal"/>
      <w:lvlText w:val="Статья %2."/>
      <w:lvlJc w:val="left"/>
      <w:pPr>
        <w:tabs>
          <w:tab w:val="num" w:pos="360"/>
        </w:tabs>
        <w:ind w:left="360" w:hanging="360"/>
      </w:pPr>
      <w:rPr>
        <w:rFonts w:hint="default"/>
        <w:b w:val="0"/>
      </w:rPr>
    </w:lvl>
    <w:lvl w:ilvl="2" w:tplc="500E80B4">
      <w:start w:val="1"/>
      <w:numFmt w:val="decimal"/>
      <w:lvlText w:val="%3."/>
      <w:lvlJc w:val="left"/>
      <w:pPr>
        <w:tabs>
          <w:tab w:val="num" w:pos="360"/>
        </w:tabs>
        <w:ind w:left="360" w:hanging="360"/>
      </w:pPr>
      <w:rPr>
        <w:rFonts w:hint="default"/>
        <w:b w:val="0"/>
        <w:strike w:val="0"/>
      </w:rPr>
    </w:lvl>
    <w:lvl w:ilvl="3" w:tplc="90581C76">
      <w:start w:val="1"/>
      <w:numFmt w:val="decimal"/>
      <w:lvlText w:val="%4)"/>
      <w:lvlJc w:val="left"/>
      <w:pPr>
        <w:tabs>
          <w:tab w:val="num" w:pos="3196"/>
        </w:tabs>
        <w:ind w:left="3196" w:hanging="360"/>
      </w:pPr>
      <w:rPr>
        <w:rFonts w:hint="default"/>
        <w:b w:val="0"/>
      </w:rPr>
    </w:lvl>
    <w:lvl w:ilvl="4" w:tplc="85E4E2B4">
      <w:start w:val="1"/>
      <w:numFmt w:val="decimal"/>
      <w:lvlText w:val="%5)"/>
      <w:lvlJc w:val="left"/>
      <w:pPr>
        <w:tabs>
          <w:tab w:val="num" w:pos="1440"/>
        </w:tabs>
        <w:ind w:left="1440" w:hanging="360"/>
      </w:pPr>
      <w:rPr>
        <w:rFonts w:ascii="Times New Roman" w:hAnsi="Times New Roman" w:hint="default"/>
        <w:sz w:val="28"/>
        <w:szCs w:val="28"/>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F20B49"/>
    <w:multiLevelType w:val="hybridMultilevel"/>
    <w:tmpl w:val="9670DF06"/>
    <w:lvl w:ilvl="0" w:tplc="97E836FA">
      <w:start w:val="1"/>
      <w:numFmt w:val="decimal"/>
      <w:lvlText w:val="%1."/>
      <w:lvlJc w:val="left"/>
      <w:pPr>
        <w:ind w:left="1068" w:hanging="360"/>
      </w:pPr>
      <w:rPr>
        <w:rFonts w:ascii="Arial" w:hAnsi="Arial" w:cs="Arial"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0A32B60"/>
    <w:multiLevelType w:val="hybridMultilevel"/>
    <w:tmpl w:val="F85A2466"/>
    <w:lvl w:ilvl="0" w:tplc="2174B8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A783D4C"/>
    <w:multiLevelType w:val="hybridMultilevel"/>
    <w:tmpl w:val="EB1654E4"/>
    <w:lvl w:ilvl="0" w:tplc="AF0A7E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A97112"/>
    <w:multiLevelType w:val="hybridMultilevel"/>
    <w:tmpl w:val="00203A4E"/>
    <w:lvl w:ilvl="0" w:tplc="500E80B4">
      <w:start w:val="1"/>
      <w:numFmt w:val="decimal"/>
      <w:lvlText w:val="%1."/>
      <w:lvlJc w:val="left"/>
      <w:pPr>
        <w:tabs>
          <w:tab w:val="num" w:pos="360"/>
        </w:tabs>
        <w:ind w:left="36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826358"/>
    <w:multiLevelType w:val="hybridMultilevel"/>
    <w:tmpl w:val="F31C353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8"/>
  </w:num>
  <w:num w:numId="4">
    <w:abstractNumId w:val="13"/>
  </w:num>
  <w:num w:numId="5">
    <w:abstractNumId w:val="15"/>
  </w:num>
  <w:num w:numId="6">
    <w:abstractNumId w:val="8"/>
  </w:num>
  <w:num w:numId="7">
    <w:abstractNumId w:val="9"/>
  </w:num>
  <w:num w:numId="8">
    <w:abstractNumId w:val="1"/>
  </w:num>
  <w:num w:numId="9">
    <w:abstractNumId w:val="16"/>
  </w:num>
  <w:num w:numId="10">
    <w:abstractNumId w:val="11"/>
  </w:num>
  <w:num w:numId="11">
    <w:abstractNumId w:val="14"/>
  </w:num>
  <w:num w:numId="12">
    <w:abstractNumId w:val="4"/>
  </w:num>
  <w:num w:numId="13">
    <w:abstractNumId w:val="5"/>
  </w:num>
  <w:num w:numId="14">
    <w:abstractNumId w:val="21"/>
  </w:num>
  <w:num w:numId="15">
    <w:abstractNumId w:val="23"/>
  </w:num>
  <w:num w:numId="16">
    <w:abstractNumId w:val="0"/>
  </w:num>
  <w:num w:numId="17">
    <w:abstractNumId w:val="17"/>
  </w:num>
  <w:num w:numId="18">
    <w:abstractNumId w:val="19"/>
  </w:num>
  <w:num w:numId="19">
    <w:abstractNumId w:val="2"/>
  </w:num>
  <w:num w:numId="20">
    <w:abstractNumId w:val="22"/>
  </w:num>
  <w:num w:numId="21">
    <w:abstractNumId w:val="7"/>
  </w:num>
  <w:num w:numId="22">
    <w:abstractNumId w:val="12"/>
  </w:num>
  <w:num w:numId="23">
    <w:abstractNumId w:val="2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9AE"/>
    <w:rsid w:val="00005F26"/>
    <w:rsid w:val="00016B9C"/>
    <w:rsid w:val="000305BE"/>
    <w:rsid w:val="00034EB1"/>
    <w:rsid w:val="00057E17"/>
    <w:rsid w:val="00065FA5"/>
    <w:rsid w:val="00085381"/>
    <w:rsid w:val="00087A53"/>
    <w:rsid w:val="000D577F"/>
    <w:rsid w:val="000E7524"/>
    <w:rsid w:val="000F3C6C"/>
    <w:rsid w:val="000F59AE"/>
    <w:rsid w:val="00104E37"/>
    <w:rsid w:val="001343FC"/>
    <w:rsid w:val="0014489F"/>
    <w:rsid w:val="0016246D"/>
    <w:rsid w:val="001876D7"/>
    <w:rsid w:val="001D2270"/>
    <w:rsid w:val="001E6B5A"/>
    <w:rsid w:val="002455DF"/>
    <w:rsid w:val="00265110"/>
    <w:rsid w:val="002713E6"/>
    <w:rsid w:val="002942EB"/>
    <w:rsid w:val="002B5B57"/>
    <w:rsid w:val="002C54F0"/>
    <w:rsid w:val="002D3461"/>
    <w:rsid w:val="002E0B01"/>
    <w:rsid w:val="002F1CBB"/>
    <w:rsid w:val="00305DFB"/>
    <w:rsid w:val="00322260"/>
    <w:rsid w:val="00326CBA"/>
    <w:rsid w:val="003511E4"/>
    <w:rsid w:val="00387A3C"/>
    <w:rsid w:val="00391653"/>
    <w:rsid w:val="003978A6"/>
    <w:rsid w:val="003A13FD"/>
    <w:rsid w:val="003B0513"/>
    <w:rsid w:val="003B2698"/>
    <w:rsid w:val="003E1139"/>
    <w:rsid w:val="003E18BB"/>
    <w:rsid w:val="003E57DD"/>
    <w:rsid w:val="003F2D7E"/>
    <w:rsid w:val="00401449"/>
    <w:rsid w:val="00406FAF"/>
    <w:rsid w:val="004357B9"/>
    <w:rsid w:val="004402D6"/>
    <w:rsid w:val="0044388F"/>
    <w:rsid w:val="00447BD8"/>
    <w:rsid w:val="00474182"/>
    <w:rsid w:val="004929B4"/>
    <w:rsid w:val="004D2D5E"/>
    <w:rsid w:val="004F0E5D"/>
    <w:rsid w:val="00500D7D"/>
    <w:rsid w:val="005112DD"/>
    <w:rsid w:val="00520D21"/>
    <w:rsid w:val="00520FDA"/>
    <w:rsid w:val="00540C8C"/>
    <w:rsid w:val="0055754B"/>
    <w:rsid w:val="005629D6"/>
    <w:rsid w:val="00567250"/>
    <w:rsid w:val="00571082"/>
    <w:rsid w:val="00597EBC"/>
    <w:rsid w:val="005D01FD"/>
    <w:rsid w:val="005D7449"/>
    <w:rsid w:val="005E77B9"/>
    <w:rsid w:val="005F3CC8"/>
    <w:rsid w:val="005F73A7"/>
    <w:rsid w:val="00606B88"/>
    <w:rsid w:val="006168A8"/>
    <w:rsid w:val="00636171"/>
    <w:rsid w:val="00643592"/>
    <w:rsid w:val="00664B44"/>
    <w:rsid w:val="00667260"/>
    <w:rsid w:val="006731E1"/>
    <w:rsid w:val="00674D66"/>
    <w:rsid w:val="006859C5"/>
    <w:rsid w:val="00692D36"/>
    <w:rsid w:val="006D5E9A"/>
    <w:rsid w:val="006E749B"/>
    <w:rsid w:val="00704645"/>
    <w:rsid w:val="007070A9"/>
    <w:rsid w:val="00712B03"/>
    <w:rsid w:val="00721051"/>
    <w:rsid w:val="00725AED"/>
    <w:rsid w:val="00786C6C"/>
    <w:rsid w:val="00797FBC"/>
    <w:rsid w:val="007B4D58"/>
    <w:rsid w:val="007B5252"/>
    <w:rsid w:val="007E604D"/>
    <w:rsid w:val="007F1CB9"/>
    <w:rsid w:val="007F69ED"/>
    <w:rsid w:val="00812342"/>
    <w:rsid w:val="008132CE"/>
    <w:rsid w:val="00821B35"/>
    <w:rsid w:val="0084292B"/>
    <w:rsid w:val="008530C2"/>
    <w:rsid w:val="00873C19"/>
    <w:rsid w:val="00875FE6"/>
    <w:rsid w:val="0089513B"/>
    <w:rsid w:val="008B455A"/>
    <w:rsid w:val="008C377A"/>
    <w:rsid w:val="008D0BA8"/>
    <w:rsid w:val="008E3403"/>
    <w:rsid w:val="008F7E1B"/>
    <w:rsid w:val="00913F23"/>
    <w:rsid w:val="009202CA"/>
    <w:rsid w:val="009530AC"/>
    <w:rsid w:val="0096021D"/>
    <w:rsid w:val="009619D7"/>
    <w:rsid w:val="00982FED"/>
    <w:rsid w:val="009864CE"/>
    <w:rsid w:val="009A618E"/>
    <w:rsid w:val="009B5F8D"/>
    <w:rsid w:val="009C20C7"/>
    <w:rsid w:val="009C65CD"/>
    <w:rsid w:val="009D3C60"/>
    <w:rsid w:val="009F5773"/>
    <w:rsid w:val="00A01619"/>
    <w:rsid w:val="00A330E5"/>
    <w:rsid w:val="00A52B61"/>
    <w:rsid w:val="00A62384"/>
    <w:rsid w:val="00A671F9"/>
    <w:rsid w:val="00A72DE0"/>
    <w:rsid w:val="00A82ABF"/>
    <w:rsid w:val="00AA5554"/>
    <w:rsid w:val="00AA7B5A"/>
    <w:rsid w:val="00AB50E8"/>
    <w:rsid w:val="00AD1C86"/>
    <w:rsid w:val="00AF70BC"/>
    <w:rsid w:val="00B044F3"/>
    <w:rsid w:val="00B22DA5"/>
    <w:rsid w:val="00B36036"/>
    <w:rsid w:val="00B5677E"/>
    <w:rsid w:val="00B572AF"/>
    <w:rsid w:val="00B7155C"/>
    <w:rsid w:val="00B71AA4"/>
    <w:rsid w:val="00BC371A"/>
    <w:rsid w:val="00BC38B8"/>
    <w:rsid w:val="00BD1A5E"/>
    <w:rsid w:val="00BE5174"/>
    <w:rsid w:val="00BF1679"/>
    <w:rsid w:val="00BF3D24"/>
    <w:rsid w:val="00BF46A0"/>
    <w:rsid w:val="00C12BDE"/>
    <w:rsid w:val="00C179C6"/>
    <w:rsid w:val="00C17D1A"/>
    <w:rsid w:val="00C23932"/>
    <w:rsid w:val="00C2509B"/>
    <w:rsid w:val="00C3217F"/>
    <w:rsid w:val="00C33DE3"/>
    <w:rsid w:val="00C66E21"/>
    <w:rsid w:val="00C8032B"/>
    <w:rsid w:val="00CB5F07"/>
    <w:rsid w:val="00CC190F"/>
    <w:rsid w:val="00CC2214"/>
    <w:rsid w:val="00CC5C72"/>
    <w:rsid w:val="00CE070B"/>
    <w:rsid w:val="00D0080F"/>
    <w:rsid w:val="00D02AB1"/>
    <w:rsid w:val="00D05274"/>
    <w:rsid w:val="00D24491"/>
    <w:rsid w:val="00D547EC"/>
    <w:rsid w:val="00D549A2"/>
    <w:rsid w:val="00D67CD7"/>
    <w:rsid w:val="00DA1D9A"/>
    <w:rsid w:val="00DA60C4"/>
    <w:rsid w:val="00DB1B78"/>
    <w:rsid w:val="00DB47C3"/>
    <w:rsid w:val="00DC044E"/>
    <w:rsid w:val="00DC73EB"/>
    <w:rsid w:val="00DE667F"/>
    <w:rsid w:val="00DE73D4"/>
    <w:rsid w:val="00DF0FAF"/>
    <w:rsid w:val="00DF5539"/>
    <w:rsid w:val="00E17ECB"/>
    <w:rsid w:val="00E24B0A"/>
    <w:rsid w:val="00E3106B"/>
    <w:rsid w:val="00E379CC"/>
    <w:rsid w:val="00E66D1E"/>
    <w:rsid w:val="00E80485"/>
    <w:rsid w:val="00E81448"/>
    <w:rsid w:val="00E81BAF"/>
    <w:rsid w:val="00EC064A"/>
    <w:rsid w:val="00EF1843"/>
    <w:rsid w:val="00EF2EA8"/>
    <w:rsid w:val="00F25EED"/>
    <w:rsid w:val="00F4239B"/>
    <w:rsid w:val="00F562AF"/>
    <w:rsid w:val="00F77DC7"/>
    <w:rsid w:val="00F91F65"/>
    <w:rsid w:val="00FB07A3"/>
    <w:rsid w:val="00FB6634"/>
    <w:rsid w:val="00FD4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105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F59AE"/>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59AE"/>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0F59AE"/>
    <w:rPr>
      <w:rFonts w:ascii="Tahoma" w:hAnsi="Tahoma" w:cs="Tahoma"/>
      <w:sz w:val="16"/>
      <w:szCs w:val="16"/>
    </w:rPr>
  </w:style>
  <w:style w:type="character" w:customStyle="1" w:styleId="a4">
    <w:name w:val="Текст выноски Знак"/>
    <w:basedOn w:val="a0"/>
    <w:link w:val="a3"/>
    <w:uiPriority w:val="99"/>
    <w:semiHidden/>
    <w:rsid w:val="000F59AE"/>
    <w:rPr>
      <w:rFonts w:ascii="Tahoma" w:eastAsia="Times New Roman" w:hAnsi="Tahoma" w:cs="Tahoma"/>
      <w:sz w:val="16"/>
      <w:szCs w:val="16"/>
      <w:lang w:eastAsia="ru-RU"/>
    </w:rPr>
  </w:style>
  <w:style w:type="character" w:customStyle="1" w:styleId="10">
    <w:name w:val="Заголовок 1 Знак"/>
    <w:basedOn w:val="a0"/>
    <w:link w:val="1"/>
    <w:rsid w:val="00721051"/>
    <w:rPr>
      <w:rFonts w:ascii="Cambria" w:eastAsia="Times New Roman" w:hAnsi="Cambria" w:cs="Times New Roman"/>
      <w:b/>
      <w:bCs/>
      <w:kern w:val="32"/>
      <w:sz w:val="32"/>
      <w:szCs w:val="32"/>
    </w:rPr>
  </w:style>
  <w:style w:type="paragraph" w:styleId="a5">
    <w:name w:val="List Paragraph"/>
    <w:basedOn w:val="a"/>
    <w:uiPriority w:val="34"/>
    <w:qFormat/>
    <w:rsid w:val="00721051"/>
    <w:pPr>
      <w:ind w:left="720"/>
      <w:contextualSpacing/>
    </w:pPr>
  </w:style>
  <w:style w:type="paragraph" w:customStyle="1" w:styleId="ConsPlusTitle">
    <w:name w:val="ConsPlusTitle"/>
    <w:rsid w:val="001343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8951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link w:val="a7"/>
    <w:rsid w:val="006D5E9A"/>
    <w:rPr>
      <w:sz w:val="27"/>
      <w:szCs w:val="27"/>
      <w:shd w:val="clear" w:color="auto" w:fill="FFFFFF"/>
    </w:rPr>
  </w:style>
  <w:style w:type="paragraph" w:styleId="a7">
    <w:name w:val="Body Text"/>
    <w:basedOn w:val="a"/>
    <w:link w:val="a6"/>
    <w:rsid w:val="006D5E9A"/>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11">
    <w:name w:val="Основной текст Знак1"/>
    <w:basedOn w:val="a0"/>
    <w:uiPriority w:val="99"/>
    <w:semiHidden/>
    <w:rsid w:val="006D5E9A"/>
    <w:rPr>
      <w:rFonts w:ascii="Times New Roman" w:eastAsia="Times New Roman" w:hAnsi="Times New Roman" w:cs="Times New Roman"/>
      <w:sz w:val="24"/>
      <w:szCs w:val="24"/>
      <w:lang w:eastAsia="ru-RU"/>
    </w:rPr>
  </w:style>
  <w:style w:type="paragraph" w:customStyle="1" w:styleId="21">
    <w:name w:val="Заголовок №2"/>
    <w:basedOn w:val="a"/>
    <w:rsid w:val="00567250"/>
    <w:pPr>
      <w:widowControl w:val="0"/>
      <w:shd w:val="clear" w:color="auto" w:fill="FFFFFF"/>
      <w:suppressAutoHyphens/>
      <w:spacing w:before="660" w:after="900" w:line="322" w:lineRule="exact"/>
      <w:jc w:val="center"/>
    </w:pPr>
    <w:rPr>
      <w:rFonts w:ascii="Arial" w:eastAsia="Arial Unicode MS" w:hAnsi="Arial" w:cs="Arial"/>
      <w:b/>
      <w:bCs/>
      <w:kern w:val="1"/>
      <w:sz w:val="27"/>
      <w:szCs w:val="27"/>
      <w:lang w:eastAsia="ar-SA"/>
    </w:rPr>
  </w:style>
  <w:style w:type="paragraph" w:customStyle="1" w:styleId="4">
    <w:name w:val="Основной текст (4)"/>
    <w:basedOn w:val="a"/>
    <w:rsid w:val="00567250"/>
    <w:pPr>
      <w:widowControl w:val="0"/>
      <w:shd w:val="clear" w:color="auto" w:fill="FFFFFF"/>
      <w:suppressAutoHyphens/>
      <w:spacing w:before="300" w:line="240" w:lineRule="atLeast"/>
      <w:jc w:val="both"/>
    </w:pPr>
    <w:rPr>
      <w:rFonts w:ascii="Arial" w:eastAsia="Arial Unicode MS" w:hAnsi="Arial" w:cs="Arial"/>
      <w:b/>
      <w:bCs/>
      <w:kern w:val="1"/>
      <w:sz w:val="27"/>
      <w:szCs w:val="2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D92A02E9B2DE3A044CB7A9BFEF5990F97E508E1862FADAB1A524FA1AD7B3439637DF20990A9FA2736C088F45F94946EB0B75E281F4D48D93C7D0E6EH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94D92A02E9B2DE3A044CB7A9BFEF5990F97E508E1862FADAB1A524FA1AD7B3439637DF20990A9FA2736C088F45F94946EB0B75E281F4D48D93C7D0E6EHAG" TargetMode="External"/><Relationship Id="rId12" Type="http://schemas.openxmlformats.org/officeDocument/2006/relationships/hyperlink" Target="consultantplus://offline/ref=D94D92A02E9B2DE3A044D5778D92AB910F99BA07E48525FAF2465418FEFD7D616B2323AB4BD4BAFB2F28C089F365H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94D92A02E9B2DE3A044D5778D92AB910F98B901E38D25FAF2465418FEFD7D616B2323AB4BD4BAFB2F28C089F365H4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94D92A02E9B2DE3A044CB7A9BFEF5990F97E508E1862EA4AC1A524FA1AD7B3439637DF20990A9FA2736CA89F25F94946EB0B75E281F4D48D93C7D0E6EHAG" TargetMode="External"/><Relationship Id="rId4" Type="http://schemas.openxmlformats.org/officeDocument/2006/relationships/settings" Target="settings.xml"/><Relationship Id="rId9" Type="http://schemas.openxmlformats.org/officeDocument/2006/relationships/hyperlink" Target="consultantplus://offline/ref=D94D92A02E9B2DE3A044D5778D92AB910F99BA07E48525FAF2465418FEFD7D616B2323AB4BD4BAFB2F28C089F365H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2CEF-9002-48EC-BB82-8F51E7FA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14</Pages>
  <Words>7223</Words>
  <Characters>41174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103</cp:revision>
  <cp:lastPrinted>2021-11-26T10:58:00Z</cp:lastPrinted>
  <dcterms:created xsi:type="dcterms:W3CDTF">2021-10-18T11:16:00Z</dcterms:created>
  <dcterms:modified xsi:type="dcterms:W3CDTF">2021-11-26T12:45:00Z</dcterms:modified>
</cp:coreProperties>
</file>