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66" w:rsidRPr="001E122D" w:rsidRDefault="00DB6366" w:rsidP="00803514">
      <w:pPr>
        <w:spacing w:after="43" w:line="240" w:lineRule="exact"/>
        <w:ind w:left="60"/>
        <w:jc w:val="center"/>
        <w:rPr>
          <w:b/>
        </w:rPr>
      </w:pPr>
      <w:r w:rsidRPr="001E122D">
        <w:rPr>
          <w:rStyle w:val="30"/>
        </w:rPr>
        <w:t>Аналитическая записка</w:t>
      </w:r>
    </w:p>
    <w:p w:rsidR="00DB6366" w:rsidRPr="001E122D" w:rsidRDefault="00DB6366" w:rsidP="00803514">
      <w:pPr>
        <w:spacing w:after="293" w:line="240" w:lineRule="exact"/>
        <w:ind w:left="60"/>
        <w:jc w:val="center"/>
        <w:rPr>
          <w:b/>
        </w:rPr>
      </w:pPr>
      <w:r w:rsidRPr="001E122D">
        <w:rPr>
          <w:b/>
          <w:color w:val="000000"/>
          <w:sz w:val="24"/>
          <w:szCs w:val="24"/>
          <w:lang w:bidi="ru-RU"/>
        </w:rPr>
        <w:t xml:space="preserve">по результатам оценки эффективности </w:t>
      </w:r>
      <w:r w:rsidRPr="001E122D">
        <w:rPr>
          <w:rStyle w:val="30"/>
        </w:rPr>
        <w:t xml:space="preserve">налоговых </w:t>
      </w:r>
      <w:r w:rsidRPr="001E122D">
        <w:rPr>
          <w:b/>
          <w:color w:val="000000"/>
          <w:sz w:val="24"/>
          <w:szCs w:val="24"/>
          <w:lang w:bidi="ru-RU"/>
        </w:rPr>
        <w:t xml:space="preserve">льгот </w:t>
      </w:r>
      <w:r w:rsidRPr="001E122D">
        <w:rPr>
          <w:rStyle w:val="30"/>
        </w:rPr>
        <w:t>за 2015 год</w:t>
      </w:r>
    </w:p>
    <w:p w:rsidR="00DB6366" w:rsidRDefault="00DB6366" w:rsidP="00DB6366">
      <w:pPr>
        <w:spacing w:line="413" w:lineRule="exact"/>
        <w:ind w:right="180" w:firstLine="820"/>
        <w:jc w:val="both"/>
      </w:pPr>
      <w:r>
        <w:rPr>
          <w:rStyle w:val="22"/>
        </w:rPr>
        <w:t xml:space="preserve">Оценка эффективности налоговых льгот по местным налогам, установленными решениями Советов депутатов муниципальных образований сельских поселений, произведена в соответствии </w:t>
      </w:r>
      <w:r>
        <w:rPr>
          <w:color w:val="000000"/>
          <w:sz w:val="24"/>
          <w:szCs w:val="24"/>
          <w:lang w:bidi="ru-RU"/>
        </w:rPr>
        <w:t xml:space="preserve">с </w:t>
      </w:r>
      <w:r>
        <w:rPr>
          <w:rStyle w:val="22"/>
        </w:rPr>
        <w:t>Постановлением главы Администрации муници</w:t>
      </w:r>
      <w:r w:rsidR="00803514">
        <w:rPr>
          <w:rStyle w:val="22"/>
        </w:rPr>
        <w:t>пального образования «Кизнерский</w:t>
      </w:r>
      <w:r>
        <w:rPr>
          <w:rStyle w:val="22"/>
        </w:rPr>
        <w:t xml:space="preserve"> район» </w:t>
      </w:r>
      <w:r w:rsidR="00803514">
        <w:rPr>
          <w:rStyle w:val="22"/>
        </w:rPr>
        <w:t>от 7 апреля 2017</w:t>
      </w:r>
      <w:r>
        <w:rPr>
          <w:rStyle w:val="22"/>
        </w:rPr>
        <w:t xml:space="preserve"> года №</w:t>
      </w:r>
      <w:r w:rsidR="00803514">
        <w:rPr>
          <w:rStyle w:val="22"/>
        </w:rPr>
        <w:t xml:space="preserve"> 294</w:t>
      </w:r>
      <w:r>
        <w:rPr>
          <w:rStyle w:val="22"/>
        </w:rPr>
        <w:t xml:space="preserve"> «Об утверждении Порядка проведения оценки эффективности налоговых льгот по местным налогам». В основу взяты данные статистической налоговой отчетности Межрайонной ИФНС России №7 по Удмуртской Республике о налоговой базе и структуре начислений (форма №5-МН).</w:t>
      </w:r>
    </w:p>
    <w:p w:rsidR="00DB6366" w:rsidRDefault="00DB6366" w:rsidP="00DB6366">
      <w:pPr>
        <w:spacing w:line="413" w:lineRule="exact"/>
        <w:ind w:right="180" w:firstLine="820"/>
        <w:jc w:val="both"/>
      </w:pPr>
      <w:r>
        <w:rPr>
          <w:rStyle w:val="22"/>
        </w:rPr>
        <w:t>Проведение оценки эффективности предоставляемых льгот направлено на оптимизацию перечня действующих льгот, а также обеспечение оптимального выбора категорий плательщиков, в отношении которых устанавливаются льготы.</w:t>
      </w:r>
    </w:p>
    <w:p w:rsidR="00DB6366" w:rsidRDefault="00DB6366" w:rsidP="00DB6366">
      <w:pPr>
        <w:spacing w:line="413" w:lineRule="exact"/>
        <w:ind w:right="180" w:firstLine="680"/>
        <w:jc w:val="both"/>
      </w:pPr>
      <w:r>
        <w:rPr>
          <w:rStyle w:val="22"/>
        </w:rPr>
        <w:t>На территории</w:t>
      </w:r>
      <w:r w:rsidR="00803514">
        <w:rPr>
          <w:rStyle w:val="22"/>
        </w:rPr>
        <w:t xml:space="preserve"> Кизнерского</w:t>
      </w:r>
      <w:r>
        <w:rPr>
          <w:rStyle w:val="22"/>
        </w:rPr>
        <w:t xml:space="preserve"> района введены следующие местные налоги, по которым решениями Совета депутатов муниципальных образований сельских поселений установлены льготы: налог на имущество физических лиц и земельный налог </w:t>
      </w:r>
      <w:r>
        <w:rPr>
          <w:rStyle w:val="23"/>
        </w:rPr>
        <w:t>{Приложение 1).</w:t>
      </w:r>
      <w:r>
        <w:rPr>
          <w:rStyle w:val="22"/>
        </w:rPr>
        <w:t xml:space="preserve"> Льготы имеют социальную либо экономическую направленность.</w:t>
      </w:r>
    </w:p>
    <w:p w:rsidR="00DB6366" w:rsidRDefault="00DB6366" w:rsidP="00DB6366">
      <w:pPr>
        <w:spacing w:line="413" w:lineRule="exact"/>
        <w:ind w:right="180" w:firstLine="820"/>
        <w:jc w:val="both"/>
        <w:rPr>
          <w:rStyle w:val="22"/>
        </w:rPr>
      </w:pPr>
      <w:r>
        <w:rPr>
          <w:rStyle w:val="22"/>
        </w:rPr>
        <w:t xml:space="preserve">По итогам 2015 года сумма выпадающих доходов бюджета в связи с предоставлением налоговых преимуществ составила </w:t>
      </w:r>
      <w:r w:rsidR="005C6E38">
        <w:rPr>
          <w:rStyle w:val="22"/>
        </w:rPr>
        <w:t>2042</w:t>
      </w:r>
      <w:r w:rsidRPr="00803514">
        <w:rPr>
          <w:rStyle w:val="22"/>
        </w:rPr>
        <w:t xml:space="preserve"> тыс</w:t>
      </w:r>
      <w:r>
        <w:rPr>
          <w:rStyle w:val="22"/>
        </w:rPr>
        <w:t>. руб., в том числе:</w:t>
      </w:r>
    </w:p>
    <w:p w:rsidR="00DB6366" w:rsidRDefault="00DB6366" w:rsidP="00DB6366">
      <w:pPr>
        <w:spacing w:line="413" w:lineRule="exact"/>
        <w:ind w:right="180" w:firstLine="820"/>
        <w:jc w:val="both"/>
      </w:pPr>
    </w:p>
    <w:tbl>
      <w:tblPr>
        <w:tblW w:w="0" w:type="auto"/>
        <w:tblLayout w:type="fixed"/>
        <w:tblCellMar>
          <w:left w:w="10" w:type="dxa"/>
          <w:right w:w="10" w:type="dxa"/>
        </w:tblCellMar>
        <w:tblLook w:val="0000"/>
      </w:tblPr>
      <w:tblGrid>
        <w:gridCol w:w="677"/>
        <w:gridCol w:w="1555"/>
        <w:gridCol w:w="1848"/>
        <w:gridCol w:w="1550"/>
        <w:gridCol w:w="1493"/>
        <w:gridCol w:w="1474"/>
        <w:gridCol w:w="984"/>
      </w:tblGrid>
      <w:tr w:rsidR="00DB6366" w:rsidTr="00DB6366">
        <w:trPr>
          <w:trHeight w:hRule="exact" w:val="2107"/>
        </w:trPr>
        <w:tc>
          <w:tcPr>
            <w:tcW w:w="677" w:type="dxa"/>
            <w:tcBorders>
              <w:top w:val="single" w:sz="4" w:space="0" w:color="auto"/>
              <w:left w:val="single" w:sz="4" w:space="0" w:color="auto"/>
            </w:tcBorders>
            <w:shd w:val="clear" w:color="auto" w:fill="FFFFFF"/>
            <w:vAlign w:val="center"/>
          </w:tcPr>
          <w:p w:rsidR="00DB6366" w:rsidRPr="00803514" w:rsidRDefault="00DB6366" w:rsidP="00DB6366">
            <w:pPr>
              <w:spacing w:after="60" w:line="240" w:lineRule="exact"/>
              <w:ind w:left="240"/>
              <w:rPr>
                <w:highlight w:val="yellow"/>
              </w:rPr>
            </w:pPr>
            <w:r w:rsidRPr="00803514">
              <w:rPr>
                <w:rStyle w:val="22"/>
              </w:rPr>
              <w:t>№</w:t>
            </w:r>
          </w:p>
          <w:p w:rsidR="00DB6366" w:rsidRPr="00803514" w:rsidRDefault="00DB6366" w:rsidP="00DB6366">
            <w:pPr>
              <w:spacing w:before="60" w:line="240" w:lineRule="exact"/>
              <w:ind w:left="240"/>
              <w:rPr>
                <w:highlight w:val="yellow"/>
              </w:rPr>
            </w:pPr>
            <w:r w:rsidRPr="00803514">
              <w:rPr>
                <w:rStyle w:val="22"/>
              </w:rPr>
              <w:t>п/п</w:t>
            </w:r>
          </w:p>
        </w:tc>
        <w:tc>
          <w:tcPr>
            <w:tcW w:w="1555" w:type="dxa"/>
            <w:tcBorders>
              <w:top w:val="single" w:sz="4" w:space="0" w:color="auto"/>
              <w:left w:val="single" w:sz="4" w:space="0" w:color="auto"/>
            </w:tcBorders>
            <w:shd w:val="clear" w:color="auto" w:fill="FFFFFF"/>
            <w:vAlign w:val="center"/>
          </w:tcPr>
          <w:p w:rsidR="00DB6366" w:rsidRPr="00803514" w:rsidRDefault="00DB6366" w:rsidP="00DB6366">
            <w:pPr>
              <w:spacing w:after="120" w:line="240" w:lineRule="exact"/>
              <w:ind w:left="280"/>
              <w:rPr>
                <w:highlight w:val="yellow"/>
              </w:rPr>
            </w:pPr>
            <w:r w:rsidRPr="00803514">
              <w:rPr>
                <w:rStyle w:val="22"/>
              </w:rPr>
              <w:t>Местные</w:t>
            </w:r>
          </w:p>
          <w:p w:rsidR="00DB6366" w:rsidRPr="00803514" w:rsidRDefault="00DB6366" w:rsidP="00DB6366">
            <w:pPr>
              <w:spacing w:before="120" w:line="240" w:lineRule="exact"/>
              <w:jc w:val="center"/>
              <w:rPr>
                <w:highlight w:val="yellow"/>
              </w:rPr>
            </w:pPr>
            <w:r w:rsidRPr="00803514">
              <w:rPr>
                <w:rStyle w:val="22"/>
              </w:rPr>
              <w:t>налоги</w:t>
            </w:r>
          </w:p>
        </w:tc>
        <w:tc>
          <w:tcPr>
            <w:tcW w:w="1848" w:type="dxa"/>
            <w:tcBorders>
              <w:top w:val="single" w:sz="4" w:space="0" w:color="auto"/>
              <w:left w:val="single" w:sz="4" w:space="0" w:color="auto"/>
            </w:tcBorders>
            <w:shd w:val="clear" w:color="auto" w:fill="FFFFFF"/>
            <w:vAlign w:val="center"/>
          </w:tcPr>
          <w:p w:rsidR="00DB6366" w:rsidRPr="00803514" w:rsidRDefault="00DB6366" w:rsidP="00DB6366">
            <w:pPr>
              <w:spacing w:line="298" w:lineRule="exact"/>
              <w:ind w:left="380" w:hanging="200"/>
              <w:rPr>
                <w:highlight w:val="yellow"/>
              </w:rPr>
            </w:pPr>
            <w:r w:rsidRPr="00803514">
              <w:rPr>
                <w:rStyle w:val="22"/>
              </w:rPr>
              <w:t>Выпадающие доходы в 2014 году</w:t>
            </w:r>
          </w:p>
        </w:tc>
        <w:tc>
          <w:tcPr>
            <w:tcW w:w="1550" w:type="dxa"/>
            <w:tcBorders>
              <w:top w:val="single" w:sz="4" w:space="0" w:color="auto"/>
              <w:left w:val="single" w:sz="4" w:space="0" w:color="auto"/>
            </w:tcBorders>
            <w:shd w:val="clear" w:color="auto" w:fill="FFFFFF"/>
            <w:vAlign w:val="center"/>
          </w:tcPr>
          <w:p w:rsidR="00DB6366" w:rsidRPr="00803514" w:rsidRDefault="00DB6366" w:rsidP="00DB6366">
            <w:pPr>
              <w:spacing w:line="298" w:lineRule="exact"/>
              <w:ind w:left="240" w:hanging="240"/>
              <w:rPr>
                <w:highlight w:val="yellow"/>
              </w:rPr>
            </w:pPr>
            <w:r w:rsidRPr="00803514">
              <w:rPr>
                <w:rStyle w:val="22"/>
              </w:rPr>
              <w:t>Выпадающие доходы в 2015 году</w:t>
            </w:r>
          </w:p>
        </w:tc>
        <w:tc>
          <w:tcPr>
            <w:tcW w:w="1493" w:type="dxa"/>
            <w:tcBorders>
              <w:top w:val="single" w:sz="4" w:space="0" w:color="auto"/>
              <w:left w:val="single" w:sz="4" w:space="0" w:color="auto"/>
            </w:tcBorders>
            <w:shd w:val="clear" w:color="auto" w:fill="FFFFFF"/>
            <w:vAlign w:val="bottom"/>
          </w:tcPr>
          <w:p w:rsidR="00DB6366" w:rsidRPr="00803514" w:rsidRDefault="00DB6366" w:rsidP="00DB6366">
            <w:pPr>
              <w:spacing w:line="298" w:lineRule="exact"/>
              <w:jc w:val="center"/>
              <w:rPr>
                <w:highlight w:val="yellow"/>
              </w:rPr>
            </w:pPr>
            <w:r w:rsidRPr="00803514">
              <w:rPr>
                <w:rStyle w:val="22"/>
              </w:rPr>
              <w:t>Удельный вес в сумме налоговых доходов консол.бюд жета в 2014 году, %</w:t>
            </w:r>
          </w:p>
        </w:tc>
        <w:tc>
          <w:tcPr>
            <w:tcW w:w="1474" w:type="dxa"/>
            <w:tcBorders>
              <w:top w:val="single" w:sz="4" w:space="0" w:color="auto"/>
              <w:left w:val="single" w:sz="4" w:space="0" w:color="auto"/>
            </w:tcBorders>
            <w:shd w:val="clear" w:color="auto" w:fill="FFFFFF"/>
            <w:vAlign w:val="bottom"/>
          </w:tcPr>
          <w:p w:rsidR="00DB6366" w:rsidRPr="00803514" w:rsidRDefault="00DB6366" w:rsidP="00DB6366">
            <w:pPr>
              <w:spacing w:line="298" w:lineRule="exact"/>
              <w:jc w:val="center"/>
              <w:rPr>
                <w:highlight w:val="yellow"/>
              </w:rPr>
            </w:pPr>
            <w:r w:rsidRPr="00803514">
              <w:rPr>
                <w:rStyle w:val="22"/>
              </w:rPr>
              <w:t>Удельный вес в сумме налоговых доходов консол.бюд жета в 2015 году, %</w:t>
            </w:r>
          </w:p>
        </w:tc>
        <w:tc>
          <w:tcPr>
            <w:tcW w:w="984" w:type="dxa"/>
            <w:tcBorders>
              <w:top w:val="single" w:sz="4" w:space="0" w:color="auto"/>
              <w:left w:val="single" w:sz="4" w:space="0" w:color="auto"/>
              <w:right w:val="single" w:sz="4" w:space="0" w:color="auto"/>
            </w:tcBorders>
            <w:shd w:val="clear" w:color="auto" w:fill="FFFFFF"/>
            <w:vAlign w:val="center"/>
          </w:tcPr>
          <w:p w:rsidR="00DB6366" w:rsidRPr="00803514" w:rsidRDefault="00DB6366" w:rsidP="00DB6366">
            <w:pPr>
              <w:spacing w:line="298" w:lineRule="exact"/>
              <w:ind w:left="220"/>
              <w:rPr>
                <w:highlight w:val="yellow"/>
              </w:rPr>
            </w:pPr>
            <w:r w:rsidRPr="00803514">
              <w:rPr>
                <w:rStyle w:val="22"/>
              </w:rPr>
              <w:t>Темп</w:t>
            </w:r>
          </w:p>
          <w:p w:rsidR="00DB6366" w:rsidRPr="00803514" w:rsidRDefault="00DB6366" w:rsidP="00DB6366">
            <w:pPr>
              <w:spacing w:line="298" w:lineRule="exact"/>
              <w:ind w:left="220"/>
              <w:rPr>
                <w:highlight w:val="yellow"/>
              </w:rPr>
            </w:pPr>
            <w:r w:rsidRPr="00803514">
              <w:rPr>
                <w:rStyle w:val="22"/>
              </w:rPr>
              <w:t>роста</w:t>
            </w:r>
          </w:p>
          <w:p w:rsidR="00DB6366" w:rsidRPr="00803514" w:rsidRDefault="00DB6366" w:rsidP="00DB6366">
            <w:pPr>
              <w:spacing w:line="298" w:lineRule="exact"/>
              <w:ind w:left="220"/>
              <w:rPr>
                <w:highlight w:val="yellow"/>
              </w:rPr>
            </w:pPr>
            <w:r w:rsidRPr="00803514">
              <w:rPr>
                <w:rStyle w:val="22"/>
              </w:rPr>
              <w:t>2015/</w:t>
            </w:r>
          </w:p>
          <w:p w:rsidR="00DB6366" w:rsidRPr="00803514" w:rsidRDefault="00DB6366" w:rsidP="00DB6366">
            <w:pPr>
              <w:spacing w:line="298" w:lineRule="exact"/>
              <w:ind w:left="220"/>
              <w:rPr>
                <w:highlight w:val="yellow"/>
              </w:rPr>
            </w:pPr>
            <w:r w:rsidRPr="00803514">
              <w:rPr>
                <w:rStyle w:val="22"/>
              </w:rPr>
              <w:t>2014,</w:t>
            </w:r>
          </w:p>
          <w:p w:rsidR="00DB6366" w:rsidRPr="00803514" w:rsidRDefault="00DB6366" w:rsidP="00DB6366">
            <w:pPr>
              <w:spacing w:line="298" w:lineRule="exact"/>
              <w:jc w:val="center"/>
              <w:rPr>
                <w:highlight w:val="yellow"/>
              </w:rPr>
            </w:pPr>
            <w:r w:rsidRPr="00803514">
              <w:rPr>
                <w:rStyle w:val="22"/>
              </w:rPr>
              <w:t>%</w:t>
            </w:r>
          </w:p>
        </w:tc>
      </w:tr>
      <w:tr w:rsidR="00DB6366" w:rsidTr="00DB6366">
        <w:trPr>
          <w:trHeight w:hRule="exact" w:val="1200"/>
        </w:trPr>
        <w:tc>
          <w:tcPr>
            <w:tcW w:w="677" w:type="dxa"/>
            <w:tcBorders>
              <w:top w:val="single" w:sz="4" w:space="0" w:color="auto"/>
              <w:left w:val="single" w:sz="4" w:space="0" w:color="auto"/>
            </w:tcBorders>
            <w:shd w:val="clear" w:color="auto" w:fill="FFFFFF"/>
            <w:vAlign w:val="center"/>
          </w:tcPr>
          <w:p w:rsidR="00DB6366" w:rsidRPr="00803514" w:rsidRDefault="00DB6366" w:rsidP="00DB6366">
            <w:pPr>
              <w:spacing w:line="240" w:lineRule="exact"/>
              <w:ind w:left="240"/>
              <w:rPr>
                <w:highlight w:val="yellow"/>
              </w:rPr>
            </w:pPr>
            <w:r w:rsidRPr="00803514">
              <w:rPr>
                <w:rStyle w:val="22"/>
              </w:rPr>
              <w:t>1.</w:t>
            </w:r>
          </w:p>
        </w:tc>
        <w:tc>
          <w:tcPr>
            <w:tcW w:w="1555" w:type="dxa"/>
            <w:tcBorders>
              <w:top w:val="single" w:sz="4" w:space="0" w:color="auto"/>
              <w:left w:val="single" w:sz="4" w:space="0" w:color="auto"/>
            </w:tcBorders>
            <w:shd w:val="clear" w:color="auto" w:fill="FFFFFF"/>
            <w:vAlign w:val="bottom"/>
          </w:tcPr>
          <w:p w:rsidR="00DB6366" w:rsidRPr="00803514" w:rsidRDefault="00DB6366" w:rsidP="00DB6366">
            <w:pPr>
              <w:spacing w:line="293" w:lineRule="exact"/>
              <w:jc w:val="center"/>
              <w:rPr>
                <w:highlight w:val="yellow"/>
              </w:rPr>
            </w:pPr>
            <w:r w:rsidRPr="00803514">
              <w:rPr>
                <w:rStyle w:val="22"/>
              </w:rPr>
              <w:t>Налог на имущество физических лиц</w:t>
            </w:r>
          </w:p>
        </w:tc>
        <w:tc>
          <w:tcPr>
            <w:tcW w:w="1848" w:type="dxa"/>
            <w:tcBorders>
              <w:top w:val="single" w:sz="4" w:space="0" w:color="auto"/>
              <w:left w:val="single" w:sz="4" w:space="0" w:color="auto"/>
            </w:tcBorders>
            <w:shd w:val="clear" w:color="auto" w:fill="FFFFFF"/>
            <w:vAlign w:val="center"/>
          </w:tcPr>
          <w:p w:rsidR="00DB6366" w:rsidRPr="00803514" w:rsidRDefault="005C6E38" w:rsidP="00DB6366">
            <w:pPr>
              <w:spacing w:line="240" w:lineRule="exact"/>
              <w:jc w:val="center"/>
              <w:rPr>
                <w:highlight w:val="yellow"/>
              </w:rPr>
            </w:pPr>
            <w:r>
              <w:rPr>
                <w:rStyle w:val="22"/>
              </w:rPr>
              <w:t>691</w:t>
            </w:r>
          </w:p>
        </w:tc>
        <w:tc>
          <w:tcPr>
            <w:tcW w:w="1550" w:type="dxa"/>
            <w:tcBorders>
              <w:top w:val="single" w:sz="4" w:space="0" w:color="auto"/>
              <w:left w:val="single" w:sz="4" w:space="0" w:color="auto"/>
            </w:tcBorders>
            <w:shd w:val="clear" w:color="auto" w:fill="FFFFFF"/>
            <w:vAlign w:val="center"/>
          </w:tcPr>
          <w:p w:rsidR="00DB6366" w:rsidRPr="00803514" w:rsidRDefault="005C6E38" w:rsidP="00DB6366">
            <w:pPr>
              <w:spacing w:line="240" w:lineRule="exact"/>
              <w:jc w:val="center"/>
              <w:rPr>
                <w:highlight w:val="yellow"/>
              </w:rPr>
            </w:pPr>
            <w:r>
              <w:rPr>
                <w:rStyle w:val="22"/>
              </w:rPr>
              <w:t>85</w:t>
            </w:r>
          </w:p>
        </w:tc>
        <w:tc>
          <w:tcPr>
            <w:tcW w:w="1493" w:type="dxa"/>
            <w:tcBorders>
              <w:top w:val="single" w:sz="4" w:space="0" w:color="auto"/>
              <w:left w:val="single" w:sz="4" w:space="0" w:color="auto"/>
            </w:tcBorders>
            <w:shd w:val="clear" w:color="auto" w:fill="FFFFFF"/>
            <w:vAlign w:val="center"/>
          </w:tcPr>
          <w:p w:rsidR="00DB6366" w:rsidRPr="00803514" w:rsidRDefault="005C6E38" w:rsidP="00DB6366">
            <w:pPr>
              <w:spacing w:line="240" w:lineRule="exact"/>
              <w:jc w:val="center"/>
              <w:rPr>
                <w:highlight w:val="yellow"/>
              </w:rPr>
            </w:pPr>
            <w:r>
              <w:rPr>
                <w:rStyle w:val="22"/>
              </w:rPr>
              <w:t>0,3</w:t>
            </w:r>
          </w:p>
        </w:tc>
        <w:tc>
          <w:tcPr>
            <w:tcW w:w="1474" w:type="dxa"/>
            <w:tcBorders>
              <w:top w:val="single" w:sz="4" w:space="0" w:color="auto"/>
              <w:left w:val="single" w:sz="4" w:space="0" w:color="auto"/>
            </w:tcBorders>
            <w:shd w:val="clear" w:color="auto" w:fill="FFFFFF"/>
            <w:vAlign w:val="center"/>
          </w:tcPr>
          <w:p w:rsidR="00DB6366" w:rsidRPr="00803514" w:rsidRDefault="00DB6366" w:rsidP="00DB6366">
            <w:pPr>
              <w:spacing w:line="240" w:lineRule="exact"/>
              <w:jc w:val="center"/>
              <w:rPr>
                <w:highlight w:val="yellow"/>
              </w:rPr>
            </w:pPr>
            <w:r w:rsidRPr="00803514">
              <w:rPr>
                <w:rStyle w:val="22"/>
              </w:rPr>
              <w:t>0,0</w:t>
            </w:r>
            <w:r w:rsidR="005C6E38">
              <w:rPr>
                <w:rStyle w:val="22"/>
              </w:rPr>
              <w:t>3</w:t>
            </w:r>
          </w:p>
        </w:tc>
        <w:tc>
          <w:tcPr>
            <w:tcW w:w="984" w:type="dxa"/>
            <w:tcBorders>
              <w:top w:val="single" w:sz="4" w:space="0" w:color="auto"/>
              <w:left w:val="single" w:sz="4" w:space="0" w:color="auto"/>
              <w:right w:val="single" w:sz="4" w:space="0" w:color="auto"/>
            </w:tcBorders>
            <w:shd w:val="clear" w:color="auto" w:fill="FFFFFF"/>
            <w:vAlign w:val="center"/>
          </w:tcPr>
          <w:p w:rsidR="00DB6366" w:rsidRPr="00803514" w:rsidRDefault="00DB6366" w:rsidP="00DB6366">
            <w:pPr>
              <w:spacing w:line="240" w:lineRule="exact"/>
              <w:ind w:left="220"/>
              <w:rPr>
                <w:highlight w:val="yellow"/>
              </w:rPr>
            </w:pPr>
            <w:r w:rsidRPr="00803514">
              <w:rPr>
                <w:rStyle w:val="22"/>
              </w:rPr>
              <w:t>0</w:t>
            </w:r>
            <w:r w:rsidR="005C6E38">
              <w:rPr>
                <w:rStyle w:val="22"/>
              </w:rPr>
              <w:t>,1</w:t>
            </w:r>
          </w:p>
        </w:tc>
      </w:tr>
      <w:tr w:rsidR="00DB6366" w:rsidTr="00DB6366">
        <w:trPr>
          <w:trHeight w:hRule="exact" w:val="605"/>
        </w:trPr>
        <w:tc>
          <w:tcPr>
            <w:tcW w:w="677" w:type="dxa"/>
            <w:tcBorders>
              <w:top w:val="single" w:sz="4" w:space="0" w:color="auto"/>
              <w:left w:val="single" w:sz="4" w:space="0" w:color="auto"/>
            </w:tcBorders>
            <w:shd w:val="clear" w:color="auto" w:fill="FFFFFF"/>
            <w:vAlign w:val="center"/>
          </w:tcPr>
          <w:p w:rsidR="00DB6366" w:rsidRPr="00803514" w:rsidRDefault="00DB6366" w:rsidP="00DB6366">
            <w:pPr>
              <w:spacing w:line="240" w:lineRule="exact"/>
              <w:ind w:left="240"/>
              <w:rPr>
                <w:highlight w:val="yellow"/>
              </w:rPr>
            </w:pPr>
            <w:r w:rsidRPr="00803514">
              <w:rPr>
                <w:rStyle w:val="22"/>
              </w:rPr>
              <w:t>2.</w:t>
            </w:r>
          </w:p>
        </w:tc>
        <w:tc>
          <w:tcPr>
            <w:tcW w:w="1555" w:type="dxa"/>
            <w:tcBorders>
              <w:top w:val="single" w:sz="4" w:space="0" w:color="auto"/>
              <w:left w:val="single" w:sz="4" w:space="0" w:color="auto"/>
            </w:tcBorders>
            <w:shd w:val="clear" w:color="auto" w:fill="FFFFFF"/>
            <w:vAlign w:val="bottom"/>
          </w:tcPr>
          <w:p w:rsidR="00DB6366" w:rsidRPr="00803514" w:rsidRDefault="00DB6366" w:rsidP="00DB6366">
            <w:pPr>
              <w:spacing w:after="120" w:line="240" w:lineRule="exact"/>
              <w:ind w:left="160"/>
              <w:rPr>
                <w:highlight w:val="yellow"/>
              </w:rPr>
            </w:pPr>
            <w:r w:rsidRPr="00803514">
              <w:rPr>
                <w:rStyle w:val="22"/>
              </w:rPr>
              <w:t>Земельный</w:t>
            </w:r>
          </w:p>
          <w:p w:rsidR="00DB6366" w:rsidRPr="00803514" w:rsidRDefault="00DB6366" w:rsidP="00DB6366">
            <w:pPr>
              <w:spacing w:before="120" w:line="240" w:lineRule="exact"/>
              <w:jc w:val="center"/>
              <w:rPr>
                <w:highlight w:val="yellow"/>
              </w:rPr>
            </w:pPr>
            <w:r w:rsidRPr="00803514">
              <w:rPr>
                <w:rStyle w:val="22"/>
              </w:rPr>
              <w:t>налог</w:t>
            </w:r>
          </w:p>
        </w:tc>
        <w:tc>
          <w:tcPr>
            <w:tcW w:w="1848" w:type="dxa"/>
            <w:tcBorders>
              <w:top w:val="single" w:sz="4" w:space="0" w:color="auto"/>
              <w:left w:val="single" w:sz="4" w:space="0" w:color="auto"/>
            </w:tcBorders>
            <w:shd w:val="clear" w:color="auto" w:fill="FFFFFF"/>
            <w:vAlign w:val="center"/>
          </w:tcPr>
          <w:p w:rsidR="00DB6366" w:rsidRPr="00803514" w:rsidRDefault="005C6E38" w:rsidP="00DB6366">
            <w:pPr>
              <w:spacing w:line="240" w:lineRule="exact"/>
              <w:jc w:val="center"/>
              <w:rPr>
                <w:highlight w:val="yellow"/>
              </w:rPr>
            </w:pPr>
            <w:r>
              <w:rPr>
                <w:rStyle w:val="22"/>
              </w:rPr>
              <w:t>23</w:t>
            </w:r>
            <w:r w:rsidR="00DB6366" w:rsidRPr="00803514">
              <w:rPr>
                <w:rStyle w:val="22"/>
              </w:rPr>
              <w:t>60</w:t>
            </w:r>
          </w:p>
        </w:tc>
        <w:tc>
          <w:tcPr>
            <w:tcW w:w="1550" w:type="dxa"/>
            <w:tcBorders>
              <w:top w:val="single" w:sz="4" w:space="0" w:color="auto"/>
              <w:left w:val="single" w:sz="4" w:space="0" w:color="auto"/>
            </w:tcBorders>
            <w:shd w:val="clear" w:color="auto" w:fill="FFFFFF"/>
            <w:vAlign w:val="center"/>
          </w:tcPr>
          <w:p w:rsidR="00DB6366" w:rsidRPr="00803514" w:rsidRDefault="005C6E38" w:rsidP="00DB6366">
            <w:pPr>
              <w:spacing w:line="240" w:lineRule="exact"/>
              <w:jc w:val="center"/>
              <w:rPr>
                <w:highlight w:val="yellow"/>
              </w:rPr>
            </w:pPr>
            <w:r>
              <w:rPr>
                <w:rStyle w:val="22"/>
              </w:rPr>
              <w:t>1957</w:t>
            </w:r>
          </w:p>
        </w:tc>
        <w:tc>
          <w:tcPr>
            <w:tcW w:w="1493" w:type="dxa"/>
            <w:tcBorders>
              <w:top w:val="single" w:sz="4" w:space="0" w:color="auto"/>
              <w:left w:val="single" w:sz="4" w:space="0" w:color="auto"/>
            </w:tcBorders>
            <w:shd w:val="clear" w:color="auto" w:fill="FFFFFF"/>
            <w:vAlign w:val="center"/>
          </w:tcPr>
          <w:p w:rsidR="00DB6366" w:rsidRPr="00803514" w:rsidRDefault="00DB6366" w:rsidP="00DB6366">
            <w:pPr>
              <w:spacing w:line="240" w:lineRule="exact"/>
              <w:jc w:val="center"/>
              <w:rPr>
                <w:highlight w:val="yellow"/>
              </w:rPr>
            </w:pPr>
            <w:r w:rsidRPr="00803514">
              <w:rPr>
                <w:rStyle w:val="22"/>
              </w:rPr>
              <w:t>1,</w:t>
            </w:r>
            <w:r w:rsidR="005C6E38">
              <w:rPr>
                <w:rStyle w:val="22"/>
              </w:rPr>
              <w:t>02</w:t>
            </w:r>
          </w:p>
        </w:tc>
        <w:tc>
          <w:tcPr>
            <w:tcW w:w="1474" w:type="dxa"/>
            <w:tcBorders>
              <w:top w:val="single" w:sz="4" w:space="0" w:color="auto"/>
              <w:left w:val="single" w:sz="4" w:space="0" w:color="auto"/>
            </w:tcBorders>
            <w:shd w:val="clear" w:color="auto" w:fill="FFFFFF"/>
            <w:vAlign w:val="center"/>
          </w:tcPr>
          <w:p w:rsidR="00DB6366" w:rsidRPr="00803514" w:rsidRDefault="005C6E38" w:rsidP="00DB6366">
            <w:pPr>
              <w:spacing w:line="240" w:lineRule="exact"/>
              <w:jc w:val="center"/>
              <w:rPr>
                <w:highlight w:val="yellow"/>
              </w:rPr>
            </w:pPr>
            <w:r>
              <w:rPr>
                <w:rStyle w:val="22"/>
              </w:rPr>
              <w:t>0,8</w:t>
            </w:r>
          </w:p>
        </w:tc>
        <w:tc>
          <w:tcPr>
            <w:tcW w:w="984" w:type="dxa"/>
            <w:tcBorders>
              <w:top w:val="single" w:sz="4" w:space="0" w:color="auto"/>
              <w:left w:val="single" w:sz="4" w:space="0" w:color="auto"/>
              <w:right w:val="single" w:sz="4" w:space="0" w:color="auto"/>
            </w:tcBorders>
            <w:shd w:val="clear" w:color="auto" w:fill="FFFFFF"/>
            <w:vAlign w:val="center"/>
          </w:tcPr>
          <w:p w:rsidR="00DB6366" w:rsidRPr="00803514" w:rsidRDefault="00DB6366" w:rsidP="00DB6366">
            <w:pPr>
              <w:spacing w:line="240" w:lineRule="exact"/>
              <w:ind w:left="220"/>
              <w:rPr>
                <w:highlight w:val="yellow"/>
              </w:rPr>
            </w:pPr>
            <w:r w:rsidRPr="00803514">
              <w:rPr>
                <w:rStyle w:val="22"/>
              </w:rPr>
              <w:t>0,7</w:t>
            </w:r>
            <w:r w:rsidR="005C6E38">
              <w:rPr>
                <w:rStyle w:val="22"/>
              </w:rPr>
              <w:t>8</w:t>
            </w:r>
          </w:p>
        </w:tc>
      </w:tr>
      <w:tr w:rsidR="00DB6366" w:rsidTr="00DB6366">
        <w:trPr>
          <w:trHeight w:hRule="exact" w:val="475"/>
        </w:trPr>
        <w:tc>
          <w:tcPr>
            <w:tcW w:w="677" w:type="dxa"/>
            <w:tcBorders>
              <w:top w:val="single" w:sz="4" w:space="0" w:color="auto"/>
              <w:left w:val="single" w:sz="4" w:space="0" w:color="auto"/>
              <w:bottom w:val="single" w:sz="4" w:space="0" w:color="auto"/>
            </w:tcBorders>
            <w:shd w:val="clear" w:color="auto" w:fill="FFFFFF"/>
          </w:tcPr>
          <w:p w:rsidR="00DB6366" w:rsidRPr="00803514" w:rsidRDefault="00DB6366" w:rsidP="00DB6366">
            <w:pPr>
              <w:rPr>
                <w:sz w:val="10"/>
                <w:szCs w:val="10"/>
                <w:highlight w:val="yellow"/>
              </w:rPr>
            </w:pPr>
          </w:p>
        </w:tc>
        <w:tc>
          <w:tcPr>
            <w:tcW w:w="1555" w:type="dxa"/>
            <w:tcBorders>
              <w:top w:val="single" w:sz="4" w:space="0" w:color="auto"/>
              <w:left w:val="single" w:sz="4" w:space="0" w:color="auto"/>
              <w:bottom w:val="single" w:sz="4" w:space="0" w:color="auto"/>
            </w:tcBorders>
            <w:shd w:val="clear" w:color="auto" w:fill="FFFFFF"/>
            <w:vAlign w:val="center"/>
          </w:tcPr>
          <w:p w:rsidR="00DB6366" w:rsidRPr="00803514" w:rsidRDefault="00DB6366" w:rsidP="00DB6366">
            <w:pPr>
              <w:spacing w:line="240" w:lineRule="exact"/>
              <w:jc w:val="center"/>
              <w:rPr>
                <w:highlight w:val="yellow"/>
              </w:rPr>
            </w:pPr>
            <w:r w:rsidRPr="00803514">
              <w:rPr>
                <w:rStyle w:val="22"/>
              </w:rPr>
              <w:t>Итого:</w:t>
            </w:r>
          </w:p>
        </w:tc>
        <w:tc>
          <w:tcPr>
            <w:tcW w:w="1848" w:type="dxa"/>
            <w:tcBorders>
              <w:top w:val="single" w:sz="4" w:space="0" w:color="auto"/>
              <w:left w:val="single" w:sz="4" w:space="0" w:color="auto"/>
              <w:bottom w:val="single" w:sz="4" w:space="0" w:color="auto"/>
            </w:tcBorders>
            <w:shd w:val="clear" w:color="auto" w:fill="FFFFFF"/>
            <w:vAlign w:val="center"/>
          </w:tcPr>
          <w:p w:rsidR="00DB6366" w:rsidRPr="00803514" w:rsidRDefault="005C6E38" w:rsidP="00DB6366">
            <w:pPr>
              <w:spacing w:line="240" w:lineRule="exact"/>
              <w:jc w:val="center"/>
              <w:rPr>
                <w:highlight w:val="yellow"/>
              </w:rPr>
            </w:pPr>
            <w:r>
              <w:rPr>
                <w:rStyle w:val="22"/>
              </w:rPr>
              <w:t>3051</w:t>
            </w:r>
          </w:p>
        </w:tc>
        <w:tc>
          <w:tcPr>
            <w:tcW w:w="1550" w:type="dxa"/>
            <w:tcBorders>
              <w:top w:val="single" w:sz="4" w:space="0" w:color="auto"/>
              <w:left w:val="single" w:sz="4" w:space="0" w:color="auto"/>
              <w:bottom w:val="single" w:sz="4" w:space="0" w:color="auto"/>
            </w:tcBorders>
            <w:shd w:val="clear" w:color="auto" w:fill="FFFFFF"/>
            <w:vAlign w:val="center"/>
          </w:tcPr>
          <w:p w:rsidR="00DB6366" w:rsidRPr="00803514" w:rsidRDefault="00DB6366" w:rsidP="00DB6366">
            <w:pPr>
              <w:spacing w:line="240" w:lineRule="exact"/>
              <w:jc w:val="center"/>
              <w:rPr>
                <w:highlight w:val="yellow"/>
              </w:rPr>
            </w:pPr>
            <w:r w:rsidRPr="00803514">
              <w:rPr>
                <w:rStyle w:val="22"/>
              </w:rPr>
              <w:t>20</w:t>
            </w:r>
            <w:r w:rsidR="005C6E38">
              <w:rPr>
                <w:rStyle w:val="22"/>
              </w:rPr>
              <w:t>42</w:t>
            </w:r>
          </w:p>
        </w:tc>
        <w:tc>
          <w:tcPr>
            <w:tcW w:w="1493" w:type="dxa"/>
            <w:tcBorders>
              <w:top w:val="single" w:sz="4" w:space="0" w:color="auto"/>
              <w:left w:val="single" w:sz="4" w:space="0" w:color="auto"/>
              <w:bottom w:val="single" w:sz="4" w:space="0" w:color="auto"/>
            </w:tcBorders>
            <w:shd w:val="clear" w:color="auto" w:fill="FFFFFF"/>
            <w:vAlign w:val="center"/>
          </w:tcPr>
          <w:p w:rsidR="00DB6366" w:rsidRPr="00803514" w:rsidRDefault="00DB6366" w:rsidP="00DB6366">
            <w:pPr>
              <w:spacing w:line="240" w:lineRule="exact"/>
              <w:jc w:val="center"/>
              <w:rPr>
                <w:highlight w:val="yellow"/>
              </w:rPr>
            </w:pPr>
            <w:r w:rsidRPr="00803514">
              <w:rPr>
                <w:rStyle w:val="22"/>
              </w:rPr>
              <w:t>1,</w:t>
            </w:r>
            <w:r w:rsidR="005C6E38">
              <w:rPr>
                <w:rStyle w:val="22"/>
              </w:rPr>
              <w:t>32</w:t>
            </w:r>
          </w:p>
        </w:tc>
        <w:tc>
          <w:tcPr>
            <w:tcW w:w="1474" w:type="dxa"/>
            <w:tcBorders>
              <w:top w:val="single" w:sz="4" w:space="0" w:color="auto"/>
              <w:left w:val="single" w:sz="4" w:space="0" w:color="auto"/>
              <w:bottom w:val="single" w:sz="4" w:space="0" w:color="auto"/>
            </w:tcBorders>
            <w:shd w:val="clear" w:color="auto" w:fill="FFFFFF"/>
            <w:vAlign w:val="center"/>
          </w:tcPr>
          <w:p w:rsidR="00DB6366" w:rsidRPr="00803514" w:rsidRDefault="005C6E38" w:rsidP="00DB6366">
            <w:pPr>
              <w:spacing w:line="240" w:lineRule="exact"/>
              <w:jc w:val="center"/>
              <w:rPr>
                <w:highlight w:val="yellow"/>
              </w:rPr>
            </w:pPr>
            <w:r>
              <w:rPr>
                <w:rStyle w:val="22"/>
              </w:rPr>
              <w:t>0,83</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DB6366" w:rsidRPr="00803514" w:rsidRDefault="005C6E38" w:rsidP="00DB6366">
            <w:pPr>
              <w:spacing w:line="240" w:lineRule="exact"/>
              <w:ind w:left="220"/>
              <w:rPr>
                <w:highlight w:val="yellow"/>
              </w:rPr>
            </w:pPr>
            <w:r>
              <w:rPr>
                <w:rStyle w:val="22"/>
              </w:rPr>
              <w:t>0,8</w:t>
            </w:r>
            <w:r w:rsidR="00DB6366" w:rsidRPr="00803514">
              <w:rPr>
                <w:rStyle w:val="22"/>
              </w:rPr>
              <w:t>8</w:t>
            </w:r>
          </w:p>
        </w:tc>
      </w:tr>
    </w:tbl>
    <w:p w:rsidR="002F4514" w:rsidRDefault="002F4514"/>
    <w:p w:rsidR="00DB6366" w:rsidRDefault="00DB6366" w:rsidP="00DB6366">
      <w:pPr>
        <w:spacing w:line="413" w:lineRule="exact"/>
        <w:ind w:right="180" w:firstLine="820"/>
        <w:jc w:val="both"/>
      </w:pPr>
      <w:r w:rsidRPr="00803514">
        <w:rPr>
          <w:rStyle w:val="22"/>
        </w:rPr>
        <w:t>Как видно из таблицы, объем недополученных доходов консолидированного бюджета в связи с представленными налоговыми льготами за два последни</w:t>
      </w:r>
      <w:r w:rsidR="005C6E38">
        <w:rPr>
          <w:rStyle w:val="22"/>
        </w:rPr>
        <w:t>х года снизился, и составил 0,83</w:t>
      </w:r>
      <w:r w:rsidRPr="00803514">
        <w:rPr>
          <w:rStyle w:val="22"/>
        </w:rPr>
        <w:t>% от общего объема налоговых доходов.</w:t>
      </w:r>
    </w:p>
    <w:p w:rsidR="00DB6366" w:rsidRDefault="00DB6366"/>
    <w:p w:rsidR="00DB6366" w:rsidRDefault="00803514" w:rsidP="00DB6366">
      <w:pPr>
        <w:spacing w:line="413" w:lineRule="exact"/>
        <w:ind w:firstLine="780"/>
        <w:jc w:val="both"/>
      </w:pPr>
      <w:r>
        <w:rPr>
          <w:rStyle w:val="22"/>
        </w:rPr>
        <w:t xml:space="preserve">В целом по Кизнерскому </w:t>
      </w:r>
      <w:r w:rsidR="005C6E38">
        <w:rPr>
          <w:rStyle w:val="22"/>
        </w:rPr>
        <w:t xml:space="preserve"> району бюджетная</w:t>
      </w:r>
      <w:r w:rsidR="00DB6366">
        <w:rPr>
          <w:rStyle w:val="22"/>
        </w:rPr>
        <w:t xml:space="preserve"> эффективность льгот по налогу на </w:t>
      </w:r>
      <w:r w:rsidR="00DB6366">
        <w:rPr>
          <w:rStyle w:val="22"/>
        </w:rPr>
        <w:lastRenderedPageBreak/>
        <w:t xml:space="preserve">имущество физических лиц </w:t>
      </w:r>
      <w:r w:rsidR="00DB6366" w:rsidRPr="00803514">
        <w:rPr>
          <w:rStyle w:val="22"/>
        </w:rPr>
        <w:t>признается достаточной</w:t>
      </w:r>
      <w:r w:rsidR="00DB6366">
        <w:rPr>
          <w:rStyle w:val="22"/>
        </w:rPr>
        <w:t>, пересмотра налоговых льгот в следующем налоговом периоде не потребуется</w:t>
      </w:r>
      <w:r w:rsidR="005C6E38">
        <w:rPr>
          <w:rStyle w:val="22"/>
        </w:rPr>
        <w:t>, коэффициент социальной льготы признается низкой, недостаточной</w:t>
      </w:r>
      <w:r w:rsidR="00DB6366">
        <w:rPr>
          <w:rStyle w:val="22"/>
        </w:rPr>
        <w:t xml:space="preserve"> </w:t>
      </w:r>
      <w:r w:rsidR="00DB6366">
        <w:rPr>
          <w:rStyle w:val="23"/>
        </w:rPr>
        <w:t>(Приложения 2 и 3).</w:t>
      </w:r>
    </w:p>
    <w:p w:rsidR="00DB6366" w:rsidRDefault="00DB6366" w:rsidP="00DB6366">
      <w:pPr>
        <w:spacing w:line="413" w:lineRule="exact"/>
        <w:ind w:firstLine="780"/>
        <w:jc w:val="both"/>
      </w:pPr>
      <w:r>
        <w:rPr>
          <w:rStyle w:val="22"/>
        </w:rPr>
        <w:t>По земельному налогу с физических лиц потери бюджета за анализируемый период увеличились. Если в 2014 году льготами, по данны</w:t>
      </w:r>
      <w:r w:rsidR="005C6E38">
        <w:rPr>
          <w:rStyle w:val="22"/>
        </w:rPr>
        <w:t>м стат.отчета, воспользовались 225 человек, то в 2015 году уже 458</w:t>
      </w:r>
      <w:r>
        <w:rPr>
          <w:rStyle w:val="22"/>
        </w:rPr>
        <w:t xml:space="preserve">. Возможно, востребованность связана с информационной работой, проводимой главами сельских поселений о возможности гражданами пользоваться льготами, т.к. они носят заявительный характер. </w:t>
      </w:r>
    </w:p>
    <w:p w:rsidR="00DB6366" w:rsidRDefault="005C6E38" w:rsidP="00DB6366">
      <w:pPr>
        <w:spacing w:line="413" w:lineRule="exact"/>
        <w:ind w:firstLine="780"/>
        <w:jc w:val="both"/>
      </w:pPr>
      <w:r>
        <w:rPr>
          <w:rStyle w:val="22"/>
        </w:rPr>
        <w:t>Социальная эффективность</w:t>
      </w:r>
      <w:r w:rsidR="00DB6366">
        <w:rPr>
          <w:rStyle w:val="22"/>
        </w:rPr>
        <w:t xml:space="preserve"> льгот</w:t>
      </w:r>
      <w:r>
        <w:rPr>
          <w:rStyle w:val="22"/>
        </w:rPr>
        <w:t>ы</w:t>
      </w:r>
      <w:r w:rsidR="00DB6366">
        <w:rPr>
          <w:rStyle w:val="22"/>
        </w:rPr>
        <w:t xml:space="preserve"> по земельному налогу с физических лиц по р</w:t>
      </w:r>
      <w:r w:rsidR="00B72512">
        <w:rPr>
          <w:rStyle w:val="22"/>
        </w:rPr>
        <w:t>айону в целом признаются низкой</w:t>
      </w:r>
      <w:r w:rsidR="00DB6366">
        <w:rPr>
          <w:rStyle w:val="22"/>
        </w:rPr>
        <w:t xml:space="preserve"> </w:t>
      </w:r>
      <w:r w:rsidR="00DB6366">
        <w:rPr>
          <w:rStyle w:val="23"/>
        </w:rPr>
        <w:t xml:space="preserve">(Приложения 2 и 3). </w:t>
      </w:r>
      <w:r w:rsidR="00803514">
        <w:rPr>
          <w:rStyle w:val="23"/>
        </w:rPr>
        <w:t>В</w:t>
      </w:r>
      <w:r w:rsidR="00DB6366">
        <w:rPr>
          <w:rStyle w:val="22"/>
        </w:rPr>
        <w:t xml:space="preserve"> связи с этим, существует возможность расширить перечень предоставляемых налоговых льгот.</w:t>
      </w:r>
      <w:r w:rsidR="00B72512">
        <w:rPr>
          <w:rStyle w:val="22"/>
        </w:rPr>
        <w:t xml:space="preserve"> Бюджетная эффективность льготы по вышеуказанному налогу признается достаточной.</w:t>
      </w:r>
    </w:p>
    <w:p w:rsidR="00DB6366" w:rsidRDefault="00DB6366" w:rsidP="00B72512">
      <w:pPr>
        <w:spacing w:line="413" w:lineRule="exact"/>
        <w:ind w:firstLine="780"/>
        <w:jc w:val="both"/>
      </w:pPr>
      <w:r>
        <w:rPr>
          <w:rStyle w:val="22"/>
        </w:rPr>
        <w:t>В результате предоставления налоговой льготы, как правило, формируется объем выпадающих доходов бюджета, то есть предоставление налоговой льготы является мерой государственной поддержки, основанной на методе косвенного финансирования. Предполагается, что объем выпадающих доходов бюджета соответствует объему косвенных или налоговых расходов бюджета. С учетом этого положения, возможно применить принцип эффективности использования бюджетных средств, закрепленный в статье 34 Бюджетного кодекса Российской Федерации, на отношения, возникающие в результате установления налоговых льгот.</w:t>
      </w:r>
    </w:p>
    <w:p w:rsidR="00DB6366" w:rsidRDefault="00DB6366" w:rsidP="00DB6366">
      <w:pPr>
        <w:ind w:firstLine="780"/>
      </w:pPr>
      <w:r>
        <w:rPr>
          <w:rStyle w:val="52"/>
          <w:b w:val="0"/>
          <w:bCs w:val="0"/>
        </w:rPr>
        <w:t>Справочно:</w:t>
      </w:r>
      <w:r>
        <w:rPr>
          <w:rStyle w:val="53"/>
          <w:b w:val="0"/>
          <w:bCs w:val="0"/>
        </w:rPr>
        <w:t xml:space="preserve"> Статья 34 «Принцип эффективности использования бюджетных средств» БК РФ;</w:t>
      </w:r>
    </w:p>
    <w:p w:rsidR="00DB6366" w:rsidRDefault="00DB6366" w:rsidP="00DB6366">
      <w:pPr>
        <w:spacing w:after="94"/>
        <w:ind w:firstLine="780"/>
      </w:pPr>
      <w:r>
        <w:rPr>
          <w:rStyle w:val="53"/>
          <w:b w:val="0"/>
          <w:bCs w:val="0"/>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w:t>
      </w:r>
      <w:r>
        <w:rPr>
          <w:rStyle w:val="52"/>
          <w:b w:val="0"/>
          <w:bCs w:val="0"/>
        </w:rPr>
        <w:t>(экономности)</w:t>
      </w:r>
      <w:r>
        <w:rPr>
          <w:rStyle w:val="53"/>
          <w:b w:val="0"/>
          <w:bCs w:val="0"/>
        </w:rPr>
        <w:t xml:space="preserve"> и (или) достижения наилучшего результата с использованием определенного бюджетом объема средств </w:t>
      </w:r>
      <w:r>
        <w:rPr>
          <w:rStyle w:val="52"/>
          <w:b w:val="0"/>
          <w:bCs w:val="0"/>
        </w:rPr>
        <w:t>(результативности).</w:t>
      </w:r>
    </w:p>
    <w:p w:rsidR="00DB6366" w:rsidRDefault="00DB6366" w:rsidP="00DB6366">
      <w:pPr>
        <w:spacing w:line="413" w:lineRule="exact"/>
        <w:ind w:firstLine="780"/>
        <w:jc w:val="both"/>
      </w:pPr>
      <w:r>
        <w:rPr>
          <w:rStyle w:val="22"/>
        </w:rPr>
        <w:t>То есть, под эффективностью предоставления налоговой льготы понимается:</w:t>
      </w:r>
    </w:p>
    <w:p w:rsidR="00DB6366" w:rsidRDefault="00DB6366" w:rsidP="00DB6366">
      <w:pPr>
        <w:numPr>
          <w:ilvl w:val="0"/>
          <w:numId w:val="2"/>
        </w:numPr>
        <w:tabs>
          <w:tab w:val="left" w:pos="1109"/>
        </w:tabs>
        <w:autoSpaceDE/>
        <w:autoSpaceDN/>
        <w:adjustRightInd/>
        <w:spacing w:line="413" w:lineRule="exact"/>
        <w:ind w:firstLine="780"/>
        <w:jc w:val="both"/>
      </w:pPr>
      <w:r>
        <w:rPr>
          <w:rStyle w:val="22"/>
        </w:rPr>
        <w:t>достижение наилучшего результата за счет предоставленной налоговой льготы, при этом результат выше по сравнению с результатом, достигаемым за счет иной меры государственной поддержки, объем затрат бюджета на реализацию которой соответствует объему затрат бюджета на предоставление налоговой льготы (результативность);</w:t>
      </w:r>
    </w:p>
    <w:p w:rsidR="00DB6366" w:rsidRDefault="00DB6366" w:rsidP="00DB6366">
      <w:pPr>
        <w:numPr>
          <w:ilvl w:val="0"/>
          <w:numId w:val="2"/>
        </w:numPr>
        <w:tabs>
          <w:tab w:val="left" w:pos="1109"/>
        </w:tabs>
        <w:autoSpaceDE/>
        <w:autoSpaceDN/>
        <w:adjustRightInd/>
        <w:spacing w:line="413" w:lineRule="exact"/>
        <w:ind w:firstLine="780"/>
        <w:jc w:val="both"/>
      </w:pPr>
      <w:r>
        <w:rPr>
          <w:rStyle w:val="22"/>
        </w:rPr>
        <w:t>достижение заданного результата за счет предоставления налоговой льготы, при этом затраты бюджета ниже по сравнению с применением иной меры государственной поддержки (экономичность).</w:t>
      </w:r>
    </w:p>
    <w:p w:rsidR="00DB6366" w:rsidRDefault="00DB6366" w:rsidP="00DB6366">
      <w:r>
        <w:rPr>
          <w:rStyle w:val="60"/>
          <w:rFonts w:eastAsia="Arial"/>
          <w:i w:val="0"/>
          <w:iCs w:val="0"/>
        </w:rPr>
        <w:t>Вывод о том, что налоговая льгота является эффективной возможно сделать в случае достижен</w:t>
      </w:r>
      <w:r w:rsidR="00803514">
        <w:rPr>
          <w:rStyle w:val="60"/>
          <w:rFonts w:eastAsia="Arial"/>
          <w:i w:val="0"/>
          <w:iCs w:val="0"/>
        </w:rPr>
        <w:t>ия в результате установления нало</w:t>
      </w:r>
      <w:r>
        <w:rPr>
          <w:rStyle w:val="60"/>
          <w:rFonts w:eastAsia="Arial"/>
          <w:i w:val="0"/>
          <w:iCs w:val="0"/>
        </w:rPr>
        <w:t>говой льготы результативности, либо в случае достижения экономичности</w:t>
      </w:r>
      <w:r w:rsidR="00803514">
        <w:rPr>
          <w:rStyle w:val="60"/>
          <w:rFonts w:eastAsia="Arial"/>
          <w:i w:val="0"/>
          <w:iCs w:val="0"/>
        </w:rPr>
        <w:t>.</w:t>
      </w:r>
    </w:p>
    <w:p w:rsidR="00DB6366" w:rsidRDefault="00DB6366" w:rsidP="00DB6366">
      <w:pPr>
        <w:spacing w:line="413" w:lineRule="exact"/>
        <w:ind w:firstLine="780"/>
        <w:jc w:val="both"/>
      </w:pPr>
      <w:r>
        <w:rPr>
          <w:rStyle w:val="22"/>
        </w:rPr>
        <w:t xml:space="preserve">В настоящее время имущественные налоги в сельских поселениях являются бюджетообразующими. Так, в 2015 году доля поступлений по ним составила </w:t>
      </w:r>
      <w:r w:rsidR="00B72512">
        <w:rPr>
          <w:rStyle w:val="22"/>
        </w:rPr>
        <w:t>48</w:t>
      </w:r>
      <w:r w:rsidRPr="00803514">
        <w:rPr>
          <w:rStyle w:val="22"/>
        </w:rPr>
        <w:t>%</w:t>
      </w:r>
      <w:r>
        <w:rPr>
          <w:rStyle w:val="22"/>
        </w:rPr>
        <w:t xml:space="preserve"> от общего объема налоговых и неналоговых доходов сельских поселений. В виду этого, </w:t>
      </w:r>
      <w:r>
        <w:rPr>
          <w:rStyle w:val="22"/>
        </w:rPr>
        <w:lastRenderedPageBreak/>
        <w:t>можно отметить важность работы с задолженностью по налогу на имущество физических лиц и земельному нал</w:t>
      </w:r>
      <w:r w:rsidR="00803514">
        <w:rPr>
          <w:rStyle w:val="22"/>
        </w:rPr>
        <w:t>огу физических лиц. В Кизнерском</w:t>
      </w:r>
      <w:r>
        <w:rPr>
          <w:rStyle w:val="22"/>
        </w:rPr>
        <w:t xml:space="preserve"> районе сложилась практика оказания п</w:t>
      </w:r>
      <w:r w:rsidR="00B72512">
        <w:rPr>
          <w:rStyle w:val="22"/>
        </w:rPr>
        <w:t>омощи в данной работе налоговым</w:t>
      </w:r>
      <w:r>
        <w:rPr>
          <w:rStyle w:val="22"/>
        </w:rPr>
        <w:t xml:space="preserve"> органам главами муниципальных образований сельских поселений. Для более скоординированной работы в этом направлении, возможно, обратиться к старостам, предоставив им при этом преференции в</w:t>
      </w:r>
    </w:p>
    <w:p w:rsidR="00DB6366" w:rsidRDefault="00DB6366" w:rsidP="00DB6366">
      <w:pPr>
        <w:spacing w:line="413" w:lineRule="exact"/>
        <w:jc w:val="both"/>
      </w:pPr>
      <w:r>
        <w:rPr>
          <w:rStyle w:val="22"/>
        </w:rPr>
        <w:t>виде частичного или полного освобождения от уплаты земельного налога с физических лиц.</w:t>
      </w:r>
    </w:p>
    <w:p w:rsidR="00DB6366" w:rsidRDefault="00B72512" w:rsidP="00DB6366">
      <w:pPr>
        <w:spacing w:line="413" w:lineRule="exact"/>
        <w:ind w:firstLine="800"/>
        <w:jc w:val="both"/>
      </w:pPr>
      <w:r>
        <w:rPr>
          <w:rStyle w:val="22"/>
        </w:rPr>
        <w:t>В</w:t>
      </w:r>
      <w:r w:rsidR="00DB6366">
        <w:rPr>
          <w:rStyle w:val="22"/>
        </w:rPr>
        <w:t xml:space="preserve"> целях минимизации потерь доходов по данному виду налога необходимо активизировать работу по признанию права собственности на невостребованные земельные доли, с целью вовлечения их в сельскохозяйственный оборот путем передачи в собственность или аренду.</w:t>
      </w:r>
    </w:p>
    <w:p w:rsidR="00445DF3" w:rsidRDefault="00DB6366" w:rsidP="00DB6366">
      <w:pPr>
        <w:spacing w:line="413" w:lineRule="exact"/>
        <w:ind w:firstLine="800"/>
        <w:jc w:val="both"/>
        <w:rPr>
          <w:rStyle w:val="22"/>
        </w:rPr>
      </w:pPr>
      <w:r w:rsidRPr="00803514">
        <w:rPr>
          <w:rStyle w:val="22"/>
        </w:rPr>
        <w:t>По земельному налогу с организаций отмечае</w:t>
      </w:r>
      <w:r w:rsidR="00445DF3">
        <w:rPr>
          <w:rStyle w:val="22"/>
        </w:rPr>
        <w:t>тся тенденция снижения налоговых поступлений</w:t>
      </w:r>
      <w:r w:rsidRPr="00803514">
        <w:rPr>
          <w:rStyle w:val="22"/>
        </w:rPr>
        <w:t>, так в 2015 г</w:t>
      </w:r>
      <w:r w:rsidR="00B72512">
        <w:rPr>
          <w:rStyle w:val="22"/>
        </w:rPr>
        <w:t>оду она составила 88</w:t>
      </w:r>
      <w:r w:rsidRPr="00803514">
        <w:rPr>
          <w:rStyle w:val="22"/>
        </w:rPr>
        <w:t>% от уровня 2014 года</w:t>
      </w:r>
      <w:r w:rsidR="00445DF3">
        <w:rPr>
          <w:rStyle w:val="22"/>
        </w:rPr>
        <w:t>.</w:t>
      </w:r>
    </w:p>
    <w:p w:rsidR="00DB6366" w:rsidRDefault="00DB6366" w:rsidP="00DB6366">
      <w:pPr>
        <w:spacing w:line="413" w:lineRule="exact"/>
        <w:ind w:firstLine="800"/>
        <w:jc w:val="both"/>
      </w:pPr>
      <w:r>
        <w:rPr>
          <w:rStyle w:val="22"/>
        </w:rPr>
        <w:t>Бюджетная эффективность при предоставлении налоговых льгот по земельному налогу с юридических лиц муниципальным учреждениям, финансируемым за счет средств местного бюджета района, поселения и бюджета Удмуртской Республики, выражается в оптимизации расходов. Эффект от предоставления налоговых льгот в данном случае заключается в сокращении бюджетных средств, в том числе выделяемых на прямое финансирование и экономии операционных издержек.</w:t>
      </w:r>
      <w:r w:rsidR="00445DF3">
        <w:rPr>
          <w:rStyle w:val="22"/>
        </w:rPr>
        <w:t xml:space="preserve"> С 2016 года решениями Советов депутатов муниципальных образований сельских поселений исключены льготы для государственных учреждений финансируемых из бюджета Удмуртской Республики.</w:t>
      </w:r>
    </w:p>
    <w:p w:rsidR="00DB6366" w:rsidRDefault="00DB6366" w:rsidP="00DB6366">
      <w:pPr>
        <w:spacing w:line="413" w:lineRule="exact"/>
        <w:ind w:firstLine="800"/>
        <w:jc w:val="both"/>
      </w:pPr>
      <w:r>
        <w:rPr>
          <w:rStyle w:val="22"/>
        </w:rPr>
        <w:t>Предложения по сохранению, корректировке или отмене налоговых льгот:</w:t>
      </w:r>
    </w:p>
    <w:p w:rsidR="00DB6366" w:rsidRDefault="00DB6366" w:rsidP="00DB6366">
      <w:pPr>
        <w:spacing w:line="413" w:lineRule="exact"/>
        <w:ind w:firstLine="800"/>
        <w:jc w:val="both"/>
      </w:pPr>
      <w:r>
        <w:rPr>
          <w:rStyle w:val="22"/>
        </w:rPr>
        <w:t xml:space="preserve">По результатам проведенной оценки эффективности налоговых льгот за 2015 год предлагается сохранить налоговые льготы в прежнем объеме по налогу на имущество физических лиц и земельному налогу с </w:t>
      </w:r>
      <w:r w:rsidR="00445DF3">
        <w:rPr>
          <w:rStyle w:val="22"/>
        </w:rPr>
        <w:t xml:space="preserve">физических лиц ввиду их бюджетной </w:t>
      </w:r>
      <w:r>
        <w:rPr>
          <w:rStyle w:val="22"/>
        </w:rPr>
        <w:t xml:space="preserve">эффективности, и рекомендовать их к применению в следующем налоговом периоде. </w:t>
      </w:r>
    </w:p>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rsidP="0050446B">
      <w:pPr>
        <w:spacing w:line="150" w:lineRule="exact"/>
        <w:ind w:left="4740"/>
        <w:jc w:val="right"/>
        <w:rPr>
          <w:rStyle w:val="70"/>
          <w:i w:val="0"/>
          <w:iCs w:val="0"/>
        </w:rPr>
      </w:pPr>
      <w:r>
        <w:rPr>
          <w:rStyle w:val="70"/>
          <w:i w:val="0"/>
          <w:iCs w:val="0"/>
        </w:rPr>
        <w:lastRenderedPageBreak/>
        <w:t>Приложение 1</w:t>
      </w:r>
    </w:p>
    <w:p w:rsidR="0050446B" w:rsidRDefault="0050446B" w:rsidP="00DB6366">
      <w:pPr>
        <w:spacing w:line="150" w:lineRule="exact"/>
        <w:ind w:left="4740"/>
      </w:pPr>
    </w:p>
    <w:p w:rsidR="0050446B" w:rsidRDefault="00DB6366" w:rsidP="0050446B">
      <w:pPr>
        <w:ind w:right="1560"/>
        <w:jc w:val="center"/>
        <w:rPr>
          <w:rStyle w:val="80"/>
          <w:b w:val="0"/>
          <w:bCs w:val="0"/>
        </w:rPr>
      </w:pPr>
      <w:r>
        <w:rPr>
          <w:rStyle w:val="80"/>
          <w:b w:val="0"/>
          <w:bCs w:val="0"/>
        </w:rPr>
        <w:t xml:space="preserve">Реестр предоставленных налоговых льгот по состоянию на 1 января 2015 года </w:t>
      </w:r>
    </w:p>
    <w:p w:rsidR="00DB6366" w:rsidRDefault="00DB6366" w:rsidP="0050446B">
      <w:pPr>
        <w:ind w:right="1560"/>
        <w:jc w:val="center"/>
      </w:pPr>
      <w:r>
        <w:rPr>
          <w:rStyle w:val="81"/>
          <w:b w:val="0"/>
          <w:bCs w:val="0"/>
        </w:rPr>
        <w:t>1. Налог на имущество физических лиц</w:t>
      </w:r>
    </w:p>
    <w:p w:rsidR="00DB6366" w:rsidRDefault="00DB6366" w:rsidP="00DB6366">
      <w:pPr>
        <w:spacing w:line="403" w:lineRule="exact"/>
        <w:jc w:val="both"/>
      </w:pPr>
      <w:r>
        <w:rPr>
          <w:rStyle w:val="70"/>
          <w:i w:val="0"/>
          <w:iCs w:val="0"/>
        </w:rPr>
        <w:t>Освобождены от уплаты налога в полном объ</w:t>
      </w:r>
      <w:r w:rsidR="0050446B">
        <w:rPr>
          <w:rStyle w:val="70"/>
          <w:i w:val="0"/>
          <w:iCs w:val="0"/>
        </w:rPr>
        <w:t>еме согласно Решений советов деп</w:t>
      </w:r>
      <w:r w:rsidR="0048672E">
        <w:rPr>
          <w:rStyle w:val="70"/>
          <w:i w:val="0"/>
          <w:iCs w:val="0"/>
        </w:rPr>
        <w:t>утатов 866</w:t>
      </w:r>
      <w:r>
        <w:rPr>
          <w:rStyle w:val="70"/>
          <w:i w:val="0"/>
          <w:iCs w:val="0"/>
        </w:rPr>
        <w:t xml:space="preserve"> человека:</w:t>
      </w:r>
    </w:p>
    <w:p w:rsidR="00DB6366" w:rsidRDefault="0050446B" w:rsidP="00DB6366">
      <w:pPr>
        <w:numPr>
          <w:ilvl w:val="0"/>
          <w:numId w:val="1"/>
        </w:numPr>
        <w:tabs>
          <w:tab w:val="left" w:pos="188"/>
        </w:tabs>
        <w:autoSpaceDE/>
        <w:autoSpaceDN/>
        <w:adjustRightInd/>
        <w:spacing w:line="192" w:lineRule="exact"/>
        <w:jc w:val="both"/>
      </w:pPr>
      <w:r>
        <w:rPr>
          <w:rStyle w:val="70"/>
          <w:i w:val="0"/>
          <w:iCs w:val="0"/>
        </w:rPr>
        <w:t>Почетные граждане Кизнерского</w:t>
      </w:r>
      <w:r w:rsidR="00DB6366">
        <w:rPr>
          <w:rStyle w:val="70"/>
          <w:i w:val="0"/>
          <w:iCs w:val="0"/>
        </w:rPr>
        <w:t xml:space="preserve"> района:</w:t>
      </w:r>
    </w:p>
    <w:p w:rsidR="00DB6366" w:rsidRDefault="00DB6366" w:rsidP="00DB6366">
      <w:pPr>
        <w:numPr>
          <w:ilvl w:val="0"/>
          <w:numId w:val="1"/>
        </w:numPr>
        <w:tabs>
          <w:tab w:val="left" w:pos="188"/>
        </w:tabs>
        <w:autoSpaceDE/>
        <w:autoSpaceDN/>
        <w:adjustRightInd/>
        <w:spacing w:line="192" w:lineRule="exact"/>
        <w:jc w:val="both"/>
      </w:pPr>
      <w:r>
        <w:rPr>
          <w:rStyle w:val="70"/>
          <w:i w:val="0"/>
          <w:iCs w:val="0"/>
        </w:rPr>
        <w:t>дети-сироты, дети, оставшиеся без попечения родителей:</w:t>
      </w:r>
    </w:p>
    <w:p w:rsidR="00DB6366" w:rsidRDefault="00DB6366" w:rsidP="00DB6366">
      <w:pPr>
        <w:numPr>
          <w:ilvl w:val="0"/>
          <w:numId w:val="1"/>
        </w:numPr>
        <w:tabs>
          <w:tab w:val="left" w:pos="188"/>
        </w:tabs>
        <w:autoSpaceDE/>
        <w:autoSpaceDN/>
        <w:adjustRightInd/>
        <w:spacing w:line="192" w:lineRule="exact"/>
        <w:ind w:right="1860"/>
      </w:pPr>
      <w:r>
        <w:rPr>
          <w:rStyle w:val="70"/>
          <w:i w:val="0"/>
          <w:iCs w:val="0"/>
        </w:rPr>
        <w:t>лица из числа детей-сирот и детей, оставшихся без попечения родителей,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DB6366" w:rsidRPr="00DE6901" w:rsidRDefault="00DB6366" w:rsidP="00DB6366">
      <w:pPr>
        <w:numPr>
          <w:ilvl w:val="0"/>
          <w:numId w:val="1"/>
        </w:numPr>
        <w:tabs>
          <w:tab w:val="left" w:pos="188"/>
        </w:tabs>
        <w:autoSpaceDE/>
        <w:autoSpaceDN/>
        <w:adjustRightInd/>
        <w:spacing w:line="192" w:lineRule="exact"/>
        <w:ind w:right="1760"/>
        <w:rPr>
          <w:rStyle w:val="70"/>
          <w:rFonts w:ascii="Times New Roman" w:eastAsia="Times New Roman" w:hAnsi="Times New Roman" w:cs="Times New Roman"/>
          <w:i w:val="0"/>
          <w:iCs w:val="0"/>
          <w:color w:val="auto"/>
          <w:sz w:val="22"/>
          <w:szCs w:val="22"/>
          <w:lang w:bidi="ar-SA"/>
        </w:rPr>
      </w:pPr>
      <w:r>
        <w:rPr>
          <w:rStyle w:val="70"/>
          <w:i w:val="0"/>
          <w:iCs w:val="0"/>
        </w:rPr>
        <w:t xml:space="preserve">члены многодетных малообеспеченных семей, имеющих трех и более детей, </w:t>
      </w:r>
      <w:r w:rsidR="00DE6901">
        <w:t>не</w:t>
      </w:r>
      <w:r>
        <w:t xml:space="preserve"> </w:t>
      </w:r>
      <w:r>
        <w:rPr>
          <w:rStyle w:val="70"/>
          <w:i w:val="0"/>
          <w:iCs w:val="0"/>
        </w:rPr>
        <w:t>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достижения ими возраста 23 лет</w:t>
      </w:r>
      <w:r w:rsidR="00DE6901">
        <w:rPr>
          <w:rStyle w:val="70"/>
          <w:i w:val="0"/>
          <w:iCs w:val="0"/>
        </w:rPr>
        <w:t>;</w:t>
      </w:r>
    </w:p>
    <w:p w:rsidR="00DE6901" w:rsidRDefault="00DE6901" w:rsidP="00DB6366">
      <w:pPr>
        <w:numPr>
          <w:ilvl w:val="0"/>
          <w:numId w:val="1"/>
        </w:numPr>
        <w:tabs>
          <w:tab w:val="left" w:pos="188"/>
        </w:tabs>
        <w:autoSpaceDE/>
        <w:autoSpaceDN/>
        <w:adjustRightInd/>
        <w:spacing w:line="192" w:lineRule="exact"/>
        <w:ind w:right="1760"/>
      </w:pPr>
      <w:r>
        <w:rPr>
          <w:rStyle w:val="70"/>
          <w:i w:val="0"/>
          <w:iCs w:val="0"/>
        </w:rPr>
        <w:t>несовершеннолетние дети, получатели пенсий по случаю потери кормильца, не достигшие возраста 18 лет.</w:t>
      </w:r>
    </w:p>
    <w:p w:rsidR="00DB6366" w:rsidRDefault="00DB6366" w:rsidP="00DB6366">
      <w:pPr>
        <w:spacing w:line="192" w:lineRule="exact"/>
        <w:ind w:right="1760" w:firstLine="400"/>
      </w:pPr>
      <w:r>
        <w:rPr>
          <w:rStyle w:val="70"/>
          <w:i w:val="0"/>
          <w:iCs w:val="0"/>
        </w:rPr>
        <w:t>Указанным категориям лиц налоговая льгота предоставляется в виде освобождения от уплаты налога на имущество физических лиц по следующим основаниям и порядку применения налоговых льгот:</w:t>
      </w:r>
    </w:p>
    <w:p w:rsidR="00DB6366" w:rsidRDefault="00DB6366" w:rsidP="00DB6366">
      <w:pPr>
        <w:numPr>
          <w:ilvl w:val="0"/>
          <w:numId w:val="3"/>
        </w:numPr>
        <w:tabs>
          <w:tab w:val="left" w:pos="265"/>
        </w:tabs>
        <w:autoSpaceDE/>
        <w:autoSpaceDN/>
        <w:adjustRightInd/>
        <w:spacing w:line="192" w:lineRule="exact"/>
        <w:ind w:right="1760"/>
      </w:pPr>
      <w:r>
        <w:rPr>
          <w:rStyle w:val="70"/>
          <w:i w:val="0"/>
          <w:iCs w:val="0"/>
        </w:rPr>
        <w:t>Налоговая льгота предоставляется в размере подлежащей уплате налогоплательщиком суммы налога в отношении объектов налогообложения, находящихся в собственности налогоплательщика и не используемых налогоплательщиком в предпринимательской деятельности:</w:t>
      </w:r>
    </w:p>
    <w:p w:rsidR="00DB6366" w:rsidRPr="00DB6366" w:rsidRDefault="00DB6366" w:rsidP="00DB6366">
      <w:pPr>
        <w:numPr>
          <w:ilvl w:val="0"/>
          <w:numId w:val="3"/>
        </w:numPr>
        <w:tabs>
          <w:tab w:val="left" w:pos="270"/>
        </w:tabs>
        <w:autoSpaceDE/>
        <w:autoSpaceDN/>
        <w:adjustRightInd/>
        <w:spacing w:line="192" w:lineRule="exact"/>
        <w:ind w:right="1760"/>
        <w:rPr>
          <w:rStyle w:val="70"/>
          <w:rFonts w:ascii="Times New Roman" w:eastAsia="Times New Roman" w:hAnsi="Times New Roman" w:cs="Times New Roman"/>
          <w:i w:val="0"/>
          <w:iCs w:val="0"/>
          <w:color w:val="auto"/>
          <w:sz w:val="22"/>
          <w:szCs w:val="22"/>
          <w:lang w:bidi="ar-SA"/>
        </w:rPr>
      </w:pPr>
      <w:r>
        <w:rPr>
          <w:rStyle w:val="70"/>
          <w:i w:val="0"/>
          <w:iCs w:val="0"/>
        </w:rPr>
        <w:t>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w:t>
      </w:r>
    </w:p>
    <w:p w:rsidR="00DB6366" w:rsidRDefault="00DB6366" w:rsidP="00E378DA">
      <w:pPr>
        <w:tabs>
          <w:tab w:val="left" w:pos="270"/>
        </w:tabs>
        <w:autoSpaceDE/>
        <w:autoSpaceDN/>
        <w:adjustRightInd/>
        <w:spacing w:line="192" w:lineRule="exact"/>
        <w:ind w:right="1760"/>
      </w:pPr>
    </w:p>
    <w:tbl>
      <w:tblPr>
        <w:tblW w:w="0" w:type="auto"/>
        <w:tblLayout w:type="fixed"/>
        <w:tblCellMar>
          <w:left w:w="10" w:type="dxa"/>
          <w:right w:w="10" w:type="dxa"/>
        </w:tblCellMar>
        <w:tblLook w:val="0000"/>
      </w:tblPr>
      <w:tblGrid>
        <w:gridCol w:w="2386"/>
        <w:gridCol w:w="1310"/>
        <w:gridCol w:w="974"/>
        <w:gridCol w:w="1051"/>
      </w:tblGrid>
      <w:tr w:rsidR="00DB6366" w:rsidTr="00DB6366">
        <w:trPr>
          <w:trHeight w:hRule="exact" w:val="850"/>
        </w:trPr>
        <w:tc>
          <w:tcPr>
            <w:tcW w:w="2386" w:type="dxa"/>
            <w:vMerge w:val="restart"/>
            <w:tcBorders>
              <w:top w:val="single" w:sz="4" w:space="0" w:color="auto"/>
              <w:left w:val="single" w:sz="4" w:space="0" w:color="auto"/>
            </w:tcBorders>
            <w:shd w:val="clear" w:color="auto" w:fill="FFFFFF"/>
            <w:vAlign w:val="center"/>
          </w:tcPr>
          <w:p w:rsidR="00DB6366" w:rsidRDefault="00DB6366" w:rsidP="00DB6366">
            <w:pPr>
              <w:spacing w:line="190" w:lineRule="exact"/>
              <w:jc w:val="center"/>
            </w:pPr>
            <w:r>
              <w:rPr>
                <w:rStyle w:val="295pt"/>
                <w:rFonts w:eastAsia="Arial"/>
              </w:rPr>
              <w:t>МО</w:t>
            </w:r>
          </w:p>
        </w:tc>
        <w:tc>
          <w:tcPr>
            <w:tcW w:w="1310" w:type="dxa"/>
            <w:vMerge w:val="restart"/>
            <w:tcBorders>
              <w:top w:val="single" w:sz="4" w:space="0" w:color="auto"/>
              <w:left w:val="single" w:sz="4" w:space="0" w:color="auto"/>
            </w:tcBorders>
            <w:shd w:val="clear" w:color="auto" w:fill="FFFFFF"/>
            <w:vAlign w:val="center"/>
          </w:tcPr>
          <w:p w:rsidR="00DB6366" w:rsidRDefault="00DB6366" w:rsidP="00DB6366">
            <w:pPr>
              <w:spacing w:line="178" w:lineRule="exact"/>
              <w:jc w:val="center"/>
            </w:pPr>
            <w:r>
              <w:rPr>
                <w:rStyle w:val="2Candara7pt"/>
              </w:rPr>
              <w:t>Срок</w:t>
            </w:r>
          </w:p>
          <w:p w:rsidR="00DB6366" w:rsidRDefault="00DB6366" w:rsidP="00DB6366">
            <w:pPr>
              <w:spacing w:line="178" w:lineRule="exact"/>
              <w:jc w:val="center"/>
            </w:pPr>
            <w:r>
              <w:rPr>
                <w:rStyle w:val="2Candara7pt"/>
              </w:rPr>
              <w:t>предоставления</w:t>
            </w:r>
          </w:p>
          <w:p w:rsidR="00DB6366" w:rsidRDefault="00DB6366" w:rsidP="00DB6366">
            <w:pPr>
              <w:spacing w:line="178" w:lineRule="exact"/>
              <w:jc w:val="center"/>
            </w:pPr>
            <w:r>
              <w:rPr>
                <w:rStyle w:val="2Candara7pt"/>
              </w:rPr>
              <w:t>льготы</w:t>
            </w:r>
          </w:p>
        </w:tc>
        <w:tc>
          <w:tcPr>
            <w:tcW w:w="2025" w:type="dxa"/>
            <w:gridSpan w:val="2"/>
            <w:tcBorders>
              <w:top w:val="single" w:sz="4" w:space="0" w:color="auto"/>
              <w:left w:val="single" w:sz="4" w:space="0" w:color="auto"/>
              <w:right w:val="single" w:sz="4" w:space="0" w:color="auto"/>
            </w:tcBorders>
            <w:shd w:val="clear" w:color="auto" w:fill="FFFFFF"/>
            <w:vAlign w:val="bottom"/>
          </w:tcPr>
          <w:p w:rsidR="00DB6366" w:rsidRDefault="00DB6366" w:rsidP="00DB6366">
            <w:pPr>
              <w:spacing w:line="211" w:lineRule="exact"/>
              <w:jc w:val="center"/>
            </w:pPr>
            <w:r>
              <w:rPr>
                <w:rStyle w:val="2Candara7pt"/>
              </w:rPr>
              <w:t>Решение об</w:t>
            </w:r>
          </w:p>
          <w:p w:rsidR="00DB6366" w:rsidRDefault="00DB6366" w:rsidP="00DB6366">
            <w:pPr>
              <w:spacing w:line="211" w:lineRule="exact"/>
              <w:jc w:val="center"/>
            </w:pPr>
            <w:r>
              <w:rPr>
                <w:rStyle w:val="2Candara7pt"/>
              </w:rPr>
              <w:t>ус1а11</w:t>
            </w:r>
            <w:r w:rsidR="00DA2DF8">
              <w:rPr>
                <w:rStyle w:val="2Candara7pt"/>
              </w:rPr>
              <w:t>0вленни налога на имущество физ. лиц</w:t>
            </w:r>
          </w:p>
        </w:tc>
      </w:tr>
      <w:tr w:rsidR="00DB6366" w:rsidTr="00DB6366">
        <w:trPr>
          <w:trHeight w:hRule="exact" w:val="274"/>
        </w:trPr>
        <w:tc>
          <w:tcPr>
            <w:tcW w:w="2386" w:type="dxa"/>
            <w:vMerge/>
            <w:tcBorders>
              <w:left w:val="single" w:sz="4" w:space="0" w:color="auto"/>
            </w:tcBorders>
            <w:shd w:val="clear" w:color="auto" w:fill="FFFFFF"/>
            <w:vAlign w:val="center"/>
          </w:tcPr>
          <w:p w:rsidR="00DB6366" w:rsidRDefault="00DB6366" w:rsidP="00DB6366"/>
        </w:tc>
        <w:tc>
          <w:tcPr>
            <w:tcW w:w="1310" w:type="dxa"/>
            <w:vMerge/>
            <w:tcBorders>
              <w:left w:val="single" w:sz="4" w:space="0" w:color="auto"/>
            </w:tcBorders>
            <w:shd w:val="clear" w:color="auto" w:fill="FFFFFF"/>
            <w:vAlign w:val="center"/>
          </w:tcPr>
          <w:p w:rsidR="00DB6366" w:rsidRDefault="00DB6366" w:rsidP="00DB6366"/>
        </w:tc>
        <w:tc>
          <w:tcPr>
            <w:tcW w:w="974" w:type="dxa"/>
            <w:tcBorders>
              <w:top w:val="single" w:sz="4" w:space="0" w:color="auto"/>
              <w:left w:val="single" w:sz="4" w:space="0" w:color="auto"/>
            </w:tcBorders>
            <w:shd w:val="clear" w:color="auto" w:fill="FFFFFF"/>
            <w:vAlign w:val="center"/>
          </w:tcPr>
          <w:p w:rsidR="00DB6366" w:rsidRDefault="00DB6366" w:rsidP="00DB6366">
            <w:pPr>
              <w:spacing w:line="190" w:lineRule="exact"/>
              <w:jc w:val="center"/>
            </w:pPr>
            <w:r>
              <w:rPr>
                <w:rStyle w:val="295pt"/>
                <w:rFonts w:eastAsia="Arial"/>
              </w:rPr>
              <w:t>№</w:t>
            </w:r>
          </w:p>
        </w:tc>
        <w:tc>
          <w:tcPr>
            <w:tcW w:w="1051" w:type="dxa"/>
            <w:tcBorders>
              <w:top w:val="single" w:sz="4" w:space="0" w:color="auto"/>
              <w:left w:val="single" w:sz="4" w:space="0" w:color="auto"/>
              <w:right w:val="single" w:sz="4" w:space="0" w:color="auto"/>
            </w:tcBorders>
            <w:shd w:val="clear" w:color="auto" w:fill="FFFFFF"/>
            <w:vAlign w:val="center"/>
          </w:tcPr>
          <w:p w:rsidR="00DB6366" w:rsidRDefault="00DB6366" w:rsidP="00DB6366">
            <w:pPr>
              <w:spacing w:line="190" w:lineRule="exact"/>
              <w:jc w:val="center"/>
            </w:pPr>
            <w:r>
              <w:rPr>
                <w:rStyle w:val="295pt"/>
                <w:rFonts w:eastAsia="Arial"/>
              </w:rPr>
              <w:t>дата</w:t>
            </w:r>
          </w:p>
        </w:tc>
      </w:tr>
      <w:tr w:rsidR="00DB6366" w:rsidTr="00DB6366">
        <w:trPr>
          <w:trHeight w:hRule="exact" w:val="259"/>
        </w:trPr>
        <w:tc>
          <w:tcPr>
            <w:tcW w:w="2386" w:type="dxa"/>
            <w:tcBorders>
              <w:top w:val="single" w:sz="4" w:space="0" w:color="auto"/>
              <w:left w:val="single" w:sz="4" w:space="0" w:color="auto"/>
            </w:tcBorders>
            <w:shd w:val="clear" w:color="auto" w:fill="FFFFFF"/>
            <w:vAlign w:val="bottom"/>
          </w:tcPr>
          <w:p w:rsidR="00DB6366" w:rsidRDefault="00DE6901" w:rsidP="00DB6366">
            <w:pPr>
              <w:spacing w:line="190" w:lineRule="exact"/>
            </w:pPr>
            <w:r>
              <w:rPr>
                <w:rStyle w:val="295pt"/>
                <w:rFonts w:eastAsia="Arial"/>
              </w:rPr>
              <w:t>Балдеевское</w:t>
            </w:r>
          </w:p>
        </w:tc>
        <w:tc>
          <w:tcPr>
            <w:tcW w:w="1310" w:type="dxa"/>
            <w:tcBorders>
              <w:top w:val="single" w:sz="4" w:space="0" w:color="auto"/>
              <w:left w:val="single" w:sz="4" w:space="0" w:color="auto"/>
            </w:tcBorders>
            <w:shd w:val="clear" w:color="auto" w:fill="FFFFFF"/>
            <w:vAlign w:val="bottom"/>
          </w:tcPr>
          <w:p w:rsidR="00DB6366" w:rsidRDefault="00DB6366" w:rsidP="00DB6366">
            <w:pPr>
              <w:spacing w:line="190" w:lineRule="exact"/>
            </w:pPr>
            <w:r>
              <w:rPr>
                <w:rStyle w:val="295pt"/>
                <w:rFonts w:eastAsia="Arial"/>
              </w:rPr>
              <w:t>2015 год</w:t>
            </w:r>
          </w:p>
        </w:tc>
        <w:tc>
          <w:tcPr>
            <w:tcW w:w="974" w:type="dxa"/>
            <w:tcBorders>
              <w:top w:val="single" w:sz="4" w:space="0" w:color="auto"/>
              <w:left w:val="single" w:sz="4" w:space="0" w:color="auto"/>
            </w:tcBorders>
            <w:shd w:val="clear" w:color="auto" w:fill="FFFFFF"/>
            <w:vAlign w:val="bottom"/>
          </w:tcPr>
          <w:p w:rsidR="00DB6366" w:rsidRDefault="0057327B" w:rsidP="00DB6366">
            <w:pPr>
              <w:spacing w:line="190" w:lineRule="exact"/>
              <w:jc w:val="center"/>
            </w:pPr>
            <w:r>
              <w:rPr>
                <w:rStyle w:val="295pt"/>
                <w:rFonts w:eastAsia="Arial"/>
              </w:rPr>
              <w:t>19.1</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57327B"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54"/>
        </w:trPr>
        <w:tc>
          <w:tcPr>
            <w:tcW w:w="2386" w:type="dxa"/>
            <w:tcBorders>
              <w:top w:val="single" w:sz="4" w:space="0" w:color="auto"/>
              <w:left w:val="single" w:sz="4" w:space="0" w:color="auto"/>
            </w:tcBorders>
            <w:shd w:val="clear" w:color="auto" w:fill="FFFFFF"/>
            <w:vAlign w:val="bottom"/>
          </w:tcPr>
          <w:p w:rsidR="00DB6366" w:rsidRDefault="00DE6901" w:rsidP="00DB6366">
            <w:pPr>
              <w:spacing w:line="190" w:lineRule="exact"/>
            </w:pPr>
            <w:r>
              <w:rPr>
                <w:rStyle w:val="295pt"/>
                <w:rFonts w:eastAsia="Arial"/>
              </w:rPr>
              <w:t>Безменшурское</w:t>
            </w:r>
          </w:p>
        </w:tc>
        <w:tc>
          <w:tcPr>
            <w:tcW w:w="1310" w:type="dxa"/>
            <w:tcBorders>
              <w:top w:val="single" w:sz="4" w:space="0" w:color="auto"/>
              <w:left w:val="single" w:sz="4" w:space="0" w:color="auto"/>
            </w:tcBorders>
            <w:shd w:val="clear" w:color="auto" w:fill="FFFFFF"/>
            <w:vAlign w:val="bottom"/>
          </w:tcPr>
          <w:p w:rsidR="00DB6366" w:rsidRDefault="00DB6366" w:rsidP="00DB6366">
            <w:pPr>
              <w:spacing w:line="190" w:lineRule="exact"/>
            </w:pPr>
            <w:r>
              <w:rPr>
                <w:rStyle w:val="295pt"/>
                <w:rFonts w:eastAsia="Arial"/>
              </w:rPr>
              <w:t>2015 год</w:t>
            </w:r>
          </w:p>
        </w:tc>
        <w:tc>
          <w:tcPr>
            <w:tcW w:w="974" w:type="dxa"/>
            <w:tcBorders>
              <w:top w:val="single" w:sz="4" w:space="0" w:color="auto"/>
              <w:left w:val="single" w:sz="4" w:space="0" w:color="auto"/>
            </w:tcBorders>
            <w:shd w:val="clear" w:color="auto" w:fill="FFFFFF"/>
            <w:vAlign w:val="bottom"/>
          </w:tcPr>
          <w:p w:rsidR="00DB6366" w:rsidRDefault="00DB6366" w:rsidP="0057327B">
            <w:pPr>
              <w:spacing w:line="190" w:lineRule="exact"/>
              <w:jc w:val="center"/>
            </w:pPr>
            <w:r>
              <w:rPr>
                <w:rStyle w:val="295pt"/>
                <w:rFonts w:eastAsia="Arial"/>
              </w:rPr>
              <w:t>2</w:t>
            </w:r>
            <w:r w:rsidR="0057327B">
              <w:rPr>
                <w:rStyle w:val="295pt"/>
                <w:rFonts w:eastAsia="Arial"/>
              </w:rPr>
              <w:t>2</w:t>
            </w:r>
            <w:r>
              <w:rPr>
                <w:rStyle w:val="295pt"/>
                <w:rFonts w:eastAsia="Arial"/>
              </w:rPr>
              <w:t>.</w:t>
            </w:r>
            <w:r w:rsidR="0057327B">
              <w:rPr>
                <w:rStyle w:val="295pt"/>
                <w:rFonts w:eastAsia="Arial"/>
              </w:rPr>
              <w:t>3</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57327B"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64"/>
        </w:trPr>
        <w:tc>
          <w:tcPr>
            <w:tcW w:w="2386" w:type="dxa"/>
            <w:tcBorders>
              <w:top w:val="single" w:sz="4" w:space="0" w:color="auto"/>
              <w:left w:val="single" w:sz="4" w:space="0" w:color="auto"/>
            </w:tcBorders>
            <w:shd w:val="clear" w:color="auto" w:fill="FFFFFF"/>
            <w:vAlign w:val="bottom"/>
          </w:tcPr>
          <w:p w:rsidR="00DB6366" w:rsidRDefault="00DB6366" w:rsidP="00DB6366">
            <w:pPr>
              <w:spacing w:line="190" w:lineRule="exact"/>
            </w:pPr>
            <w:r>
              <w:rPr>
                <w:rStyle w:val="295pt"/>
                <w:rFonts w:eastAsia="Arial"/>
              </w:rPr>
              <w:t>Б</w:t>
            </w:r>
            <w:r w:rsidR="00DA2DF8">
              <w:rPr>
                <w:rStyle w:val="295pt"/>
                <w:rFonts w:eastAsia="Arial"/>
              </w:rPr>
              <w:t>емыжское</w:t>
            </w:r>
          </w:p>
        </w:tc>
        <w:tc>
          <w:tcPr>
            <w:tcW w:w="1310" w:type="dxa"/>
            <w:tcBorders>
              <w:top w:val="single" w:sz="4" w:space="0" w:color="auto"/>
              <w:left w:val="single" w:sz="4" w:space="0" w:color="auto"/>
            </w:tcBorders>
            <w:shd w:val="clear" w:color="auto" w:fill="FFFFFF"/>
            <w:vAlign w:val="bottom"/>
          </w:tcPr>
          <w:p w:rsidR="00DB6366" w:rsidRDefault="00DB6366" w:rsidP="00DB6366">
            <w:pPr>
              <w:spacing w:line="190" w:lineRule="exact"/>
            </w:pPr>
            <w:r>
              <w:rPr>
                <w:rStyle w:val="295pt"/>
                <w:rFonts w:eastAsia="Arial"/>
              </w:rPr>
              <w:t>2015 год</w:t>
            </w:r>
          </w:p>
        </w:tc>
        <w:tc>
          <w:tcPr>
            <w:tcW w:w="974" w:type="dxa"/>
            <w:tcBorders>
              <w:top w:val="single" w:sz="4" w:space="0" w:color="auto"/>
              <w:left w:val="single" w:sz="4" w:space="0" w:color="auto"/>
            </w:tcBorders>
            <w:shd w:val="clear" w:color="auto" w:fill="FFFFFF"/>
            <w:vAlign w:val="bottom"/>
          </w:tcPr>
          <w:p w:rsidR="00DB6366" w:rsidRDefault="00DB6366" w:rsidP="00DB6366">
            <w:pPr>
              <w:spacing w:line="190" w:lineRule="exact"/>
              <w:jc w:val="center"/>
            </w:pPr>
            <w:r>
              <w:rPr>
                <w:rStyle w:val="295pt"/>
                <w:rFonts w:eastAsia="Arial"/>
              </w:rPr>
              <w:t>22.</w:t>
            </w:r>
            <w:r w:rsidR="00CE423F">
              <w:rPr>
                <w:rStyle w:val="295pt"/>
                <w:rFonts w:eastAsia="Arial"/>
              </w:rPr>
              <w:t>1</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CE423F"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54"/>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Верхнебемыжское</w:t>
            </w:r>
          </w:p>
        </w:tc>
        <w:tc>
          <w:tcPr>
            <w:tcW w:w="1310" w:type="dxa"/>
            <w:tcBorders>
              <w:top w:val="single" w:sz="4" w:space="0" w:color="auto"/>
              <w:left w:val="single" w:sz="4" w:space="0" w:color="auto"/>
            </w:tcBorders>
            <w:shd w:val="clear" w:color="auto" w:fill="FFFFFF"/>
            <w:vAlign w:val="bottom"/>
          </w:tcPr>
          <w:p w:rsidR="00DB6366" w:rsidRDefault="00DB6366" w:rsidP="00DB6366">
            <w:pPr>
              <w:spacing w:line="190" w:lineRule="exact"/>
            </w:pPr>
            <w:r>
              <w:rPr>
                <w:rStyle w:val="295pt"/>
                <w:rFonts w:eastAsia="Arial"/>
              </w:rPr>
              <w:t>2015 год</w:t>
            </w:r>
          </w:p>
        </w:tc>
        <w:tc>
          <w:tcPr>
            <w:tcW w:w="974" w:type="dxa"/>
            <w:tcBorders>
              <w:top w:val="single" w:sz="4" w:space="0" w:color="auto"/>
              <w:left w:val="single" w:sz="4" w:space="0" w:color="auto"/>
            </w:tcBorders>
            <w:shd w:val="clear" w:color="auto" w:fill="FFFFFF"/>
            <w:vAlign w:val="bottom"/>
          </w:tcPr>
          <w:p w:rsidR="00DB6366" w:rsidRDefault="00DB6366" w:rsidP="00DB6366">
            <w:pPr>
              <w:spacing w:line="190" w:lineRule="exact"/>
              <w:jc w:val="center"/>
            </w:pPr>
            <w:r>
              <w:rPr>
                <w:rStyle w:val="295pt"/>
                <w:rFonts w:eastAsia="Arial"/>
              </w:rPr>
              <w:t>2</w:t>
            </w:r>
            <w:r w:rsidR="00CE423F">
              <w:rPr>
                <w:rStyle w:val="295pt"/>
                <w:rFonts w:eastAsia="Arial"/>
              </w:rPr>
              <w:t>0.2</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DB6366" w:rsidP="00DB6366">
            <w:pPr>
              <w:spacing w:line="190" w:lineRule="exact"/>
            </w:pPr>
            <w:r>
              <w:rPr>
                <w:rStyle w:val="295pt"/>
                <w:rFonts w:eastAsia="Arial"/>
              </w:rPr>
              <w:t>21.11.2014</w:t>
            </w:r>
          </w:p>
        </w:tc>
      </w:tr>
      <w:tr w:rsidR="00DB6366" w:rsidTr="00DB6366">
        <w:trPr>
          <w:trHeight w:hRule="exact" w:val="254"/>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Кизнерское</w:t>
            </w:r>
          </w:p>
        </w:tc>
        <w:tc>
          <w:tcPr>
            <w:tcW w:w="1310" w:type="dxa"/>
            <w:tcBorders>
              <w:top w:val="single" w:sz="4" w:space="0" w:color="auto"/>
              <w:left w:val="single" w:sz="4" w:space="0" w:color="auto"/>
            </w:tcBorders>
            <w:shd w:val="clear" w:color="auto" w:fill="FFFFFF"/>
            <w:vAlign w:val="bottom"/>
          </w:tcPr>
          <w:p w:rsidR="00DB6366" w:rsidRDefault="00DB6366" w:rsidP="00DB6366">
            <w:pPr>
              <w:spacing w:line="190" w:lineRule="exact"/>
            </w:pPr>
            <w:r>
              <w:rPr>
                <w:rStyle w:val="295pt"/>
                <w:rFonts w:eastAsia="Arial"/>
              </w:rPr>
              <w:t>2015 год</w:t>
            </w:r>
          </w:p>
        </w:tc>
        <w:tc>
          <w:tcPr>
            <w:tcW w:w="974" w:type="dxa"/>
            <w:tcBorders>
              <w:top w:val="single" w:sz="4" w:space="0" w:color="auto"/>
              <w:left w:val="single" w:sz="4" w:space="0" w:color="auto"/>
            </w:tcBorders>
            <w:shd w:val="clear" w:color="auto" w:fill="FFFFFF"/>
            <w:vAlign w:val="bottom"/>
          </w:tcPr>
          <w:p w:rsidR="00DB6366" w:rsidRDefault="00CE423F" w:rsidP="00DB6366">
            <w:pPr>
              <w:spacing w:line="190" w:lineRule="exact"/>
              <w:jc w:val="center"/>
            </w:pPr>
            <w:r>
              <w:rPr>
                <w:rStyle w:val="295pt"/>
                <w:rFonts w:eastAsia="Arial"/>
              </w:rPr>
              <w:t>24</w:t>
            </w:r>
            <w:r w:rsidR="00DB6366">
              <w:rPr>
                <w:rStyle w:val="295pt"/>
                <w:rFonts w:eastAsia="Arial"/>
              </w:rPr>
              <w:t>.1</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DB6366" w:rsidP="00DB6366">
            <w:pPr>
              <w:spacing w:line="190" w:lineRule="exact"/>
            </w:pPr>
            <w:r>
              <w:rPr>
                <w:rStyle w:val="295pt"/>
                <w:rFonts w:eastAsia="Arial"/>
              </w:rPr>
              <w:t>21.11.2014</w:t>
            </w:r>
          </w:p>
        </w:tc>
      </w:tr>
      <w:tr w:rsidR="00DB6366" w:rsidTr="00DB6366">
        <w:trPr>
          <w:trHeight w:hRule="exact" w:val="254"/>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Короленковское</w:t>
            </w:r>
          </w:p>
        </w:tc>
        <w:tc>
          <w:tcPr>
            <w:tcW w:w="1310" w:type="dxa"/>
            <w:tcBorders>
              <w:top w:val="single" w:sz="4" w:space="0" w:color="auto"/>
              <w:left w:val="single" w:sz="4" w:space="0" w:color="auto"/>
            </w:tcBorders>
            <w:shd w:val="clear" w:color="auto" w:fill="FFFFFF"/>
            <w:vAlign w:val="bottom"/>
          </w:tcPr>
          <w:p w:rsidR="00DB6366" w:rsidRDefault="00DB6366" w:rsidP="00DB6366">
            <w:pPr>
              <w:spacing w:line="190" w:lineRule="exact"/>
            </w:pPr>
            <w:r>
              <w:rPr>
                <w:rStyle w:val="295pt"/>
                <w:rFonts w:eastAsia="Arial"/>
              </w:rPr>
              <w:t>2015 год</w:t>
            </w:r>
          </w:p>
        </w:tc>
        <w:tc>
          <w:tcPr>
            <w:tcW w:w="974" w:type="dxa"/>
            <w:tcBorders>
              <w:top w:val="single" w:sz="4" w:space="0" w:color="auto"/>
              <w:left w:val="single" w:sz="4" w:space="0" w:color="auto"/>
            </w:tcBorders>
            <w:shd w:val="clear" w:color="auto" w:fill="FFFFFF"/>
            <w:vAlign w:val="bottom"/>
          </w:tcPr>
          <w:p w:rsidR="00DB6366" w:rsidRDefault="00CE423F" w:rsidP="00DB6366">
            <w:pPr>
              <w:spacing w:line="190" w:lineRule="exact"/>
              <w:jc w:val="center"/>
            </w:pPr>
            <w:r>
              <w:rPr>
                <w:rStyle w:val="295pt"/>
                <w:rFonts w:eastAsia="Arial"/>
              </w:rPr>
              <w:t>21</w:t>
            </w:r>
            <w:r w:rsidR="00DB6366">
              <w:rPr>
                <w:rStyle w:val="295pt"/>
                <w:rFonts w:eastAsia="Arial"/>
              </w:rPr>
              <w:t>.</w:t>
            </w:r>
            <w:r>
              <w:rPr>
                <w:rStyle w:val="295pt"/>
                <w:rFonts w:eastAsia="Arial"/>
              </w:rPr>
              <w:t>6</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CE423F"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54"/>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Крымско-Слудское</w:t>
            </w:r>
          </w:p>
        </w:tc>
        <w:tc>
          <w:tcPr>
            <w:tcW w:w="1310" w:type="dxa"/>
            <w:tcBorders>
              <w:top w:val="single" w:sz="4" w:space="0" w:color="auto"/>
              <w:left w:val="single" w:sz="4" w:space="0" w:color="auto"/>
            </w:tcBorders>
            <w:shd w:val="clear" w:color="auto" w:fill="FFFFFF"/>
            <w:vAlign w:val="bottom"/>
          </w:tcPr>
          <w:p w:rsidR="00DB6366" w:rsidRDefault="00DB6366" w:rsidP="00DB6366">
            <w:pPr>
              <w:spacing w:line="190" w:lineRule="exact"/>
            </w:pPr>
            <w:r>
              <w:rPr>
                <w:rStyle w:val="295pt"/>
                <w:rFonts w:eastAsia="Arial"/>
              </w:rPr>
              <w:t>2015 год</w:t>
            </w:r>
          </w:p>
        </w:tc>
        <w:tc>
          <w:tcPr>
            <w:tcW w:w="974" w:type="dxa"/>
            <w:tcBorders>
              <w:top w:val="single" w:sz="4" w:space="0" w:color="auto"/>
              <w:left w:val="single" w:sz="4" w:space="0" w:color="auto"/>
            </w:tcBorders>
            <w:shd w:val="clear" w:color="auto" w:fill="FFFFFF"/>
            <w:vAlign w:val="bottom"/>
          </w:tcPr>
          <w:p w:rsidR="00DB6366" w:rsidRDefault="00DB6366" w:rsidP="00DB6366">
            <w:pPr>
              <w:spacing w:line="190" w:lineRule="exact"/>
              <w:jc w:val="center"/>
            </w:pPr>
            <w:r>
              <w:rPr>
                <w:rStyle w:val="295pt"/>
                <w:rFonts w:eastAsia="Arial"/>
              </w:rPr>
              <w:t>2</w:t>
            </w:r>
            <w:r w:rsidR="00CE423F">
              <w:rPr>
                <w:rStyle w:val="295pt"/>
                <w:rFonts w:eastAsia="Arial"/>
              </w:rPr>
              <w:t>0.1</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CE423F"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59"/>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Липовское</w:t>
            </w:r>
          </w:p>
        </w:tc>
        <w:tc>
          <w:tcPr>
            <w:tcW w:w="1310" w:type="dxa"/>
            <w:tcBorders>
              <w:top w:val="single" w:sz="4" w:space="0" w:color="auto"/>
              <w:left w:val="single" w:sz="4" w:space="0" w:color="auto"/>
            </w:tcBorders>
            <w:shd w:val="clear" w:color="auto" w:fill="FFFFFF"/>
            <w:vAlign w:val="bottom"/>
          </w:tcPr>
          <w:p w:rsidR="00DB6366" w:rsidRDefault="00DB6366" w:rsidP="00DB6366">
            <w:pPr>
              <w:spacing w:line="190" w:lineRule="exact"/>
            </w:pPr>
            <w:r>
              <w:rPr>
                <w:rStyle w:val="295pt"/>
                <w:rFonts w:eastAsia="Arial"/>
              </w:rPr>
              <w:t>2015 год</w:t>
            </w:r>
          </w:p>
        </w:tc>
        <w:tc>
          <w:tcPr>
            <w:tcW w:w="974" w:type="dxa"/>
            <w:tcBorders>
              <w:top w:val="single" w:sz="4" w:space="0" w:color="auto"/>
              <w:left w:val="single" w:sz="4" w:space="0" w:color="auto"/>
            </w:tcBorders>
            <w:shd w:val="clear" w:color="auto" w:fill="FFFFFF"/>
            <w:vAlign w:val="bottom"/>
          </w:tcPr>
          <w:p w:rsidR="00DB6366" w:rsidRDefault="00CE423F" w:rsidP="00DB6366">
            <w:pPr>
              <w:spacing w:line="190" w:lineRule="exact"/>
              <w:jc w:val="center"/>
            </w:pPr>
            <w:r>
              <w:rPr>
                <w:rStyle w:val="295pt"/>
                <w:rFonts w:eastAsia="Arial"/>
              </w:rPr>
              <w:t>17.3</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CE423F" w:rsidP="00DB6366">
            <w:pPr>
              <w:spacing w:line="190" w:lineRule="exact"/>
            </w:pPr>
            <w:r>
              <w:rPr>
                <w:rStyle w:val="295pt"/>
                <w:rFonts w:eastAsia="Arial"/>
              </w:rPr>
              <w:t>20</w:t>
            </w:r>
            <w:r w:rsidR="00DB6366">
              <w:rPr>
                <w:rStyle w:val="295pt"/>
                <w:rFonts w:eastAsia="Arial"/>
              </w:rPr>
              <w:t>.11.2014</w:t>
            </w:r>
          </w:p>
        </w:tc>
      </w:tr>
      <w:tr w:rsidR="00DB6366" w:rsidTr="00DB6366">
        <w:trPr>
          <w:trHeight w:hRule="exact" w:val="259"/>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Муркозь-Омгинское</w:t>
            </w:r>
          </w:p>
        </w:tc>
        <w:tc>
          <w:tcPr>
            <w:tcW w:w="1310" w:type="dxa"/>
            <w:tcBorders>
              <w:top w:val="single" w:sz="4" w:space="0" w:color="auto"/>
              <w:left w:val="single" w:sz="4" w:space="0" w:color="auto"/>
            </w:tcBorders>
            <w:shd w:val="clear" w:color="auto" w:fill="FFFFFF"/>
            <w:vAlign w:val="bottom"/>
          </w:tcPr>
          <w:p w:rsidR="00DB6366" w:rsidRDefault="00DB6366" w:rsidP="00DB6366">
            <w:pPr>
              <w:spacing w:line="190" w:lineRule="exact"/>
            </w:pPr>
            <w:r>
              <w:rPr>
                <w:rStyle w:val="295pt"/>
                <w:rFonts w:eastAsia="Arial"/>
              </w:rPr>
              <w:t>2015 год</w:t>
            </w:r>
          </w:p>
        </w:tc>
        <w:tc>
          <w:tcPr>
            <w:tcW w:w="974" w:type="dxa"/>
            <w:tcBorders>
              <w:top w:val="single" w:sz="4" w:space="0" w:color="auto"/>
              <w:left w:val="single" w:sz="4" w:space="0" w:color="auto"/>
            </w:tcBorders>
            <w:shd w:val="clear" w:color="auto" w:fill="FFFFFF"/>
            <w:vAlign w:val="bottom"/>
          </w:tcPr>
          <w:p w:rsidR="00DB6366" w:rsidRDefault="00DB6366" w:rsidP="00DB6366">
            <w:pPr>
              <w:spacing w:line="190" w:lineRule="exact"/>
              <w:jc w:val="center"/>
            </w:pPr>
            <w:r>
              <w:rPr>
                <w:rStyle w:val="295pt"/>
                <w:rFonts w:eastAsia="Arial"/>
              </w:rPr>
              <w:t>2</w:t>
            </w:r>
            <w:r w:rsidR="00CE423F">
              <w:rPr>
                <w:rStyle w:val="295pt"/>
                <w:rFonts w:eastAsia="Arial"/>
              </w:rPr>
              <w:t>0.1</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CE423F"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59"/>
        </w:trPr>
        <w:tc>
          <w:tcPr>
            <w:tcW w:w="2386" w:type="dxa"/>
            <w:tcBorders>
              <w:top w:val="single" w:sz="4" w:space="0" w:color="auto"/>
              <w:left w:val="single" w:sz="4" w:space="0" w:color="auto"/>
            </w:tcBorders>
            <w:shd w:val="clear" w:color="auto" w:fill="FFFFFF"/>
          </w:tcPr>
          <w:p w:rsidR="00DB6366" w:rsidRDefault="00DA2DF8" w:rsidP="00DB6366">
            <w:pPr>
              <w:spacing w:line="190" w:lineRule="exact"/>
            </w:pPr>
            <w:r>
              <w:rPr>
                <w:rStyle w:val="295pt"/>
                <w:rFonts w:eastAsia="Arial"/>
              </w:rPr>
              <w:t>Саркузское</w:t>
            </w:r>
          </w:p>
        </w:tc>
        <w:tc>
          <w:tcPr>
            <w:tcW w:w="1310" w:type="dxa"/>
            <w:tcBorders>
              <w:top w:val="single" w:sz="4" w:space="0" w:color="auto"/>
              <w:left w:val="single" w:sz="4" w:space="0" w:color="auto"/>
            </w:tcBorders>
            <w:shd w:val="clear" w:color="auto" w:fill="FFFFFF"/>
          </w:tcPr>
          <w:p w:rsidR="00DB6366" w:rsidRDefault="00DB6366" w:rsidP="00DB6366">
            <w:pPr>
              <w:spacing w:line="190" w:lineRule="exact"/>
            </w:pPr>
            <w:r>
              <w:rPr>
                <w:rStyle w:val="295pt"/>
                <w:rFonts w:eastAsia="Arial"/>
              </w:rPr>
              <w:t>2015 год</w:t>
            </w:r>
          </w:p>
        </w:tc>
        <w:tc>
          <w:tcPr>
            <w:tcW w:w="974" w:type="dxa"/>
            <w:tcBorders>
              <w:top w:val="single" w:sz="4" w:space="0" w:color="auto"/>
              <w:left w:val="single" w:sz="4" w:space="0" w:color="auto"/>
            </w:tcBorders>
            <w:shd w:val="clear" w:color="auto" w:fill="FFFFFF"/>
            <w:vAlign w:val="bottom"/>
          </w:tcPr>
          <w:p w:rsidR="00DB6366" w:rsidRDefault="00CE423F" w:rsidP="00DB6366">
            <w:pPr>
              <w:spacing w:line="190" w:lineRule="exact"/>
              <w:jc w:val="center"/>
            </w:pPr>
            <w:r>
              <w:rPr>
                <w:rStyle w:val="295pt"/>
                <w:rFonts w:eastAsia="Arial"/>
              </w:rPr>
              <w:t>19.1</w:t>
            </w:r>
          </w:p>
        </w:tc>
        <w:tc>
          <w:tcPr>
            <w:tcW w:w="1051" w:type="dxa"/>
            <w:tcBorders>
              <w:top w:val="single" w:sz="4" w:space="0" w:color="auto"/>
              <w:left w:val="single" w:sz="4" w:space="0" w:color="auto"/>
              <w:right w:val="single" w:sz="4" w:space="0" w:color="auto"/>
            </w:tcBorders>
            <w:shd w:val="clear" w:color="auto" w:fill="FFFFFF"/>
          </w:tcPr>
          <w:p w:rsidR="00DB6366" w:rsidRDefault="00CE423F"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50"/>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Старободьинское</w:t>
            </w:r>
          </w:p>
        </w:tc>
        <w:tc>
          <w:tcPr>
            <w:tcW w:w="1310" w:type="dxa"/>
            <w:tcBorders>
              <w:top w:val="single" w:sz="4" w:space="0" w:color="auto"/>
              <w:left w:val="single" w:sz="4" w:space="0" w:color="auto"/>
            </w:tcBorders>
            <w:shd w:val="clear" w:color="auto" w:fill="FFFFFF"/>
            <w:vAlign w:val="bottom"/>
          </w:tcPr>
          <w:p w:rsidR="00DB6366" w:rsidRDefault="00DB6366" w:rsidP="00DB6366">
            <w:pPr>
              <w:spacing w:line="190" w:lineRule="exact"/>
            </w:pPr>
            <w:r>
              <w:rPr>
                <w:rStyle w:val="295pt"/>
                <w:rFonts w:eastAsia="Arial"/>
              </w:rPr>
              <w:t>2015 год</w:t>
            </w:r>
          </w:p>
        </w:tc>
        <w:tc>
          <w:tcPr>
            <w:tcW w:w="974" w:type="dxa"/>
            <w:tcBorders>
              <w:top w:val="single" w:sz="4" w:space="0" w:color="auto"/>
              <w:left w:val="single" w:sz="4" w:space="0" w:color="auto"/>
            </w:tcBorders>
            <w:shd w:val="clear" w:color="auto" w:fill="FFFFFF"/>
            <w:vAlign w:val="bottom"/>
          </w:tcPr>
          <w:p w:rsidR="00DB6366" w:rsidRDefault="00DB6366" w:rsidP="00DB6366">
            <w:pPr>
              <w:spacing w:line="190" w:lineRule="exact"/>
              <w:jc w:val="center"/>
            </w:pPr>
            <w:r>
              <w:rPr>
                <w:rStyle w:val="295pt"/>
                <w:rFonts w:eastAsia="Arial"/>
              </w:rPr>
              <w:t>2</w:t>
            </w:r>
            <w:r w:rsidR="00CE423F">
              <w:rPr>
                <w:rStyle w:val="295pt"/>
                <w:rFonts w:eastAsia="Arial"/>
              </w:rPr>
              <w:t>3.1</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DB6366" w:rsidP="00DB6366">
            <w:pPr>
              <w:spacing w:line="190" w:lineRule="exact"/>
            </w:pPr>
            <w:r>
              <w:rPr>
                <w:rStyle w:val="295pt"/>
                <w:rFonts w:eastAsia="Arial"/>
              </w:rPr>
              <w:t>21.11.2014</w:t>
            </w:r>
          </w:p>
        </w:tc>
      </w:tr>
      <w:tr w:rsidR="00DB6366" w:rsidTr="00DB6366">
        <w:trPr>
          <w:trHeight w:hRule="exact" w:val="259"/>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Старокармыжское</w:t>
            </w:r>
          </w:p>
        </w:tc>
        <w:tc>
          <w:tcPr>
            <w:tcW w:w="1310" w:type="dxa"/>
            <w:tcBorders>
              <w:top w:val="single" w:sz="4" w:space="0" w:color="auto"/>
              <w:left w:val="single" w:sz="4" w:space="0" w:color="auto"/>
            </w:tcBorders>
            <w:shd w:val="clear" w:color="auto" w:fill="FFFFFF"/>
            <w:vAlign w:val="bottom"/>
          </w:tcPr>
          <w:p w:rsidR="00DB6366" w:rsidRDefault="00DB6366" w:rsidP="00DB6366">
            <w:pPr>
              <w:spacing w:line="190" w:lineRule="exact"/>
            </w:pPr>
            <w:r>
              <w:rPr>
                <w:rStyle w:val="295pt"/>
                <w:rFonts w:eastAsia="Arial"/>
              </w:rPr>
              <w:t>2015 год</w:t>
            </w:r>
          </w:p>
        </w:tc>
        <w:tc>
          <w:tcPr>
            <w:tcW w:w="974" w:type="dxa"/>
            <w:tcBorders>
              <w:top w:val="single" w:sz="4" w:space="0" w:color="auto"/>
              <w:left w:val="single" w:sz="4" w:space="0" w:color="auto"/>
            </w:tcBorders>
            <w:shd w:val="clear" w:color="auto" w:fill="FFFFFF"/>
            <w:vAlign w:val="bottom"/>
          </w:tcPr>
          <w:p w:rsidR="00DB6366" w:rsidRDefault="00CE423F" w:rsidP="00DB6366">
            <w:pPr>
              <w:spacing w:line="190" w:lineRule="exact"/>
              <w:jc w:val="center"/>
            </w:pPr>
            <w:r>
              <w:rPr>
                <w:rStyle w:val="295pt"/>
                <w:rFonts w:eastAsia="Arial"/>
              </w:rPr>
              <w:t>20.1</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CE423F" w:rsidP="00DB6366">
            <w:pPr>
              <w:spacing w:line="190" w:lineRule="exact"/>
            </w:pPr>
            <w:r>
              <w:rPr>
                <w:rStyle w:val="295pt"/>
                <w:rFonts w:eastAsia="Arial"/>
              </w:rPr>
              <w:t>21</w:t>
            </w:r>
            <w:r w:rsidR="00DB6366">
              <w:rPr>
                <w:rStyle w:val="295pt"/>
                <w:rFonts w:eastAsia="Arial"/>
              </w:rPr>
              <w:t>.11.2014</w:t>
            </w:r>
          </w:p>
        </w:tc>
      </w:tr>
      <w:tr w:rsidR="00DB6366" w:rsidTr="00DB6366">
        <w:trPr>
          <w:trHeight w:hRule="exact" w:val="259"/>
        </w:trPr>
        <w:tc>
          <w:tcPr>
            <w:tcW w:w="2386" w:type="dxa"/>
            <w:tcBorders>
              <w:top w:val="single" w:sz="4" w:space="0" w:color="auto"/>
              <w:left w:val="single" w:sz="4" w:space="0" w:color="auto"/>
            </w:tcBorders>
            <w:shd w:val="clear" w:color="auto" w:fill="FFFFFF"/>
            <w:vAlign w:val="bottom"/>
          </w:tcPr>
          <w:p w:rsidR="00DB6366" w:rsidRDefault="00DA2DF8" w:rsidP="00DB6366">
            <w:pPr>
              <w:spacing w:line="190" w:lineRule="exact"/>
            </w:pPr>
            <w:r>
              <w:rPr>
                <w:rStyle w:val="295pt"/>
                <w:rFonts w:eastAsia="Arial"/>
              </w:rPr>
              <w:t>Старокопкинское</w:t>
            </w:r>
          </w:p>
        </w:tc>
        <w:tc>
          <w:tcPr>
            <w:tcW w:w="1310" w:type="dxa"/>
            <w:tcBorders>
              <w:top w:val="single" w:sz="4" w:space="0" w:color="auto"/>
              <w:left w:val="single" w:sz="4" w:space="0" w:color="auto"/>
            </w:tcBorders>
            <w:shd w:val="clear" w:color="auto" w:fill="FFFFFF"/>
            <w:vAlign w:val="bottom"/>
          </w:tcPr>
          <w:p w:rsidR="00DB6366" w:rsidRDefault="00DB6366" w:rsidP="00DB6366">
            <w:pPr>
              <w:spacing w:line="190" w:lineRule="exact"/>
            </w:pPr>
            <w:r>
              <w:rPr>
                <w:rStyle w:val="295pt"/>
                <w:rFonts w:eastAsia="Arial"/>
              </w:rPr>
              <w:t>2015 год</w:t>
            </w:r>
          </w:p>
        </w:tc>
        <w:tc>
          <w:tcPr>
            <w:tcW w:w="974" w:type="dxa"/>
            <w:tcBorders>
              <w:top w:val="single" w:sz="4" w:space="0" w:color="auto"/>
              <w:left w:val="single" w:sz="4" w:space="0" w:color="auto"/>
            </w:tcBorders>
            <w:shd w:val="clear" w:color="auto" w:fill="FFFFFF"/>
            <w:vAlign w:val="bottom"/>
          </w:tcPr>
          <w:p w:rsidR="00DB6366" w:rsidRDefault="00CE423F" w:rsidP="00DB6366">
            <w:pPr>
              <w:spacing w:line="190" w:lineRule="exact"/>
              <w:jc w:val="center"/>
            </w:pPr>
            <w:r>
              <w:rPr>
                <w:rStyle w:val="295pt"/>
                <w:rFonts w:eastAsia="Arial"/>
              </w:rPr>
              <w:t>18.2</w:t>
            </w:r>
          </w:p>
        </w:tc>
        <w:tc>
          <w:tcPr>
            <w:tcW w:w="1051" w:type="dxa"/>
            <w:tcBorders>
              <w:top w:val="single" w:sz="4" w:space="0" w:color="auto"/>
              <w:left w:val="single" w:sz="4" w:space="0" w:color="auto"/>
              <w:right w:val="single" w:sz="4" w:space="0" w:color="auto"/>
            </w:tcBorders>
            <w:shd w:val="clear" w:color="auto" w:fill="FFFFFF"/>
            <w:vAlign w:val="bottom"/>
          </w:tcPr>
          <w:p w:rsidR="00DB6366" w:rsidRDefault="00CE423F" w:rsidP="00DB6366">
            <w:pPr>
              <w:spacing w:line="190" w:lineRule="exact"/>
            </w:pPr>
            <w:r>
              <w:rPr>
                <w:rStyle w:val="295pt"/>
                <w:rFonts w:eastAsia="Arial"/>
              </w:rPr>
              <w:t>21</w:t>
            </w:r>
            <w:r w:rsidR="00DB6366">
              <w:rPr>
                <w:rStyle w:val="295pt"/>
                <w:rFonts w:eastAsia="Arial"/>
              </w:rPr>
              <w:t>.11.2014</w:t>
            </w:r>
          </w:p>
        </w:tc>
      </w:tr>
      <w:tr w:rsidR="00DB6366" w:rsidTr="00DA2DF8">
        <w:trPr>
          <w:trHeight w:hRule="exact" w:val="254"/>
        </w:trPr>
        <w:tc>
          <w:tcPr>
            <w:tcW w:w="2386" w:type="dxa"/>
            <w:tcBorders>
              <w:top w:val="single" w:sz="4" w:space="0" w:color="auto"/>
              <w:left w:val="single" w:sz="4" w:space="0" w:color="auto"/>
              <w:bottom w:val="single" w:sz="4" w:space="0" w:color="auto"/>
            </w:tcBorders>
            <w:shd w:val="clear" w:color="auto" w:fill="FFFFFF"/>
            <w:vAlign w:val="bottom"/>
          </w:tcPr>
          <w:p w:rsidR="00DB6366" w:rsidRDefault="00DA2DF8" w:rsidP="00DB6366">
            <w:pPr>
              <w:spacing w:line="190" w:lineRule="exact"/>
            </w:pPr>
            <w:r>
              <w:rPr>
                <w:rStyle w:val="295pt"/>
                <w:rFonts w:eastAsia="Arial"/>
              </w:rPr>
              <w:t>Ягульское</w:t>
            </w:r>
          </w:p>
        </w:tc>
        <w:tc>
          <w:tcPr>
            <w:tcW w:w="1310" w:type="dxa"/>
            <w:tcBorders>
              <w:top w:val="single" w:sz="4" w:space="0" w:color="auto"/>
              <w:left w:val="single" w:sz="4" w:space="0" w:color="auto"/>
              <w:bottom w:val="single" w:sz="4" w:space="0" w:color="auto"/>
            </w:tcBorders>
            <w:shd w:val="clear" w:color="auto" w:fill="FFFFFF"/>
            <w:vAlign w:val="bottom"/>
          </w:tcPr>
          <w:p w:rsidR="00DB6366" w:rsidRDefault="00DB6366" w:rsidP="00DB6366">
            <w:pPr>
              <w:spacing w:line="190" w:lineRule="exact"/>
            </w:pPr>
            <w:r>
              <w:rPr>
                <w:rStyle w:val="295pt"/>
                <w:rFonts w:eastAsia="Arial"/>
              </w:rPr>
              <w:t>2015 год</w:t>
            </w:r>
          </w:p>
        </w:tc>
        <w:tc>
          <w:tcPr>
            <w:tcW w:w="974" w:type="dxa"/>
            <w:tcBorders>
              <w:top w:val="single" w:sz="4" w:space="0" w:color="auto"/>
              <w:left w:val="single" w:sz="4" w:space="0" w:color="auto"/>
              <w:bottom w:val="single" w:sz="4" w:space="0" w:color="auto"/>
            </w:tcBorders>
            <w:shd w:val="clear" w:color="auto" w:fill="FFFFFF"/>
            <w:vAlign w:val="bottom"/>
          </w:tcPr>
          <w:p w:rsidR="00DB6366" w:rsidRDefault="00CE423F" w:rsidP="00DB6366">
            <w:pPr>
              <w:spacing w:line="190" w:lineRule="exact"/>
              <w:jc w:val="center"/>
            </w:pPr>
            <w:r>
              <w:rPr>
                <w:rStyle w:val="295pt"/>
                <w:rFonts w:eastAsia="Arial"/>
              </w:rPr>
              <w:t>18.1</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bottom"/>
          </w:tcPr>
          <w:p w:rsidR="00DB6366" w:rsidRDefault="00DB6366" w:rsidP="00DB6366">
            <w:pPr>
              <w:spacing w:line="190" w:lineRule="exact"/>
            </w:pPr>
            <w:r>
              <w:rPr>
                <w:rStyle w:val="295pt"/>
                <w:rFonts w:eastAsia="Arial"/>
              </w:rPr>
              <w:t>21.11.2014</w:t>
            </w:r>
          </w:p>
        </w:tc>
      </w:tr>
    </w:tbl>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130304" w:rsidRDefault="00130304"/>
    <w:p w:rsidR="00130304" w:rsidRDefault="00130304"/>
    <w:p w:rsidR="00130304" w:rsidRDefault="00130304"/>
    <w:p w:rsidR="00130304" w:rsidRDefault="00130304"/>
    <w:p w:rsidR="00BD5F05" w:rsidRDefault="00BD5F05"/>
    <w:p w:rsidR="00DB6366" w:rsidRDefault="00DB6366"/>
    <w:p w:rsidR="00DB6366" w:rsidRDefault="00DB6366" w:rsidP="00130304">
      <w:pPr>
        <w:spacing w:line="140" w:lineRule="exact"/>
        <w:jc w:val="center"/>
      </w:pPr>
      <w:r>
        <w:rPr>
          <w:rStyle w:val="25"/>
          <w:b w:val="0"/>
          <w:bCs w:val="0"/>
          <w:i w:val="0"/>
          <w:iCs w:val="0"/>
        </w:rPr>
        <w:lastRenderedPageBreak/>
        <w:t>2. Земельный налог</w:t>
      </w:r>
    </w:p>
    <w:p w:rsidR="00DB6366" w:rsidRDefault="00DB6366" w:rsidP="00DB6366">
      <w:pPr>
        <w:spacing w:after="231" w:line="150" w:lineRule="exact"/>
      </w:pPr>
      <w:r>
        <w:rPr>
          <w:rStyle w:val="70"/>
          <w:i w:val="0"/>
          <w:iCs w:val="0"/>
        </w:rPr>
        <w:t>Освобождены от уплаты налога в полном объеме согласно Решений советов депутатов:</w:t>
      </w:r>
    </w:p>
    <w:p w:rsidR="00DB6366" w:rsidRDefault="00DB6366" w:rsidP="00DB6366">
      <w:pPr>
        <w:spacing w:after="64" w:line="192" w:lineRule="exact"/>
        <w:ind w:right="2440"/>
      </w:pPr>
      <w:r>
        <w:rPr>
          <w:rStyle w:val="70"/>
          <w:i w:val="0"/>
          <w:iCs w:val="0"/>
        </w:rPr>
        <w:t xml:space="preserve">1. Физические лица всего </w:t>
      </w:r>
      <w:r w:rsidR="0048672E">
        <w:rPr>
          <w:rStyle w:val="70"/>
          <w:i w:val="0"/>
          <w:iCs w:val="0"/>
        </w:rPr>
        <w:t>225</w:t>
      </w:r>
      <w:r w:rsidRPr="00AA7A57">
        <w:rPr>
          <w:rStyle w:val="70"/>
          <w:i w:val="0"/>
          <w:iCs w:val="0"/>
        </w:rPr>
        <w:t xml:space="preserve"> человек:</w:t>
      </w:r>
    </w:p>
    <w:p w:rsidR="00DB6366" w:rsidRDefault="00D32669" w:rsidP="00DB6366">
      <w:pPr>
        <w:spacing w:line="187" w:lineRule="exact"/>
      </w:pPr>
      <w:r>
        <w:rPr>
          <w:rStyle w:val="70"/>
          <w:i w:val="0"/>
          <w:iCs w:val="0"/>
        </w:rPr>
        <w:t>■ Почетные жители  Кизнерского</w:t>
      </w:r>
      <w:r w:rsidR="00DB6366">
        <w:rPr>
          <w:rStyle w:val="70"/>
          <w:i w:val="0"/>
          <w:iCs w:val="0"/>
        </w:rPr>
        <w:t xml:space="preserve"> района;</w:t>
      </w:r>
    </w:p>
    <w:p w:rsidR="00DB6366" w:rsidRDefault="00DB6366" w:rsidP="00DB6366">
      <w:pPr>
        <w:numPr>
          <w:ilvl w:val="0"/>
          <w:numId w:val="1"/>
        </w:numPr>
        <w:tabs>
          <w:tab w:val="left" w:pos="198"/>
        </w:tabs>
        <w:autoSpaceDE/>
        <w:autoSpaceDN/>
        <w:adjustRightInd/>
        <w:spacing w:line="187" w:lineRule="exact"/>
        <w:ind w:right="2440"/>
      </w:pPr>
      <w:r>
        <w:rPr>
          <w:rStyle w:val="70"/>
          <w:i w:val="0"/>
          <w:iCs w:val="0"/>
        </w:rPr>
        <w:t>Дети-сироты, дети, оставшиеся без попечения родителей, лиц из числа детей-сирот и детей, оставшихся</w:t>
      </w:r>
      <w:r>
        <w:rPr>
          <w:rStyle w:val="71"/>
        </w:rPr>
        <w:t xml:space="preserve"> без </w:t>
      </w:r>
      <w:r>
        <w:rPr>
          <w:rStyle w:val="70"/>
          <w:i w:val="0"/>
          <w:iCs w:val="0"/>
        </w:rPr>
        <w:t>попечения родителей, не достигших возраста 18 пет, а также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DB6366" w:rsidRDefault="00DB6366" w:rsidP="00DB6366">
      <w:pPr>
        <w:numPr>
          <w:ilvl w:val="0"/>
          <w:numId w:val="1"/>
        </w:numPr>
        <w:tabs>
          <w:tab w:val="left" w:pos="188"/>
        </w:tabs>
        <w:autoSpaceDE/>
        <w:autoSpaceDN/>
        <w:adjustRightInd/>
        <w:spacing w:line="187" w:lineRule="exact"/>
        <w:ind w:right="2440"/>
      </w:pPr>
      <w:r>
        <w:rPr>
          <w:rStyle w:val="70"/>
          <w:i w:val="0"/>
          <w:iCs w:val="0"/>
        </w:rPr>
        <w:t xml:space="preserve">Члены многодетных малообеспеченных семей, имеющих трех и более детей, не достигших </w:t>
      </w:r>
      <w:r>
        <w:rPr>
          <w:rStyle w:val="71"/>
        </w:rPr>
        <w:t xml:space="preserve">возраста </w:t>
      </w:r>
      <w:r>
        <w:rPr>
          <w:rStyle w:val="70"/>
          <w:i w:val="0"/>
          <w:iCs w:val="0"/>
        </w:rPr>
        <w:t>18 лет, а также детей, обучающихся</w:t>
      </w:r>
      <w:r>
        <w:rPr>
          <w:rStyle w:val="71"/>
        </w:rPr>
        <w:t xml:space="preserve"> е </w:t>
      </w:r>
      <w:r>
        <w:rPr>
          <w:rStyle w:val="70"/>
          <w:i w:val="0"/>
          <w:iCs w:val="0"/>
        </w:rPr>
        <w:t>организациях, осуществляющих образовательную деятельность, по очной (форме обучения, до окончания обучения, но не дольше чем достижения ими возраста 23 лет;</w:t>
      </w:r>
    </w:p>
    <w:p w:rsidR="00DB6366" w:rsidRDefault="00D32669" w:rsidP="00DB6366">
      <w:pPr>
        <w:numPr>
          <w:ilvl w:val="0"/>
          <w:numId w:val="1"/>
        </w:numPr>
        <w:tabs>
          <w:tab w:val="left" w:pos="183"/>
        </w:tabs>
        <w:autoSpaceDE/>
        <w:autoSpaceDN/>
        <w:adjustRightInd/>
        <w:spacing w:line="187" w:lineRule="exact"/>
        <w:ind w:right="2440"/>
      </w:pPr>
      <w:r>
        <w:rPr>
          <w:rStyle w:val="70"/>
          <w:i w:val="0"/>
          <w:iCs w:val="0"/>
        </w:rPr>
        <w:t>Ветераны</w:t>
      </w:r>
      <w:r w:rsidR="00DB6366">
        <w:rPr>
          <w:rStyle w:val="70"/>
          <w:i w:val="0"/>
          <w:iCs w:val="0"/>
        </w:rPr>
        <w:t xml:space="preserve"> Великой Отечественной</w:t>
      </w:r>
      <w:r w:rsidR="00FC595B">
        <w:rPr>
          <w:rStyle w:val="70"/>
          <w:i w:val="0"/>
          <w:iCs w:val="0"/>
        </w:rPr>
        <w:t xml:space="preserve"> Войны, указанных в подпунктах «</w:t>
      </w:r>
      <w:r w:rsidR="00DB6366">
        <w:rPr>
          <w:rStyle w:val="70"/>
          <w:i w:val="0"/>
          <w:iCs w:val="0"/>
        </w:rPr>
        <w:t>а-и» пункта 1</w:t>
      </w:r>
      <w:r w:rsidR="00DB6366">
        <w:rPr>
          <w:rStyle w:val="71"/>
        </w:rPr>
        <w:t xml:space="preserve"> статьи </w:t>
      </w:r>
      <w:r w:rsidR="00DB6366">
        <w:rPr>
          <w:rStyle w:val="70"/>
          <w:i w:val="0"/>
          <w:iCs w:val="0"/>
        </w:rPr>
        <w:t>2 Федерального Закона п</w:t>
      </w:r>
      <w:r w:rsidR="00FC595B">
        <w:rPr>
          <w:rStyle w:val="70"/>
          <w:i w:val="0"/>
          <w:iCs w:val="0"/>
        </w:rPr>
        <w:t>.</w:t>
      </w:r>
      <w:r w:rsidR="00DB6366">
        <w:rPr>
          <w:rStyle w:val="70"/>
          <w:i w:val="0"/>
          <w:iCs w:val="0"/>
        </w:rPr>
        <w:t xml:space="preserve">О ветеранах» от </w:t>
      </w:r>
      <w:r w:rsidR="00FC595B">
        <w:rPr>
          <w:rStyle w:val="70"/>
          <w:i w:val="0"/>
          <w:iCs w:val="0"/>
        </w:rPr>
        <w:t>12.01.1995 года №</w:t>
      </w:r>
      <w:r w:rsidR="00DB6366">
        <w:rPr>
          <w:rStyle w:val="70"/>
          <w:i w:val="0"/>
          <w:iCs w:val="0"/>
        </w:rPr>
        <w:t xml:space="preserve"> 5-ФЗ:</w:t>
      </w:r>
    </w:p>
    <w:p w:rsidR="00DB6366" w:rsidRPr="00D32669" w:rsidRDefault="00D32669" w:rsidP="00DB6366">
      <w:pPr>
        <w:numPr>
          <w:ilvl w:val="0"/>
          <w:numId w:val="1"/>
        </w:numPr>
        <w:tabs>
          <w:tab w:val="left" w:pos="188"/>
        </w:tabs>
        <w:autoSpaceDE/>
        <w:autoSpaceDN/>
        <w:adjustRightInd/>
        <w:spacing w:line="187" w:lineRule="exact"/>
        <w:ind w:right="2440"/>
        <w:rPr>
          <w:rStyle w:val="70"/>
          <w:rFonts w:ascii="Times New Roman" w:eastAsia="Times New Roman" w:hAnsi="Times New Roman" w:cs="Times New Roman"/>
          <w:i w:val="0"/>
          <w:iCs w:val="0"/>
          <w:color w:val="auto"/>
          <w:sz w:val="22"/>
          <w:szCs w:val="22"/>
          <w:lang w:bidi="ar-SA"/>
        </w:rPr>
      </w:pPr>
      <w:r>
        <w:rPr>
          <w:rStyle w:val="70"/>
          <w:i w:val="0"/>
          <w:iCs w:val="0"/>
        </w:rPr>
        <w:t>инвалиды</w:t>
      </w:r>
      <w:r w:rsidR="00DB6366">
        <w:rPr>
          <w:rStyle w:val="70"/>
          <w:i w:val="0"/>
          <w:iCs w:val="0"/>
        </w:rPr>
        <w:t xml:space="preserve"> Великой Отечественной Войны и инвалидов боевых действий, указанных е статье 4 Федерального Закона «О ветеранах» от 12.01.1995 года № 5-ФЗ;</w:t>
      </w:r>
    </w:p>
    <w:p w:rsidR="00D32669" w:rsidRDefault="00D32669" w:rsidP="00DB6366">
      <w:pPr>
        <w:numPr>
          <w:ilvl w:val="0"/>
          <w:numId w:val="1"/>
        </w:numPr>
        <w:tabs>
          <w:tab w:val="left" w:pos="188"/>
        </w:tabs>
        <w:autoSpaceDE/>
        <w:autoSpaceDN/>
        <w:adjustRightInd/>
        <w:spacing w:line="187" w:lineRule="exact"/>
        <w:ind w:right="2440"/>
      </w:pPr>
      <w:r>
        <w:rPr>
          <w:rStyle w:val="70"/>
          <w:i w:val="0"/>
          <w:iCs w:val="0"/>
        </w:rPr>
        <w:t>дети получающие пенсию по случаю потери кормильца;</w:t>
      </w:r>
    </w:p>
    <w:p w:rsidR="00DB6366" w:rsidRDefault="00DB6366" w:rsidP="00DB6366">
      <w:pPr>
        <w:numPr>
          <w:ilvl w:val="0"/>
          <w:numId w:val="1"/>
        </w:numPr>
        <w:tabs>
          <w:tab w:val="left" w:pos="188"/>
        </w:tabs>
        <w:autoSpaceDE/>
        <w:autoSpaceDN/>
        <w:adjustRightInd/>
        <w:spacing w:line="187" w:lineRule="exact"/>
        <w:ind w:right="2440"/>
      </w:pPr>
      <w:r>
        <w:rPr>
          <w:rStyle w:val="70"/>
          <w:i w:val="0"/>
          <w:iCs w:val="0"/>
        </w:rPr>
        <w:t>лиц, имеющих право на получение</w:t>
      </w:r>
      <w:r>
        <w:rPr>
          <w:rStyle w:val="71"/>
        </w:rPr>
        <w:t xml:space="preserve"> социальной </w:t>
      </w:r>
      <w:r>
        <w:rPr>
          <w:rStyle w:val="70"/>
          <w:i w:val="0"/>
          <w:iCs w:val="0"/>
        </w:rPr>
        <w:t>поддержки в соответствии с Законом Российской Федерации от 15 мая 1991 года</w:t>
      </w:r>
      <w:r>
        <w:rPr>
          <w:rStyle w:val="71"/>
        </w:rPr>
        <w:t xml:space="preserve"> № </w:t>
      </w:r>
      <w:r>
        <w:rPr>
          <w:rStyle w:val="70"/>
          <w:i w:val="0"/>
          <w:iCs w:val="0"/>
        </w:rPr>
        <w:t xml:space="preserve">1244-1 «О социальной защите граждан, подвергшихся воздействию радиации вследствие катастрофы на Чернобыльской АЭС», в </w:t>
      </w:r>
      <w:r>
        <w:rPr>
          <w:rStyle w:val="71"/>
        </w:rPr>
        <w:t xml:space="preserve">соответствии с </w:t>
      </w:r>
      <w:r>
        <w:rPr>
          <w:rStyle w:val="70"/>
          <w:i w:val="0"/>
          <w:iCs w:val="0"/>
        </w:rPr>
        <w:t>Федеральным законом от 26 ноября 1998 года № 175-ФЗ</w:t>
      </w:r>
      <w:r>
        <w:rPr>
          <w:rStyle w:val="71"/>
        </w:rPr>
        <w:t xml:space="preserve"> «О </w:t>
      </w:r>
      <w:r>
        <w:rPr>
          <w:rStyle w:val="70"/>
          <w:i w:val="0"/>
          <w:iCs w:val="0"/>
        </w:rPr>
        <w:t xml:space="preserve">социальной </w:t>
      </w:r>
      <w:r>
        <w:rPr>
          <w:rStyle w:val="71"/>
        </w:rPr>
        <w:t xml:space="preserve">защите </w:t>
      </w:r>
      <w:r>
        <w:rPr>
          <w:rStyle w:val="70"/>
          <w:i w:val="0"/>
          <w:iCs w:val="0"/>
        </w:rPr>
        <w:t>граждан Российской</w:t>
      </w:r>
      <w:r>
        <w:rPr>
          <w:rStyle w:val="71"/>
        </w:rPr>
        <w:t xml:space="preserve"> Федерации, </w:t>
      </w:r>
      <w:r>
        <w:rPr>
          <w:rStyle w:val="70"/>
          <w:i w:val="0"/>
          <w:iCs w:val="0"/>
        </w:rPr>
        <w:t>подвергшихся воздействию радиации вследствие аварии в 1957 году на производственном объединении «Маяк» и сбросов р</w:t>
      </w:r>
      <w:r w:rsidR="00FC595B">
        <w:rPr>
          <w:rStyle w:val="70"/>
          <w:i w:val="0"/>
          <w:iCs w:val="0"/>
        </w:rPr>
        <w:t>адиоактивных отходов в реку Теча</w:t>
      </w:r>
      <w:r>
        <w:rPr>
          <w:rStyle w:val="70"/>
          <w:i w:val="0"/>
          <w:iCs w:val="0"/>
        </w:rPr>
        <w:t>».</w:t>
      </w:r>
    </w:p>
    <w:p w:rsidR="00DB6366" w:rsidRDefault="00DB6366"/>
    <w:tbl>
      <w:tblPr>
        <w:tblW w:w="0" w:type="auto"/>
        <w:tblLayout w:type="fixed"/>
        <w:tblCellMar>
          <w:left w:w="10" w:type="dxa"/>
          <w:right w:w="10" w:type="dxa"/>
        </w:tblCellMar>
        <w:tblLook w:val="0000"/>
      </w:tblPr>
      <w:tblGrid>
        <w:gridCol w:w="2309"/>
        <w:gridCol w:w="1512"/>
        <w:gridCol w:w="864"/>
        <w:gridCol w:w="1032"/>
      </w:tblGrid>
      <w:tr w:rsidR="00DB6366" w:rsidTr="00DB6366">
        <w:trPr>
          <w:trHeight w:hRule="exact" w:val="840"/>
        </w:trPr>
        <w:tc>
          <w:tcPr>
            <w:tcW w:w="2309" w:type="dxa"/>
            <w:vMerge w:val="restart"/>
            <w:tcBorders>
              <w:top w:val="single" w:sz="4" w:space="0" w:color="auto"/>
              <w:left w:val="single" w:sz="4" w:space="0" w:color="auto"/>
            </w:tcBorders>
            <w:shd w:val="clear" w:color="auto" w:fill="FFFFFF"/>
            <w:vAlign w:val="center"/>
          </w:tcPr>
          <w:p w:rsidR="00DB6366" w:rsidRDefault="00DB6366" w:rsidP="00DB6366">
            <w:pPr>
              <w:spacing w:line="190" w:lineRule="exact"/>
              <w:jc w:val="center"/>
            </w:pPr>
            <w:r>
              <w:rPr>
                <w:rStyle w:val="295pt"/>
                <w:rFonts w:eastAsia="Arial"/>
              </w:rPr>
              <w:t>МО</w:t>
            </w:r>
          </w:p>
        </w:tc>
        <w:tc>
          <w:tcPr>
            <w:tcW w:w="1512" w:type="dxa"/>
            <w:vMerge w:val="restart"/>
            <w:tcBorders>
              <w:top w:val="single" w:sz="4" w:space="0" w:color="auto"/>
              <w:left w:val="single" w:sz="4" w:space="0" w:color="auto"/>
            </w:tcBorders>
            <w:shd w:val="clear" w:color="auto" w:fill="FFFFFF"/>
            <w:vAlign w:val="center"/>
          </w:tcPr>
          <w:p w:rsidR="00DB6366" w:rsidRDefault="00DB6366" w:rsidP="00DB6366">
            <w:pPr>
              <w:spacing w:after="60" w:line="140" w:lineRule="exact"/>
            </w:pPr>
            <w:r>
              <w:rPr>
                <w:rStyle w:val="2Candara7pt"/>
              </w:rPr>
              <w:t>Срок предоставления</w:t>
            </w:r>
          </w:p>
          <w:p w:rsidR="00DB6366" w:rsidRDefault="00DB6366" w:rsidP="00DB6366">
            <w:pPr>
              <w:spacing w:before="60" w:line="90" w:lineRule="exact"/>
              <w:jc w:val="center"/>
            </w:pPr>
            <w:r>
              <w:rPr>
                <w:rStyle w:val="245pt"/>
              </w:rPr>
              <w:t>ЛЬГ01'Ы</w:t>
            </w:r>
          </w:p>
        </w:tc>
        <w:tc>
          <w:tcPr>
            <w:tcW w:w="1896" w:type="dxa"/>
            <w:gridSpan w:val="2"/>
            <w:tcBorders>
              <w:top w:val="single" w:sz="4" w:space="0" w:color="auto"/>
              <w:left w:val="single" w:sz="4" w:space="0" w:color="auto"/>
              <w:right w:val="single" w:sz="4" w:space="0" w:color="auto"/>
            </w:tcBorders>
            <w:shd w:val="clear" w:color="auto" w:fill="FFFFFF"/>
            <w:vAlign w:val="center"/>
          </w:tcPr>
          <w:p w:rsidR="00DB6366" w:rsidRDefault="00DB6366" w:rsidP="00DB6366">
            <w:pPr>
              <w:spacing w:line="206" w:lineRule="exact"/>
              <w:jc w:val="center"/>
            </w:pPr>
            <w:r>
              <w:rPr>
                <w:rStyle w:val="2Candara7pt"/>
              </w:rPr>
              <w:t>Решение об установлении земельного налога</w:t>
            </w:r>
          </w:p>
        </w:tc>
      </w:tr>
      <w:tr w:rsidR="00DB6366" w:rsidTr="00DB6366">
        <w:trPr>
          <w:trHeight w:hRule="exact" w:val="264"/>
        </w:trPr>
        <w:tc>
          <w:tcPr>
            <w:tcW w:w="2309" w:type="dxa"/>
            <w:vMerge/>
            <w:tcBorders>
              <w:left w:val="single" w:sz="4" w:space="0" w:color="auto"/>
            </w:tcBorders>
            <w:shd w:val="clear" w:color="auto" w:fill="FFFFFF"/>
            <w:vAlign w:val="center"/>
          </w:tcPr>
          <w:p w:rsidR="00DB6366" w:rsidRDefault="00DB6366" w:rsidP="00DB6366"/>
        </w:tc>
        <w:tc>
          <w:tcPr>
            <w:tcW w:w="1512" w:type="dxa"/>
            <w:vMerge/>
            <w:tcBorders>
              <w:left w:val="single" w:sz="4" w:space="0" w:color="auto"/>
            </w:tcBorders>
            <w:shd w:val="clear" w:color="auto" w:fill="FFFFFF"/>
            <w:vAlign w:val="center"/>
          </w:tcPr>
          <w:p w:rsidR="00DB6366" w:rsidRDefault="00DB6366" w:rsidP="00DB6366"/>
        </w:tc>
        <w:tc>
          <w:tcPr>
            <w:tcW w:w="864" w:type="dxa"/>
            <w:tcBorders>
              <w:top w:val="single" w:sz="4" w:space="0" w:color="auto"/>
              <w:left w:val="single" w:sz="4" w:space="0" w:color="auto"/>
            </w:tcBorders>
            <w:shd w:val="clear" w:color="auto" w:fill="FFFFFF"/>
            <w:vAlign w:val="bottom"/>
          </w:tcPr>
          <w:p w:rsidR="00DB6366" w:rsidRDefault="00DB6366" w:rsidP="00DB6366">
            <w:pPr>
              <w:spacing w:line="190" w:lineRule="exact"/>
              <w:ind w:left="280"/>
            </w:pPr>
            <w:r>
              <w:rPr>
                <w:rStyle w:val="295pt"/>
                <w:rFonts w:eastAsia="Arial"/>
              </w:rPr>
              <w:t>№</w:t>
            </w:r>
          </w:p>
        </w:tc>
        <w:tc>
          <w:tcPr>
            <w:tcW w:w="1032" w:type="dxa"/>
            <w:tcBorders>
              <w:top w:val="single" w:sz="4" w:space="0" w:color="auto"/>
              <w:left w:val="single" w:sz="4" w:space="0" w:color="auto"/>
              <w:right w:val="single" w:sz="4" w:space="0" w:color="auto"/>
            </w:tcBorders>
            <w:shd w:val="clear" w:color="auto" w:fill="FFFFFF"/>
            <w:vAlign w:val="bottom"/>
          </w:tcPr>
          <w:p w:rsidR="00DB6366" w:rsidRDefault="00DB6366" w:rsidP="00DB6366">
            <w:pPr>
              <w:spacing w:line="190" w:lineRule="exact"/>
              <w:jc w:val="center"/>
            </w:pPr>
            <w:r>
              <w:rPr>
                <w:rStyle w:val="295pt"/>
                <w:rFonts w:eastAsia="Arial"/>
              </w:rPr>
              <w:t>дата</w:t>
            </w:r>
          </w:p>
        </w:tc>
      </w:tr>
      <w:tr w:rsidR="00C53C9C" w:rsidTr="00DB6366">
        <w:trPr>
          <w:trHeight w:hRule="exact" w:val="245"/>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Балдеевское</w:t>
            </w:r>
          </w:p>
        </w:tc>
        <w:tc>
          <w:tcPr>
            <w:tcW w:w="1512" w:type="dxa"/>
            <w:tcBorders>
              <w:top w:val="single" w:sz="4" w:space="0" w:color="auto"/>
              <w:left w:val="single" w:sz="4" w:space="0" w:color="auto"/>
            </w:tcBorders>
            <w:shd w:val="clear" w:color="auto" w:fill="FFFFFF"/>
            <w:vAlign w:val="bottom"/>
          </w:tcPr>
          <w:p w:rsidR="00C53C9C" w:rsidRDefault="00C53C9C" w:rsidP="00DB6366">
            <w:pPr>
              <w:spacing w:line="190" w:lineRule="exact"/>
            </w:pPr>
            <w:r>
              <w:rPr>
                <w:rStyle w:val="295pt"/>
                <w:rFonts w:eastAsia="Arial"/>
              </w:rPr>
              <w:t>2015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13.2</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21</w:t>
            </w:r>
            <w:r w:rsidR="00C53C9C">
              <w:rPr>
                <w:rStyle w:val="295pt"/>
                <w:rFonts w:eastAsia="Arial"/>
              </w:rPr>
              <w:t>.11.201</w:t>
            </w:r>
            <w:r>
              <w:rPr>
                <w:rStyle w:val="295pt"/>
                <w:rFonts w:eastAsia="Arial"/>
              </w:rPr>
              <w:t>3</w:t>
            </w:r>
          </w:p>
        </w:tc>
      </w:tr>
      <w:tr w:rsidR="00C53C9C" w:rsidTr="00DB6366">
        <w:trPr>
          <w:trHeight w:hRule="exact" w:val="250"/>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Безменшурское</w:t>
            </w:r>
          </w:p>
        </w:tc>
        <w:tc>
          <w:tcPr>
            <w:tcW w:w="1512" w:type="dxa"/>
            <w:tcBorders>
              <w:top w:val="single" w:sz="4" w:space="0" w:color="auto"/>
              <w:left w:val="single" w:sz="4" w:space="0" w:color="auto"/>
            </w:tcBorders>
            <w:shd w:val="clear" w:color="auto" w:fill="FFFFFF"/>
            <w:vAlign w:val="bottom"/>
          </w:tcPr>
          <w:p w:rsidR="00C53C9C" w:rsidRDefault="00C53C9C" w:rsidP="00DB6366">
            <w:pPr>
              <w:spacing w:line="190" w:lineRule="exact"/>
            </w:pPr>
            <w:r>
              <w:rPr>
                <w:rStyle w:val="295pt"/>
                <w:rFonts w:eastAsia="Arial"/>
              </w:rPr>
              <w:t>2015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15</w:t>
            </w:r>
            <w:r w:rsidR="00C53C9C">
              <w:rPr>
                <w:rStyle w:val="295pt"/>
                <w:rFonts w:eastAsia="Arial"/>
              </w:rPr>
              <w:t>.1</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w:t>
            </w:r>
            <w:r w:rsidR="00C53C9C">
              <w:rPr>
                <w:rStyle w:val="295pt"/>
                <w:rFonts w:eastAsia="Arial"/>
              </w:rPr>
              <w:t>.11.201</w:t>
            </w:r>
            <w:r>
              <w:rPr>
                <w:rStyle w:val="295pt"/>
                <w:rFonts w:eastAsia="Arial"/>
              </w:rPr>
              <w:t>3</w:t>
            </w:r>
          </w:p>
        </w:tc>
      </w:tr>
      <w:tr w:rsidR="00C53C9C" w:rsidTr="00DB6366">
        <w:trPr>
          <w:trHeight w:hRule="exact" w:val="250"/>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Бемыжское</w:t>
            </w:r>
          </w:p>
        </w:tc>
        <w:tc>
          <w:tcPr>
            <w:tcW w:w="1512" w:type="dxa"/>
            <w:tcBorders>
              <w:top w:val="single" w:sz="4" w:space="0" w:color="auto"/>
              <w:left w:val="single" w:sz="4" w:space="0" w:color="auto"/>
            </w:tcBorders>
            <w:shd w:val="clear" w:color="auto" w:fill="FFFFFF"/>
            <w:vAlign w:val="bottom"/>
          </w:tcPr>
          <w:p w:rsidR="00C53C9C" w:rsidRDefault="00C53C9C" w:rsidP="00DB6366">
            <w:pPr>
              <w:spacing w:line="190" w:lineRule="exact"/>
            </w:pPr>
            <w:r>
              <w:rPr>
                <w:rStyle w:val="295pt"/>
                <w:rFonts w:eastAsia="Arial"/>
              </w:rPr>
              <w:t>2015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15.1</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21</w:t>
            </w:r>
            <w:r w:rsidR="00C53C9C">
              <w:rPr>
                <w:rStyle w:val="295pt"/>
                <w:rFonts w:eastAsia="Arial"/>
              </w:rPr>
              <w:t>.11.201</w:t>
            </w:r>
            <w:r>
              <w:rPr>
                <w:rStyle w:val="295pt"/>
                <w:rFonts w:eastAsia="Arial"/>
              </w:rPr>
              <w:t>3</w:t>
            </w:r>
          </w:p>
        </w:tc>
      </w:tr>
      <w:tr w:rsidR="00C53C9C" w:rsidTr="00DB6366">
        <w:trPr>
          <w:trHeight w:hRule="exact" w:val="250"/>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Верхнебемыжское</w:t>
            </w:r>
          </w:p>
        </w:tc>
        <w:tc>
          <w:tcPr>
            <w:tcW w:w="1512" w:type="dxa"/>
            <w:tcBorders>
              <w:top w:val="single" w:sz="4" w:space="0" w:color="auto"/>
              <w:left w:val="single" w:sz="4" w:space="0" w:color="auto"/>
            </w:tcBorders>
            <w:shd w:val="clear" w:color="auto" w:fill="FFFFFF"/>
            <w:vAlign w:val="bottom"/>
          </w:tcPr>
          <w:p w:rsidR="00C53C9C" w:rsidRDefault="00C53C9C" w:rsidP="00DB6366">
            <w:pPr>
              <w:spacing w:line="190" w:lineRule="exact"/>
            </w:pPr>
            <w:r>
              <w:rPr>
                <w:rStyle w:val="295pt"/>
                <w:rFonts w:eastAsia="Arial"/>
              </w:rPr>
              <w:t>2015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13</w:t>
            </w:r>
            <w:r w:rsidR="00C53C9C">
              <w:rPr>
                <w:rStyle w:val="295pt"/>
                <w:rFonts w:eastAsia="Arial"/>
              </w:rPr>
              <w:t>.1</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w:t>
            </w:r>
            <w:r w:rsidR="00C53C9C">
              <w:rPr>
                <w:rStyle w:val="295pt"/>
                <w:rFonts w:eastAsia="Arial"/>
              </w:rPr>
              <w:t>.11.201</w:t>
            </w:r>
            <w:r>
              <w:rPr>
                <w:rStyle w:val="295pt"/>
                <w:rFonts w:eastAsia="Arial"/>
              </w:rPr>
              <w:t>3</w:t>
            </w:r>
          </w:p>
        </w:tc>
      </w:tr>
      <w:tr w:rsidR="00C53C9C" w:rsidTr="00DB6366">
        <w:trPr>
          <w:trHeight w:hRule="exact" w:val="254"/>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Кизнерское</w:t>
            </w:r>
          </w:p>
        </w:tc>
        <w:tc>
          <w:tcPr>
            <w:tcW w:w="1512" w:type="dxa"/>
            <w:tcBorders>
              <w:top w:val="single" w:sz="4" w:space="0" w:color="auto"/>
              <w:left w:val="single" w:sz="4" w:space="0" w:color="auto"/>
            </w:tcBorders>
            <w:shd w:val="clear" w:color="auto" w:fill="FFFFFF"/>
            <w:vAlign w:val="bottom"/>
          </w:tcPr>
          <w:p w:rsidR="00C53C9C" w:rsidRDefault="00C53C9C" w:rsidP="00DB6366">
            <w:pPr>
              <w:spacing w:line="190" w:lineRule="exact"/>
            </w:pPr>
            <w:r>
              <w:rPr>
                <w:rStyle w:val="295pt"/>
                <w:rFonts w:eastAsia="Arial"/>
              </w:rPr>
              <w:t>2015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18.3</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430E04">
            <w:pPr>
              <w:spacing w:line="190" w:lineRule="exact"/>
            </w:pPr>
            <w:r>
              <w:rPr>
                <w:rStyle w:val="295pt"/>
                <w:rFonts w:eastAsia="Arial"/>
              </w:rPr>
              <w:t>15.11</w:t>
            </w:r>
            <w:r w:rsidR="00C53C9C">
              <w:rPr>
                <w:rStyle w:val="295pt"/>
                <w:rFonts w:eastAsia="Arial"/>
              </w:rPr>
              <w:t>.201</w:t>
            </w:r>
            <w:r>
              <w:rPr>
                <w:rStyle w:val="295pt"/>
                <w:rFonts w:eastAsia="Arial"/>
              </w:rPr>
              <w:t>3</w:t>
            </w:r>
          </w:p>
        </w:tc>
      </w:tr>
      <w:tr w:rsidR="00C53C9C" w:rsidTr="00DB6366">
        <w:trPr>
          <w:trHeight w:hRule="exact" w:val="250"/>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Короленковское</w:t>
            </w:r>
          </w:p>
        </w:tc>
        <w:tc>
          <w:tcPr>
            <w:tcW w:w="1512" w:type="dxa"/>
            <w:tcBorders>
              <w:top w:val="single" w:sz="4" w:space="0" w:color="auto"/>
              <w:left w:val="single" w:sz="4" w:space="0" w:color="auto"/>
            </w:tcBorders>
            <w:shd w:val="clear" w:color="auto" w:fill="FFFFFF"/>
            <w:vAlign w:val="bottom"/>
          </w:tcPr>
          <w:p w:rsidR="00C53C9C" w:rsidRDefault="00C53C9C" w:rsidP="00DB6366">
            <w:pPr>
              <w:spacing w:line="190" w:lineRule="exact"/>
            </w:pPr>
            <w:r>
              <w:rPr>
                <w:rStyle w:val="295pt"/>
                <w:rFonts w:eastAsia="Arial"/>
              </w:rPr>
              <w:t>2015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15.2</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22.11</w:t>
            </w:r>
            <w:r w:rsidR="00C53C9C">
              <w:rPr>
                <w:rStyle w:val="295pt"/>
                <w:rFonts w:eastAsia="Arial"/>
              </w:rPr>
              <w:t>.201</w:t>
            </w:r>
            <w:r>
              <w:rPr>
                <w:rStyle w:val="295pt"/>
                <w:rFonts w:eastAsia="Arial"/>
              </w:rPr>
              <w:t>3</w:t>
            </w:r>
          </w:p>
        </w:tc>
      </w:tr>
      <w:tr w:rsidR="00C53C9C" w:rsidTr="00DB6366">
        <w:trPr>
          <w:trHeight w:hRule="exact" w:val="245"/>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Крымско-Слудское</w:t>
            </w:r>
          </w:p>
        </w:tc>
        <w:tc>
          <w:tcPr>
            <w:tcW w:w="1512" w:type="dxa"/>
            <w:tcBorders>
              <w:top w:val="single" w:sz="4" w:space="0" w:color="auto"/>
              <w:left w:val="single" w:sz="4" w:space="0" w:color="auto"/>
            </w:tcBorders>
            <w:shd w:val="clear" w:color="auto" w:fill="FFFFFF"/>
            <w:vAlign w:val="bottom"/>
          </w:tcPr>
          <w:p w:rsidR="00C53C9C" w:rsidRDefault="00C53C9C" w:rsidP="00DB6366">
            <w:pPr>
              <w:spacing w:line="190" w:lineRule="exact"/>
            </w:pPr>
            <w:r>
              <w:rPr>
                <w:rStyle w:val="295pt"/>
                <w:rFonts w:eastAsia="Arial"/>
              </w:rPr>
              <w:t>2015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11.1</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w:t>
            </w:r>
            <w:r w:rsidR="00C53C9C">
              <w:rPr>
                <w:rStyle w:val="295pt"/>
                <w:rFonts w:eastAsia="Arial"/>
              </w:rPr>
              <w:t>.11.201</w:t>
            </w:r>
            <w:r>
              <w:rPr>
                <w:rStyle w:val="295pt"/>
                <w:rFonts w:eastAsia="Arial"/>
              </w:rPr>
              <w:t>3</w:t>
            </w:r>
          </w:p>
        </w:tc>
      </w:tr>
      <w:tr w:rsidR="00C53C9C" w:rsidTr="00DB6366">
        <w:trPr>
          <w:trHeight w:hRule="exact" w:val="254"/>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Липовское</w:t>
            </w:r>
          </w:p>
        </w:tc>
        <w:tc>
          <w:tcPr>
            <w:tcW w:w="1512" w:type="dxa"/>
            <w:tcBorders>
              <w:top w:val="single" w:sz="4" w:space="0" w:color="auto"/>
              <w:left w:val="single" w:sz="4" w:space="0" w:color="auto"/>
            </w:tcBorders>
            <w:shd w:val="clear" w:color="auto" w:fill="FFFFFF"/>
            <w:vAlign w:val="bottom"/>
          </w:tcPr>
          <w:p w:rsidR="00C53C9C" w:rsidRDefault="00C53C9C" w:rsidP="00DB6366">
            <w:pPr>
              <w:spacing w:line="190" w:lineRule="exact"/>
            </w:pPr>
            <w:r>
              <w:rPr>
                <w:rStyle w:val="295pt"/>
                <w:rFonts w:eastAsia="Arial"/>
              </w:rPr>
              <w:t>2015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12.1</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C53C9C" w:rsidP="00430E04">
            <w:pPr>
              <w:spacing w:line="190" w:lineRule="exact"/>
            </w:pPr>
            <w:r>
              <w:rPr>
                <w:rStyle w:val="295pt"/>
                <w:rFonts w:eastAsia="Arial"/>
              </w:rPr>
              <w:t>2</w:t>
            </w:r>
            <w:r w:rsidR="00430E04">
              <w:rPr>
                <w:rStyle w:val="295pt"/>
                <w:rFonts w:eastAsia="Arial"/>
              </w:rPr>
              <w:t>2.</w:t>
            </w:r>
            <w:r>
              <w:rPr>
                <w:rStyle w:val="295pt"/>
                <w:rFonts w:eastAsia="Arial"/>
              </w:rPr>
              <w:t>11.201</w:t>
            </w:r>
            <w:r w:rsidR="00430E04">
              <w:rPr>
                <w:rStyle w:val="295pt"/>
                <w:rFonts w:eastAsia="Arial"/>
              </w:rPr>
              <w:t>3</w:t>
            </w:r>
          </w:p>
        </w:tc>
      </w:tr>
      <w:tr w:rsidR="00C53C9C" w:rsidTr="00DB6366">
        <w:trPr>
          <w:trHeight w:hRule="exact" w:val="250"/>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Муркозь-Омгинское</w:t>
            </w:r>
          </w:p>
        </w:tc>
        <w:tc>
          <w:tcPr>
            <w:tcW w:w="1512" w:type="dxa"/>
            <w:tcBorders>
              <w:top w:val="single" w:sz="4" w:space="0" w:color="auto"/>
              <w:left w:val="single" w:sz="4" w:space="0" w:color="auto"/>
            </w:tcBorders>
            <w:shd w:val="clear" w:color="auto" w:fill="FFFFFF"/>
            <w:vAlign w:val="bottom"/>
          </w:tcPr>
          <w:p w:rsidR="00C53C9C" w:rsidRDefault="00C53C9C" w:rsidP="00DB6366">
            <w:pPr>
              <w:spacing w:line="190" w:lineRule="exact"/>
            </w:pPr>
            <w:r>
              <w:rPr>
                <w:rStyle w:val="295pt"/>
                <w:rFonts w:eastAsia="Arial"/>
              </w:rPr>
              <w:t>2015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13.1</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w:t>
            </w:r>
            <w:r w:rsidR="00C53C9C">
              <w:rPr>
                <w:rStyle w:val="295pt"/>
                <w:rFonts w:eastAsia="Arial"/>
              </w:rPr>
              <w:t>.11.201</w:t>
            </w:r>
            <w:r>
              <w:rPr>
                <w:rStyle w:val="295pt"/>
                <w:rFonts w:eastAsia="Arial"/>
              </w:rPr>
              <w:t>3</w:t>
            </w:r>
          </w:p>
        </w:tc>
      </w:tr>
      <w:tr w:rsidR="00C53C9C" w:rsidTr="00C53C9C">
        <w:trPr>
          <w:trHeight w:hRule="exact" w:val="250"/>
        </w:trPr>
        <w:tc>
          <w:tcPr>
            <w:tcW w:w="2309" w:type="dxa"/>
            <w:tcBorders>
              <w:top w:val="single" w:sz="4" w:space="0" w:color="auto"/>
              <w:left w:val="single" w:sz="4" w:space="0" w:color="auto"/>
            </w:tcBorders>
            <w:shd w:val="clear" w:color="auto" w:fill="FFFFFF"/>
          </w:tcPr>
          <w:p w:rsidR="00C53C9C" w:rsidRDefault="00C53C9C" w:rsidP="00C53C9C">
            <w:pPr>
              <w:spacing w:line="190" w:lineRule="exact"/>
            </w:pPr>
            <w:r>
              <w:rPr>
                <w:rStyle w:val="295pt"/>
                <w:rFonts w:eastAsia="Arial"/>
              </w:rPr>
              <w:t>Саркузское</w:t>
            </w:r>
          </w:p>
        </w:tc>
        <w:tc>
          <w:tcPr>
            <w:tcW w:w="1512" w:type="dxa"/>
            <w:tcBorders>
              <w:top w:val="single" w:sz="4" w:space="0" w:color="auto"/>
              <w:left w:val="single" w:sz="4" w:space="0" w:color="auto"/>
            </w:tcBorders>
            <w:shd w:val="clear" w:color="auto" w:fill="FFFFFF"/>
            <w:vAlign w:val="bottom"/>
          </w:tcPr>
          <w:p w:rsidR="00C53C9C" w:rsidRDefault="00C53C9C" w:rsidP="00DB6366">
            <w:pPr>
              <w:spacing w:line="190" w:lineRule="exact"/>
            </w:pPr>
            <w:r>
              <w:rPr>
                <w:rStyle w:val="295pt"/>
                <w:rFonts w:eastAsia="Arial"/>
              </w:rPr>
              <w:t>2015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13.2</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22.11</w:t>
            </w:r>
            <w:r w:rsidR="00C53C9C">
              <w:rPr>
                <w:rStyle w:val="295pt"/>
                <w:rFonts w:eastAsia="Arial"/>
              </w:rPr>
              <w:t>.201</w:t>
            </w:r>
            <w:r>
              <w:rPr>
                <w:rStyle w:val="295pt"/>
                <w:rFonts w:eastAsia="Arial"/>
              </w:rPr>
              <w:t>3</w:t>
            </w:r>
          </w:p>
        </w:tc>
      </w:tr>
      <w:tr w:rsidR="00C53C9C" w:rsidTr="00DB6366">
        <w:trPr>
          <w:trHeight w:hRule="exact" w:val="250"/>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Старободьинское</w:t>
            </w:r>
          </w:p>
        </w:tc>
        <w:tc>
          <w:tcPr>
            <w:tcW w:w="1512" w:type="dxa"/>
            <w:tcBorders>
              <w:top w:val="single" w:sz="4" w:space="0" w:color="auto"/>
              <w:left w:val="single" w:sz="4" w:space="0" w:color="auto"/>
            </w:tcBorders>
            <w:shd w:val="clear" w:color="auto" w:fill="FFFFFF"/>
            <w:vAlign w:val="bottom"/>
          </w:tcPr>
          <w:p w:rsidR="00C53C9C" w:rsidRDefault="00C53C9C" w:rsidP="00DB6366">
            <w:pPr>
              <w:spacing w:line="190" w:lineRule="exact"/>
            </w:pPr>
            <w:r>
              <w:rPr>
                <w:rStyle w:val="295pt"/>
                <w:rFonts w:eastAsia="Arial"/>
              </w:rPr>
              <w:t>2015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16.2</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C53C9C" w:rsidP="00430E04">
            <w:pPr>
              <w:spacing w:line="190" w:lineRule="exact"/>
            </w:pPr>
            <w:r>
              <w:rPr>
                <w:rStyle w:val="295pt"/>
                <w:rFonts w:eastAsia="Arial"/>
              </w:rPr>
              <w:t>2</w:t>
            </w:r>
            <w:r w:rsidR="00430E04">
              <w:rPr>
                <w:rStyle w:val="295pt"/>
                <w:rFonts w:eastAsia="Arial"/>
              </w:rPr>
              <w:t>2</w:t>
            </w:r>
            <w:r>
              <w:rPr>
                <w:rStyle w:val="295pt"/>
                <w:rFonts w:eastAsia="Arial"/>
              </w:rPr>
              <w:t>.11.201</w:t>
            </w:r>
            <w:r w:rsidR="00430E04">
              <w:rPr>
                <w:rStyle w:val="295pt"/>
                <w:rFonts w:eastAsia="Arial"/>
              </w:rPr>
              <w:t>3</w:t>
            </w:r>
          </w:p>
        </w:tc>
      </w:tr>
      <w:tr w:rsidR="00C53C9C" w:rsidTr="00DB6366">
        <w:trPr>
          <w:trHeight w:hRule="exact" w:val="250"/>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Старокармыжское</w:t>
            </w:r>
          </w:p>
        </w:tc>
        <w:tc>
          <w:tcPr>
            <w:tcW w:w="1512" w:type="dxa"/>
            <w:tcBorders>
              <w:top w:val="single" w:sz="4" w:space="0" w:color="auto"/>
              <w:left w:val="single" w:sz="4" w:space="0" w:color="auto"/>
            </w:tcBorders>
            <w:shd w:val="clear" w:color="auto" w:fill="FFFFFF"/>
            <w:vAlign w:val="bottom"/>
          </w:tcPr>
          <w:p w:rsidR="00C53C9C" w:rsidRDefault="00C53C9C" w:rsidP="00DB6366">
            <w:pPr>
              <w:spacing w:line="190" w:lineRule="exact"/>
            </w:pPr>
            <w:r>
              <w:rPr>
                <w:rStyle w:val="295pt"/>
                <w:rFonts w:eastAsia="Arial"/>
              </w:rPr>
              <w:t>2015 год</w:t>
            </w:r>
          </w:p>
        </w:tc>
        <w:tc>
          <w:tcPr>
            <w:tcW w:w="864" w:type="dxa"/>
            <w:tcBorders>
              <w:top w:val="single" w:sz="4" w:space="0" w:color="auto"/>
              <w:left w:val="single" w:sz="4" w:space="0" w:color="auto"/>
            </w:tcBorders>
            <w:shd w:val="clear" w:color="auto" w:fill="FFFFFF"/>
            <w:vAlign w:val="bottom"/>
          </w:tcPr>
          <w:p w:rsidR="00C53C9C" w:rsidRDefault="00C53C9C" w:rsidP="00430E04">
            <w:pPr>
              <w:spacing w:line="190" w:lineRule="exact"/>
              <w:ind w:left="280"/>
            </w:pPr>
            <w:r>
              <w:rPr>
                <w:rStyle w:val="295pt"/>
                <w:rFonts w:eastAsia="Arial"/>
              </w:rPr>
              <w:t>13.</w:t>
            </w:r>
            <w:r w:rsidR="00430E04">
              <w:rPr>
                <w:rStyle w:val="295pt"/>
                <w:rFonts w:eastAsia="Arial"/>
              </w:rPr>
              <w:t>2</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w:t>
            </w:r>
            <w:r w:rsidR="00C53C9C">
              <w:rPr>
                <w:rStyle w:val="295pt"/>
                <w:rFonts w:eastAsia="Arial"/>
              </w:rPr>
              <w:t>.11.201</w:t>
            </w:r>
            <w:r>
              <w:rPr>
                <w:rStyle w:val="295pt"/>
                <w:rFonts w:eastAsia="Arial"/>
              </w:rPr>
              <w:t>3</w:t>
            </w:r>
          </w:p>
        </w:tc>
      </w:tr>
      <w:tr w:rsidR="00C53C9C" w:rsidTr="00DB6366">
        <w:trPr>
          <w:trHeight w:hRule="exact" w:val="245"/>
        </w:trPr>
        <w:tc>
          <w:tcPr>
            <w:tcW w:w="2309" w:type="dxa"/>
            <w:tcBorders>
              <w:top w:val="single" w:sz="4" w:space="0" w:color="auto"/>
              <w:left w:val="single" w:sz="4" w:space="0" w:color="auto"/>
            </w:tcBorders>
            <w:shd w:val="clear" w:color="auto" w:fill="FFFFFF"/>
            <w:vAlign w:val="bottom"/>
          </w:tcPr>
          <w:p w:rsidR="00C53C9C" w:rsidRDefault="00C53C9C" w:rsidP="00C53C9C">
            <w:pPr>
              <w:spacing w:line="190" w:lineRule="exact"/>
            </w:pPr>
            <w:r>
              <w:rPr>
                <w:rStyle w:val="295pt"/>
                <w:rFonts w:eastAsia="Arial"/>
              </w:rPr>
              <w:t>Старокопкинское</w:t>
            </w:r>
          </w:p>
        </w:tc>
        <w:tc>
          <w:tcPr>
            <w:tcW w:w="1512" w:type="dxa"/>
            <w:tcBorders>
              <w:top w:val="single" w:sz="4" w:space="0" w:color="auto"/>
              <w:left w:val="single" w:sz="4" w:space="0" w:color="auto"/>
            </w:tcBorders>
            <w:shd w:val="clear" w:color="auto" w:fill="FFFFFF"/>
            <w:vAlign w:val="bottom"/>
          </w:tcPr>
          <w:p w:rsidR="00C53C9C" w:rsidRDefault="00C53C9C" w:rsidP="00DB6366">
            <w:pPr>
              <w:spacing w:line="190" w:lineRule="exact"/>
            </w:pPr>
            <w:r>
              <w:rPr>
                <w:rStyle w:val="295pt"/>
                <w:rFonts w:eastAsia="Arial"/>
              </w:rPr>
              <w:t>2015 год</w:t>
            </w:r>
          </w:p>
        </w:tc>
        <w:tc>
          <w:tcPr>
            <w:tcW w:w="864" w:type="dxa"/>
            <w:tcBorders>
              <w:top w:val="single" w:sz="4" w:space="0" w:color="auto"/>
              <w:left w:val="single" w:sz="4" w:space="0" w:color="auto"/>
            </w:tcBorders>
            <w:shd w:val="clear" w:color="auto" w:fill="FFFFFF"/>
            <w:vAlign w:val="bottom"/>
          </w:tcPr>
          <w:p w:rsidR="00C53C9C" w:rsidRDefault="00430E04" w:rsidP="00DB6366">
            <w:pPr>
              <w:spacing w:line="190" w:lineRule="exact"/>
              <w:ind w:left="280"/>
            </w:pPr>
            <w:r>
              <w:rPr>
                <w:rStyle w:val="295pt"/>
                <w:rFonts w:eastAsia="Arial"/>
              </w:rPr>
              <w:t>12.3</w:t>
            </w:r>
          </w:p>
        </w:tc>
        <w:tc>
          <w:tcPr>
            <w:tcW w:w="1032" w:type="dxa"/>
            <w:tcBorders>
              <w:top w:val="single" w:sz="4" w:space="0" w:color="auto"/>
              <w:left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w:t>
            </w:r>
            <w:r w:rsidR="00C53C9C">
              <w:rPr>
                <w:rStyle w:val="295pt"/>
                <w:rFonts w:eastAsia="Arial"/>
              </w:rPr>
              <w:t>.11.201</w:t>
            </w:r>
            <w:r>
              <w:rPr>
                <w:rStyle w:val="295pt"/>
                <w:rFonts w:eastAsia="Arial"/>
              </w:rPr>
              <w:t>3</w:t>
            </w:r>
          </w:p>
        </w:tc>
      </w:tr>
      <w:tr w:rsidR="00C53C9C" w:rsidTr="00E378DA">
        <w:trPr>
          <w:trHeight w:hRule="exact" w:val="454"/>
        </w:trPr>
        <w:tc>
          <w:tcPr>
            <w:tcW w:w="2309" w:type="dxa"/>
            <w:tcBorders>
              <w:top w:val="single" w:sz="4" w:space="0" w:color="auto"/>
              <w:left w:val="single" w:sz="4" w:space="0" w:color="auto"/>
              <w:bottom w:val="single" w:sz="4" w:space="0" w:color="auto"/>
            </w:tcBorders>
            <w:shd w:val="clear" w:color="auto" w:fill="FFFFFF"/>
            <w:vAlign w:val="bottom"/>
          </w:tcPr>
          <w:p w:rsidR="00C53C9C" w:rsidRDefault="00C53C9C" w:rsidP="00C53C9C">
            <w:pPr>
              <w:spacing w:line="190" w:lineRule="exact"/>
            </w:pPr>
            <w:r>
              <w:rPr>
                <w:rStyle w:val="295pt"/>
                <w:rFonts w:eastAsia="Arial"/>
              </w:rPr>
              <w:t>Ягульское</w:t>
            </w:r>
          </w:p>
        </w:tc>
        <w:tc>
          <w:tcPr>
            <w:tcW w:w="1512" w:type="dxa"/>
            <w:tcBorders>
              <w:top w:val="single" w:sz="4" w:space="0" w:color="auto"/>
              <w:left w:val="single" w:sz="4" w:space="0" w:color="auto"/>
              <w:bottom w:val="single" w:sz="4" w:space="0" w:color="auto"/>
            </w:tcBorders>
            <w:shd w:val="clear" w:color="auto" w:fill="FFFFFF"/>
            <w:vAlign w:val="bottom"/>
          </w:tcPr>
          <w:p w:rsidR="00C53C9C" w:rsidRDefault="00C53C9C" w:rsidP="00DB6366">
            <w:pPr>
              <w:spacing w:line="190" w:lineRule="exact"/>
            </w:pPr>
            <w:r>
              <w:rPr>
                <w:rStyle w:val="295pt"/>
                <w:rFonts w:eastAsia="Arial"/>
              </w:rPr>
              <w:t>2015 год</w:t>
            </w:r>
          </w:p>
        </w:tc>
        <w:tc>
          <w:tcPr>
            <w:tcW w:w="864" w:type="dxa"/>
            <w:tcBorders>
              <w:top w:val="single" w:sz="4" w:space="0" w:color="auto"/>
              <w:left w:val="single" w:sz="4" w:space="0" w:color="auto"/>
              <w:bottom w:val="single" w:sz="4" w:space="0" w:color="auto"/>
            </w:tcBorders>
            <w:shd w:val="clear" w:color="auto" w:fill="FFFFFF"/>
            <w:vAlign w:val="bottom"/>
          </w:tcPr>
          <w:p w:rsidR="00C53C9C" w:rsidRDefault="00430E04" w:rsidP="00DB6366">
            <w:pPr>
              <w:spacing w:line="190" w:lineRule="exact"/>
              <w:ind w:left="280"/>
            </w:pPr>
            <w:r>
              <w:rPr>
                <w:rStyle w:val="295pt"/>
                <w:rFonts w:eastAsia="Arial"/>
              </w:rPr>
              <w:t>12.2</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bottom"/>
          </w:tcPr>
          <w:p w:rsidR="00C53C9C" w:rsidRDefault="00430E04" w:rsidP="00DB6366">
            <w:pPr>
              <w:spacing w:line="190" w:lineRule="exact"/>
            </w:pPr>
            <w:r>
              <w:rPr>
                <w:rStyle w:val="295pt"/>
                <w:rFonts w:eastAsia="Arial"/>
              </w:rPr>
              <w:t>22</w:t>
            </w:r>
            <w:r w:rsidR="00C53C9C">
              <w:rPr>
                <w:rStyle w:val="295pt"/>
                <w:rFonts w:eastAsia="Arial"/>
              </w:rPr>
              <w:t>.11.201</w:t>
            </w:r>
            <w:r>
              <w:rPr>
                <w:rStyle w:val="295pt"/>
                <w:rFonts w:eastAsia="Arial"/>
              </w:rPr>
              <w:t>3</w:t>
            </w:r>
          </w:p>
        </w:tc>
      </w:tr>
    </w:tbl>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DB6366" w:rsidRDefault="00DB6366"/>
    <w:p w:rsidR="00AA7A57" w:rsidRDefault="00AA7A57"/>
    <w:p w:rsidR="00AA7A57" w:rsidRDefault="00AA7A57"/>
    <w:p w:rsidR="00493201" w:rsidRDefault="00493201"/>
    <w:p w:rsidR="00493201" w:rsidRDefault="00493201"/>
    <w:p w:rsidR="00493201" w:rsidRDefault="00493201"/>
    <w:p w:rsidR="00E378DA" w:rsidRDefault="00E378DA"/>
    <w:p w:rsidR="00E378DA" w:rsidRDefault="00E378DA"/>
    <w:p w:rsidR="00E378DA" w:rsidRDefault="00E378DA"/>
    <w:p w:rsidR="00DB6366" w:rsidRDefault="00DB6366" w:rsidP="00DB6366">
      <w:pPr>
        <w:ind w:left="7020"/>
        <w:rPr>
          <w:rStyle w:val="110"/>
          <w:i w:val="0"/>
          <w:iCs w:val="0"/>
        </w:rPr>
      </w:pPr>
      <w:r>
        <w:rPr>
          <w:rStyle w:val="110"/>
          <w:i w:val="0"/>
          <w:iCs w:val="0"/>
        </w:rPr>
        <w:lastRenderedPageBreak/>
        <w:t>Приложение 2</w:t>
      </w:r>
    </w:p>
    <w:p w:rsidR="00A357B1" w:rsidRDefault="00A357B1" w:rsidP="00DB6366">
      <w:pPr>
        <w:ind w:left="7020"/>
      </w:pPr>
    </w:p>
    <w:p w:rsidR="00DB6366" w:rsidRPr="00E378DA" w:rsidRDefault="00DB6366" w:rsidP="00493201">
      <w:pPr>
        <w:ind w:right="80"/>
        <w:jc w:val="center"/>
        <w:rPr>
          <w:rStyle w:val="a3"/>
          <w:b/>
          <w:i w:val="0"/>
        </w:rPr>
      </w:pPr>
      <w:r w:rsidRPr="00E378DA">
        <w:rPr>
          <w:rStyle w:val="a3"/>
          <w:b/>
          <w:i w:val="0"/>
        </w:rPr>
        <w:t xml:space="preserve">Оценка </w:t>
      </w:r>
      <w:r w:rsidRPr="00E378DA">
        <w:rPr>
          <w:rStyle w:val="a3"/>
          <w:rFonts w:eastAsia="Arial"/>
          <w:b/>
          <w:i w:val="0"/>
        </w:rPr>
        <w:t xml:space="preserve">бюджетной эффективности льгот, </w:t>
      </w:r>
      <w:r w:rsidRPr="00E378DA">
        <w:rPr>
          <w:rStyle w:val="a3"/>
          <w:b/>
          <w:i w:val="0"/>
        </w:rPr>
        <w:t>предоставленных в 2015 году по</w:t>
      </w:r>
    </w:p>
    <w:p w:rsidR="00DB6366" w:rsidRPr="00E378DA" w:rsidRDefault="00DB6366" w:rsidP="00493201">
      <w:pPr>
        <w:ind w:right="80"/>
        <w:jc w:val="center"/>
        <w:rPr>
          <w:rStyle w:val="a3"/>
          <w:b/>
          <w:i w:val="0"/>
        </w:rPr>
      </w:pPr>
      <w:r w:rsidRPr="00E378DA">
        <w:rPr>
          <w:rStyle w:val="a3"/>
          <w:b/>
          <w:i w:val="0"/>
        </w:rPr>
        <w:t xml:space="preserve">земельному </w:t>
      </w:r>
      <w:r w:rsidRPr="00E378DA">
        <w:rPr>
          <w:rStyle w:val="a3"/>
          <w:rFonts w:eastAsia="Arial"/>
          <w:b/>
          <w:i w:val="0"/>
        </w:rPr>
        <w:t>налогу физ</w:t>
      </w:r>
      <w:r w:rsidR="00E378DA">
        <w:rPr>
          <w:rStyle w:val="a3"/>
          <w:rFonts w:eastAsia="Arial"/>
          <w:b/>
          <w:i w:val="0"/>
        </w:rPr>
        <w:t>. л</w:t>
      </w:r>
      <w:r w:rsidRPr="00E378DA">
        <w:rPr>
          <w:rStyle w:val="a3"/>
          <w:rFonts w:eastAsia="Arial"/>
          <w:b/>
          <w:i w:val="0"/>
        </w:rPr>
        <w:t>иц</w:t>
      </w:r>
    </w:p>
    <w:p w:rsidR="00DB6366" w:rsidRPr="00E378DA" w:rsidRDefault="00DB6366">
      <w:pPr>
        <w:rPr>
          <w:rStyle w:val="a3"/>
          <w:b/>
          <w:i w:val="0"/>
        </w:rPr>
      </w:pPr>
    </w:p>
    <w:tbl>
      <w:tblPr>
        <w:tblW w:w="0" w:type="auto"/>
        <w:tblLayout w:type="fixed"/>
        <w:tblCellMar>
          <w:left w:w="10" w:type="dxa"/>
          <w:right w:w="10" w:type="dxa"/>
        </w:tblCellMar>
        <w:tblLook w:val="0000"/>
      </w:tblPr>
      <w:tblGrid>
        <w:gridCol w:w="3350"/>
        <w:gridCol w:w="1742"/>
        <w:gridCol w:w="1891"/>
        <w:gridCol w:w="1656"/>
      </w:tblGrid>
      <w:tr w:rsidR="008B4D1F" w:rsidTr="00E378DA">
        <w:trPr>
          <w:trHeight w:hRule="exact" w:val="1214"/>
        </w:trPr>
        <w:tc>
          <w:tcPr>
            <w:tcW w:w="3350" w:type="dxa"/>
            <w:tcBorders>
              <w:top w:val="single" w:sz="4" w:space="0" w:color="auto"/>
              <w:left w:val="single" w:sz="4" w:space="0" w:color="auto"/>
            </w:tcBorders>
            <w:shd w:val="clear" w:color="auto" w:fill="FFFFFF"/>
            <w:vAlign w:val="center"/>
          </w:tcPr>
          <w:p w:rsidR="008B4D1F" w:rsidRDefault="008B4D1F" w:rsidP="008B4D1F">
            <w:pPr>
              <w:spacing w:line="260" w:lineRule="exact"/>
              <w:jc w:val="center"/>
            </w:pPr>
            <w:r>
              <w:rPr>
                <w:rStyle w:val="213pt"/>
              </w:rPr>
              <w:t>МО</w:t>
            </w:r>
          </w:p>
        </w:tc>
        <w:tc>
          <w:tcPr>
            <w:tcW w:w="1742" w:type="dxa"/>
            <w:tcBorders>
              <w:top w:val="single" w:sz="4" w:space="0" w:color="auto"/>
              <w:left w:val="single" w:sz="4" w:space="0" w:color="auto"/>
            </w:tcBorders>
            <w:shd w:val="clear" w:color="auto" w:fill="FFFFFF"/>
          </w:tcPr>
          <w:p w:rsidR="008B4D1F" w:rsidRDefault="008B4D1F" w:rsidP="008B4D1F">
            <w:pPr>
              <w:spacing w:line="245" w:lineRule="exact"/>
              <w:jc w:val="center"/>
            </w:pPr>
            <w:r>
              <w:rPr>
                <w:rStyle w:val="2Arial85pt"/>
              </w:rPr>
              <w:t>о</w:t>
            </w:r>
            <w:r w:rsidR="00493201">
              <w:rPr>
                <w:rStyle w:val="2Arial85pt"/>
              </w:rPr>
              <w:t>б</w:t>
            </w:r>
            <w:r>
              <w:rPr>
                <w:rStyle w:val="2Arial85pt"/>
              </w:rPr>
              <w:t>ъем потерь бюджета за 2015 год в рез-те предоставления налоговых льгот</w:t>
            </w:r>
          </w:p>
        </w:tc>
        <w:tc>
          <w:tcPr>
            <w:tcW w:w="1891" w:type="dxa"/>
            <w:tcBorders>
              <w:top w:val="single" w:sz="4" w:space="0" w:color="auto"/>
              <w:left w:val="single" w:sz="4" w:space="0" w:color="auto"/>
            </w:tcBorders>
            <w:shd w:val="clear" w:color="auto" w:fill="FFFFFF"/>
          </w:tcPr>
          <w:p w:rsidR="008B4D1F" w:rsidRDefault="00E378DA" w:rsidP="008B4D1F">
            <w:pPr>
              <w:spacing w:line="245" w:lineRule="exact"/>
              <w:jc w:val="center"/>
            </w:pPr>
            <w:r>
              <w:rPr>
                <w:rStyle w:val="2Arial85pt"/>
              </w:rPr>
              <w:t>Об</w:t>
            </w:r>
            <w:r w:rsidR="008B4D1F">
              <w:rPr>
                <w:rStyle w:val="2Arial85pt"/>
              </w:rPr>
              <w:t>ъем потерь бюджета за 2014 год в рез-те предоставления налоговых льгот</w:t>
            </w:r>
          </w:p>
        </w:tc>
        <w:tc>
          <w:tcPr>
            <w:tcW w:w="1656" w:type="dxa"/>
            <w:tcBorders>
              <w:top w:val="single" w:sz="4" w:space="0" w:color="auto"/>
              <w:left w:val="single" w:sz="4" w:space="0" w:color="auto"/>
              <w:right w:val="single" w:sz="4" w:space="0" w:color="auto"/>
            </w:tcBorders>
            <w:shd w:val="clear" w:color="auto" w:fill="FFFFFF"/>
          </w:tcPr>
          <w:p w:rsidR="008B4D1F" w:rsidRDefault="008B4D1F" w:rsidP="00E378DA">
            <w:pPr>
              <w:spacing w:line="245" w:lineRule="exact"/>
              <w:jc w:val="center"/>
            </w:pPr>
            <w:r>
              <w:rPr>
                <w:rStyle w:val="2Arial85pt"/>
              </w:rPr>
              <w:t>Коэффициен</w:t>
            </w:r>
            <w:r w:rsidR="00E378DA">
              <w:rPr>
                <w:rStyle w:val="2Arial85pt"/>
              </w:rPr>
              <w:t>т бюджетной эффективности (КБЭФЛ</w:t>
            </w:r>
            <w:r>
              <w:rPr>
                <w:rStyle w:val="2Arial85pt"/>
              </w:rPr>
              <w:t>)</w:t>
            </w:r>
          </w:p>
        </w:tc>
      </w:tr>
      <w:tr w:rsidR="00493201" w:rsidTr="00AD243C">
        <w:trPr>
          <w:trHeight w:hRule="exact" w:val="365"/>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Балдеевское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2</w:t>
            </w:r>
          </w:p>
        </w:tc>
        <w:tc>
          <w:tcPr>
            <w:tcW w:w="1891" w:type="dxa"/>
            <w:tcBorders>
              <w:top w:val="single" w:sz="4" w:space="0" w:color="auto"/>
              <w:left w:val="single" w:sz="4" w:space="0" w:color="auto"/>
            </w:tcBorders>
            <w:shd w:val="clear" w:color="auto" w:fill="FFFFFF"/>
            <w:vAlign w:val="center"/>
          </w:tcPr>
          <w:p w:rsidR="00493201" w:rsidRPr="00AD243C" w:rsidRDefault="00AD243C" w:rsidP="00AD243C">
            <w:pPr>
              <w:spacing w:line="170" w:lineRule="exact"/>
              <w:jc w:val="center"/>
              <w:rPr>
                <w:b/>
                <w:sz w:val="20"/>
                <w:szCs w:val="20"/>
              </w:rPr>
            </w:pPr>
            <w:r w:rsidRPr="00AD243C">
              <w:rPr>
                <w:rStyle w:val="2Arial85pt"/>
                <w:rFonts w:ascii="Times New Roman" w:hAnsi="Times New Roman" w:cs="Times New Roman"/>
                <w:b w:val="0"/>
                <w:sz w:val="20"/>
                <w:szCs w:val="20"/>
              </w:rPr>
              <w:t>1</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493201" w:rsidP="00AD243C">
            <w:pPr>
              <w:spacing w:line="170" w:lineRule="exact"/>
              <w:jc w:val="center"/>
              <w:rPr>
                <w:b/>
                <w:sz w:val="20"/>
                <w:szCs w:val="20"/>
              </w:rPr>
            </w:pPr>
            <w:r w:rsidRPr="00AD243C">
              <w:rPr>
                <w:rStyle w:val="2Arial85pt"/>
                <w:rFonts w:ascii="Times New Roman" w:hAnsi="Times New Roman" w:cs="Times New Roman"/>
                <w:b w:val="0"/>
                <w:sz w:val="20"/>
                <w:szCs w:val="20"/>
              </w:rPr>
              <w:t>0,</w:t>
            </w:r>
            <w:r w:rsidR="00AD243C" w:rsidRPr="00AD243C">
              <w:rPr>
                <w:rStyle w:val="2Arial85pt"/>
                <w:rFonts w:ascii="Times New Roman" w:hAnsi="Times New Roman" w:cs="Times New Roman"/>
                <w:b w:val="0"/>
                <w:sz w:val="20"/>
                <w:szCs w:val="20"/>
              </w:rPr>
              <w:t>5</w:t>
            </w:r>
          </w:p>
        </w:tc>
      </w:tr>
      <w:tr w:rsidR="00493201" w:rsidTr="00AD243C">
        <w:trPr>
          <w:trHeight w:hRule="exact" w:val="360"/>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Безменшурское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2</w:t>
            </w:r>
          </w:p>
        </w:tc>
        <w:tc>
          <w:tcPr>
            <w:tcW w:w="1891" w:type="dxa"/>
            <w:tcBorders>
              <w:top w:val="single" w:sz="4" w:space="0" w:color="auto"/>
              <w:left w:val="single" w:sz="4" w:space="0" w:color="auto"/>
            </w:tcBorders>
            <w:shd w:val="clear" w:color="auto" w:fill="FFFFFF"/>
            <w:vAlign w:val="center"/>
          </w:tcPr>
          <w:p w:rsidR="00493201" w:rsidRPr="00AD243C" w:rsidRDefault="002D04E1" w:rsidP="00AD243C">
            <w:pPr>
              <w:spacing w:line="170" w:lineRule="exact"/>
              <w:jc w:val="center"/>
              <w:rPr>
                <w:b/>
                <w:sz w:val="20"/>
                <w:szCs w:val="20"/>
              </w:rPr>
            </w:pPr>
            <w:r>
              <w:rPr>
                <w:rStyle w:val="2Arial85pt"/>
                <w:rFonts w:ascii="Times New Roman" w:hAnsi="Times New Roman" w:cs="Times New Roman"/>
                <w:b w:val="0"/>
                <w:sz w:val="20"/>
                <w:szCs w:val="20"/>
              </w:rPr>
              <w:t>-</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2D04E1" w:rsidP="00AD243C">
            <w:pPr>
              <w:spacing w:line="170" w:lineRule="exact"/>
              <w:jc w:val="center"/>
              <w:rPr>
                <w:b/>
                <w:sz w:val="20"/>
                <w:szCs w:val="20"/>
              </w:rPr>
            </w:pPr>
            <w:r>
              <w:rPr>
                <w:rStyle w:val="2Arial85pt"/>
                <w:rFonts w:ascii="Times New Roman" w:hAnsi="Times New Roman" w:cs="Times New Roman"/>
                <w:b w:val="0"/>
                <w:sz w:val="20"/>
                <w:szCs w:val="20"/>
              </w:rPr>
              <w:t>-</w:t>
            </w:r>
          </w:p>
        </w:tc>
      </w:tr>
      <w:tr w:rsidR="00493201" w:rsidTr="00AD243C">
        <w:trPr>
          <w:trHeight w:hRule="exact" w:val="370"/>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Бемыжское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6</w:t>
            </w:r>
          </w:p>
        </w:tc>
        <w:tc>
          <w:tcPr>
            <w:tcW w:w="1891" w:type="dxa"/>
            <w:tcBorders>
              <w:top w:val="single" w:sz="4" w:space="0" w:color="auto"/>
              <w:left w:val="single" w:sz="4" w:space="0" w:color="auto"/>
            </w:tcBorders>
            <w:shd w:val="clear" w:color="auto" w:fill="FFFFFF"/>
            <w:vAlign w:val="center"/>
          </w:tcPr>
          <w:p w:rsidR="00493201" w:rsidRPr="00AD243C" w:rsidRDefault="00AD243C" w:rsidP="00AD243C">
            <w:pPr>
              <w:spacing w:line="170" w:lineRule="exact"/>
              <w:jc w:val="center"/>
              <w:rPr>
                <w:b/>
                <w:sz w:val="20"/>
                <w:szCs w:val="20"/>
              </w:rPr>
            </w:pPr>
            <w:r w:rsidRPr="00AD243C">
              <w:rPr>
                <w:rStyle w:val="2Arial85pt"/>
                <w:rFonts w:ascii="Times New Roman" w:hAnsi="Times New Roman" w:cs="Times New Roman"/>
                <w:b w:val="0"/>
                <w:sz w:val="20"/>
                <w:szCs w:val="20"/>
              </w:rPr>
              <w:t>3</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493201" w:rsidP="00AD243C">
            <w:pPr>
              <w:spacing w:line="170" w:lineRule="exact"/>
              <w:jc w:val="center"/>
              <w:rPr>
                <w:b/>
                <w:sz w:val="20"/>
                <w:szCs w:val="20"/>
              </w:rPr>
            </w:pPr>
            <w:r w:rsidRPr="00AD243C">
              <w:rPr>
                <w:rStyle w:val="2Arial85pt"/>
                <w:rFonts w:ascii="Times New Roman" w:hAnsi="Times New Roman" w:cs="Times New Roman"/>
                <w:b w:val="0"/>
                <w:sz w:val="20"/>
                <w:szCs w:val="20"/>
              </w:rPr>
              <w:t>0,</w:t>
            </w:r>
            <w:r w:rsidR="00AD243C" w:rsidRPr="00AD243C">
              <w:rPr>
                <w:rStyle w:val="2Arial85pt"/>
                <w:rFonts w:ascii="Times New Roman" w:hAnsi="Times New Roman" w:cs="Times New Roman"/>
                <w:b w:val="0"/>
                <w:sz w:val="20"/>
                <w:szCs w:val="20"/>
              </w:rPr>
              <w:t>5</w:t>
            </w:r>
          </w:p>
        </w:tc>
      </w:tr>
      <w:tr w:rsidR="00493201" w:rsidTr="00AD243C">
        <w:trPr>
          <w:trHeight w:hRule="exact" w:val="365"/>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Верхнебемыжское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6</w:t>
            </w:r>
          </w:p>
        </w:tc>
        <w:tc>
          <w:tcPr>
            <w:tcW w:w="1891" w:type="dxa"/>
            <w:tcBorders>
              <w:top w:val="single" w:sz="4" w:space="0" w:color="auto"/>
              <w:left w:val="single" w:sz="4" w:space="0" w:color="auto"/>
            </w:tcBorders>
            <w:shd w:val="clear" w:color="auto" w:fill="FFFFFF"/>
            <w:vAlign w:val="center"/>
          </w:tcPr>
          <w:p w:rsidR="00493201" w:rsidRPr="00AD243C" w:rsidRDefault="00AD243C" w:rsidP="00AD243C">
            <w:pPr>
              <w:spacing w:line="170" w:lineRule="exact"/>
              <w:jc w:val="center"/>
              <w:rPr>
                <w:b/>
                <w:sz w:val="20"/>
                <w:szCs w:val="20"/>
              </w:rPr>
            </w:pPr>
            <w:r w:rsidRPr="00AD243C">
              <w:rPr>
                <w:rStyle w:val="2Arial85pt"/>
                <w:rFonts w:ascii="Times New Roman" w:hAnsi="Times New Roman" w:cs="Times New Roman"/>
                <w:b w:val="0"/>
                <w:sz w:val="20"/>
                <w:szCs w:val="20"/>
              </w:rPr>
              <w:t>5</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493201" w:rsidP="00AD243C">
            <w:pPr>
              <w:spacing w:line="170" w:lineRule="exact"/>
              <w:jc w:val="center"/>
              <w:rPr>
                <w:b/>
                <w:sz w:val="20"/>
                <w:szCs w:val="20"/>
              </w:rPr>
            </w:pPr>
            <w:r w:rsidRPr="00AD243C">
              <w:rPr>
                <w:rStyle w:val="2Arial85pt"/>
                <w:rFonts w:ascii="Times New Roman" w:hAnsi="Times New Roman" w:cs="Times New Roman"/>
                <w:b w:val="0"/>
                <w:sz w:val="20"/>
                <w:szCs w:val="20"/>
              </w:rPr>
              <w:t>0,</w:t>
            </w:r>
            <w:r w:rsidR="00AD243C" w:rsidRPr="00AD243C">
              <w:rPr>
                <w:rStyle w:val="2Arial85pt"/>
                <w:rFonts w:ascii="Times New Roman" w:hAnsi="Times New Roman" w:cs="Times New Roman"/>
                <w:b w:val="0"/>
                <w:sz w:val="20"/>
                <w:szCs w:val="20"/>
              </w:rPr>
              <w:t>83</w:t>
            </w:r>
          </w:p>
        </w:tc>
      </w:tr>
      <w:tr w:rsidR="00493201" w:rsidTr="00AD243C">
        <w:trPr>
          <w:trHeight w:hRule="exact" w:val="365"/>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Кизнерское</w:t>
            </w:r>
          </w:p>
        </w:tc>
        <w:tc>
          <w:tcPr>
            <w:tcW w:w="1742" w:type="dxa"/>
            <w:tcBorders>
              <w:top w:val="single" w:sz="4" w:space="0" w:color="auto"/>
              <w:left w:val="single" w:sz="4" w:space="0" w:color="auto"/>
            </w:tcBorders>
            <w:shd w:val="clear" w:color="auto" w:fill="FFFFFF"/>
            <w:vAlign w:val="center"/>
          </w:tcPr>
          <w:p w:rsidR="00493201" w:rsidRPr="00E378DA" w:rsidRDefault="002D04E1" w:rsidP="00AD243C">
            <w:pPr>
              <w:jc w:val="center"/>
              <w:rPr>
                <w:sz w:val="20"/>
                <w:szCs w:val="20"/>
              </w:rPr>
            </w:pPr>
            <w:r>
              <w:rPr>
                <w:sz w:val="20"/>
                <w:szCs w:val="20"/>
              </w:rPr>
              <w:t>-</w:t>
            </w:r>
          </w:p>
        </w:tc>
        <w:tc>
          <w:tcPr>
            <w:tcW w:w="1891" w:type="dxa"/>
            <w:tcBorders>
              <w:top w:val="single" w:sz="4" w:space="0" w:color="auto"/>
              <w:left w:val="single" w:sz="4" w:space="0" w:color="auto"/>
            </w:tcBorders>
            <w:shd w:val="clear" w:color="auto" w:fill="FFFFFF"/>
            <w:vAlign w:val="center"/>
          </w:tcPr>
          <w:p w:rsidR="00493201" w:rsidRPr="00AD243C" w:rsidRDefault="00AD243C" w:rsidP="00AD243C">
            <w:pPr>
              <w:spacing w:line="170" w:lineRule="exact"/>
              <w:jc w:val="center"/>
              <w:rPr>
                <w:b/>
                <w:sz w:val="20"/>
                <w:szCs w:val="20"/>
              </w:rPr>
            </w:pPr>
            <w:r w:rsidRPr="00AD243C">
              <w:rPr>
                <w:rStyle w:val="2Arial85pt"/>
                <w:rFonts w:ascii="Times New Roman" w:hAnsi="Times New Roman" w:cs="Times New Roman"/>
                <w:b w:val="0"/>
                <w:sz w:val="20"/>
                <w:szCs w:val="20"/>
              </w:rPr>
              <w:t>24</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2D04E1" w:rsidP="00AD243C">
            <w:pPr>
              <w:spacing w:line="170" w:lineRule="exact"/>
              <w:jc w:val="center"/>
              <w:rPr>
                <w:b/>
                <w:sz w:val="20"/>
                <w:szCs w:val="20"/>
              </w:rPr>
            </w:pPr>
            <w:r>
              <w:rPr>
                <w:rStyle w:val="2Arial85pt"/>
                <w:rFonts w:ascii="Times New Roman" w:hAnsi="Times New Roman" w:cs="Times New Roman"/>
                <w:b w:val="0"/>
                <w:sz w:val="20"/>
                <w:szCs w:val="20"/>
              </w:rPr>
              <w:t>-</w:t>
            </w:r>
          </w:p>
        </w:tc>
      </w:tr>
      <w:tr w:rsidR="00493201" w:rsidTr="00AD243C">
        <w:trPr>
          <w:trHeight w:hRule="exact" w:val="360"/>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Короленковское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4</w:t>
            </w:r>
          </w:p>
        </w:tc>
        <w:tc>
          <w:tcPr>
            <w:tcW w:w="1891" w:type="dxa"/>
            <w:tcBorders>
              <w:top w:val="single" w:sz="4" w:space="0" w:color="auto"/>
              <w:left w:val="single" w:sz="4" w:space="0" w:color="auto"/>
            </w:tcBorders>
            <w:shd w:val="clear" w:color="auto" w:fill="FFFFFF"/>
            <w:vAlign w:val="center"/>
          </w:tcPr>
          <w:p w:rsidR="00493201" w:rsidRPr="00AD243C" w:rsidRDefault="00AD243C" w:rsidP="00AD243C">
            <w:pPr>
              <w:spacing w:line="170" w:lineRule="exact"/>
              <w:jc w:val="center"/>
              <w:rPr>
                <w:b/>
                <w:sz w:val="20"/>
                <w:szCs w:val="20"/>
              </w:rPr>
            </w:pPr>
            <w:r w:rsidRPr="00AD243C">
              <w:rPr>
                <w:rStyle w:val="2Arial85pt"/>
                <w:rFonts w:ascii="Times New Roman" w:hAnsi="Times New Roman" w:cs="Times New Roman"/>
                <w:b w:val="0"/>
                <w:sz w:val="20"/>
                <w:szCs w:val="20"/>
              </w:rPr>
              <w:t>1</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493201" w:rsidP="00AD243C">
            <w:pPr>
              <w:spacing w:line="170" w:lineRule="exact"/>
              <w:jc w:val="center"/>
              <w:rPr>
                <w:b/>
                <w:sz w:val="20"/>
                <w:szCs w:val="20"/>
              </w:rPr>
            </w:pPr>
            <w:r w:rsidRPr="00AD243C">
              <w:rPr>
                <w:rStyle w:val="2Arial85pt"/>
                <w:rFonts w:ascii="Times New Roman" w:hAnsi="Times New Roman" w:cs="Times New Roman"/>
                <w:b w:val="0"/>
                <w:sz w:val="20"/>
                <w:szCs w:val="20"/>
              </w:rPr>
              <w:t>0,</w:t>
            </w:r>
            <w:r w:rsidR="00AD243C" w:rsidRPr="00AD243C">
              <w:rPr>
                <w:rStyle w:val="2Arial85pt"/>
                <w:rFonts w:ascii="Times New Roman" w:hAnsi="Times New Roman" w:cs="Times New Roman"/>
                <w:b w:val="0"/>
                <w:sz w:val="20"/>
                <w:szCs w:val="20"/>
              </w:rPr>
              <w:t>25</w:t>
            </w:r>
          </w:p>
        </w:tc>
      </w:tr>
      <w:tr w:rsidR="00493201" w:rsidTr="00AD243C">
        <w:trPr>
          <w:trHeight w:hRule="exact" w:val="365"/>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Крымско-Слудское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11</w:t>
            </w:r>
          </w:p>
        </w:tc>
        <w:tc>
          <w:tcPr>
            <w:tcW w:w="1891" w:type="dxa"/>
            <w:tcBorders>
              <w:top w:val="single" w:sz="4" w:space="0" w:color="auto"/>
              <w:left w:val="single" w:sz="4" w:space="0" w:color="auto"/>
            </w:tcBorders>
            <w:shd w:val="clear" w:color="auto" w:fill="FFFFFF"/>
            <w:vAlign w:val="center"/>
          </w:tcPr>
          <w:p w:rsidR="00493201" w:rsidRPr="00AD243C" w:rsidRDefault="00AD243C" w:rsidP="00AD243C">
            <w:pPr>
              <w:spacing w:line="170" w:lineRule="exact"/>
              <w:jc w:val="center"/>
              <w:rPr>
                <w:b/>
                <w:sz w:val="20"/>
                <w:szCs w:val="20"/>
              </w:rPr>
            </w:pPr>
            <w:r w:rsidRPr="00AD243C">
              <w:rPr>
                <w:rStyle w:val="2Arial85pt"/>
                <w:rFonts w:ascii="Times New Roman" w:hAnsi="Times New Roman" w:cs="Times New Roman"/>
                <w:b w:val="0"/>
                <w:sz w:val="20"/>
                <w:szCs w:val="20"/>
              </w:rPr>
              <w:t>4</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493201" w:rsidP="00AD243C">
            <w:pPr>
              <w:spacing w:line="170" w:lineRule="exact"/>
              <w:jc w:val="center"/>
              <w:rPr>
                <w:b/>
                <w:sz w:val="20"/>
                <w:szCs w:val="20"/>
              </w:rPr>
            </w:pPr>
            <w:r w:rsidRPr="00AD243C">
              <w:rPr>
                <w:rStyle w:val="2Arial85pt"/>
                <w:rFonts w:ascii="Times New Roman" w:hAnsi="Times New Roman" w:cs="Times New Roman"/>
                <w:b w:val="0"/>
                <w:sz w:val="20"/>
                <w:szCs w:val="20"/>
              </w:rPr>
              <w:t>0,</w:t>
            </w:r>
            <w:r w:rsidR="00AD243C" w:rsidRPr="00AD243C">
              <w:rPr>
                <w:rStyle w:val="2Arial85pt"/>
                <w:rFonts w:ascii="Times New Roman" w:hAnsi="Times New Roman" w:cs="Times New Roman"/>
                <w:b w:val="0"/>
                <w:sz w:val="20"/>
                <w:szCs w:val="20"/>
              </w:rPr>
              <w:t>36</w:t>
            </w:r>
          </w:p>
        </w:tc>
      </w:tr>
      <w:tr w:rsidR="00493201" w:rsidTr="00AD243C">
        <w:trPr>
          <w:trHeight w:hRule="exact" w:val="360"/>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Липовское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8</w:t>
            </w:r>
          </w:p>
        </w:tc>
        <w:tc>
          <w:tcPr>
            <w:tcW w:w="1891" w:type="dxa"/>
            <w:tcBorders>
              <w:top w:val="single" w:sz="4" w:space="0" w:color="auto"/>
              <w:left w:val="single" w:sz="4" w:space="0" w:color="auto"/>
            </w:tcBorders>
            <w:shd w:val="clear" w:color="auto" w:fill="FFFFFF"/>
            <w:vAlign w:val="center"/>
          </w:tcPr>
          <w:p w:rsidR="00493201" w:rsidRPr="00AD243C" w:rsidRDefault="00AD243C" w:rsidP="00AD243C">
            <w:pPr>
              <w:spacing w:line="170" w:lineRule="exact"/>
              <w:jc w:val="center"/>
              <w:rPr>
                <w:b/>
                <w:sz w:val="20"/>
                <w:szCs w:val="20"/>
              </w:rPr>
            </w:pPr>
            <w:r w:rsidRPr="00AD243C">
              <w:rPr>
                <w:rStyle w:val="2Arial85pt"/>
                <w:rFonts w:ascii="Times New Roman" w:hAnsi="Times New Roman" w:cs="Times New Roman"/>
                <w:b w:val="0"/>
                <w:sz w:val="20"/>
                <w:szCs w:val="20"/>
              </w:rPr>
              <w:t>6</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493201" w:rsidP="00AD243C">
            <w:pPr>
              <w:spacing w:line="170" w:lineRule="exact"/>
              <w:jc w:val="center"/>
              <w:rPr>
                <w:b/>
                <w:sz w:val="20"/>
                <w:szCs w:val="20"/>
              </w:rPr>
            </w:pPr>
            <w:r w:rsidRPr="00AD243C">
              <w:rPr>
                <w:rStyle w:val="2Arial85pt"/>
                <w:rFonts w:ascii="Times New Roman" w:hAnsi="Times New Roman" w:cs="Times New Roman"/>
                <w:b w:val="0"/>
                <w:sz w:val="20"/>
                <w:szCs w:val="20"/>
              </w:rPr>
              <w:t>0,</w:t>
            </w:r>
            <w:r w:rsidR="00AD243C" w:rsidRPr="00AD243C">
              <w:rPr>
                <w:rStyle w:val="2Arial85pt"/>
                <w:rFonts w:ascii="Times New Roman" w:hAnsi="Times New Roman" w:cs="Times New Roman"/>
                <w:b w:val="0"/>
                <w:sz w:val="20"/>
                <w:szCs w:val="20"/>
              </w:rPr>
              <w:t>75</w:t>
            </w:r>
          </w:p>
        </w:tc>
      </w:tr>
      <w:tr w:rsidR="00493201" w:rsidTr="00AD243C">
        <w:trPr>
          <w:trHeight w:hRule="exact" w:val="365"/>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Муркозь-Омгинское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3</w:t>
            </w:r>
          </w:p>
        </w:tc>
        <w:tc>
          <w:tcPr>
            <w:tcW w:w="1891" w:type="dxa"/>
            <w:tcBorders>
              <w:top w:val="single" w:sz="4" w:space="0" w:color="auto"/>
              <w:left w:val="single" w:sz="4" w:space="0" w:color="auto"/>
            </w:tcBorders>
            <w:shd w:val="clear" w:color="auto" w:fill="FFFFFF"/>
            <w:vAlign w:val="center"/>
          </w:tcPr>
          <w:p w:rsidR="00493201" w:rsidRPr="00AD243C" w:rsidRDefault="00AD243C" w:rsidP="00AD243C">
            <w:pPr>
              <w:spacing w:line="170" w:lineRule="exact"/>
              <w:jc w:val="center"/>
              <w:rPr>
                <w:b/>
                <w:sz w:val="20"/>
                <w:szCs w:val="20"/>
              </w:rPr>
            </w:pPr>
            <w:r w:rsidRPr="00AD243C">
              <w:rPr>
                <w:rStyle w:val="2Arial85pt"/>
                <w:rFonts w:ascii="Times New Roman" w:hAnsi="Times New Roman" w:cs="Times New Roman"/>
                <w:b w:val="0"/>
                <w:sz w:val="20"/>
                <w:szCs w:val="20"/>
              </w:rPr>
              <w:t>1</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493201" w:rsidP="00AD243C">
            <w:pPr>
              <w:spacing w:line="170" w:lineRule="exact"/>
              <w:jc w:val="center"/>
              <w:rPr>
                <w:b/>
                <w:sz w:val="20"/>
                <w:szCs w:val="20"/>
              </w:rPr>
            </w:pPr>
            <w:r w:rsidRPr="00AD243C">
              <w:rPr>
                <w:rStyle w:val="2Arial85pt"/>
                <w:rFonts w:ascii="Times New Roman" w:hAnsi="Times New Roman" w:cs="Times New Roman"/>
                <w:b w:val="0"/>
                <w:sz w:val="20"/>
                <w:szCs w:val="20"/>
              </w:rPr>
              <w:t>0</w:t>
            </w:r>
            <w:r w:rsidR="00AD243C" w:rsidRPr="00AD243C">
              <w:rPr>
                <w:rStyle w:val="2Arial85pt"/>
                <w:rFonts w:ascii="Times New Roman" w:hAnsi="Times New Roman" w:cs="Times New Roman"/>
                <w:b w:val="0"/>
                <w:sz w:val="20"/>
                <w:szCs w:val="20"/>
              </w:rPr>
              <w:t>33</w:t>
            </w:r>
          </w:p>
        </w:tc>
      </w:tr>
      <w:tr w:rsidR="00493201" w:rsidTr="00AD243C">
        <w:trPr>
          <w:trHeight w:hRule="exact" w:val="360"/>
        </w:trPr>
        <w:tc>
          <w:tcPr>
            <w:tcW w:w="3350" w:type="dxa"/>
            <w:tcBorders>
              <w:top w:val="single" w:sz="4" w:space="0" w:color="auto"/>
              <w:left w:val="single" w:sz="4" w:space="0" w:color="auto"/>
            </w:tcBorders>
            <w:shd w:val="clear" w:color="auto" w:fill="FFFFFF"/>
          </w:tcPr>
          <w:p w:rsidR="00493201" w:rsidRPr="007D5CE5" w:rsidRDefault="00493201" w:rsidP="00E378DA">
            <w:pPr>
              <w:spacing w:line="190" w:lineRule="exact"/>
            </w:pPr>
            <w:r w:rsidRPr="007D5CE5">
              <w:rPr>
                <w:rStyle w:val="295pt"/>
                <w:rFonts w:eastAsia="Arial"/>
                <w:sz w:val="22"/>
                <w:szCs w:val="22"/>
              </w:rPr>
              <w:t>Саркузское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1</w:t>
            </w:r>
          </w:p>
        </w:tc>
        <w:tc>
          <w:tcPr>
            <w:tcW w:w="1891" w:type="dxa"/>
            <w:tcBorders>
              <w:top w:val="single" w:sz="4" w:space="0" w:color="auto"/>
              <w:left w:val="single" w:sz="4" w:space="0" w:color="auto"/>
            </w:tcBorders>
            <w:shd w:val="clear" w:color="auto" w:fill="FFFFFF"/>
            <w:vAlign w:val="center"/>
          </w:tcPr>
          <w:p w:rsidR="00493201" w:rsidRPr="00AD243C" w:rsidRDefault="002D04E1" w:rsidP="00AD243C">
            <w:pPr>
              <w:spacing w:line="170" w:lineRule="exact"/>
              <w:jc w:val="center"/>
              <w:rPr>
                <w:b/>
                <w:sz w:val="20"/>
                <w:szCs w:val="20"/>
              </w:rPr>
            </w:pPr>
            <w:r>
              <w:rPr>
                <w:rStyle w:val="2Arial85pt"/>
                <w:rFonts w:ascii="Times New Roman" w:hAnsi="Times New Roman" w:cs="Times New Roman"/>
                <w:b w:val="0"/>
                <w:sz w:val="20"/>
                <w:szCs w:val="20"/>
              </w:rPr>
              <w:t>-</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2D04E1" w:rsidP="00AD243C">
            <w:pPr>
              <w:spacing w:line="170" w:lineRule="exact"/>
              <w:jc w:val="center"/>
              <w:rPr>
                <w:b/>
                <w:sz w:val="20"/>
                <w:szCs w:val="20"/>
              </w:rPr>
            </w:pPr>
            <w:r>
              <w:rPr>
                <w:rStyle w:val="2Arial85pt"/>
                <w:rFonts w:ascii="Times New Roman" w:hAnsi="Times New Roman" w:cs="Times New Roman"/>
                <w:b w:val="0"/>
                <w:sz w:val="20"/>
                <w:szCs w:val="20"/>
              </w:rPr>
              <w:t>-</w:t>
            </w:r>
          </w:p>
        </w:tc>
      </w:tr>
      <w:tr w:rsidR="00493201" w:rsidTr="00AD243C">
        <w:trPr>
          <w:trHeight w:hRule="exact" w:val="360"/>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Старободьинское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7</w:t>
            </w:r>
          </w:p>
        </w:tc>
        <w:tc>
          <w:tcPr>
            <w:tcW w:w="1891" w:type="dxa"/>
            <w:tcBorders>
              <w:top w:val="single" w:sz="4" w:space="0" w:color="auto"/>
              <w:left w:val="single" w:sz="4" w:space="0" w:color="auto"/>
            </w:tcBorders>
            <w:shd w:val="clear" w:color="auto" w:fill="FFFFFF"/>
            <w:vAlign w:val="center"/>
          </w:tcPr>
          <w:p w:rsidR="00493201" w:rsidRPr="00AD243C" w:rsidRDefault="00AD243C" w:rsidP="00AD243C">
            <w:pPr>
              <w:spacing w:line="260" w:lineRule="exact"/>
              <w:jc w:val="center"/>
              <w:rPr>
                <w:b/>
                <w:sz w:val="20"/>
                <w:szCs w:val="20"/>
              </w:rPr>
            </w:pPr>
            <w:r w:rsidRPr="00AD243C">
              <w:rPr>
                <w:rStyle w:val="213pt"/>
                <w:b w:val="0"/>
                <w:sz w:val="20"/>
                <w:szCs w:val="20"/>
              </w:rPr>
              <w:t>1</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493201" w:rsidP="00AD243C">
            <w:pPr>
              <w:spacing w:line="170" w:lineRule="exact"/>
              <w:jc w:val="center"/>
              <w:rPr>
                <w:b/>
                <w:sz w:val="20"/>
                <w:szCs w:val="20"/>
              </w:rPr>
            </w:pPr>
            <w:r w:rsidRPr="00AD243C">
              <w:rPr>
                <w:rStyle w:val="2Arial85pt"/>
                <w:rFonts w:ascii="Times New Roman" w:hAnsi="Times New Roman" w:cs="Times New Roman"/>
                <w:b w:val="0"/>
                <w:sz w:val="20"/>
                <w:szCs w:val="20"/>
              </w:rPr>
              <w:t>0,</w:t>
            </w:r>
            <w:r w:rsidR="00AD243C" w:rsidRPr="00AD243C">
              <w:rPr>
                <w:rStyle w:val="2Arial85pt"/>
                <w:rFonts w:ascii="Times New Roman" w:hAnsi="Times New Roman" w:cs="Times New Roman"/>
                <w:b w:val="0"/>
                <w:sz w:val="20"/>
                <w:szCs w:val="20"/>
              </w:rPr>
              <w:t>14</w:t>
            </w:r>
          </w:p>
        </w:tc>
      </w:tr>
      <w:tr w:rsidR="00493201" w:rsidTr="00AD243C">
        <w:trPr>
          <w:trHeight w:hRule="exact" w:val="360"/>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Старокармыжское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9</w:t>
            </w:r>
          </w:p>
        </w:tc>
        <w:tc>
          <w:tcPr>
            <w:tcW w:w="1891" w:type="dxa"/>
            <w:tcBorders>
              <w:top w:val="single" w:sz="4" w:space="0" w:color="auto"/>
              <w:left w:val="single" w:sz="4" w:space="0" w:color="auto"/>
            </w:tcBorders>
            <w:shd w:val="clear" w:color="auto" w:fill="FFFFFF"/>
            <w:vAlign w:val="center"/>
          </w:tcPr>
          <w:p w:rsidR="00493201" w:rsidRPr="00AD243C" w:rsidRDefault="00AD243C" w:rsidP="00AD243C">
            <w:pPr>
              <w:spacing w:line="260" w:lineRule="exact"/>
              <w:jc w:val="center"/>
              <w:rPr>
                <w:b/>
                <w:sz w:val="20"/>
                <w:szCs w:val="20"/>
              </w:rPr>
            </w:pPr>
            <w:r w:rsidRPr="00AD243C">
              <w:rPr>
                <w:rStyle w:val="213pt"/>
                <w:b w:val="0"/>
                <w:sz w:val="20"/>
                <w:szCs w:val="20"/>
              </w:rPr>
              <w:t>3</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493201" w:rsidP="00AD243C">
            <w:pPr>
              <w:spacing w:line="170" w:lineRule="exact"/>
              <w:jc w:val="center"/>
              <w:rPr>
                <w:b/>
                <w:sz w:val="20"/>
                <w:szCs w:val="20"/>
              </w:rPr>
            </w:pPr>
            <w:r w:rsidRPr="00AD243C">
              <w:rPr>
                <w:rStyle w:val="2Arial85pt"/>
                <w:rFonts w:ascii="Times New Roman" w:hAnsi="Times New Roman" w:cs="Times New Roman"/>
                <w:b w:val="0"/>
                <w:sz w:val="20"/>
                <w:szCs w:val="20"/>
              </w:rPr>
              <w:t>0,</w:t>
            </w:r>
            <w:r w:rsidR="00AD243C" w:rsidRPr="00AD243C">
              <w:rPr>
                <w:rStyle w:val="2Arial85pt"/>
                <w:rFonts w:ascii="Times New Roman" w:hAnsi="Times New Roman" w:cs="Times New Roman"/>
                <w:b w:val="0"/>
                <w:sz w:val="20"/>
                <w:szCs w:val="20"/>
              </w:rPr>
              <w:t>33</w:t>
            </w:r>
          </w:p>
        </w:tc>
      </w:tr>
      <w:tr w:rsidR="00493201" w:rsidTr="00AD243C">
        <w:trPr>
          <w:trHeight w:hRule="exact" w:val="365"/>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Старокопкинское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4</w:t>
            </w:r>
          </w:p>
        </w:tc>
        <w:tc>
          <w:tcPr>
            <w:tcW w:w="1891" w:type="dxa"/>
            <w:tcBorders>
              <w:top w:val="single" w:sz="4" w:space="0" w:color="auto"/>
              <w:left w:val="single" w:sz="4" w:space="0" w:color="auto"/>
            </w:tcBorders>
            <w:shd w:val="clear" w:color="auto" w:fill="FFFFFF"/>
            <w:vAlign w:val="center"/>
          </w:tcPr>
          <w:p w:rsidR="00493201" w:rsidRPr="00AD243C" w:rsidRDefault="00AD243C" w:rsidP="00AD243C">
            <w:pPr>
              <w:spacing w:line="260" w:lineRule="exact"/>
              <w:jc w:val="center"/>
              <w:rPr>
                <w:b/>
                <w:sz w:val="20"/>
                <w:szCs w:val="20"/>
              </w:rPr>
            </w:pPr>
            <w:r w:rsidRPr="00AD243C">
              <w:rPr>
                <w:rStyle w:val="213pt"/>
                <w:b w:val="0"/>
                <w:sz w:val="20"/>
                <w:szCs w:val="20"/>
              </w:rPr>
              <w:t>1</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493201" w:rsidP="00AD243C">
            <w:pPr>
              <w:spacing w:line="170" w:lineRule="exact"/>
              <w:jc w:val="center"/>
              <w:rPr>
                <w:b/>
                <w:sz w:val="20"/>
                <w:szCs w:val="20"/>
              </w:rPr>
            </w:pPr>
            <w:r w:rsidRPr="00AD243C">
              <w:rPr>
                <w:rStyle w:val="2Arial85pt"/>
                <w:rFonts w:ascii="Times New Roman" w:hAnsi="Times New Roman" w:cs="Times New Roman"/>
                <w:b w:val="0"/>
                <w:sz w:val="20"/>
                <w:szCs w:val="20"/>
              </w:rPr>
              <w:t>0,</w:t>
            </w:r>
            <w:r w:rsidR="00AD243C" w:rsidRPr="00AD243C">
              <w:rPr>
                <w:rStyle w:val="2Arial85pt"/>
                <w:rFonts w:ascii="Times New Roman" w:hAnsi="Times New Roman" w:cs="Times New Roman"/>
                <w:b w:val="0"/>
                <w:sz w:val="20"/>
                <w:szCs w:val="20"/>
              </w:rPr>
              <w:t>25</w:t>
            </w:r>
          </w:p>
        </w:tc>
      </w:tr>
      <w:tr w:rsidR="00493201" w:rsidTr="00AD243C">
        <w:trPr>
          <w:trHeight w:hRule="exact" w:val="370"/>
        </w:trPr>
        <w:tc>
          <w:tcPr>
            <w:tcW w:w="3350" w:type="dxa"/>
            <w:tcBorders>
              <w:top w:val="single" w:sz="4" w:space="0" w:color="auto"/>
              <w:left w:val="single" w:sz="4" w:space="0" w:color="auto"/>
            </w:tcBorders>
            <w:shd w:val="clear" w:color="auto" w:fill="FFFFFF"/>
            <w:vAlign w:val="bottom"/>
          </w:tcPr>
          <w:p w:rsidR="00493201" w:rsidRPr="007D5CE5" w:rsidRDefault="00493201" w:rsidP="00E378DA">
            <w:pPr>
              <w:spacing w:line="190" w:lineRule="exact"/>
            </w:pPr>
            <w:r w:rsidRPr="007D5CE5">
              <w:rPr>
                <w:rStyle w:val="295pt"/>
                <w:rFonts w:eastAsia="Arial"/>
                <w:sz w:val="22"/>
                <w:szCs w:val="22"/>
              </w:rPr>
              <w:t>Ягульское</w:t>
            </w:r>
          </w:p>
        </w:tc>
        <w:tc>
          <w:tcPr>
            <w:tcW w:w="1742" w:type="dxa"/>
            <w:tcBorders>
              <w:top w:val="single" w:sz="4" w:space="0" w:color="auto"/>
              <w:left w:val="single" w:sz="4" w:space="0" w:color="auto"/>
            </w:tcBorders>
            <w:shd w:val="clear" w:color="auto" w:fill="FFFFFF"/>
            <w:vAlign w:val="center"/>
          </w:tcPr>
          <w:p w:rsidR="00493201" w:rsidRPr="00E378DA" w:rsidRDefault="00493201" w:rsidP="00AD243C">
            <w:pPr>
              <w:jc w:val="center"/>
              <w:rPr>
                <w:sz w:val="20"/>
                <w:szCs w:val="20"/>
              </w:rPr>
            </w:pPr>
            <w:r w:rsidRPr="00E378DA">
              <w:rPr>
                <w:sz w:val="20"/>
                <w:szCs w:val="20"/>
              </w:rPr>
              <w:t>1</w:t>
            </w:r>
          </w:p>
        </w:tc>
        <w:tc>
          <w:tcPr>
            <w:tcW w:w="1891" w:type="dxa"/>
            <w:tcBorders>
              <w:top w:val="single" w:sz="4" w:space="0" w:color="auto"/>
              <w:left w:val="single" w:sz="4" w:space="0" w:color="auto"/>
            </w:tcBorders>
            <w:shd w:val="clear" w:color="auto" w:fill="FFFFFF"/>
            <w:vAlign w:val="center"/>
          </w:tcPr>
          <w:p w:rsidR="00493201" w:rsidRPr="00AD243C" w:rsidRDefault="002D04E1" w:rsidP="00AD243C">
            <w:pPr>
              <w:spacing w:line="260" w:lineRule="exact"/>
              <w:jc w:val="center"/>
              <w:rPr>
                <w:b/>
                <w:sz w:val="20"/>
                <w:szCs w:val="20"/>
              </w:rPr>
            </w:pPr>
            <w:r>
              <w:rPr>
                <w:rStyle w:val="213pt"/>
                <w:b w:val="0"/>
                <w:sz w:val="20"/>
                <w:szCs w:val="20"/>
              </w:rPr>
              <w:t>-</w:t>
            </w:r>
          </w:p>
        </w:tc>
        <w:tc>
          <w:tcPr>
            <w:tcW w:w="1656" w:type="dxa"/>
            <w:tcBorders>
              <w:top w:val="single" w:sz="4" w:space="0" w:color="auto"/>
              <w:left w:val="single" w:sz="4" w:space="0" w:color="auto"/>
              <w:right w:val="single" w:sz="4" w:space="0" w:color="auto"/>
            </w:tcBorders>
            <w:shd w:val="clear" w:color="auto" w:fill="FFFFFF"/>
            <w:vAlign w:val="center"/>
          </w:tcPr>
          <w:p w:rsidR="00493201" w:rsidRPr="00AD243C" w:rsidRDefault="002D04E1" w:rsidP="00AD243C">
            <w:pPr>
              <w:spacing w:line="170" w:lineRule="exact"/>
              <w:jc w:val="center"/>
              <w:rPr>
                <w:b/>
                <w:sz w:val="20"/>
                <w:szCs w:val="20"/>
              </w:rPr>
            </w:pPr>
            <w:r>
              <w:rPr>
                <w:rStyle w:val="2Arial85pt"/>
                <w:rFonts w:ascii="Times New Roman" w:hAnsi="Times New Roman" w:cs="Times New Roman"/>
                <w:b w:val="0"/>
                <w:sz w:val="20"/>
                <w:szCs w:val="20"/>
              </w:rPr>
              <w:t>-</w:t>
            </w:r>
          </w:p>
        </w:tc>
      </w:tr>
      <w:tr w:rsidR="008B4D1F" w:rsidTr="00AD243C">
        <w:trPr>
          <w:trHeight w:hRule="exact" w:val="331"/>
        </w:trPr>
        <w:tc>
          <w:tcPr>
            <w:tcW w:w="3350" w:type="dxa"/>
            <w:tcBorders>
              <w:top w:val="single" w:sz="4" w:space="0" w:color="auto"/>
              <w:left w:val="single" w:sz="4" w:space="0" w:color="auto"/>
              <w:bottom w:val="single" w:sz="4" w:space="0" w:color="auto"/>
            </w:tcBorders>
            <w:shd w:val="clear" w:color="auto" w:fill="FFFFFF"/>
            <w:vAlign w:val="center"/>
          </w:tcPr>
          <w:p w:rsidR="008B4D1F" w:rsidRDefault="008B4D1F" w:rsidP="008B4D1F">
            <w:pPr>
              <w:spacing w:line="170" w:lineRule="exact"/>
              <w:rPr>
                <w:rStyle w:val="2Arial85pt"/>
              </w:rPr>
            </w:pPr>
          </w:p>
          <w:p w:rsidR="00493201" w:rsidRPr="00E378DA" w:rsidRDefault="00493201" w:rsidP="008B4D1F">
            <w:pPr>
              <w:spacing w:line="170" w:lineRule="exact"/>
            </w:pPr>
            <w:r w:rsidRPr="00E378DA">
              <w:rPr>
                <w:rStyle w:val="2Arial85pt"/>
                <w:rFonts w:ascii="Times New Roman" w:hAnsi="Times New Roman" w:cs="Times New Roman"/>
                <w:sz w:val="22"/>
                <w:szCs w:val="22"/>
              </w:rPr>
              <w:t>ИТОГО</w:t>
            </w:r>
          </w:p>
        </w:tc>
        <w:tc>
          <w:tcPr>
            <w:tcW w:w="1742" w:type="dxa"/>
            <w:tcBorders>
              <w:top w:val="single" w:sz="4" w:space="0" w:color="auto"/>
              <w:left w:val="single" w:sz="4" w:space="0" w:color="auto"/>
              <w:bottom w:val="single" w:sz="4" w:space="0" w:color="auto"/>
            </w:tcBorders>
            <w:shd w:val="clear" w:color="auto" w:fill="FFFFFF"/>
            <w:vAlign w:val="center"/>
          </w:tcPr>
          <w:p w:rsidR="008B4D1F" w:rsidRPr="00E378DA" w:rsidRDefault="00493201" w:rsidP="00AD243C">
            <w:pPr>
              <w:jc w:val="center"/>
              <w:rPr>
                <w:sz w:val="20"/>
                <w:szCs w:val="20"/>
              </w:rPr>
            </w:pPr>
            <w:r w:rsidRPr="00E378DA">
              <w:rPr>
                <w:sz w:val="20"/>
                <w:szCs w:val="20"/>
              </w:rPr>
              <w:t>6</w:t>
            </w:r>
            <w:r w:rsidR="00AD243C">
              <w:rPr>
                <w:sz w:val="20"/>
                <w:szCs w:val="20"/>
              </w:rPr>
              <w:t>5</w:t>
            </w:r>
          </w:p>
        </w:tc>
        <w:tc>
          <w:tcPr>
            <w:tcW w:w="1891" w:type="dxa"/>
            <w:tcBorders>
              <w:top w:val="single" w:sz="4" w:space="0" w:color="auto"/>
              <w:left w:val="single" w:sz="4" w:space="0" w:color="auto"/>
              <w:bottom w:val="single" w:sz="4" w:space="0" w:color="auto"/>
            </w:tcBorders>
            <w:shd w:val="clear" w:color="auto" w:fill="FFFFFF"/>
            <w:vAlign w:val="center"/>
          </w:tcPr>
          <w:p w:rsidR="008B4D1F" w:rsidRPr="00AD243C" w:rsidRDefault="00AD243C" w:rsidP="00AD243C">
            <w:pPr>
              <w:spacing w:line="170" w:lineRule="exact"/>
              <w:jc w:val="center"/>
              <w:rPr>
                <w:b/>
                <w:sz w:val="20"/>
                <w:szCs w:val="20"/>
              </w:rPr>
            </w:pPr>
            <w:r w:rsidRPr="00AD243C">
              <w:rPr>
                <w:rStyle w:val="2Arial85pt"/>
                <w:rFonts w:ascii="Times New Roman" w:hAnsi="Times New Roman" w:cs="Times New Roman"/>
                <w:b w:val="0"/>
                <w:sz w:val="20"/>
                <w:szCs w:val="20"/>
              </w:rPr>
              <w:t>50</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8B4D1F" w:rsidRPr="00AD243C" w:rsidRDefault="008B4D1F" w:rsidP="00AD243C">
            <w:pPr>
              <w:spacing w:line="170" w:lineRule="exact"/>
              <w:jc w:val="center"/>
              <w:rPr>
                <w:b/>
                <w:sz w:val="20"/>
                <w:szCs w:val="20"/>
              </w:rPr>
            </w:pPr>
            <w:r w:rsidRPr="00AD243C">
              <w:rPr>
                <w:rStyle w:val="2Arial85pt"/>
                <w:rFonts w:ascii="Times New Roman" w:hAnsi="Times New Roman" w:cs="Times New Roman"/>
                <w:b w:val="0"/>
                <w:sz w:val="20"/>
                <w:szCs w:val="20"/>
              </w:rPr>
              <w:t>0,</w:t>
            </w:r>
            <w:r w:rsidR="00AD243C" w:rsidRPr="00AD243C">
              <w:rPr>
                <w:rStyle w:val="2Arial85pt"/>
                <w:rFonts w:ascii="Times New Roman" w:hAnsi="Times New Roman" w:cs="Times New Roman"/>
                <w:b w:val="0"/>
                <w:sz w:val="20"/>
                <w:szCs w:val="20"/>
              </w:rPr>
              <w:t>77</w:t>
            </w:r>
          </w:p>
        </w:tc>
      </w:tr>
    </w:tbl>
    <w:p w:rsidR="00DB6366" w:rsidRDefault="00DB6366"/>
    <w:p w:rsidR="008B4D1F" w:rsidRDefault="004A216E" w:rsidP="008B4D1F">
      <w:pPr>
        <w:spacing w:line="336" w:lineRule="exact"/>
        <w:ind w:right="80"/>
      </w:pPr>
      <w:r>
        <w:rPr>
          <w:rStyle w:val="22"/>
        </w:rPr>
        <w:t>При значении К</w:t>
      </w:r>
      <w:r>
        <w:rPr>
          <w:rStyle w:val="22"/>
          <w:vertAlign w:val="subscript"/>
        </w:rPr>
        <w:t>БЭ</w:t>
      </w:r>
      <w:r w:rsidR="00E378DA">
        <w:rPr>
          <w:rStyle w:val="22"/>
          <w:vertAlign w:val="subscript"/>
        </w:rPr>
        <w:t>ФЛ</w:t>
      </w:r>
      <w:r w:rsidR="008B4D1F">
        <w:rPr>
          <w:rStyle w:val="22"/>
        </w:rPr>
        <w:t xml:space="preserve"> больше или равно 1,00 бюджетная эффективность налоговых льгот признается приемлемой (достаточной).</w:t>
      </w:r>
    </w:p>
    <w:p w:rsidR="008B4D1F" w:rsidRDefault="008B4D1F" w:rsidP="008B4D1F">
      <w:r>
        <w:rPr>
          <w:rStyle w:val="a7"/>
        </w:rPr>
        <w:t>При значении К</w:t>
      </w:r>
      <w:r w:rsidR="004A216E">
        <w:rPr>
          <w:rStyle w:val="a7"/>
          <w:vertAlign w:val="subscript"/>
        </w:rPr>
        <w:t>БЭ</w:t>
      </w:r>
      <w:r w:rsidR="00E378DA">
        <w:rPr>
          <w:rStyle w:val="a7"/>
          <w:vertAlign w:val="subscript"/>
        </w:rPr>
        <w:t xml:space="preserve">ФЛ </w:t>
      </w:r>
      <w:r w:rsidR="004A216E">
        <w:rPr>
          <w:rStyle w:val="a7"/>
        </w:rPr>
        <w:t xml:space="preserve"> меньше 1,00 бюджетная эф</w:t>
      </w:r>
      <w:r>
        <w:rPr>
          <w:rStyle w:val="a7"/>
        </w:rPr>
        <w:t>фективность налоговых льгот</w:t>
      </w:r>
    </w:p>
    <w:p w:rsidR="008B4D1F" w:rsidRDefault="008B4D1F" w:rsidP="008B4D1F">
      <w:r>
        <w:rPr>
          <w:rStyle w:val="a7"/>
        </w:rPr>
        <w:t>признается недостаточной (низкой).</w:t>
      </w:r>
    </w:p>
    <w:p w:rsidR="00DB6366" w:rsidRDefault="00DB6366"/>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493201" w:rsidRDefault="00493201"/>
    <w:p w:rsidR="00493201" w:rsidRDefault="00493201"/>
    <w:p w:rsidR="00493201" w:rsidRDefault="00493201"/>
    <w:p w:rsidR="00493201" w:rsidRDefault="00493201"/>
    <w:p w:rsidR="00493201" w:rsidRDefault="00493201"/>
    <w:p w:rsidR="00493201" w:rsidRDefault="00493201"/>
    <w:p w:rsidR="00493201" w:rsidRDefault="00493201"/>
    <w:p w:rsidR="00493201" w:rsidRDefault="00493201"/>
    <w:p w:rsidR="008B4D1F" w:rsidRDefault="008B4D1F"/>
    <w:p w:rsidR="008B4D1F" w:rsidRDefault="008B4D1F"/>
    <w:p w:rsidR="008B4D1F" w:rsidRDefault="008B4D1F"/>
    <w:p w:rsidR="008B4D1F" w:rsidRDefault="008B4D1F" w:rsidP="008B4D1F">
      <w:pPr>
        <w:pStyle w:val="42"/>
        <w:shd w:val="clear" w:color="auto" w:fill="auto"/>
        <w:spacing w:after="3" w:line="220" w:lineRule="exact"/>
      </w:pPr>
      <w:r>
        <w:lastRenderedPageBreak/>
        <w:t>Оценка бюджетной эффективности льгот, предоставленных в 2015 году по</w:t>
      </w:r>
    </w:p>
    <w:p w:rsidR="008B4D1F" w:rsidRDefault="008B4D1F" w:rsidP="008B4D1F">
      <w:pPr>
        <w:pStyle w:val="42"/>
        <w:shd w:val="clear" w:color="auto" w:fill="auto"/>
        <w:spacing w:after="0" w:line="220" w:lineRule="exact"/>
        <w:jc w:val="center"/>
      </w:pPr>
      <w:r>
        <w:t>налогу на имущество физ.</w:t>
      </w:r>
      <w:r w:rsidR="00AD243C">
        <w:t xml:space="preserve"> </w:t>
      </w:r>
      <w:r>
        <w:t>лиц</w:t>
      </w:r>
    </w:p>
    <w:p w:rsidR="008B4D1F" w:rsidRDefault="008B4D1F"/>
    <w:tbl>
      <w:tblPr>
        <w:tblW w:w="0" w:type="auto"/>
        <w:tblLayout w:type="fixed"/>
        <w:tblCellMar>
          <w:left w:w="10" w:type="dxa"/>
          <w:right w:w="10" w:type="dxa"/>
        </w:tblCellMar>
        <w:tblLook w:val="0000"/>
      </w:tblPr>
      <w:tblGrid>
        <w:gridCol w:w="3346"/>
        <w:gridCol w:w="1747"/>
        <w:gridCol w:w="1891"/>
        <w:gridCol w:w="1661"/>
      </w:tblGrid>
      <w:tr w:rsidR="008B4D1F" w:rsidTr="00AD243C">
        <w:trPr>
          <w:trHeight w:hRule="exact" w:val="494"/>
        </w:trPr>
        <w:tc>
          <w:tcPr>
            <w:tcW w:w="3346" w:type="dxa"/>
            <w:tcBorders>
              <w:top w:val="single" w:sz="4" w:space="0" w:color="auto"/>
              <w:left w:val="single" w:sz="4" w:space="0" w:color="auto"/>
            </w:tcBorders>
            <w:shd w:val="clear" w:color="auto" w:fill="FFFFFF"/>
          </w:tcPr>
          <w:p w:rsidR="008B4D1F" w:rsidRDefault="008B4D1F" w:rsidP="008B4D1F">
            <w:pPr>
              <w:rPr>
                <w:sz w:val="10"/>
                <w:szCs w:val="10"/>
              </w:rPr>
            </w:pPr>
          </w:p>
        </w:tc>
        <w:tc>
          <w:tcPr>
            <w:tcW w:w="1747" w:type="dxa"/>
            <w:tcBorders>
              <w:top w:val="single" w:sz="4" w:space="0" w:color="auto"/>
              <w:left w:val="single" w:sz="4" w:space="0" w:color="auto"/>
            </w:tcBorders>
            <w:shd w:val="clear" w:color="auto" w:fill="FFFFFF"/>
            <w:vAlign w:val="center"/>
          </w:tcPr>
          <w:p w:rsidR="008B4D1F" w:rsidRDefault="008B4D1F" w:rsidP="00AD243C">
            <w:pPr>
              <w:jc w:val="center"/>
            </w:pPr>
            <w:r>
              <w:rPr>
                <w:rStyle w:val="2Arial85pt"/>
              </w:rPr>
              <w:t>о</w:t>
            </w:r>
            <w:r w:rsidR="00146ED6">
              <w:rPr>
                <w:rStyle w:val="2Arial85pt"/>
              </w:rPr>
              <w:t>б</w:t>
            </w:r>
            <w:r>
              <w:rPr>
                <w:rStyle w:val="2Arial85pt"/>
              </w:rPr>
              <w:t>ъем потерь бюджета за 2015</w:t>
            </w:r>
          </w:p>
        </w:tc>
        <w:tc>
          <w:tcPr>
            <w:tcW w:w="1891" w:type="dxa"/>
            <w:tcBorders>
              <w:top w:val="single" w:sz="4" w:space="0" w:color="auto"/>
              <w:left w:val="single" w:sz="4" w:space="0" w:color="auto"/>
            </w:tcBorders>
            <w:shd w:val="clear" w:color="auto" w:fill="FFFFFF"/>
            <w:vAlign w:val="center"/>
          </w:tcPr>
          <w:p w:rsidR="008B4D1F" w:rsidRDefault="008B4D1F" w:rsidP="00AD243C">
            <w:pPr>
              <w:jc w:val="center"/>
            </w:pPr>
            <w:r>
              <w:rPr>
                <w:rStyle w:val="2Arial85pt"/>
              </w:rPr>
              <w:t>о</w:t>
            </w:r>
            <w:r w:rsidR="00146ED6">
              <w:rPr>
                <w:rStyle w:val="2Arial85pt"/>
              </w:rPr>
              <w:t>б</w:t>
            </w:r>
            <w:r>
              <w:rPr>
                <w:rStyle w:val="2Arial85pt"/>
              </w:rPr>
              <w:t>ъем потерь бюджета за 2014</w:t>
            </w:r>
          </w:p>
        </w:tc>
        <w:tc>
          <w:tcPr>
            <w:tcW w:w="1661" w:type="dxa"/>
            <w:tcBorders>
              <w:top w:val="single" w:sz="4" w:space="0" w:color="auto"/>
              <w:left w:val="single" w:sz="4" w:space="0" w:color="auto"/>
              <w:right w:val="single" w:sz="4" w:space="0" w:color="auto"/>
            </w:tcBorders>
            <w:shd w:val="clear" w:color="auto" w:fill="FFFFFF"/>
            <w:vAlign w:val="center"/>
          </w:tcPr>
          <w:p w:rsidR="008B4D1F" w:rsidRDefault="008B4D1F" w:rsidP="00AD243C">
            <w:pPr>
              <w:ind w:left="180"/>
              <w:jc w:val="center"/>
            </w:pPr>
            <w:r>
              <w:rPr>
                <w:rStyle w:val="2Arial85pt"/>
              </w:rPr>
              <w:t>Коэффициент</w:t>
            </w:r>
          </w:p>
        </w:tc>
      </w:tr>
      <w:tr w:rsidR="008B4D1F" w:rsidTr="00AD243C">
        <w:trPr>
          <w:trHeight w:hRule="exact" w:val="254"/>
        </w:trPr>
        <w:tc>
          <w:tcPr>
            <w:tcW w:w="3346" w:type="dxa"/>
            <w:tcBorders>
              <w:left w:val="single" w:sz="4" w:space="0" w:color="auto"/>
            </w:tcBorders>
            <w:shd w:val="clear" w:color="auto" w:fill="FFFFFF"/>
          </w:tcPr>
          <w:p w:rsidR="008B4D1F" w:rsidRDefault="008B4D1F" w:rsidP="008B4D1F">
            <w:pPr>
              <w:spacing w:line="260" w:lineRule="exact"/>
              <w:jc w:val="center"/>
            </w:pPr>
            <w:r>
              <w:rPr>
                <w:rStyle w:val="213pt"/>
              </w:rPr>
              <w:t>МО</w:t>
            </w:r>
          </w:p>
        </w:tc>
        <w:tc>
          <w:tcPr>
            <w:tcW w:w="1747" w:type="dxa"/>
            <w:tcBorders>
              <w:left w:val="single" w:sz="4" w:space="0" w:color="auto"/>
            </w:tcBorders>
            <w:shd w:val="clear" w:color="auto" w:fill="FFFFFF"/>
            <w:vAlign w:val="center"/>
          </w:tcPr>
          <w:p w:rsidR="008B4D1F" w:rsidRDefault="008B4D1F" w:rsidP="00AD243C">
            <w:pPr>
              <w:jc w:val="center"/>
            </w:pPr>
            <w:r>
              <w:rPr>
                <w:rStyle w:val="2Arial85pt"/>
              </w:rPr>
              <w:t>год в рез-те</w:t>
            </w:r>
          </w:p>
        </w:tc>
        <w:tc>
          <w:tcPr>
            <w:tcW w:w="1891" w:type="dxa"/>
            <w:tcBorders>
              <w:left w:val="single" w:sz="4" w:space="0" w:color="auto"/>
            </w:tcBorders>
            <w:shd w:val="clear" w:color="auto" w:fill="FFFFFF"/>
            <w:vAlign w:val="center"/>
          </w:tcPr>
          <w:p w:rsidR="008B4D1F" w:rsidRDefault="008B4D1F" w:rsidP="00AD243C">
            <w:pPr>
              <w:jc w:val="center"/>
            </w:pPr>
            <w:r>
              <w:rPr>
                <w:rStyle w:val="2Arial85pt"/>
              </w:rPr>
              <w:t>год в рез-те</w:t>
            </w:r>
          </w:p>
        </w:tc>
        <w:tc>
          <w:tcPr>
            <w:tcW w:w="1661" w:type="dxa"/>
            <w:tcBorders>
              <w:left w:val="single" w:sz="4" w:space="0" w:color="auto"/>
              <w:right w:val="single" w:sz="4" w:space="0" w:color="auto"/>
            </w:tcBorders>
            <w:shd w:val="clear" w:color="auto" w:fill="FFFFFF"/>
            <w:vAlign w:val="center"/>
          </w:tcPr>
          <w:p w:rsidR="008B4D1F" w:rsidRDefault="008B4D1F" w:rsidP="00AD243C">
            <w:pPr>
              <w:jc w:val="center"/>
            </w:pPr>
            <w:r>
              <w:rPr>
                <w:rStyle w:val="2Arial85pt"/>
              </w:rPr>
              <w:t>бюджетной</w:t>
            </w:r>
          </w:p>
        </w:tc>
      </w:tr>
      <w:tr w:rsidR="008B4D1F" w:rsidTr="00AD243C">
        <w:trPr>
          <w:trHeight w:hRule="exact" w:val="254"/>
        </w:trPr>
        <w:tc>
          <w:tcPr>
            <w:tcW w:w="3346" w:type="dxa"/>
            <w:tcBorders>
              <w:left w:val="single" w:sz="4" w:space="0" w:color="auto"/>
            </w:tcBorders>
            <w:shd w:val="clear" w:color="auto" w:fill="FFFFFF"/>
          </w:tcPr>
          <w:p w:rsidR="008B4D1F" w:rsidRDefault="008B4D1F" w:rsidP="008B4D1F">
            <w:pPr>
              <w:rPr>
                <w:sz w:val="10"/>
                <w:szCs w:val="10"/>
              </w:rPr>
            </w:pPr>
          </w:p>
        </w:tc>
        <w:tc>
          <w:tcPr>
            <w:tcW w:w="1747" w:type="dxa"/>
            <w:tcBorders>
              <w:left w:val="single" w:sz="4" w:space="0" w:color="auto"/>
            </w:tcBorders>
            <w:shd w:val="clear" w:color="auto" w:fill="FFFFFF"/>
            <w:vAlign w:val="center"/>
          </w:tcPr>
          <w:p w:rsidR="008B4D1F" w:rsidRDefault="008B4D1F" w:rsidP="00AD243C">
            <w:pPr>
              <w:jc w:val="center"/>
            </w:pPr>
            <w:r>
              <w:rPr>
                <w:rStyle w:val="2Arial85pt"/>
              </w:rPr>
              <w:t>предоставления</w:t>
            </w:r>
          </w:p>
        </w:tc>
        <w:tc>
          <w:tcPr>
            <w:tcW w:w="1891" w:type="dxa"/>
            <w:tcBorders>
              <w:left w:val="single" w:sz="4" w:space="0" w:color="auto"/>
            </w:tcBorders>
            <w:shd w:val="clear" w:color="auto" w:fill="FFFFFF"/>
            <w:vAlign w:val="center"/>
          </w:tcPr>
          <w:p w:rsidR="008B4D1F" w:rsidRDefault="008B4D1F" w:rsidP="00AD243C">
            <w:pPr>
              <w:ind w:left="180"/>
              <w:jc w:val="center"/>
            </w:pPr>
            <w:r>
              <w:rPr>
                <w:rStyle w:val="2Arial85pt"/>
              </w:rPr>
              <w:t>предоставления</w:t>
            </w:r>
          </w:p>
        </w:tc>
        <w:tc>
          <w:tcPr>
            <w:tcW w:w="1661" w:type="dxa"/>
            <w:tcBorders>
              <w:left w:val="single" w:sz="4" w:space="0" w:color="auto"/>
              <w:right w:val="single" w:sz="4" w:space="0" w:color="auto"/>
            </w:tcBorders>
            <w:shd w:val="clear" w:color="auto" w:fill="FFFFFF"/>
            <w:vAlign w:val="center"/>
          </w:tcPr>
          <w:p w:rsidR="008B4D1F" w:rsidRDefault="008B4D1F" w:rsidP="00AD243C">
            <w:pPr>
              <w:jc w:val="center"/>
            </w:pPr>
            <w:r>
              <w:rPr>
                <w:rStyle w:val="2Arial85pt"/>
              </w:rPr>
              <w:t>эффективности</w:t>
            </w:r>
          </w:p>
        </w:tc>
      </w:tr>
      <w:tr w:rsidR="008B4D1F" w:rsidTr="00AD243C">
        <w:trPr>
          <w:trHeight w:hRule="exact" w:val="221"/>
        </w:trPr>
        <w:tc>
          <w:tcPr>
            <w:tcW w:w="3346" w:type="dxa"/>
            <w:tcBorders>
              <w:left w:val="single" w:sz="4" w:space="0" w:color="auto"/>
            </w:tcBorders>
            <w:shd w:val="clear" w:color="auto" w:fill="FFFFFF"/>
          </w:tcPr>
          <w:p w:rsidR="008B4D1F" w:rsidRDefault="008B4D1F" w:rsidP="008B4D1F">
            <w:pPr>
              <w:rPr>
                <w:sz w:val="10"/>
                <w:szCs w:val="10"/>
              </w:rPr>
            </w:pPr>
          </w:p>
        </w:tc>
        <w:tc>
          <w:tcPr>
            <w:tcW w:w="1747" w:type="dxa"/>
            <w:tcBorders>
              <w:left w:val="single" w:sz="4" w:space="0" w:color="auto"/>
            </w:tcBorders>
            <w:shd w:val="clear" w:color="auto" w:fill="FFFFFF"/>
            <w:vAlign w:val="center"/>
          </w:tcPr>
          <w:p w:rsidR="008B4D1F" w:rsidRDefault="008B4D1F" w:rsidP="00AD243C">
            <w:pPr>
              <w:jc w:val="center"/>
            </w:pPr>
            <w:r>
              <w:rPr>
                <w:rStyle w:val="2Arial85pt"/>
              </w:rPr>
              <w:t>налоговых льгот</w:t>
            </w:r>
          </w:p>
        </w:tc>
        <w:tc>
          <w:tcPr>
            <w:tcW w:w="1891" w:type="dxa"/>
            <w:tcBorders>
              <w:left w:val="single" w:sz="4" w:space="0" w:color="auto"/>
            </w:tcBorders>
            <w:shd w:val="clear" w:color="auto" w:fill="FFFFFF"/>
            <w:vAlign w:val="center"/>
          </w:tcPr>
          <w:p w:rsidR="008B4D1F" w:rsidRDefault="008B4D1F" w:rsidP="00AD243C">
            <w:pPr>
              <w:ind w:left="180"/>
              <w:jc w:val="center"/>
            </w:pPr>
            <w:r>
              <w:rPr>
                <w:rStyle w:val="2Arial85pt"/>
              </w:rPr>
              <w:t>налоговых льгот</w:t>
            </w:r>
          </w:p>
        </w:tc>
        <w:tc>
          <w:tcPr>
            <w:tcW w:w="1661" w:type="dxa"/>
            <w:tcBorders>
              <w:left w:val="single" w:sz="4" w:space="0" w:color="auto"/>
              <w:right w:val="single" w:sz="4" w:space="0" w:color="auto"/>
            </w:tcBorders>
            <w:shd w:val="clear" w:color="auto" w:fill="FFFFFF"/>
            <w:vAlign w:val="center"/>
          </w:tcPr>
          <w:p w:rsidR="008B4D1F" w:rsidRDefault="00AD243C" w:rsidP="00AD243C">
            <w:pPr>
              <w:jc w:val="center"/>
            </w:pPr>
            <w:r>
              <w:rPr>
                <w:rStyle w:val="2Arial85pt"/>
              </w:rPr>
              <w:t>(КБЭФЛ</w:t>
            </w:r>
            <w:r w:rsidR="008B4D1F">
              <w:rPr>
                <w:rStyle w:val="2Arial85pt"/>
              </w:rPr>
              <w:t>)</w:t>
            </w:r>
          </w:p>
        </w:tc>
      </w:tr>
      <w:tr w:rsidR="007D5CE5" w:rsidTr="00AD243C">
        <w:trPr>
          <w:trHeight w:hRule="exact" w:val="360"/>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Балдеевское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1</w:t>
            </w:r>
          </w:p>
        </w:tc>
        <w:tc>
          <w:tcPr>
            <w:tcW w:w="1891" w:type="dxa"/>
            <w:tcBorders>
              <w:top w:val="single" w:sz="4" w:space="0" w:color="auto"/>
              <w:left w:val="single" w:sz="4" w:space="0" w:color="auto"/>
            </w:tcBorders>
            <w:shd w:val="clear" w:color="auto" w:fill="FFFFFF"/>
            <w:vAlign w:val="bottom"/>
          </w:tcPr>
          <w:p w:rsidR="007D5CE5" w:rsidRDefault="00AD243C" w:rsidP="00146ED6">
            <w:pPr>
              <w:jc w:val="center"/>
            </w:pPr>
            <w:r>
              <w:t>50</w:t>
            </w:r>
          </w:p>
        </w:tc>
        <w:tc>
          <w:tcPr>
            <w:tcW w:w="1661" w:type="dxa"/>
            <w:tcBorders>
              <w:top w:val="single" w:sz="4" w:space="0" w:color="auto"/>
              <w:left w:val="single" w:sz="4" w:space="0" w:color="auto"/>
              <w:right w:val="single" w:sz="4" w:space="0" w:color="auto"/>
            </w:tcBorders>
            <w:shd w:val="clear" w:color="auto" w:fill="FFFFFF"/>
            <w:vAlign w:val="bottom"/>
          </w:tcPr>
          <w:p w:rsidR="007D5CE5" w:rsidRDefault="00AD243C" w:rsidP="00AD243C">
            <w:pPr>
              <w:jc w:val="center"/>
            </w:pPr>
            <w:r>
              <w:t>50</w:t>
            </w:r>
          </w:p>
        </w:tc>
      </w:tr>
      <w:tr w:rsidR="007D5CE5" w:rsidTr="00AD243C">
        <w:trPr>
          <w:trHeight w:hRule="exact" w:val="370"/>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Безменшурское</w:t>
            </w:r>
          </w:p>
        </w:tc>
        <w:tc>
          <w:tcPr>
            <w:tcW w:w="1747" w:type="dxa"/>
            <w:tcBorders>
              <w:top w:val="single" w:sz="4" w:space="0" w:color="auto"/>
              <w:left w:val="single" w:sz="4" w:space="0" w:color="auto"/>
            </w:tcBorders>
            <w:shd w:val="clear" w:color="auto" w:fill="FFFFFF"/>
            <w:vAlign w:val="bottom"/>
          </w:tcPr>
          <w:p w:rsidR="007D5CE5" w:rsidRDefault="002D04E1" w:rsidP="00146ED6">
            <w:pPr>
              <w:jc w:val="center"/>
            </w:pPr>
            <w:r>
              <w:t>-</w:t>
            </w:r>
          </w:p>
        </w:tc>
        <w:tc>
          <w:tcPr>
            <w:tcW w:w="1891" w:type="dxa"/>
            <w:tcBorders>
              <w:top w:val="single" w:sz="4" w:space="0" w:color="auto"/>
              <w:left w:val="single" w:sz="4" w:space="0" w:color="auto"/>
            </w:tcBorders>
            <w:shd w:val="clear" w:color="auto" w:fill="FFFFFF"/>
            <w:vAlign w:val="bottom"/>
          </w:tcPr>
          <w:p w:rsidR="007D5CE5" w:rsidRDefault="00AD243C" w:rsidP="00146ED6">
            <w:pPr>
              <w:jc w:val="center"/>
            </w:pPr>
            <w:r>
              <w:t>28</w:t>
            </w:r>
          </w:p>
        </w:tc>
        <w:tc>
          <w:tcPr>
            <w:tcW w:w="1661" w:type="dxa"/>
            <w:tcBorders>
              <w:top w:val="single" w:sz="4" w:space="0" w:color="auto"/>
              <w:left w:val="single" w:sz="4" w:space="0" w:color="auto"/>
              <w:right w:val="single" w:sz="4" w:space="0" w:color="auto"/>
            </w:tcBorders>
            <w:shd w:val="clear" w:color="auto" w:fill="FFFFFF"/>
            <w:vAlign w:val="bottom"/>
          </w:tcPr>
          <w:p w:rsidR="007D5CE5" w:rsidRDefault="002D04E1" w:rsidP="00AD243C">
            <w:pPr>
              <w:jc w:val="center"/>
            </w:pPr>
            <w:r>
              <w:t>-</w:t>
            </w:r>
          </w:p>
        </w:tc>
      </w:tr>
      <w:tr w:rsidR="007D5CE5" w:rsidTr="00AD243C">
        <w:trPr>
          <w:trHeight w:hRule="exact" w:val="365"/>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Бемыжское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1</w:t>
            </w:r>
          </w:p>
        </w:tc>
        <w:tc>
          <w:tcPr>
            <w:tcW w:w="1891" w:type="dxa"/>
            <w:tcBorders>
              <w:top w:val="single" w:sz="4" w:space="0" w:color="auto"/>
              <w:left w:val="single" w:sz="4" w:space="0" w:color="auto"/>
            </w:tcBorders>
            <w:shd w:val="clear" w:color="auto" w:fill="FFFFFF"/>
            <w:vAlign w:val="bottom"/>
          </w:tcPr>
          <w:p w:rsidR="007D5CE5" w:rsidRDefault="00AD243C" w:rsidP="00146ED6">
            <w:pPr>
              <w:jc w:val="center"/>
            </w:pPr>
            <w:r>
              <w:t>38</w:t>
            </w:r>
          </w:p>
        </w:tc>
        <w:tc>
          <w:tcPr>
            <w:tcW w:w="1661" w:type="dxa"/>
            <w:tcBorders>
              <w:top w:val="single" w:sz="4" w:space="0" w:color="auto"/>
              <w:left w:val="single" w:sz="4" w:space="0" w:color="auto"/>
              <w:right w:val="single" w:sz="4" w:space="0" w:color="auto"/>
            </w:tcBorders>
            <w:shd w:val="clear" w:color="auto" w:fill="FFFFFF"/>
            <w:vAlign w:val="bottom"/>
          </w:tcPr>
          <w:p w:rsidR="007D5CE5" w:rsidRDefault="00AD243C" w:rsidP="00AD243C">
            <w:pPr>
              <w:jc w:val="center"/>
            </w:pPr>
            <w:r>
              <w:t>38</w:t>
            </w:r>
          </w:p>
        </w:tc>
      </w:tr>
      <w:tr w:rsidR="007D5CE5" w:rsidTr="00AD243C">
        <w:trPr>
          <w:trHeight w:hRule="exact" w:val="360"/>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Верхнебемыжское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3</w:t>
            </w:r>
          </w:p>
        </w:tc>
        <w:tc>
          <w:tcPr>
            <w:tcW w:w="1891" w:type="dxa"/>
            <w:tcBorders>
              <w:top w:val="single" w:sz="4" w:space="0" w:color="auto"/>
              <w:left w:val="single" w:sz="4" w:space="0" w:color="auto"/>
            </w:tcBorders>
            <w:shd w:val="clear" w:color="auto" w:fill="FFFFFF"/>
            <w:vAlign w:val="bottom"/>
          </w:tcPr>
          <w:p w:rsidR="007D5CE5" w:rsidRDefault="00AD243C" w:rsidP="00146ED6">
            <w:pPr>
              <w:jc w:val="center"/>
            </w:pPr>
            <w:r>
              <w:t>43</w:t>
            </w:r>
          </w:p>
        </w:tc>
        <w:tc>
          <w:tcPr>
            <w:tcW w:w="1661" w:type="dxa"/>
            <w:tcBorders>
              <w:top w:val="single" w:sz="4" w:space="0" w:color="auto"/>
              <w:left w:val="single" w:sz="4" w:space="0" w:color="auto"/>
              <w:right w:val="single" w:sz="4" w:space="0" w:color="auto"/>
            </w:tcBorders>
            <w:shd w:val="clear" w:color="auto" w:fill="FFFFFF"/>
            <w:vAlign w:val="bottom"/>
          </w:tcPr>
          <w:p w:rsidR="007D5CE5" w:rsidRDefault="00AD243C" w:rsidP="00AD243C">
            <w:pPr>
              <w:jc w:val="center"/>
            </w:pPr>
            <w:r>
              <w:t>14,3</w:t>
            </w:r>
          </w:p>
        </w:tc>
      </w:tr>
      <w:tr w:rsidR="007D5CE5" w:rsidTr="00AD243C">
        <w:trPr>
          <w:trHeight w:hRule="exact" w:val="365"/>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Кизнерское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65</w:t>
            </w:r>
          </w:p>
        </w:tc>
        <w:tc>
          <w:tcPr>
            <w:tcW w:w="1891" w:type="dxa"/>
            <w:tcBorders>
              <w:top w:val="single" w:sz="4" w:space="0" w:color="auto"/>
              <w:left w:val="single" w:sz="4" w:space="0" w:color="auto"/>
            </w:tcBorders>
            <w:shd w:val="clear" w:color="auto" w:fill="FFFFFF"/>
            <w:vAlign w:val="bottom"/>
          </w:tcPr>
          <w:p w:rsidR="007D5CE5" w:rsidRDefault="00AD243C" w:rsidP="00146ED6">
            <w:pPr>
              <w:jc w:val="center"/>
            </w:pPr>
            <w:r>
              <w:t>176</w:t>
            </w:r>
          </w:p>
        </w:tc>
        <w:tc>
          <w:tcPr>
            <w:tcW w:w="1661" w:type="dxa"/>
            <w:tcBorders>
              <w:top w:val="single" w:sz="4" w:space="0" w:color="auto"/>
              <w:left w:val="single" w:sz="4" w:space="0" w:color="auto"/>
              <w:right w:val="single" w:sz="4" w:space="0" w:color="auto"/>
            </w:tcBorders>
            <w:shd w:val="clear" w:color="auto" w:fill="FFFFFF"/>
            <w:vAlign w:val="bottom"/>
          </w:tcPr>
          <w:p w:rsidR="007D5CE5" w:rsidRDefault="00AD243C" w:rsidP="00AD243C">
            <w:pPr>
              <w:jc w:val="center"/>
            </w:pPr>
            <w:r>
              <w:t>2,7</w:t>
            </w:r>
          </w:p>
        </w:tc>
      </w:tr>
      <w:tr w:rsidR="007D5CE5" w:rsidTr="00AD243C">
        <w:trPr>
          <w:trHeight w:hRule="exact" w:val="360"/>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Короленковское</w:t>
            </w:r>
          </w:p>
        </w:tc>
        <w:tc>
          <w:tcPr>
            <w:tcW w:w="1747" w:type="dxa"/>
            <w:tcBorders>
              <w:top w:val="single" w:sz="4" w:space="0" w:color="auto"/>
              <w:left w:val="single" w:sz="4" w:space="0" w:color="auto"/>
            </w:tcBorders>
            <w:shd w:val="clear" w:color="auto" w:fill="FFFFFF"/>
            <w:vAlign w:val="bottom"/>
          </w:tcPr>
          <w:p w:rsidR="007D5CE5" w:rsidRDefault="002D04E1" w:rsidP="00146ED6">
            <w:pPr>
              <w:jc w:val="center"/>
            </w:pPr>
            <w:r>
              <w:t>-</w:t>
            </w:r>
          </w:p>
        </w:tc>
        <w:tc>
          <w:tcPr>
            <w:tcW w:w="1891" w:type="dxa"/>
            <w:tcBorders>
              <w:top w:val="single" w:sz="4" w:space="0" w:color="auto"/>
              <w:left w:val="single" w:sz="4" w:space="0" w:color="auto"/>
            </w:tcBorders>
            <w:shd w:val="clear" w:color="auto" w:fill="FFFFFF"/>
            <w:vAlign w:val="bottom"/>
          </w:tcPr>
          <w:p w:rsidR="007D5CE5" w:rsidRDefault="00AD243C" w:rsidP="00146ED6">
            <w:pPr>
              <w:jc w:val="center"/>
            </w:pPr>
            <w:r>
              <w:t>29</w:t>
            </w:r>
          </w:p>
        </w:tc>
        <w:tc>
          <w:tcPr>
            <w:tcW w:w="1661" w:type="dxa"/>
            <w:tcBorders>
              <w:top w:val="single" w:sz="4" w:space="0" w:color="auto"/>
              <w:left w:val="single" w:sz="4" w:space="0" w:color="auto"/>
              <w:right w:val="single" w:sz="4" w:space="0" w:color="auto"/>
            </w:tcBorders>
            <w:shd w:val="clear" w:color="auto" w:fill="FFFFFF"/>
            <w:vAlign w:val="bottom"/>
          </w:tcPr>
          <w:p w:rsidR="007D5CE5" w:rsidRDefault="002D04E1" w:rsidP="00AD243C">
            <w:pPr>
              <w:jc w:val="center"/>
            </w:pPr>
            <w:r>
              <w:t>-</w:t>
            </w:r>
          </w:p>
        </w:tc>
      </w:tr>
      <w:tr w:rsidR="007D5CE5" w:rsidTr="00AD243C">
        <w:trPr>
          <w:trHeight w:hRule="exact" w:val="365"/>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Крымско-Слудское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1</w:t>
            </w:r>
          </w:p>
        </w:tc>
        <w:tc>
          <w:tcPr>
            <w:tcW w:w="1891" w:type="dxa"/>
            <w:tcBorders>
              <w:top w:val="single" w:sz="4" w:space="0" w:color="auto"/>
              <w:left w:val="single" w:sz="4" w:space="0" w:color="auto"/>
            </w:tcBorders>
            <w:shd w:val="clear" w:color="auto" w:fill="FFFFFF"/>
            <w:vAlign w:val="bottom"/>
          </w:tcPr>
          <w:p w:rsidR="007D5CE5" w:rsidRDefault="00AD243C" w:rsidP="00146ED6">
            <w:pPr>
              <w:jc w:val="center"/>
            </w:pPr>
            <w:r>
              <w:t>64</w:t>
            </w:r>
          </w:p>
        </w:tc>
        <w:tc>
          <w:tcPr>
            <w:tcW w:w="1661" w:type="dxa"/>
            <w:tcBorders>
              <w:top w:val="single" w:sz="4" w:space="0" w:color="auto"/>
              <w:left w:val="single" w:sz="4" w:space="0" w:color="auto"/>
              <w:right w:val="single" w:sz="4" w:space="0" w:color="auto"/>
            </w:tcBorders>
            <w:shd w:val="clear" w:color="auto" w:fill="FFFFFF"/>
            <w:vAlign w:val="bottom"/>
          </w:tcPr>
          <w:p w:rsidR="007D5CE5" w:rsidRDefault="00AD243C" w:rsidP="00AD243C">
            <w:pPr>
              <w:jc w:val="center"/>
            </w:pPr>
            <w:r>
              <w:t>64</w:t>
            </w:r>
          </w:p>
        </w:tc>
      </w:tr>
      <w:tr w:rsidR="007D5CE5" w:rsidTr="00AD243C">
        <w:trPr>
          <w:trHeight w:hRule="exact" w:val="365"/>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Липовское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8</w:t>
            </w:r>
          </w:p>
        </w:tc>
        <w:tc>
          <w:tcPr>
            <w:tcW w:w="1891" w:type="dxa"/>
            <w:tcBorders>
              <w:top w:val="single" w:sz="4" w:space="0" w:color="auto"/>
              <w:left w:val="single" w:sz="4" w:space="0" w:color="auto"/>
            </w:tcBorders>
            <w:shd w:val="clear" w:color="auto" w:fill="FFFFFF"/>
            <w:vAlign w:val="bottom"/>
          </w:tcPr>
          <w:p w:rsidR="007D5CE5" w:rsidRDefault="00AD243C" w:rsidP="00146ED6">
            <w:pPr>
              <w:jc w:val="center"/>
            </w:pPr>
            <w:r>
              <w:t>170</w:t>
            </w:r>
          </w:p>
        </w:tc>
        <w:tc>
          <w:tcPr>
            <w:tcW w:w="1661" w:type="dxa"/>
            <w:tcBorders>
              <w:top w:val="single" w:sz="4" w:space="0" w:color="auto"/>
              <w:left w:val="single" w:sz="4" w:space="0" w:color="auto"/>
              <w:right w:val="single" w:sz="4" w:space="0" w:color="auto"/>
            </w:tcBorders>
            <w:shd w:val="clear" w:color="auto" w:fill="FFFFFF"/>
            <w:vAlign w:val="bottom"/>
          </w:tcPr>
          <w:p w:rsidR="007D5CE5" w:rsidRDefault="00AD243C" w:rsidP="00AD243C">
            <w:pPr>
              <w:jc w:val="center"/>
            </w:pPr>
            <w:r>
              <w:t>21,25</w:t>
            </w:r>
          </w:p>
        </w:tc>
      </w:tr>
      <w:tr w:rsidR="007D5CE5" w:rsidTr="00AD243C">
        <w:trPr>
          <w:trHeight w:hRule="exact" w:val="360"/>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Муркозь-Омгинское</w:t>
            </w:r>
          </w:p>
        </w:tc>
        <w:tc>
          <w:tcPr>
            <w:tcW w:w="1747" w:type="dxa"/>
            <w:tcBorders>
              <w:top w:val="single" w:sz="4" w:space="0" w:color="auto"/>
              <w:left w:val="single" w:sz="4" w:space="0" w:color="auto"/>
            </w:tcBorders>
            <w:shd w:val="clear" w:color="auto" w:fill="FFFFFF"/>
            <w:vAlign w:val="bottom"/>
          </w:tcPr>
          <w:p w:rsidR="007D5CE5" w:rsidRDefault="002D04E1" w:rsidP="00146ED6">
            <w:pPr>
              <w:jc w:val="center"/>
            </w:pPr>
            <w:r>
              <w:t>-</w:t>
            </w:r>
          </w:p>
        </w:tc>
        <w:tc>
          <w:tcPr>
            <w:tcW w:w="1891" w:type="dxa"/>
            <w:tcBorders>
              <w:top w:val="single" w:sz="4" w:space="0" w:color="auto"/>
              <w:left w:val="single" w:sz="4" w:space="0" w:color="auto"/>
            </w:tcBorders>
            <w:shd w:val="clear" w:color="auto" w:fill="FFFFFF"/>
            <w:vAlign w:val="bottom"/>
          </w:tcPr>
          <w:p w:rsidR="007D5CE5" w:rsidRDefault="00AD243C" w:rsidP="00146ED6">
            <w:pPr>
              <w:jc w:val="center"/>
            </w:pPr>
            <w:r>
              <w:t>13</w:t>
            </w:r>
          </w:p>
        </w:tc>
        <w:tc>
          <w:tcPr>
            <w:tcW w:w="1661" w:type="dxa"/>
            <w:tcBorders>
              <w:top w:val="single" w:sz="4" w:space="0" w:color="auto"/>
              <w:left w:val="single" w:sz="4" w:space="0" w:color="auto"/>
              <w:right w:val="single" w:sz="4" w:space="0" w:color="auto"/>
            </w:tcBorders>
            <w:shd w:val="clear" w:color="auto" w:fill="FFFFFF"/>
            <w:vAlign w:val="bottom"/>
          </w:tcPr>
          <w:p w:rsidR="007D5CE5" w:rsidRDefault="002D04E1" w:rsidP="00AD243C">
            <w:pPr>
              <w:jc w:val="center"/>
            </w:pPr>
            <w:r>
              <w:t>-</w:t>
            </w:r>
          </w:p>
        </w:tc>
      </w:tr>
      <w:tr w:rsidR="007D5CE5" w:rsidTr="00AD243C">
        <w:trPr>
          <w:trHeight w:hRule="exact" w:val="360"/>
        </w:trPr>
        <w:tc>
          <w:tcPr>
            <w:tcW w:w="3346" w:type="dxa"/>
            <w:tcBorders>
              <w:top w:val="single" w:sz="4" w:space="0" w:color="auto"/>
              <w:left w:val="single" w:sz="4" w:space="0" w:color="auto"/>
            </w:tcBorders>
            <w:shd w:val="clear" w:color="auto" w:fill="FFFFFF"/>
          </w:tcPr>
          <w:p w:rsidR="007D5CE5" w:rsidRPr="007D5CE5" w:rsidRDefault="007D5CE5" w:rsidP="00E378DA">
            <w:pPr>
              <w:spacing w:line="190" w:lineRule="exact"/>
            </w:pPr>
            <w:r w:rsidRPr="007D5CE5">
              <w:rPr>
                <w:rStyle w:val="295pt"/>
                <w:rFonts w:eastAsia="Arial"/>
                <w:sz w:val="22"/>
                <w:szCs w:val="22"/>
              </w:rPr>
              <w:t>Саркузское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1</w:t>
            </w:r>
          </w:p>
        </w:tc>
        <w:tc>
          <w:tcPr>
            <w:tcW w:w="1891" w:type="dxa"/>
            <w:tcBorders>
              <w:top w:val="single" w:sz="4" w:space="0" w:color="auto"/>
              <w:left w:val="single" w:sz="4" w:space="0" w:color="auto"/>
            </w:tcBorders>
            <w:shd w:val="clear" w:color="auto" w:fill="FFFFFF"/>
            <w:vAlign w:val="bottom"/>
          </w:tcPr>
          <w:p w:rsidR="007D5CE5" w:rsidRDefault="00AD243C" w:rsidP="00146ED6">
            <w:pPr>
              <w:jc w:val="center"/>
            </w:pPr>
            <w:r>
              <w:t>19</w:t>
            </w:r>
          </w:p>
        </w:tc>
        <w:tc>
          <w:tcPr>
            <w:tcW w:w="1661" w:type="dxa"/>
            <w:tcBorders>
              <w:top w:val="single" w:sz="4" w:space="0" w:color="auto"/>
              <w:left w:val="single" w:sz="4" w:space="0" w:color="auto"/>
              <w:right w:val="single" w:sz="4" w:space="0" w:color="auto"/>
            </w:tcBorders>
            <w:shd w:val="clear" w:color="auto" w:fill="FFFFFF"/>
            <w:vAlign w:val="bottom"/>
          </w:tcPr>
          <w:p w:rsidR="007D5CE5" w:rsidRDefault="00AD243C" w:rsidP="00AD243C">
            <w:pPr>
              <w:jc w:val="center"/>
            </w:pPr>
            <w:r>
              <w:t>19</w:t>
            </w:r>
          </w:p>
        </w:tc>
      </w:tr>
      <w:tr w:rsidR="007D5CE5" w:rsidTr="00AD243C">
        <w:trPr>
          <w:trHeight w:hRule="exact" w:val="365"/>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Старободьинское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3</w:t>
            </w:r>
          </w:p>
        </w:tc>
        <w:tc>
          <w:tcPr>
            <w:tcW w:w="1891" w:type="dxa"/>
            <w:tcBorders>
              <w:top w:val="single" w:sz="4" w:space="0" w:color="auto"/>
              <w:left w:val="single" w:sz="4" w:space="0" w:color="auto"/>
            </w:tcBorders>
            <w:shd w:val="clear" w:color="auto" w:fill="FFFFFF"/>
            <w:vAlign w:val="bottom"/>
          </w:tcPr>
          <w:p w:rsidR="007D5CE5" w:rsidRDefault="00AD243C" w:rsidP="00146ED6">
            <w:pPr>
              <w:jc w:val="center"/>
            </w:pPr>
            <w:r>
              <w:t>4</w:t>
            </w:r>
          </w:p>
        </w:tc>
        <w:tc>
          <w:tcPr>
            <w:tcW w:w="1661" w:type="dxa"/>
            <w:tcBorders>
              <w:top w:val="single" w:sz="4" w:space="0" w:color="auto"/>
              <w:left w:val="single" w:sz="4" w:space="0" w:color="auto"/>
              <w:right w:val="single" w:sz="4" w:space="0" w:color="auto"/>
            </w:tcBorders>
            <w:shd w:val="clear" w:color="auto" w:fill="FFFFFF"/>
            <w:vAlign w:val="bottom"/>
          </w:tcPr>
          <w:p w:rsidR="007D5CE5" w:rsidRDefault="00AD243C" w:rsidP="00AD243C">
            <w:pPr>
              <w:jc w:val="center"/>
            </w:pPr>
            <w:r>
              <w:t>1,3</w:t>
            </w:r>
          </w:p>
        </w:tc>
      </w:tr>
      <w:tr w:rsidR="007D5CE5" w:rsidTr="00AD243C">
        <w:trPr>
          <w:trHeight w:hRule="exact" w:val="360"/>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Старокармыжское</w:t>
            </w:r>
          </w:p>
        </w:tc>
        <w:tc>
          <w:tcPr>
            <w:tcW w:w="1747" w:type="dxa"/>
            <w:tcBorders>
              <w:top w:val="single" w:sz="4" w:space="0" w:color="auto"/>
              <w:left w:val="single" w:sz="4" w:space="0" w:color="auto"/>
            </w:tcBorders>
            <w:shd w:val="clear" w:color="auto" w:fill="FFFFFF"/>
            <w:vAlign w:val="bottom"/>
          </w:tcPr>
          <w:p w:rsidR="007D5CE5" w:rsidRDefault="002D04E1" w:rsidP="00146ED6">
            <w:pPr>
              <w:jc w:val="center"/>
            </w:pPr>
            <w:r>
              <w:t>-</w:t>
            </w:r>
          </w:p>
        </w:tc>
        <w:tc>
          <w:tcPr>
            <w:tcW w:w="1891" w:type="dxa"/>
            <w:tcBorders>
              <w:top w:val="single" w:sz="4" w:space="0" w:color="auto"/>
              <w:left w:val="single" w:sz="4" w:space="0" w:color="auto"/>
            </w:tcBorders>
            <w:shd w:val="clear" w:color="auto" w:fill="FFFFFF"/>
            <w:vAlign w:val="bottom"/>
          </w:tcPr>
          <w:p w:rsidR="007D5CE5" w:rsidRDefault="00AD243C" w:rsidP="00146ED6">
            <w:pPr>
              <w:jc w:val="center"/>
            </w:pPr>
            <w:r>
              <w:t>-</w:t>
            </w:r>
          </w:p>
        </w:tc>
        <w:tc>
          <w:tcPr>
            <w:tcW w:w="1661" w:type="dxa"/>
            <w:tcBorders>
              <w:top w:val="single" w:sz="4" w:space="0" w:color="auto"/>
              <w:left w:val="single" w:sz="4" w:space="0" w:color="auto"/>
              <w:right w:val="single" w:sz="4" w:space="0" w:color="auto"/>
            </w:tcBorders>
            <w:shd w:val="clear" w:color="auto" w:fill="FFFFFF"/>
            <w:vAlign w:val="bottom"/>
          </w:tcPr>
          <w:p w:rsidR="007D5CE5" w:rsidRDefault="002D04E1" w:rsidP="00AD243C">
            <w:pPr>
              <w:jc w:val="center"/>
            </w:pPr>
            <w:r>
              <w:t>-</w:t>
            </w:r>
          </w:p>
        </w:tc>
      </w:tr>
      <w:tr w:rsidR="007D5CE5" w:rsidTr="00AD243C">
        <w:trPr>
          <w:trHeight w:hRule="exact" w:val="374"/>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Старокопкинское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1</w:t>
            </w:r>
          </w:p>
        </w:tc>
        <w:tc>
          <w:tcPr>
            <w:tcW w:w="1891" w:type="dxa"/>
            <w:tcBorders>
              <w:top w:val="single" w:sz="4" w:space="0" w:color="auto"/>
              <w:left w:val="single" w:sz="4" w:space="0" w:color="auto"/>
            </w:tcBorders>
            <w:shd w:val="clear" w:color="auto" w:fill="FFFFFF"/>
            <w:vAlign w:val="bottom"/>
          </w:tcPr>
          <w:p w:rsidR="007D5CE5" w:rsidRDefault="00AD243C" w:rsidP="00146ED6">
            <w:pPr>
              <w:jc w:val="center"/>
            </w:pPr>
            <w:r>
              <w:t>44</w:t>
            </w:r>
          </w:p>
        </w:tc>
        <w:tc>
          <w:tcPr>
            <w:tcW w:w="1661" w:type="dxa"/>
            <w:tcBorders>
              <w:top w:val="single" w:sz="4" w:space="0" w:color="auto"/>
              <w:left w:val="single" w:sz="4" w:space="0" w:color="auto"/>
              <w:right w:val="single" w:sz="4" w:space="0" w:color="auto"/>
            </w:tcBorders>
            <w:shd w:val="clear" w:color="auto" w:fill="FFFFFF"/>
            <w:vAlign w:val="bottom"/>
          </w:tcPr>
          <w:p w:rsidR="007D5CE5" w:rsidRDefault="00AD243C" w:rsidP="00AD243C">
            <w:pPr>
              <w:jc w:val="center"/>
            </w:pPr>
            <w:r>
              <w:t>44</w:t>
            </w:r>
          </w:p>
        </w:tc>
      </w:tr>
      <w:tr w:rsidR="007D5CE5" w:rsidTr="00AD243C">
        <w:trPr>
          <w:trHeight w:hRule="exact" w:val="360"/>
        </w:trPr>
        <w:tc>
          <w:tcPr>
            <w:tcW w:w="3346" w:type="dxa"/>
            <w:tcBorders>
              <w:top w:val="single" w:sz="4" w:space="0" w:color="auto"/>
              <w:left w:val="single" w:sz="4" w:space="0" w:color="auto"/>
            </w:tcBorders>
            <w:shd w:val="clear" w:color="auto" w:fill="FFFFFF"/>
            <w:vAlign w:val="bottom"/>
          </w:tcPr>
          <w:p w:rsidR="007D5CE5" w:rsidRPr="007D5CE5" w:rsidRDefault="007D5CE5" w:rsidP="00E378DA">
            <w:pPr>
              <w:spacing w:line="190" w:lineRule="exact"/>
            </w:pPr>
            <w:r w:rsidRPr="007D5CE5">
              <w:rPr>
                <w:rStyle w:val="295pt"/>
                <w:rFonts w:eastAsia="Arial"/>
                <w:sz w:val="22"/>
                <w:szCs w:val="22"/>
              </w:rPr>
              <w:t>Ягульское</w:t>
            </w:r>
          </w:p>
        </w:tc>
        <w:tc>
          <w:tcPr>
            <w:tcW w:w="1747" w:type="dxa"/>
            <w:tcBorders>
              <w:top w:val="single" w:sz="4" w:space="0" w:color="auto"/>
              <w:left w:val="single" w:sz="4" w:space="0" w:color="auto"/>
            </w:tcBorders>
            <w:shd w:val="clear" w:color="auto" w:fill="FFFFFF"/>
            <w:vAlign w:val="bottom"/>
          </w:tcPr>
          <w:p w:rsidR="007D5CE5" w:rsidRDefault="004A216E" w:rsidP="00146ED6">
            <w:pPr>
              <w:jc w:val="center"/>
            </w:pPr>
            <w:r>
              <w:t>1</w:t>
            </w:r>
          </w:p>
        </w:tc>
        <w:tc>
          <w:tcPr>
            <w:tcW w:w="1891" w:type="dxa"/>
            <w:tcBorders>
              <w:top w:val="single" w:sz="4" w:space="0" w:color="auto"/>
              <w:left w:val="single" w:sz="4" w:space="0" w:color="auto"/>
            </w:tcBorders>
            <w:shd w:val="clear" w:color="auto" w:fill="FFFFFF"/>
            <w:vAlign w:val="bottom"/>
          </w:tcPr>
          <w:p w:rsidR="007D5CE5" w:rsidRDefault="00AD243C" w:rsidP="00146ED6">
            <w:pPr>
              <w:jc w:val="center"/>
            </w:pPr>
            <w:r>
              <w:t>13</w:t>
            </w:r>
          </w:p>
        </w:tc>
        <w:tc>
          <w:tcPr>
            <w:tcW w:w="1661" w:type="dxa"/>
            <w:tcBorders>
              <w:top w:val="single" w:sz="4" w:space="0" w:color="auto"/>
              <w:left w:val="single" w:sz="4" w:space="0" w:color="auto"/>
              <w:right w:val="single" w:sz="4" w:space="0" w:color="auto"/>
            </w:tcBorders>
            <w:shd w:val="clear" w:color="auto" w:fill="FFFFFF"/>
            <w:vAlign w:val="bottom"/>
          </w:tcPr>
          <w:p w:rsidR="007D5CE5" w:rsidRDefault="00AD243C" w:rsidP="00AD243C">
            <w:pPr>
              <w:jc w:val="center"/>
            </w:pPr>
            <w:r>
              <w:t>13</w:t>
            </w:r>
          </w:p>
        </w:tc>
      </w:tr>
      <w:tr w:rsidR="008B4D1F" w:rsidTr="00AD243C">
        <w:trPr>
          <w:trHeight w:hRule="exact" w:val="331"/>
        </w:trPr>
        <w:tc>
          <w:tcPr>
            <w:tcW w:w="3346" w:type="dxa"/>
            <w:tcBorders>
              <w:top w:val="single" w:sz="4" w:space="0" w:color="auto"/>
              <w:left w:val="single" w:sz="4" w:space="0" w:color="auto"/>
              <w:bottom w:val="single" w:sz="4" w:space="0" w:color="auto"/>
            </w:tcBorders>
            <w:shd w:val="clear" w:color="auto" w:fill="FFFFFF"/>
            <w:vAlign w:val="bottom"/>
          </w:tcPr>
          <w:p w:rsidR="008B4D1F" w:rsidRPr="007D5CE5" w:rsidRDefault="007D5CE5" w:rsidP="007D5CE5">
            <w:r>
              <w:t>ИТОГО</w:t>
            </w:r>
          </w:p>
        </w:tc>
        <w:tc>
          <w:tcPr>
            <w:tcW w:w="1747" w:type="dxa"/>
            <w:tcBorders>
              <w:top w:val="single" w:sz="4" w:space="0" w:color="auto"/>
              <w:left w:val="single" w:sz="4" w:space="0" w:color="auto"/>
              <w:bottom w:val="single" w:sz="4" w:space="0" w:color="auto"/>
            </w:tcBorders>
            <w:shd w:val="clear" w:color="auto" w:fill="FFFFFF"/>
            <w:vAlign w:val="bottom"/>
          </w:tcPr>
          <w:p w:rsidR="008B4D1F" w:rsidRDefault="004A216E" w:rsidP="00146ED6">
            <w:pPr>
              <w:jc w:val="center"/>
            </w:pPr>
            <w:r>
              <w:t>85</w:t>
            </w:r>
          </w:p>
        </w:tc>
        <w:tc>
          <w:tcPr>
            <w:tcW w:w="1891" w:type="dxa"/>
            <w:tcBorders>
              <w:top w:val="single" w:sz="4" w:space="0" w:color="auto"/>
              <w:left w:val="single" w:sz="4" w:space="0" w:color="auto"/>
              <w:bottom w:val="single" w:sz="4" w:space="0" w:color="auto"/>
            </w:tcBorders>
            <w:shd w:val="clear" w:color="auto" w:fill="FFFFFF"/>
            <w:vAlign w:val="bottom"/>
          </w:tcPr>
          <w:p w:rsidR="008B4D1F" w:rsidRDefault="00AD243C" w:rsidP="00146ED6">
            <w:pPr>
              <w:jc w:val="center"/>
            </w:pPr>
            <w:r>
              <w:t>691</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bottom"/>
          </w:tcPr>
          <w:p w:rsidR="008B4D1F" w:rsidRDefault="00AD243C" w:rsidP="00AD243C">
            <w:pPr>
              <w:jc w:val="center"/>
            </w:pPr>
            <w:r>
              <w:t>8,12</w:t>
            </w:r>
          </w:p>
        </w:tc>
      </w:tr>
    </w:tbl>
    <w:p w:rsidR="008B4D1F" w:rsidRDefault="008B4D1F"/>
    <w:p w:rsidR="008B4D1F" w:rsidRDefault="008B4D1F"/>
    <w:p w:rsidR="008B4D1F" w:rsidRDefault="00B81478" w:rsidP="008B4D1F">
      <w:pPr>
        <w:spacing w:line="331" w:lineRule="exact"/>
        <w:ind w:right="660"/>
      </w:pPr>
      <w:r>
        <w:rPr>
          <w:rStyle w:val="22"/>
        </w:rPr>
        <w:t>При значении К</w:t>
      </w:r>
      <w:r>
        <w:rPr>
          <w:rStyle w:val="22"/>
          <w:vertAlign w:val="subscript"/>
        </w:rPr>
        <w:t>БЭПН</w:t>
      </w:r>
      <w:r w:rsidR="008B4D1F">
        <w:rPr>
          <w:rStyle w:val="22"/>
        </w:rPr>
        <w:t xml:space="preserve"> больше или равно 1,00 бюджетная эффективность налоговых льгот признается приемлемой (достаточной).</w:t>
      </w:r>
    </w:p>
    <w:p w:rsidR="008B4D1F" w:rsidRDefault="008B4D1F" w:rsidP="008B4D1F">
      <w:r>
        <w:rPr>
          <w:rStyle w:val="a7"/>
        </w:rPr>
        <w:t>При зна</w:t>
      </w:r>
      <w:r w:rsidR="00B81478">
        <w:rPr>
          <w:rStyle w:val="a7"/>
        </w:rPr>
        <w:t>чении К</w:t>
      </w:r>
      <w:r w:rsidR="00B81478">
        <w:rPr>
          <w:rStyle w:val="a7"/>
          <w:vertAlign w:val="subscript"/>
        </w:rPr>
        <w:t>БЭПН</w:t>
      </w:r>
      <w:r>
        <w:rPr>
          <w:rStyle w:val="a7"/>
        </w:rPr>
        <w:t xml:space="preserve"> меньше 1,00 бюджетная эффективность налоговых льгот</w:t>
      </w:r>
    </w:p>
    <w:p w:rsidR="008B4D1F" w:rsidRDefault="008B4D1F" w:rsidP="008B4D1F">
      <w:r>
        <w:rPr>
          <w:rStyle w:val="a7"/>
        </w:rPr>
        <w:t>признается недостаточной (низкой).</w:t>
      </w:r>
    </w:p>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146ED6" w:rsidRDefault="00146ED6"/>
    <w:p w:rsidR="00146ED6" w:rsidRDefault="00146ED6"/>
    <w:p w:rsidR="00146ED6" w:rsidRDefault="00146ED6"/>
    <w:p w:rsidR="00146ED6" w:rsidRDefault="00146ED6"/>
    <w:p w:rsidR="00146ED6" w:rsidRDefault="00146ED6"/>
    <w:p w:rsidR="00146ED6" w:rsidRDefault="00146ED6"/>
    <w:p w:rsidR="00146ED6" w:rsidRDefault="00146ED6"/>
    <w:p w:rsidR="00146ED6" w:rsidRDefault="00146ED6"/>
    <w:p w:rsidR="00146ED6" w:rsidRDefault="00146ED6"/>
    <w:p w:rsidR="008B4D1F" w:rsidRDefault="008B4D1F"/>
    <w:p w:rsidR="008B4D1F" w:rsidRDefault="008B4D1F"/>
    <w:p w:rsidR="008B4D1F" w:rsidRPr="00B5401D" w:rsidRDefault="008B4D1F" w:rsidP="008B4D1F">
      <w:pPr>
        <w:pStyle w:val="42"/>
        <w:shd w:val="clear" w:color="auto" w:fill="auto"/>
        <w:spacing w:after="0" w:line="220" w:lineRule="exact"/>
      </w:pPr>
      <w:r w:rsidRPr="00B5401D">
        <w:t>Оценка бюджетной эффективности льгот, предоставленных в 2015 году по</w:t>
      </w:r>
    </w:p>
    <w:p w:rsidR="008B4D1F" w:rsidRPr="00B5401D" w:rsidRDefault="008B4D1F" w:rsidP="008B4D1F">
      <w:pPr>
        <w:pStyle w:val="42"/>
        <w:shd w:val="clear" w:color="auto" w:fill="auto"/>
        <w:spacing w:after="0" w:line="220" w:lineRule="exact"/>
        <w:jc w:val="center"/>
      </w:pPr>
      <w:r w:rsidRPr="00B5401D">
        <w:t>земельному налогу с организаций</w:t>
      </w:r>
    </w:p>
    <w:p w:rsidR="00B5401D" w:rsidRPr="00B81478" w:rsidRDefault="00B5401D" w:rsidP="008B4D1F">
      <w:pPr>
        <w:pStyle w:val="42"/>
        <w:shd w:val="clear" w:color="auto" w:fill="auto"/>
        <w:spacing w:after="0" w:line="220" w:lineRule="exact"/>
        <w:jc w:val="center"/>
        <w:rPr>
          <w:highlight w:val="yellow"/>
        </w:rPr>
      </w:pPr>
    </w:p>
    <w:tbl>
      <w:tblPr>
        <w:tblW w:w="0" w:type="auto"/>
        <w:tblLayout w:type="fixed"/>
        <w:tblCellMar>
          <w:left w:w="10" w:type="dxa"/>
          <w:right w:w="10" w:type="dxa"/>
        </w:tblCellMar>
        <w:tblLook w:val="0000"/>
      </w:tblPr>
      <w:tblGrid>
        <w:gridCol w:w="3350"/>
        <w:gridCol w:w="1339"/>
        <w:gridCol w:w="1382"/>
        <w:gridCol w:w="1373"/>
        <w:gridCol w:w="1646"/>
      </w:tblGrid>
      <w:tr w:rsidR="008B4D1F" w:rsidRPr="00B81478" w:rsidTr="00B22267">
        <w:trPr>
          <w:trHeight w:hRule="exact" w:val="1210"/>
        </w:trPr>
        <w:tc>
          <w:tcPr>
            <w:tcW w:w="3350" w:type="dxa"/>
            <w:tcBorders>
              <w:top w:val="single" w:sz="4" w:space="0" w:color="auto"/>
              <w:left w:val="single" w:sz="4" w:space="0" w:color="auto"/>
            </w:tcBorders>
            <w:shd w:val="clear" w:color="auto" w:fill="FFFFFF"/>
            <w:vAlign w:val="center"/>
          </w:tcPr>
          <w:p w:rsidR="008B4D1F" w:rsidRPr="00B81478" w:rsidRDefault="008B4D1F" w:rsidP="008B4D1F">
            <w:pPr>
              <w:spacing w:line="260" w:lineRule="exact"/>
              <w:jc w:val="center"/>
              <w:rPr>
                <w:highlight w:val="yellow"/>
              </w:rPr>
            </w:pPr>
            <w:r w:rsidRPr="00B81478">
              <w:rPr>
                <w:rStyle w:val="213pt"/>
              </w:rPr>
              <w:t>МО</w:t>
            </w:r>
          </w:p>
        </w:tc>
        <w:tc>
          <w:tcPr>
            <w:tcW w:w="1339" w:type="dxa"/>
            <w:tcBorders>
              <w:top w:val="single" w:sz="4" w:space="0" w:color="auto"/>
              <w:left w:val="single" w:sz="4" w:space="0" w:color="auto"/>
            </w:tcBorders>
            <w:shd w:val="clear" w:color="auto" w:fill="FFFFFF"/>
          </w:tcPr>
          <w:p w:rsidR="008B4D1F" w:rsidRPr="00B81478" w:rsidRDefault="008B4D1F" w:rsidP="00B22267">
            <w:pPr>
              <w:spacing w:line="245" w:lineRule="exact"/>
              <w:jc w:val="center"/>
              <w:rPr>
                <w:highlight w:val="yellow"/>
              </w:rPr>
            </w:pPr>
            <w:r w:rsidRPr="00B81478">
              <w:rPr>
                <w:rStyle w:val="2Arial85pt"/>
              </w:rPr>
              <w:t>Объем налоговых поступлений за 2015 год</w:t>
            </w:r>
          </w:p>
        </w:tc>
        <w:tc>
          <w:tcPr>
            <w:tcW w:w="1382" w:type="dxa"/>
            <w:tcBorders>
              <w:top w:val="single" w:sz="4" w:space="0" w:color="auto"/>
              <w:left w:val="single" w:sz="4" w:space="0" w:color="auto"/>
            </w:tcBorders>
            <w:shd w:val="clear" w:color="auto" w:fill="FFFFFF"/>
          </w:tcPr>
          <w:p w:rsidR="008B4D1F" w:rsidRPr="00B81478" w:rsidRDefault="008B4D1F" w:rsidP="00B22267">
            <w:pPr>
              <w:spacing w:line="245" w:lineRule="exact"/>
              <w:jc w:val="center"/>
              <w:rPr>
                <w:highlight w:val="yellow"/>
              </w:rPr>
            </w:pPr>
            <w:r w:rsidRPr="00B81478">
              <w:rPr>
                <w:rStyle w:val="2Arial85pt"/>
              </w:rPr>
              <w:t>Объем налоговых поступлений за 2014 год</w:t>
            </w:r>
          </w:p>
        </w:tc>
        <w:tc>
          <w:tcPr>
            <w:tcW w:w="1373" w:type="dxa"/>
            <w:tcBorders>
              <w:top w:val="single" w:sz="4" w:space="0" w:color="auto"/>
              <w:left w:val="single" w:sz="4" w:space="0" w:color="auto"/>
            </w:tcBorders>
            <w:shd w:val="clear" w:color="auto" w:fill="FFFFFF"/>
          </w:tcPr>
          <w:p w:rsidR="008B4D1F" w:rsidRPr="00B81478" w:rsidRDefault="008B4D1F" w:rsidP="00B22267">
            <w:pPr>
              <w:spacing w:line="245" w:lineRule="exact"/>
              <w:jc w:val="center"/>
              <w:rPr>
                <w:highlight w:val="yellow"/>
              </w:rPr>
            </w:pPr>
            <w:r w:rsidRPr="00B81478">
              <w:rPr>
                <w:rStyle w:val="2Arial85pt"/>
              </w:rPr>
              <w:t>Объем налоговых льгот в 2015г.</w:t>
            </w:r>
          </w:p>
        </w:tc>
        <w:tc>
          <w:tcPr>
            <w:tcW w:w="1646" w:type="dxa"/>
            <w:tcBorders>
              <w:top w:val="single" w:sz="4" w:space="0" w:color="auto"/>
              <w:left w:val="single" w:sz="4" w:space="0" w:color="auto"/>
              <w:right w:val="single" w:sz="4" w:space="0" w:color="auto"/>
            </w:tcBorders>
            <w:shd w:val="clear" w:color="auto" w:fill="FFFFFF"/>
          </w:tcPr>
          <w:p w:rsidR="008B4D1F" w:rsidRPr="00B81478" w:rsidRDefault="008B4D1F" w:rsidP="00B22267">
            <w:pPr>
              <w:spacing w:line="245" w:lineRule="exact"/>
              <w:ind w:left="180"/>
              <w:jc w:val="center"/>
              <w:rPr>
                <w:highlight w:val="yellow"/>
              </w:rPr>
            </w:pPr>
            <w:r w:rsidRPr="00B81478">
              <w:rPr>
                <w:rStyle w:val="2Arial85pt"/>
              </w:rPr>
              <w:t>Коэффициент</w:t>
            </w:r>
          </w:p>
          <w:p w:rsidR="008B4D1F" w:rsidRPr="00B81478" w:rsidRDefault="008B4D1F" w:rsidP="00B22267">
            <w:pPr>
              <w:spacing w:line="245" w:lineRule="exact"/>
              <w:jc w:val="center"/>
              <w:rPr>
                <w:highlight w:val="yellow"/>
              </w:rPr>
            </w:pPr>
            <w:r w:rsidRPr="00B81478">
              <w:rPr>
                <w:rStyle w:val="2Arial85pt"/>
              </w:rPr>
              <w:t>бюджетной</w:t>
            </w:r>
          </w:p>
          <w:p w:rsidR="008B4D1F" w:rsidRPr="00B81478" w:rsidRDefault="008B4D1F" w:rsidP="00B22267">
            <w:pPr>
              <w:spacing w:line="245" w:lineRule="exact"/>
              <w:jc w:val="center"/>
              <w:rPr>
                <w:highlight w:val="yellow"/>
              </w:rPr>
            </w:pPr>
            <w:r w:rsidRPr="00B81478">
              <w:rPr>
                <w:rStyle w:val="2Arial85pt"/>
              </w:rPr>
              <w:t>эффективности</w:t>
            </w:r>
          </w:p>
          <w:p w:rsidR="008B4D1F" w:rsidRPr="00B81478" w:rsidRDefault="008B4D1F" w:rsidP="00B22267">
            <w:pPr>
              <w:spacing w:line="245" w:lineRule="exact"/>
              <w:jc w:val="center"/>
              <w:rPr>
                <w:highlight w:val="yellow"/>
              </w:rPr>
            </w:pPr>
            <w:r w:rsidRPr="00B81478">
              <w:rPr>
                <w:rStyle w:val="2Arial85pt"/>
              </w:rPr>
              <w:t>(КБЭ)</w:t>
            </w:r>
          </w:p>
        </w:tc>
      </w:tr>
      <w:tr w:rsidR="00B5401D" w:rsidRPr="00B81478" w:rsidTr="008B4D1F">
        <w:trPr>
          <w:trHeight w:hRule="exact" w:val="365"/>
        </w:trPr>
        <w:tc>
          <w:tcPr>
            <w:tcW w:w="3350" w:type="dxa"/>
            <w:tcBorders>
              <w:top w:val="single" w:sz="4" w:space="0" w:color="auto"/>
              <w:left w:val="single" w:sz="4" w:space="0" w:color="auto"/>
            </w:tcBorders>
            <w:shd w:val="clear" w:color="auto" w:fill="FFFFFF"/>
            <w:vAlign w:val="bottom"/>
          </w:tcPr>
          <w:p w:rsidR="00B5401D" w:rsidRPr="00B22267" w:rsidRDefault="00B5401D" w:rsidP="00B5401D">
            <w:pPr>
              <w:spacing w:line="190" w:lineRule="exact"/>
              <w:rPr>
                <w:sz w:val="20"/>
                <w:szCs w:val="20"/>
              </w:rPr>
            </w:pPr>
            <w:r w:rsidRPr="00B22267">
              <w:rPr>
                <w:rStyle w:val="295pt"/>
                <w:rFonts w:eastAsia="Arial"/>
                <w:sz w:val="20"/>
                <w:szCs w:val="20"/>
              </w:rPr>
              <w:t>Балдеевское</w:t>
            </w:r>
          </w:p>
        </w:tc>
        <w:tc>
          <w:tcPr>
            <w:tcW w:w="1339"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0,4</w:t>
            </w:r>
          </w:p>
        </w:tc>
        <w:tc>
          <w:tcPr>
            <w:tcW w:w="1382"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0,7</w:t>
            </w:r>
          </w:p>
        </w:tc>
        <w:tc>
          <w:tcPr>
            <w:tcW w:w="1373" w:type="dxa"/>
            <w:tcBorders>
              <w:top w:val="single" w:sz="4" w:space="0" w:color="auto"/>
              <w:left w:val="single" w:sz="4" w:space="0" w:color="auto"/>
            </w:tcBorders>
            <w:shd w:val="clear" w:color="auto" w:fill="FFFFFF"/>
            <w:vAlign w:val="bottom"/>
          </w:tcPr>
          <w:p w:rsidR="00B5401D" w:rsidRPr="00B22267" w:rsidRDefault="00B5401D" w:rsidP="008B4D1F">
            <w:pPr>
              <w:spacing w:line="170" w:lineRule="exact"/>
              <w:jc w:val="center"/>
              <w:rPr>
                <w:sz w:val="20"/>
                <w:szCs w:val="20"/>
              </w:rPr>
            </w:pPr>
            <w:r w:rsidRPr="00B22267">
              <w:rPr>
                <w:sz w:val="20"/>
                <w:szCs w:val="20"/>
              </w:rPr>
              <w:t>52</w:t>
            </w:r>
          </w:p>
        </w:tc>
        <w:tc>
          <w:tcPr>
            <w:tcW w:w="1646" w:type="dxa"/>
            <w:tcBorders>
              <w:top w:val="single" w:sz="4" w:space="0" w:color="auto"/>
              <w:left w:val="single" w:sz="4" w:space="0" w:color="auto"/>
              <w:right w:val="single" w:sz="4" w:space="0" w:color="auto"/>
            </w:tcBorders>
            <w:shd w:val="clear" w:color="auto" w:fill="FFFFFF"/>
            <w:vAlign w:val="bottom"/>
          </w:tcPr>
          <w:p w:rsidR="00B5401D" w:rsidRPr="00B22267" w:rsidRDefault="0048672E" w:rsidP="00BD5F05">
            <w:pPr>
              <w:spacing w:line="170" w:lineRule="exact"/>
              <w:jc w:val="center"/>
              <w:rPr>
                <w:sz w:val="20"/>
                <w:szCs w:val="20"/>
              </w:rPr>
            </w:pPr>
            <w:r>
              <w:rPr>
                <w:sz w:val="20"/>
                <w:szCs w:val="20"/>
              </w:rPr>
              <w:t>0,9</w:t>
            </w:r>
          </w:p>
        </w:tc>
      </w:tr>
      <w:tr w:rsidR="00B5401D" w:rsidRPr="00B81478" w:rsidTr="008B4D1F">
        <w:trPr>
          <w:trHeight w:hRule="exact" w:val="360"/>
        </w:trPr>
        <w:tc>
          <w:tcPr>
            <w:tcW w:w="3350" w:type="dxa"/>
            <w:tcBorders>
              <w:top w:val="single" w:sz="4" w:space="0" w:color="auto"/>
              <w:left w:val="single" w:sz="4" w:space="0" w:color="auto"/>
            </w:tcBorders>
            <w:shd w:val="clear" w:color="auto" w:fill="FFFFFF"/>
            <w:vAlign w:val="bottom"/>
          </w:tcPr>
          <w:p w:rsidR="00B5401D" w:rsidRPr="00B22267" w:rsidRDefault="00B5401D" w:rsidP="00B5401D">
            <w:pPr>
              <w:spacing w:line="190" w:lineRule="exact"/>
              <w:rPr>
                <w:sz w:val="20"/>
                <w:szCs w:val="20"/>
              </w:rPr>
            </w:pPr>
            <w:r w:rsidRPr="00B22267">
              <w:rPr>
                <w:rStyle w:val="295pt"/>
                <w:rFonts w:eastAsia="Arial"/>
                <w:sz w:val="20"/>
                <w:szCs w:val="20"/>
              </w:rPr>
              <w:t>Безменшурское</w:t>
            </w:r>
          </w:p>
        </w:tc>
        <w:tc>
          <w:tcPr>
            <w:tcW w:w="1339"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0,001</w:t>
            </w:r>
          </w:p>
        </w:tc>
        <w:tc>
          <w:tcPr>
            <w:tcW w:w="1382"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0,1</w:t>
            </w:r>
          </w:p>
        </w:tc>
        <w:tc>
          <w:tcPr>
            <w:tcW w:w="1373" w:type="dxa"/>
            <w:tcBorders>
              <w:top w:val="single" w:sz="4" w:space="0" w:color="auto"/>
              <w:left w:val="single" w:sz="4" w:space="0" w:color="auto"/>
            </w:tcBorders>
            <w:shd w:val="clear" w:color="auto" w:fill="FFFFFF"/>
            <w:vAlign w:val="bottom"/>
          </w:tcPr>
          <w:p w:rsidR="00B5401D" w:rsidRPr="00B22267" w:rsidRDefault="00B5401D" w:rsidP="008B4D1F">
            <w:pPr>
              <w:spacing w:line="170" w:lineRule="exact"/>
              <w:jc w:val="center"/>
              <w:rPr>
                <w:sz w:val="20"/>
                <w:szCs w:val="20"/>
              </w:rPr>
            </w:pPr>
            <w:r w:rsidRPr="00B22267">
              <w:rPr>
                <w:sz w:val="20"/>
                <w:szCs w:val="20"/>
              </w:rPr>
              <w:t>6</w:t>
            </w:r>
          </w:p>
        </w:tc>
        <w:tc>
          <w:tcPr>
            <w:tcW w:w="1646" w:type="dxa"/>
            <w:tcBorders>
              <w:top w:val="single" w:sz="4" w:space="0" w:color="auto"/>
              <w:left w:val="single" w:sz="4" w:space="0" w:color="auto"/>
              <w:right w:val="single" w:sz="4" w:space="0" w:color="auto"/>
            </w:tcBorders>
            <w:shd w:val="clear" w:color="auto" w:fill="FFFFFF"/>
            <w:vAlign w:val="bottom"/>
          </w:tcPr>
          <w:p w:rsidR="00B5401D" w:rsidRPr="00B22267" w:rsidRDefault="0048672E" w:rsidP="00BD5F05">
            <w:pPr>
              <w:spacing w:line="170" w:lineRule="exact"/>
              <w:jc w:val="center"/>
              <w:rPr>
                <w:sz w:val="20"/>
                <w:szCs w:val="20"/>
              </w:rPr>
            </w:pPr>
            <w:r>
              <w:rPr>
                <w:sz w:val="20"/>
                <w:szCs w:val="20"/>
              </w:rPr>
              <w:t>0,9</w:t>
            </w:r>
          </w:p>
        </w:tc>
      </w:tr>
      <w:tr w:rsidR="00B5401D" w:rsidRPr="00B81478" w:rsidTr="008B4D1F">
        <w:trPr>
          <w:trHeight w:hRule="exact" w:val="370"/>
        </w:trPr>
        <w:tc>
          <w:tcPr>
            <w:tcW w:w="3350" w:type="dxa"/>
            <w:tcBorders>
              <w:top w:val="single" w:sz="4" w:space="0" w:color="auto"/>
              <w:left w:val="single" w:sz="4" w:space="0" w:color="auto"/>
            </w:tcBorders>
            <w:shd w:val="clear" w:color="auto" w:fill="FFFFFF"/>
            <w:vAlign w:val="bottom"/>
          </w:tcPr>
          <w:p w:rsidR="00B5401D" w:rsidRPr="00B22267" w:rsidRDefault="00B5401D" w:rsidP="00B5401D">
            <w:pPr>
              <w:spacing w:line="190" w:lineRule="exact"/>
              <w:rPr>
                <w:sz w:val="20"/>
                <w:szCs w:val="20"/>
              </w:rPr>
            </w:pPr>
            <w:r w:rsidRPr="00B22267">
              <w:rPr>
                <w:rStyle w:val="295pt"/>
                <w:rFonts w:eastAsia="Arial"/>
                <w:sz w:val="20"/>
                <w:szCs w:val="20"/>
              </w:rPr>
              <w:t>Бемыжское</w:t>
            </w:r>
          </w:p>
        </w:tc>
        <w:tc>
          <w:tcPr>
            <w:tcW w:w="1339"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1,1</w:t>
            </w:r>
          </w:p>
        </w:tc>
        <w:tc>
          <w:tcPr>
            <w:tcW w:w="1382"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1,87</w:t>
            </w:r>
          </w:p>
        </w:tc>
        <w:tc>
          <w:tcPr>
            <w:tcW w:w="1373" w:type="dxa"/>
            <w:tcBorders>
              <w:top w:val="single" w:sz="4" w:space="0" w:color="auto"/>
              <w:left w:val="single" w:sz="4" w:space="0" w:color="auto"/>
            </w:tcBorders>
            <w:shd w:val="clear" w:color="auto" w:fill="FFFFFF"/>
            <w:vAlign w:val="bottom"/>
          </w:tcPr>
          <w:p w:rsidR="00B5401D" w:rsidRPr="00B22267" w:rsidRDefault="00B5401D" w:rsidP="008B4D1F">
            <w:pPr>
              <w:spacing w:line="170" w:lineRule="exact"/>
              <w:jc w:val="center"/>
              <w:rPr>
                <w:sz w:val="20"/>
                <w:szCs w:val="20"/>
              </w:rPr>
            </w:pPr>
            <w:r w:rsidRPr="00B22267">
              <w:rPr>
                <w:sz w:val="20"/>
                <w:szCs w:val="20"/>
              </w:rPr>
              <w:t>410</w:t>
            </w:r>
          </w:p>
        </w:tc>
        <w:tc>
          <w:tcPr>
            <w:tcW w:w="1646" w:type="dxa"/>
            <w:tcBorders>
              <w:top w:val="single" w:sz="4" w:space="0" w:color="auto"/>
              <w:left w:val="single" w:sz="4" w:space="0" w:color="auto"/>
              <w:right w:val="single" w:sz="4" w:space="0" w:color="auto"/>
            </w:tcBorders>
            <w:shd w:val="clear" w:color="auto" w:fill="FFFFFF"/>
            <w:vAlign w:val="bottom"/>
          </w:tcPr>
          <w:p w:rsidR="00B5401D" w:rsidRPr="00B22267" w:rsidRDefault="0048672E" w:rsidP="00BD5F05">
            <w:pPr>
              <w:spacing w:line="170" w:lineRule="exact"/>
              <w:jc w:val="center"/>
              <w:rPr>
                <w:sz w:val="20"/>
                <w:szCs w:val="20"/>
              </w:rPr>
            </w:pPr>
            <w:r>
              <w:rPr>
                <w:sz w:val="20"/>
                <w:szCs w:val="20"/>
              </w:rPr>
              <w:t>0,9</w:t>
            </w:r>
          </w:p>
        </w:tc>
      </w:tr>
      <w:tr w:rsidR="00B5401D" w:rsidRPr="00B81478" w:rsidTr="008B4D1F">
        <w:trPr>
          <w:trHeight w:hRule="exact" w:val="360"/>
        </w:trPr>
        <w:tc>
          <w:tcPr>
            <w:tcW w:w="3350" w:type="dxa"/>
            <w:tcBorders>
              <w:top w:val="single" w:sz="4" w:space="0" w:color="auto"/>
              <w:left w:val="single" w:sz="4" w:space="0" w:color="auto"/>
            </w:tcBorders>
            <w:shd w:val="clear" w:color="auto" w:fill="FFFFFF"/>
            <w:vAlign w:val="bottom"/>
          </w:tcPr>
          <w:p w:rsidR="00B5401D" w:rsidRPr="00B22267" w:rsidRDefault="00B5401D" w:rsidP="00B5401D">
            <w:pPr>
              <w:spacing w:line="190" w:lineRule="exact"/>
              <w:rPr>
                <w:sz w:val="20"/>
                <w:szCs w:val="20"/>
              </w:rPr>
            </w:pPr>
            <w:r w:rsidRPr="00B22267">
              <w:rPr>
                <w:rStyle w:val="295pt"/>
                <w:rFonts w:eastAsia="Arial"/>
                <w:sz w:val="20"/>
                <w:szCs w:val="20"/>
              </w:rPr>
              <w:t>Верхнебемыжское</w:t>
            </w:r>
          </w:p>
        </w:tc>
        <w:tc>
          <w:tcPr>
            <w:tcW w:w="1339"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0,039</w:t>
            </w:r>
          </w:p>
        </w:tc>
        <w:tc>
          <w:tcPr>
            <w:tcW w:w="1382"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1,71</w:t>
            </w:r>
          </w:p>
        </w:tc>
        <w:tc>
          <w:tcPr>
            <w:tcW w:w="1373" w:type="dxa"/>
            <w:tcBorders>
              <w:top w:val="single" w:sz="4" w:space="0" w:color="auto"/>
              <w:left w:val="single" w:sz="4" w:space="0" w:color="auto"/>
            </w:tcBorders>
            <w:shd w:val="clear" w:color="auto" w:fill="FFFFFF"/>
            <w:vAlign w:val="bottom"/>
          </w:tcPr>
          <w:p w:rsidR="00B5401D" w:rsidRPr="00B22267" w:rsidRDefault="00B5401D" w:rsidP="008B4D1F">
            <w:pPr>
              <w:spacing w:line="170" w:lineRule="exact"/>
              <w:jc w:val="center"/>
              <w:rPr>
                <w:sz w:val="20"/>
                <w:szCs w:val="20"/>
              </w:rPr>
            </w:pPr>
            <w:r w:rsidRPr="00B22267">
              <w:rPr>
                <w:sz w:val="20"/>
                <w:szCs w:val="20"/>
              </w:rPr>
              <w:t>60</w:t>
            </w:r>
          </w:p>
        </w:tc>
        <w:tc>
          <w:tcPr>
            <w:tcW w:w="1646" w:type="dxa"/>
            <w:tcBorders>
              <w:top w:val="single" w:sz="4" w:space="0" w:color="auto"/>
              <w:left w:val="single" w:sz="4" w:space="0" w:color="auto"/>
              <w:right w:val="single" w:sz="4" w:space="0" w:color="auto"/>
            </w:tcBorders>
            <w:shd w:val="clear" w:color="auto" w:fill="FFFFFF"/>
            <w:vAlign w:val="bottom"/>
          </w:tcPr>
          <w:p w:rsidR="00B5401D" w:rsidRPr="00B22267" w:rsidRDefault="0048672E" w:rsidP="00BD5F05">
            <w:pPr>
              <w:spacing w:line="170" w:lineRule="exact"/>
              <w:jc w:val="center"/>
              <w:rPr>
                <w:sz w:val="20"/>
                <w:szCs w:val="20"/>
              </w:rPr>
            </w:pPr>
            <w:r>
              <w:rPr>
                <w:sz w:val="20"/>
                <w:szCs w:val="20"/>
              </w:rPr>
              <w:t>0,9</w:t>
            </w:r>
          </w:p>
        </w:tc>
      </w:tr>
      <w:tr w:rsidR="00B5401D" w:rsidRPr="00B81478" w:rsidTr="008B4D1F">
        <w:trPr>
          <w:trHeight w:hRule="exact" w:val="365"/>
        </w:trPr>
        <w:tc>
          <w:tcPr>
            <w:tcW w:w="3350" w:type="dxa"/>
            <w:tcBorders>
              <w:top w:val="single" w:sz="4" w:space="0" w:color="auto"/>
              <w:left w:val="single" w:sz="4" w:space="0" w:color="auto"/>
            </w:tcBorders>
            <w:shd w:val="clear" w:color="auto" w:fill="FFFFFF"/>
            <w:vAlign w:val="bottom"/>
          </w:tcPr>
          <w:p w:rsidR="00B5401D" w:rsidRPr="00B22267" w:rsidRDefault="00B5401D" w:rsidP="00B5401D">
            <w:pPr>
              <w:spacing w:line="190" w:lineRule="exact"/>
              <w:rPr>
                <w:sz w:val="20"/>
                <w:szCs w:val="20"/>
              </w:rPr>
            </w:pPr>
            <w:r w:rsidRPr="00B22267">
              <w:rPr>
                <w:rStyle w:val="295pt"/>
                <w:rFonts w:eastAsia="Arial"/>
                <w:sz w:val="20"/>
                <w:szCs w:val="20"/>
              </w:rPr>
              <w:t>Кизнерское</w:t>
            </w:r>
          </w:p>
        </w:tc>
        <w:tc>
          <w:tcPr>
            <w:tcW w:w="1339"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1117,9</w:t>
            </w:r>
          </w:p>
        </w:tc>
        <w:tc>
          <w:tcPr>
            <w:tcW w:w="1382"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1275,4</w:t>
            </w:r>
          </w:p>
        </w:tc>
        <w:tc>
          <w:tcPr>
            <w:tcW w:w="1373" w:type="dxa"/>
            <w:tcBorders>
              <w:top w:val="single" w:sz="4" w:space="0" w:color="auto"/>
              <w:left w:val="single" w:sz="4" w:space="0" w:color="auto"/>
            </w:tcBorders>
            <w:shd w:val="clear" w:color="auto" w:fill="FFFFFF"/>
            <w:vAlign w:val="bottom"/>
          </w:tcPr>
          <w:p w:rsidR="00B5401D" w:rsidRPr="00B22267" w:rsidRDefault="00B5401D" w:rsidP="008B4D1F">
            <w:pPr>
              <w:spacing w:line="170" w:lineRule="exact"/>
              <w:jc w:val="center"/>
              <w:rPr>
                <w:sz w:val="20"/>
                <w:szCs w:val="20"/>
              </w:rPr>
            </w:pPr>
            <w:r w:rsidRPr="00B22267">
              <w:rPr>
                <w:sz w:val="20"/>
                <w:szCs w:val="20"/>
              </w:rPr>
              <w:t>299</w:t>
            </w:r>
          </w:p>
        </w:tc>
        <w:tc>
          <w:tcPr>
            <w:tcW w:w="1646" w:type="dxa"/>
            <w:tcBorders>
              <w:top w:val="single" w:sz="4" w:space="0" w:color="auto"/>
              <w:left w:val="single" w:sz="4" w:space="0" w:color="auto"/>
              <w:right w:val="single" w:sz="4" w:space="0" w:color="auto"/>
            </w:tcBorders>
            <w:shd w:val="clear" w:color="auto" w:fill="FFFFFF"/>
            <w:vAlign w:val="bottom"/>
          </w:tcPr>
          <w:p w:rsidR="00B5401D" w:rsidRPr="00B22267" w:rsidRDefault="0048672E" w:rsidP="00BD5F05">
            <w:pPr>
              <w:spacing w:line="170" w:lineRule="exact"/>
              <w:jc w:val="center"/>
              <w:rPr>
                <w:sz w:val="20"/>
                <w:szCs w:val="20"/>
              </w:rPr>
            </w:pPr>
            <w:r>
              <w:rPr>
                <w:sz w:val="20"/>
                <w:szCs w:val="20"/>
              </w:rPr>
              <w:t>0,47</w:t>
            </w:r>
          </w:p>
        </w:tc>
      </w:tr>
      <w:tr w:rsidR="00B5401D" w:rsidRPr="00B81478" w:rsidTr="008B4D1F">
        <w:trPr>
          <w:trHeight w:hRule="exact" w:val="360"/>
        </w:trPr>
        <w:tc>
          <w:tcPr>
            <w:tcW w:w="3350" w:type="dxa"/>
            <w:tcBorders>
              <w:top w:val="single" w:sz="4" w:space="0" w:color="auto"/>
              <w:left w:val="single" w:sz="4" w:space="0" w:color="auto"/>
            </w:tcBorders>
            <w:shd w:val="clear" w:color="auto" w:fill="FFFFFF"/>
            <w:vAlign w:val="bottom"/>
          </w:tcPr>
          <w:p w:rsidR="00B5401D" w:rsidRPr="00B22267" w:rsidRDefault="00B5401D" w:rsidP="00B5401D">
            <w:pPr>
              <w:spacing w:line="190" w:lineRule="exact"/>
              <w:rPr>
                <w:sz w:val="20"/>
                <w:szCs w:val="20"/>
              </w:rPr>
            </w:pPr>
            <w:r w:rsidRPr="00B22267">
              <w:rPr>
                <w:rStyle w:val="295pt"/>
                <w:rFonts w:eastAsia="Arial"/>
                <w:sz w:val="20"/>
                <w:szCs w:val="20"/>
              </w:rPr>
              <w:t>Короленковское</w:t>
            </w:r>
          </w:p>
        </w:tc>
        <w:tc>
          <w:tcPr>
            <w:tcW w:w="1339"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w:t>
            </w:r>
          </w:p>
        </w:tc>
        <w:tc>
          <w:tcPr>
            <w:tcW w:w="1382"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0,3</w:t>
            </w:r>
          </w:p>
        </w:tc>
        <w:tc>
          <w:tcPr>
            <w:tcW w:w="1373" w:type="dxa"/>
            <w:tcBorders>
              <w:top w:val="single" w:sz="4" w:space="0" w:color="auto"/>
              <w:left w:val="single" w:sz="4" w:space="0" w:color="auto"/>
            </w:tcBorders>
            <w:shd w:val="clear" w:color="auto" w:fill="FFFFFF"/>
            <w:vAlign w:val="bottom"/>
          </w:tcPr>
          <w:p w:rsidR="00B5401D" w:rsidRPr="00B22267" w:rsidRDefault="00B5401D" w:rsidP="008B4D1F">
            <w:pPr>
              <w:spacing w:line="170" w:lineRule="exact"/>
              <w:jc w:val="center"/>
              <w:rPr>
                <w:sz w:val="20"/>
                <w:szCs w:val="20"/>
              </w:rPr>
            </w:pPr>
            <w:r w:rsidRPr="00B22267">
              <w:rPr>
                <w:sz w:val="20"/>
                <w:szCs w:val="20"/>
              </w:rPr>
              <w:t>6</w:t>
            </w:r>
          </w:p>
        </w:tc>
        <w:tc>
          <w:tcPr>
            <w:tcW w:w="1646" w:type="dxa"/>
            <w:tcBorders>
              <w:top w:val="single" w:sz="4" w:space="0" w:color="auto"/>
              <w:left w:val="single" w:sz="4" w:space="0" w:color="auto"/>
              <w:right w:val="single" w:sz="4" w:space="0" w:color="auto"/>
            </w:tcBorders>
            <w:shd w:val="clear" w:color="auto" w:fill="FFFFFF"/>
            <w:vAlign w:val="bottom"/>
          </w:tcPr>
          <w:p w:rsidR="00B5401D" w:rsidRPr="00B22267" w:rsidRDefault="0048672E" w:rsidP="00BD5F05">
            <w:pPr>
              <w:spacing w:line="170" w:lineRule="exact"/>
              <w:jc w:val="center"/>
              <w:rPr>
                <w:sz w:val="20"/>
                <w:szCs w:val="20"/>
              </w:rPr>
            </w:pPr>
            <w:r>
              <w:rPr>
                <w:sz w:val="20"/>
                <w:szCs w:val="20"/>
              </w:rPr>
              <w:t>-</w:t>
            </w:r>
          </w:p>
        </w:tc>
      </w:tr>
      <w:tr w:rsidR="00B5401D" w:rsidRPr="00B81478" w:rsidTr="008B4D1F">
        <w:trPr>
          <w:trHeight w:hRule="exact" w:val="360"/>
        </w:trPr>
        <w:tc>
          <w:tcPr>
            <w:tcW w:w="3350" w:type="dxa"/>
            <w:tcBorders>
              <w:top w:val="single" w:sz="4" w:space="0" w:color="auto"/>
              <w:left w:val="single" w:sz="4" w:space="0" w:color="auto"/>
            </w:tcBorders>
            <w:shd w:val="clear" w:color="auto" w:fill="FFFFFF"/>
            <w:vAlign w:val="bottom"/>
          </w:tcPr>
          <w:p w:rsidR="00B5401D" w:rsidRPr="00B22267" w:rsidRDefault="00B5401D" w:rsidP="00B5401D">
            <w:pPr>
              <w:spacing w:line="190" w:lineRule="exact"/>
              <w:rPr>
                <w:sz w:val="20"/>
                <w:szCs w:val="20"/>
              </w:rPr>
            </w:pPr>
            <w:r w:rsidRPr="00B22267">
              <w:rPr>
                <w:rStyle w:val="295pt"/>
                <w:rFonts w:eastAsia="Arial"/>
                <w:sz w:val="20"/>
                <w:szCs w:val="20"/>
              </w:rPr>
              <w:t>Крымско-Слудское</w:t>
            </w:r>
          </w:p>
        </w:tc>
        <w:tc>
          <w:tcPr>
            <w:tcW w:w="1339"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w:t>
            </w:r>
          </w:p>
        </w:tc>
        <w:tc>
          <w:tcPr>
            <w:tcW w:w="1382"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0,1</w:t>
            </w:r>
          </w:p>
        </w:tc>
        <w:tc>
          <w:tcPr>
            <w:tcW w:w="1373" w:type="dxa"/>
            <w:tcBorders>
              <w:top w:val="single" w:sz="4" w:space="0" w:color="auto"/>
              <w:left w:val="single" w:sz="4" w:space="0" w:color="auto"/>
            </w:tcBorders>
            <w:shd w:val="clear" w:color="auto" w:fill="FFFFFF"/>
            <w:vAlign w:val="bottom"/>
          </w:tcPr>
          <w:p w:rsidR="00B5401D" w:rsidRPr="00B22267" w:rsidRDefault="00B5401D" w:rsidP="008B4D1F">
            <w:pPr>
              <w:spacing w:line="170" w:lineRule="exact"/>
              <w:jc w:val="center"/>
              <w:rPr>
                <w:sz w:val="20"/>
                <w:szCs w:val="20"/>
              </w:rPr>
            </w:pPr>
            <w:r w:rsidRPr="00B22267">
              <w:rPr>
                <w:sz w:val="20"/>
                <w:szCs w:val="20"/>
              </w:rPr>
              <w:t>7</w:t>
            </w:r>
          </w:p>
        </w:tc>
        <w:tc>
          <w:tcPr>
            <w:tcW w:w="1646" w:type="dxa"/>
            <w:tcBorders>
              <w:top w:val="single" w:sz="4" w:space="0" w:color="auto"/>
              <w:left w:val="single" w:sz="4" w:space="0" w:color="auto"/>
              <w:right w:val="single" w:sz="4" w:space="0" w:color="auto"/>
            </w:tcBorders>
            <w:shd w:val="clear" w:color="auto" w:fill="FFFFFF"/>
            <w:vAlign w:val="bottom"/>
          </w:tcPr>
          <w:p w:rsidR="00B5401D" w:rsidRPr="00B22267" w:rsidRDefault="0048672E" w:rsidP="00BD5F05">
            <w:pPr>
              <w:spacing w:line="170" w:lineRule="exact"/>
              <w:jc w:val="center"/>
              <w:rPr>
                <w:sz w:val="20"/>
                <w:szCs w:val="20"/>
              </w:rPr>
            </w:pPr>
            <w:r>
              <w:rPr>
                <w:sz w:val="20"/>
                <w:szCs w:val="20"/>
              </w:rPr>
              <w:t>-</w:t>
            </w:r>
          </w:p>
        </w:tc>
      </w:tr>
      <w:tr w:rsidR="00B5401D" w:rsidRPr="00B81478" w:rsidTr="008B4D1F">
        <w:trPr>
          <w:trHeight w:hRule="exact" w:val="365"/>
        </w:trPr>
        <w:tc>
          <w:tcPr>
            <w:tcW w:w="3350" w:type="dxa"/>
            <w:tcBorders>
              <w:top w:val="single" w:sz="4" w:space="0" w:color="auto"/>
              <w:left w:val="single" w:sz="4" w:space="0" w:color="auto"/>
            </w:tcBorders>
            <w:shd w:val="clear" w:color="auto" w:fill="FFFFFF"/>
            <w:vAlign w:val="bottom"/>
          </w:tcPr>
          <w:p w:rsidR="00B5401D" w:rsidRPr="00B22267" w:rsidRDefault="00B5401D" w:rsidP="00B5401D">
            <w:pPr>
              <w:spacing w:line="190" w:lineRule="exact"/>
              <w:rPr>
                <w:sz w:val="20"/>
                <w:szCs w:val="20"/>
              </w:rPr>
            </w:pPr>
            <w:r w:rsidRPr="00B22267">
              <w:rPr>
                <w:rStyle w:val="295pt"/>
                <w:rFonts w:eastAsia="Arial"/>
                <w:sz w:val="20"/>
                <w:szCs w:val="20"/>
              </w:rPr>
              <w:t>Липовское</w:t>
            </w:r>
          </w:p>
        </w:tc>
        <w:tc>
          <w:tcPr>
            <w:tcW w:w="1339"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1,7</w:t>
            </w:r>
          </w:p>
        </w:tc>
        <w:tc>
          <w:tcPr>
            <w:tcW w:w="1382"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2,38</w:t>
            </w:r>
          </w:p>
        </w:tc>
        <w:tc>
          <w:tcPr>
            <w:tcW w:w="1373" w:type="dxa"/>
            <w:tcBorders>
              <w:top w:val="single" w:sz="4" w:space="0" w:color="auto"/>
              <w:left w:val="single" w:sz="4" w:space="0" w:color="auto"/>
            </w:tcBorders>
            <w:shd w:val="clear" w:color="auto" w:fill="FFFFFF"/>
            <w:vAlign w:val="bottom"/>
          </w:tcPr>
          <w:p w:rsidR="00B5401D" w:rsidRPr="00B22267" w:rsidRDefault="00B5401D" w:rsidP="008B4D1F">
            <w:pPr>
              <w:spacing w:line="170" w:lineRule="exact"/>
              <w:jc w:val="center"/>
              <w:rPr>
                <w:sz w:val="20"/>
                <w:szCs w:val="20"/>
              </w:rPr>
            </w:pPr>
            <w:r w:rsidRPr="00B22267">
              <w:rPr>
                <w:sz w:val="20"/>
                <w:szCs w:val="20"/>
              </w:rPr>
              <w:t>4</w:t>
            </w:r>
          </w:p>
        </w:tc>
        <w:tc>
          <w:tcPr>
            <w:tcW w:w="1646" w:type="dxa"/>
            <w:tcBorders>
              <w:top w:val="single" w:sz="4" w:space="0" w:color="auto"/>
              <w:left w:val="single" w:sz="4" w:space="0" w:color="auto"/>
              <w:right w:val="single" w:sz="4" w:space="0" w:color="auto"/>
            </w:tcBorders>
            <w:shd w:val="clear" w:color="auto" w:fill="FFFFFF"/>
            <w:vAlign w:val="bottom"/>
          </w:tcPr>
          <w:p w:rsidR="00B5401D" w:rsidRPr="00B22267" w:rsidRDefault="0048672E" w:rsidP="00BD5F05">
            <w:pPr>
              <w:spacing w:line="170" w:lineRule="exact"/>
              <w:jc w:val="center"/>
              <w:rPr>
                <w:sz w:val="20"/>
                <w:szCs w:val="20"/>
              </w:rPr>
            </w:pPr>
            <w:r>
              <w:rPr>
                <w:sz w:val="20"/>
                <w:szCs w:val="20"/>
              </w:rPr>
              <w:t>0,83</w:t>
            </w:r>
          </w:p>
        </w:tc>
      </w:tr>
      <w:tr w:rsidR="00B5401D" w:rsidRPr="00B81478" w:rsidTr="008B4D1F">
        <w:trPr>
          <w:trHeight w:hRule="exact" w:val="365"/>
        </w:trPr>
        <w:tc>
          <w:tcPr>
            <w:tcW w:w="3350" w:type="dxa"/>
            <w:tcBorders>
              <w:top w:val="single" w:sz="4" w:space="0" w:color="auto"/>
              <w:left w:val="single" w:sz="4" w:space="0" w:color="auto"/>
            </w:tcBorders>
            <w:shd w:val="clear" w:color="auto" w:fill="FFFFFF"/>
            <w:vAlign w:val="bottom"/>
          </w:tcPr>
          <w:p w:rsidR="00B5401D" w:rsidRPr="00B22267" w:rsidRDefault="00B5401D" w:rsidP="00B5401D">
            <w:pPr>
              <w:spacing w:line="190" w:lineRule="exact"/>
              <w:rPr>
                <w:sz w:val="20"/>
                <w:szCs w:val="20"/>
              </w:rPr>
            </w:pPr>
            <w:r w:rsidRPr="00B22267">
              <w:rPr>
                <w:rStyle w:val="295pt"/>
                <w:rFonts w:eastAsia="Arial"/>
                <w:sz w:val="20"/>
                <w:szCs w:val="20"/>
              </w:rPr>
              <w:t>Муркозь-Омгинское</w:t>
            </w:r>
          </w:p>
        </w:tc>
        <w:tc>
          <w:tcPr>
            <w:tcW w:w="1339"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0,4</w:t>
            </w:r>
          </w:p>
        </w:tc>
        <w:tc>
          <w:tcPr>
            <w:tcW w:w="1382"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0,2</w:t>
            </w:r>
          </w:p>
        </w:tc>
        <w:tc>
          <w:tcPr>
            <w:tcW w:w="1373" w:type="dxa"/>
            <w:tcBorders>
              <w:top w:val="single" w:sz="4" w:space="0" w:color="auto"/>
              <w:left w:val="single" w:sz="4" w:space="0" w:color="auto"/>
            </w:tcBorders>
            <w:shd w:val="clear" w:color="auto" w:fill="FFFFFF"/>
            <w:vAlign w:val="bottom"/>
          </w:tcPr>
          <w:p w:rsidR="00B5401D" w:rsidRPr="00B22267" w:rsidRDefault="00B5401D" w:rsidP="008B4D1F">
            <w:pPr>
              <w:spacing w:line="170" w:lineRule="exact"/>
              <w:jc w:val="center"/>
              <w:rPr>
                <w:sz w:val="20"/>
                <w:szCs w:val="20"/>
              </w:rPr>
            </w:pPr>
            <w:r w:rsidRPr="00B22267">
              <w:rPr>
                <w:sz w:val="20"/>
                <w:szCs w:val="20"/>
              </w:rPr>
              <w:t>4</w:t>
            </w:r>
          </w:p>
        </w:tc>
        <w:tc>
          <w:tcPr>
            <w:tcW w:w="1646" w:type="dxa"/>
            <w:tcBorders>
              <w:top w:val="single" w:sz="4" w:space="0" w:color="auto"/>
              <w:left w:val="single" w:sz="4" w:space="0" w:color="auto"/>
              <w:right w:val="single" w:sz="4" w:space="0" w:color="auto"/>
            </w:tcBorders>
            <w:shd w:val="clear" w:color="auto" w:fill="FFFFFF"/>
            <w:vAlign w:val="bottom"/>
          </w:tcPr>
          <w:p w:rsidR="00B5401D" w:rsidRPr="00B22267" w:rsidRDefault="0048672E" w:rsidP="00BD5F05">
            <w:pPr>
              <w:spacing w:line="170" w:lineRule="exact"/>
              <w:jc w:val="center"/>
              <w:rPr>
                <w:sz w:val="20"/>
                <w:szCs w:val="20"/>
              </w:rPr>
            </w:pPr>
            <w:r>
              <w:rPr>
                <w:sz w:val="20"/>
                <w:szCs w:val="20"/>
              </w:rPr>
              <w:t>1,05</w:t>
            </w:r>
          </w:p>
        </w:tc>
      </w:tr>
      <w:tr w:rsidR="00B5401D" w:rsidRPr="00B81478" w:rsidTr="00B5401D">
        <w:trPr>
          <w:trHeight w:hRule="exact" w:val="360"/>
        </w:trPr>
        <w:tc>
          <w:tcPr>
            <w:tcW w:w="3350" w:type="dxa"/>
            <w:tcBorders>
              <w:top w:val="single" w:sz="4" w:space="0" w:color="auto"/>
              <w:left w:val="single" w:sz="4" w:space="0" w:color="auto"/>
            </w:tcBorders>
            <w:shd w:val="clear" w:color="auto" w:fill="FFFFFF"/>
          </w:tcPr>
          <w:p w:rsidR="00B5401D" w:rsidRPr="00B22267" w:rsidRDefault="00B5401D" w:rsidP="00B5401D">
            <w:pPr>
              <w:spacing w:line="190" w:lineRule="exact"/>
              <w:rPr>
                <w:sz w:val="20"/>
                <w:szCs w:val="20"/>
              </w:rPr>
            </w:pPr>
            <w:r w:rsidRPr="00B22267">
              <w:rPr>
                <w:rStyle w:val="295pt"/>
                <w:rFonts w:eastAsia="Arial"/>
                <w:sz w:val="20"/>
                <w:szCs w:val="20"/>
              </w:rPr>
              <w:t>Саркузское</w:t>
            </w:r>
          </w:p>
        </w:tc>
        <w:tc>
          <w:tcPr>
            <w:tcW w:w="1339"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w:t>
            </w:r>
          </w:p>
        </w:tc>
        <w:tc>
          <w:tcPr>
            <w:tcW w:w="1382"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0,006</w:t>
            </w:r>
          </w:p>
        </w:tc>
        <w:tc>
          <w:tcPr>
            <w:tcW w:w="1373" w:type="dxa"/>
            <w:tcBorders>
              <w:top w:val="single" w:sz="4" w:space="0" w:color="auto"/>
              <w:left w:val="single" w:sz="4" w:space="0" w:color="auto"/>
            </w:tcBorders>
            <w:shd w:val="clear" w:color="auto" w:fill="FFFFFF"/>
            <w:vAlign w:val="bottom"/>
          </w:tcPr>
          <w:p w:rsidR="00B5401D" w:rsidRPr="00B22267" w:rsidRDefault="00B5401D" w:rsidP="008B4D1F">
            <w:pPr>
              <w:spacing w:line="170" w:lineRule="exact"/>
              <w:jc w:val="center"/>
              <w:rPr>
                <w:sz w:val="20"/>
                <w:szCs w:val="20"/>
              </w:rPr>
            </w:pPr>
            <w:r w:rsidRPr="00B22267">
              <w:rPr>
                <w:sz w:val="20"/>
                <w:szCs w:val="20"/>
              </w:rPr>
              <w:t>2</w:t>
            </w:r>
          </w:p>
        </w:tc>
        <w:tc>
          <w:tcPr>
            <w:tcW w:w="1646" w:type="dxa"/>
            <w:tcBorders>
              <w:top w:val="single" w:sz="4" w:space="0" w:color="auto"/>
              <w:left w:val="single" w:sz="4" w:space="0" w:color="auto"/>
              <w:right w:val="single" w:sz="4" w:space="0" w:color="auto"/>
            </w:tcBorders>
            <w:shd w:val="clear" w:color="auto" w:fill="FFFFFF"/>
            <w:vAlign w:val="bottom"/>
          </w:tcPr>
          <w:p w:rsidR="00B5401D" w:rsidRPr="00B22267" w:rsidRDefault="00B5401D" w:rsidP="00BD5F05">
            <w:pPr>
              <w:spacing w:line="170" w:lineRule="exact"/>
              <w:jc w:val="center"/>
              <w:rPr>
                <w:sz w:val="20"/>
                <w:szCs w:val="20"/>
              </w:rPr>
            </w:pPr>
            <w:r w:rsidRPr="00B22267">
              <w:rPr>
                <w:sz w:val="20"/>
                <w:szCs w:val="20"/>
              </w:rPr>
              <w:t>-</w:t>
            </w:r>
          </w:p>
        </w:tc>
      </w:tr>
      <w:tr w:rsidR="00B5401D" w:rsidRPr="00B81478" w:rsidTr="008B4D1F">
        <w:trPr>
          <w:trHeight w:hRule="exact" w:val="365"/>
        </w:trPr>
        <w:tc>
          <w:tcPr>
            <w:tcW w:w="3350" w:type="dxa"/>
            <w:tcBorders>
              <w:top w:val="single" w:sz="4" w:space="0" w:color="auto"/>
              <w:left w:val="single" w:sz="4" w:space="0" w:color="auto"/>
            </w:tcBorders>
            <w:shd w:val="clear" w:color="auto" w:fill="FFFFFF"/>
            <w:vAlign w:val="bottom"/>
          </w:tcPr>
          <w:p w:rsidR="00B5401D" w:rsidRPr="00B22267" w:rsidRDefault="00B5401D" w:rsidP="00B5401D">
            <w:pPr>
              <w:spacing w:line="190" w:lineRule="exact"/>
              <w:rPr>
                <w:sz w:val="20"/>
                <w:szCs w:val="20"/>
              </w:rPr>
            </w:pPr>
            <w:r w:rsidRPr="00B22267">
              <w:rPr>
                <w:rStyle w:val="295pt"/>
                <w:rFonts w:eastAsia="Arial"/>
                <w:sz w:val="20"/>
                <w:szCs w:val="20"/>
              </w:rPr>
              <w:t>Старободьинское</w:t>
            </w:r>
          </w:p>
        </w:tc>
        <w:tc>
          <w:tcPr>
            <w:tcW w:w="1339"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15,6</w:t>
            </w:r>
          </w:p>
        </w:tc>
        <w:tc>
          <w:tcPr>
            <w:tcW w:w="1382"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3,15</w:t>
            </w:r>
          </w:p>
        </w:tc>
        <w:tc>
          <w:tcPr>
            <w:tcW w:w="1373" w:type="dxa"/>
            <w:tcBorders>
              <w:top w:val="single" w:sz="4" w:space="0" w:color="auto"/>
              <w:left w:val="single" w:sz="4" w:space="0" w:color="auto"/>
            </w:tcBorders>
            <w:shd w:val="clear" w:color="auto" w:fill="FFFFFF"/>
            <w:vAlign w:val="bottom"/>
          </w:tcPr>
          <w:p w:rsidR="00B5401D" w:rsidRPr="00B22267" w:rsidRDefault="00B5401D" w:rsidP="008B4D1F">
            <w:pPr>
              <w:spacing w:line="170" w:lineRule="exact"/>
              <w:jc w:val="center"/>
              <w:rPr>
                <w:sz w:val="20"/>
                <w:szCs w:val="20"/>
              </w:rPr>
            </w:pPr>
            <w:r w:rsidRPr="00B22267">
              <w:rPr>
                <w:sz w:val="20"/>
                <w:szCs w:val="20"/>
              </w:rPr>
              <w:t>8</w:t>
            </w:r>
          </w:p>
        </w:tc>
        <w:tc>
          <w:tcPr>
            <w:tcW w:w="1646" w:type="dxa"/>
            <w:tcBorders>
              <w:top w:val="single" w:sz="4" w:space="0" w:color="auto"/>
              <w:left w:val="single" w:sz="4" w:space="0" w:color="auto"/>
              <w:right w:val="single" w:sz="4" w:space="0" w:color="auto"/>
            </w:tcBorders>
            <w:shd w:val="clear" w:color="auto" w:fill="FFFFFF"/>
            <w:vAlign w:val="bottom"/>
          </w:tcPr>
          <w:p w:rsidR="00B5401D" w:rsidRPr="00B22267" w:rsidRDefault="0048672E" w:rsidP="00BD5F05">
            <w:pPr>
              <w:spacing w:line="170" w:lineRule="exact"/>
              <w:jc w:val="center"/>
              <w:rPr>
                <w:sz w:val="20"/>
                <w:szCs w:val="20"/>
              </w:rPr>
            </w:pPr>
            <w:r>
              <w:rPr>
                <w:sz w:val="20"/>
                <w:szCs w:val="20"/>
              </w:rPr>
              <w:t>2</w:t>
            </w:r>
            <w:r w:rsidR="00B22267" w:rsidRPr="00B22267">
              <w:rPr>
                <w:sz w:val="20"/>
                <w:szCs w:val="20"/>
              </w:rPr>
              <w:t>,5</w:t>
            </w:r>
          </w:p>
        </w:tc>
      </w:tr>
      <w:tr w:rsidR="00B5401D" w:rsidRPr="00B81478" w:rsidTr="008B4D1F">
        <w:trPr>
          <w:trHeight w:hRule="exact" w:val="360"/>
        </w:trPr>
        <w:tc>
          <w:tcPr>
            <w:tcW w:w="3350" w:type="dxa"/>
            <w:tcBorders>
              <w:top w:val="single" w:sz="4" w:space="0" w:color="auto"/>
              <w:left w:val="single" w:sz="4" w:space="0" w:color="auto"/>
            </w:tcBorders>
            <w:shd w:val="clear" w:color="auto" w:fill="FFFFFF"/>
            <w:vAlign w:val="bottom"/>
          </w:tcPr>
          <w:p w:rsidR="00B5401D" w:rsidRPr="00B22267" w:rsidRDefault="00B5401D" w:rsidP="00B5401D">
            <w:pPr>
              <w:spacing w:line="190" w:lineRule="exact"/>
              <w:rPr>
                <w:sz w:val="20"/>
                <w:szCs w:val="20"/>
              </w:rPr>
            </w:pPr>
            <w:r w:rsidRPr="00B22267">
              <w:rPr>
                <w:rStyle w:val="295pt"/>
                <w:rFonts w:eastAsia="Arial"/>
                <w:sz w:val="20"/>
                <w:szCs w:val="20"/>
              </w:rPr>
              <w:t>Старокармыжское</w:t>
            </w:r>
          </w:p>
        </w:tc>
        <w:tc>
          <w:tcPr>
            <w:tcW w:w="1339"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2,2</w:t>
            </w:r>
          </w:p>
        </w:tc>
        <w:tc>
          <w:tcPr>
            <w:tcW w:w="1382"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6,59</w:t>
            </w:r>
          </w:p>
        </w:tc>
        <w:tc>
          <w:tcPr>
            <w:tcW w:w="1373" w:type="dxa"/>
            <w:tcBorders>
              <w:top w:val="single" w:sz="4" w:space="0" w:color="auto"/>
              <w:left w:val="single" w:sz="4" w:space="0" w:color="auto"/>
            </w:tcBorders>
            <w:shd w:val="clear" w:color="auto" w:fill="FFFFFF"/>
            <w:vAlign w:val="bottom"/>
          </w:tcPr>
          <w:p w:rsidR="00B5401D" w:rsidRPr="00B22267" w:rsidRDefault="00B5401D" w:rsidP="008B4D1F">
            <w:pPr>
              <w:spacing w:line="170" w:lineRule="exact"/>
              <w:jc w:val="center"/>
              <w:rPr>
                <w:sz w:val="20"/>
                <w:szCs w:val="20"/>
              </w:rPr>
            </w:pPr>
            <w:r w:rsidRPr="00B22267">
              <w:rPr>
                <w:sz w:val="20"/>
                <w:szCs w:val="20"/>
              </w:rPr>
              <w:t>469</w:t>
            </w:r>
          </w:p>
        </w:tc>
        <w:tc>
          <w:tcPr>
            <w:tcW w:w="1646" w:type="dxa"/>
            <w:tcBorders>
              <w:top w:val="single" w:sz="4" w:space="0" w:color="auto"/>
              <w:left w:val="single" w:sz="4" w:space="0" w:color="auto"/>
              <w:right w:val="single" w:sz="4" w:space="0" w:color="auto"/>
            </w:tcBorders>
            <w:shd w:val="clear" w:color="auto" w:fill="FFFFFF"/>
            <w:vAlign w:val="bottom"/>
          </w:tcPr>
          <w:p w:rsidR="00B5401D" w:rsidRPr="00B22267" w:rsidRDefault="0048672E" w:rsidP="00BD5F05">
            <w:pPr>
              <w:spacing w:line="170" w:lineRule="exact"/>
              <w:jc w:val="center"/>
              <w:rPr>
                <w:sz w:val="20"/>
                <w:szCs w:val="20"/>
              </w:rPr>
            </w:pPr>
            <w:r>
              <w:rPr>
                <w:sz w:val="20"/>
                <w:szCs w:val="20"/>
              </w:rPr>
              <w:t>0,9</w:t>
            </w:r>
          </w:p>
        </w:tc>
      </w:tr>
      <w:tr w:rsidR="00B5401D" w:rsidRPr="00B81478" w:rsidTr="008B4D1F">
        <w:trPr>
          <w:trHeight w:hRule="exact" w:val="370"/>
        </w:trPr>
        <w:tc>
          <w:tcPr>
            <w:tcW w:w="3350" w:type="dxa"/>
            <w:tcBorders>
              <w:top w:val="single" w:sz="4" w:space="0" w:color="auto"/>
              <w:left w:val="single" w:sz="4" w:space="0" w:color="auto"/>
            </w:tcBorders>
            <w:shd w:val="clear" w:color="auto" w:fill="FFFFFF"/>
            <w:vAlign w:val="bottom"/>
          </w:tcPr>
          <w:p w:rsidR="00B5401D" w:rsidRPr="00B22267" w:rsidRDefault="00B5401D" w:rsidP="00B5401D">
            <w:pPr>
              <w:spacing w:line="190" w:lineRule="exact"/>
              <w:rPr>
                <w:sz w:val="20"/>
                <w:szCs w:val="20"/>
              </w:rPr>
            </w:pPr>
            <w:r w:rsidRPr="00B22267">
              <w:rPr>
                <w:rStyle w:val="295pt"/>
                <w:rFonts w:eastAsia="Arial"/>
                <w:sz w:val="20"/>
                <w:szCs w:val="20"/>
              </w:rPr>
              <w:t>Старокопкинское</w:t>
            </w:r>
          </w:p>
        </w:tc>
        <w:tc>
          <w:tcPr>
            <w:tcW w:w="1339"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w:t>
            </w:r>
          </w:p>
        </w:tc>
        <w:tc>
          <w:tcPr>
            <w:tcW w:w="1382"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0,2</w:t>
            </w:r>
          </w:p>
        </w:tc>
        <w:tc>
          <w:tcPr>
            <w:tcW w:w="1373" w:type="dxa"/>
            <w:tcBorders>
              <w:top w:val="single" w:sz="4" w:space="0" w:color="auto"/>
              <w:left w:val="single" w:sz="4" w:space="0" w:color="auto"/>
            </w:tcBorders>
            <w:shd w:val="clear" w:color="auto" w:fill="FFFFFF"/>
            <w:vAlign w:val="bottom"/>
          </w:tcPr>
          <w:p w:rsidR="00B5401D" w:rsidRPr="00B22267" w:rsidRDefault="00B5401D" w:rsidP="008B4D1F">
            <w:pPr>
              <w:spacing w:line="170" w:lineRule="exact"/>
              <w:jc w:val="center"/>
              <w:rPr>
                <w:sz w:val="20"/>
                <w:szCs w:val="20"/>
              </w:rPr>
            </w:pPr>
            <w:r w:rsidRPr="00B22267">
              <w:rPr>
                <w:sz w:val="20"/>
                <w:szCs w:val="20"/>
              </w:rPr>
              <w:t>114</w:t>
            </w:r>
          </w:p>
        </w:tc>
        <w:tc>
          <w:tcPr>
            <w:tcW w:w="1646" w:type="dxa"/>
            <w:tcBorders>
              <w:top w:val="single" w:sz="4" w:space="0" w:color="auto"/>
              <w:left w:val="single" w:sz="4" w:space="0" w:color="auto"/>
              <w:right w:val="single" w:sz="4" w:space="0" w:color="auto"/>
            </w:tcBorders>
            <w:shd w:val="clear" w:color="auto" w:fill="FFFFFF"/>
            <w:vAlign w:val="bottom"/>
          </w:tcPr>
          <w:p w:rsidR="00B5401D" w:rsidRPr="00B22267" w:rsidRDefault="0048672E" w:rsidP="00BD5F05">
            <w:pPr>
              <w:spacing w:line="170" w:lineRule="exact"/>
              <w:jc w:val="center"/>
              <w:rPr>
                <w:sz w:val="20"/>
                <w:szCs w:val="20"/>
              </w:rPr>
            </w:pPr>
            <w:r>
              <w:rPr>
                <w:sz w:val="20"/>
                <w:szCs w:val="20"/>
              </w:rPr>
              <w:t>-</w:t>
            </w:r>
          </w:p>
        </w:tc>
      </w:tr>
      <w:tr w:rsidR="00B5401D" w:rsidRPr="00B81478" w:rsidTr="008B4D1F">
        <w:trPr>
          <w:trHeight w:hRule="exact" w:val="360"/>
        </w:trPr>
        <w:tc>
          <w:tcPr>
            <w:tcW w:w="3350" w:type="dxa"/>
            <w:tcBorders>
              <w:top w:val="single" w:sz="4" w:space="0" w:color="auto"/>
              <w:left w:val="single" w:sz="4" w:space="0" w:color="auto"/>
            </w:tcBorders>
            <w:shd w:val="clear" w:color="auto" w:fill="FFFFFF"/>
            <w:vAlign w:val="bottom"/>
          </w:tcPr>
          <w:p w:rsidR="00B5401D" w:rsidRPr="00B22267" w:rsidRDefault="00B5401D" w:rsidP="00B5401D">
            <w:pPr>
              <w:spacing w:line="190" w:lineRule="exact"/>
              <w:rPr>
                <w:sz w:val="20"/>
                <w:szCs w:val="20"/>
              </w:rPr>
            </w:pPr>
            <w:r w:rsidRPr="00B22267">
              <w:rPr>
                <w:rStyle w:val="295pt"/>
                <w:rFonts w:eastAsia="Arial"/>
                <w:sz w:val="20"/>
                <w:szCs w:val="20"/>
              </w:rPr>
              <w:t>Ягульское</w:t>
            </w:r>
          </w:p>
        </w:tc>
        <w:tc>
          <w:tcPr>
            <w:tcW w:w="1339"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1,79</w:t>
            </w:r>
          </w:p>
        </w:tc>
        <w:tc>
          <w:tcPr>
            <w:tcW w:w="1382" w:type="dxa"/>
            <w:tcBorders>
              <w:top w:val="single" w:sz="4" w:space="0" w:color="auto"/>
              <w:left w:val="single" w:sz="4" w:space="0" w:color="auto"/>
            </w:tcBorders>
            <w:shd w:val="clear" w:color="auto" w:fill="FFFFFF"/>
            <w:vAlign w:val="bottom"/>
          </w:tcPr>
          <w:p w:rsidR="00B5401D" w:rsidRPr="00B22267" w:rsidRDefault="00B5401D" w:rsidP="00B22267">
            <w:pPr>
              <w:spacing w:line="170" w:lineRule="exact"/>
              <w:jc w:val="center"/>
              <w:rPr>
                <w:sz w:val="20"/>
                <w:szCs w:val="20"/>
              </w:rPr>
            </w:pPr>
            <w:r w:rsidRPr="00B22267">
              <w:rPr>
                <w:sz w:val="20"/>
                <w:szCs w:val="20"/>
              </w:rPr>
              <w:t>1,12</w:t>
            </w:r>
          </w:p>
        </w:tc>
        <w:tc>
          <w:tcPr>
            <w:tcW w:w="1373" w:type="dxa"/>
            <w:tcBorders>
              <w:top w:val="single" w:sz="4" w:space="0" w:color="auto"/>
              <w:left w:val="single" w:sz="4" w:space="0" w:color="auto"/>
            </w:tcBorders>
            <w:shd w:val="clear" w:color="auto" w:fill="FFFFFF"/>
            <w:vAlign w:val="bottom"/>
          </w:tcPr>
          <w:p w:rsidR="00B5401D" w:rsidRPr="00B22267" w:rsidRDefault="00B5401D" w:rsidP="008B4D1F">
            <w:pPr>
              <w:spacing w:line="170" w:lineRule="exact"/>
              <w:jc w:val="center"/>
              <w:rPr>
                <w:sz w:val="20"/>
                <w:szCs w:val="20"/>
              </w:rPr>
            </w:pPr>
            <w:r w:rsidRPr="00B22267">
              <w:rPr>
                <w:sz w:val="20"/>
                <w:szCs w:val="20"/>
              </w:rPr>
              <w:t>-</w:t>
            </w:r>
          </w:p>
        </w:tc>
        <w:tc>
          <w:tcPr>
            <w:tcW w:w="1646" w:type="dxa"/>
            <w:tcBorders>
              <w:top w:val="single" w:sz="4" w:space="0" w:color="auto"/>
              <w:left w:val="single" w:sz="4" w:space="0" w:color="auto"/>
              <w:right w:val="single" w:sz="4" w:space="0" w:color="auto"/>
            </w:tcBorders>
            <w:shd w:val="clear" w:color="auto" w:fill="FFFFFF"/>
            <w:vAlign w:val="bottom"/>
          </w:tcPr>
          <w:p w:rsidR="00B5401D" w:rsidRPr="00B22267" w:rsidRDefault="0048672E" w:rsidP="00BD5F05">
            <w:pPr>
              <w:spacing w:line="170" w:lineRule="exact"/>
              <w:jc w:val="center"/>
              <w:rPr>
                <w:sz w:val="20"/>
                <w:szCs w:val="20"/>
              </w:rPr>
            </w:pPr>
            <w:r>
              <w:rPr>
                <w:sz w:val="20"/>
                <w:szCs w:val="20"/>
              </w:rPr>
              <w:t>-</w:t>
            </w:r>
          </w:p>
        </w:tc>
      </w:tr>
      <w:tr w:rsidR="008B4D1F" w:rsidRPr="00B81478" w:rsidTr="008B4D1F">
        <w:trPr>
          <w:trHeight w:hRule="exact" w:val="326"/>
        </w:trPr>
        <w:tc>
          <w:tcPr>
            <w:tcW w:w="3350" w:type="dxa"/>
            <w:tcBorders>
              <w:top w:val="single" w:sz="4" w:space="0" w:color="auto"/>
              <w:left w:val="single" w:sz="4" w:space="0" w:color="auto"/>
              <w:bottom w:val="single" w:sz="4" w:space="0" w:color="auto"/>
            </w:tcBorders>
            <w:shd w:val="clear" w:color="auto" w:fill="FFFFFF"/>
            <w:vAlign w:val="bottom"/>
          </w:tcPr>
          <w:p w:rsidR="008B4D1F" w:rsidRPr="00B22267" w:rsidRDefault="008B4D1F" w:rsidP="008B4D1F">
            <w:pPr>
              <w:spacing w:line="170" w:lineRule="exact"/>
              <w:rPr>
                <w:sz w:val="20"/>
                <w:szCs w:val="20"/>
                <w:highlight w:val="yellow"/>
              </w:rPr>
            </w:pPr>
            <w:r w:rsidRPr="00B22267">
              <w:rPr>
                <w:rStyle w:val="2Arial85pt"/>
                <w:sz w:val="20"/>
                <w:szCs w:val="20"/>
              </w:rPr>
              <w:t>Итого</w:t>
            </w:r>
          </w:p>
        </w:tc>
        <w:tc>
          <w:tcPr>
            <w:tcW w:w="1339" w:type="dxa"/>
            <w:tcBorders>
              <w:top w:val="single" w:sz="4" w:space="0" w:color="auto"/>
              <w:left w:val="single" w:sz="4" w:space="0" w:color="auto"/>
              <w:bottom w:val="single" w:sz="4" w:space="0" w:color="auto"/>
            </w:tcBorders>
            <w:shd w:val="clear" w:color="auto" w:fill="FFFFFF"/>
            <w:vAlign w:val="bottom"/>
          </w:tcPr>
          <w:p w:rsidR="008B4D1F" w:rsidRPr="00B22267" w:rsidRDefault="00B5401D" w:rsidP="00B22267">
            <w:pPr>
              <w:spacing w:line="170" w:lineRule="exact"/>
              <w:jc w:val="center"/>
              <w:rPr>
                <w:sz w:val="20"/>
                <w:szCs w:val="20"/>
                <w:highlight w:val="yellow"/>
              </w:rPr>
            </w:pPr>
            <w:r w:rsidRPr="00B22267">
              <w:rPr>
                <w:rStyle w:val="2Arial85pt"/>
                <w:rFonts w:ascii="Times New Roman" w:hAnsi="Times New Roman" w:cs="Times New Roman"/>
                <w:sz w:val="20"/>
                <w:szCs w:val="20"/>
              </w:rPr>
              <w:t>1141,4</w:t>
            </w:r>
          </w:p>
        </w:tc>
        <w:tc>
          <w:tcPr>
            <w:tcW w:w="1382" w:type="dxa"/>
            <w:tcBorders>
              <w:top w:val="single" w:sz="4" w:space="0" w:color="auto"/>
              <w:left w:val="single" w:sz="4" w:space="0" w:color="auto"/>
              <w:bottom w:val="single" w:sz="4" w:space="0" w:color="auto"/>
            </w:tcBorders>
            <w:shd w:val="clear" w:color="auto" w:fill="FFFFFF"/>
            <w:vAlign w:val="bottom"/>
          </w:tcPr>
          <w:p w:rsidR="008B4D1F" w:rsidRPr="00B22267" w:rsidRDefault="00B5401D" w:rsidP="00B22267">
            <w:pPr>
              <w:spacing w:line="170" w:lineRule="exact"/>
              <w:jc w:val="center"/>
              <w:rPr>
                <w:sz w:val="20"/>
                <w:szCs w:val="20"/>
                <w:highlight w:val="yellow"/>
              </w:rPr>
            </w:pPr>
            <w:r w:rsidRPr="00B22267">
              <w:rPr>
                <w:rStyle w:val="2Arial85pt"/>
                <w:rFonts w:ascii="Times New Roman" w:hAnsi="Times New Roman" w:cs="Times New Roman"/>
                <w:sz w:val="20"/>
                <w:szCs w:val="20"/>
              </w:rPr>
              <w:t>1293,97</w:t>
            </w:r>
          </w:p>
        </w:tc>
        <w:tc>
          <w:tcPr>
            <w:tcW w:w="1373" w:type="dxa"/>
            <w:tcBorders>
              <w:top w:val="single" w:sz="4" w:space="0" w:color="auto"/>
              <w:left w:val="single" w:sz="4" w:space="0" w:color="auto"/>
              <w:bottom w:val="single" w:sz="4" w:space="0" w:color="auto"/>
            </w:tcBorders>
            <w:shd w:val="clear" w:color="auto" w:fill="FFFFFF"/>
            <w:vAlign w:val="bottom"/>
          </w:tcPr>
          <w:p w:rsidR="008B4D1F" w:rsidRPr="00B22267" w:rsidRDefault="00B5401D" w:rsidP="008B4D1F">
            <w:pPr>
              <w:spacing w:line="170" w:lineRule="exact"/>
              <w:jc w:val="center"/>
              <w:rPr>
                <w:sz w:val="20"/>
                <w:szCs w:val="20"/>
                <w:highlight w:val="yellow"/>
              </w:rPr>
            </w:pPr>
            <w:r w:rsidRPr="00B22267">
              <w:rPr>
                <w:rStyle w:val="2Arial85pt"/>
                <w:sz w:val="20"/>
                <w:szCs w:val="20"/>
              </w:rPr>
              <w:t>1441</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bottom"/>
          </w:tcPr>
          <w:p w:rsidR="008B4D1F" w:rsidRPr="00BD5F05" w:rsidRDefault="00BD5F05" w:rsidP="00BD5F05">
            <w:pPr>
              <w:spacing w:line="170" w:lineRule="exact"/>
              <w:jc w:val="center"/>
              <w:rPr>
                <w:b/>
                <w:sz w:val="20"/>
                <w:szCs w:val="20"/>
                <w:highlight w:val="yellow"/>
              </w:rPr>
            </w:pPr>
            <w:r w:rsidRPr="00BD5F05">
              <w:rPr>
                <w:b/>
                <w:sz w:val="20"/>
                <w:szCs w:val="20"/>
              </w:rPr>
              <w:t>0,89</w:t>
            </w:r>
          </w:p>
        </w:tc>
      </w:tr>
    </w:tbl>
    <w:p w:rsidR="008B4D1F" w:rsidRPr="00B81478" w:rsidRDefault="008B4D1F" w:rsidP="008B4D1F">
      <w:pPr>
        <w:spacing w:line="336" w:lineRule="exact"/>
        <w:jc w:val="both"/>
        <w:rPr>
          <w:highlight w:val="yellow"/>
        </w:rPr>
      </w:pPr>
      <w:r w:rsidRPr="00B81478">
        <w:rPr>
          <w:rStyle w:val="22"/>
        </w:rPr>
        <w:t xml:space="preserve">При значении </w:t>
      </w:r>
      <w:r w:rsidRPr="00B81478">
        <w:rPr>
          <w:rStyle w:val="23"/>
        </w:rPr>
        <w:t>К</w:t>
      </w:r>
      <w:r w:rsidRPr="00B81478">
        <w:rPr>
          <w:rStyle w:val="22"/>
        </w:rPr>
        <w:t>больше или равно 1,00 бюджетная эффективность налоговых льгот признается приемлемой (достаточной).</w:t>
      </w:r>
    </w:p>
    <w:p w:rsidR="008B4D1F" w:rsidRPr="00B81478" w:rsidRDefault="008B4D1F" w:rsidP="008B4D1F">
      <w:pPr>
        <w:spacing w:line="336" w:lineRule="exact"/>
        <w:rPr>
          <w:highlight w:val="yellow"/>
        </w:rPr>
      </w:pPr>
      <w:r w:rsidRPr="00B81478">
        <w:rPr>
          <w:rStyle w:val="a7"/>
        </w:rPr>
        <w:t xml:space="preserve">При значении </w:t>
      </w:r>
      <w:r w:rsidRPr="00B81478">
        <w:rPr>
          <w:rStyle w:val="Arial11pt"/>
        </w:rPr>
        <w:t>К</w:t>
      </w:r>
      <w:r w:rsidRPr="00B81478">
        <w:rPr>
          <w:rStyle w:val="a7"/>
        </w:rPr>
        <w:t>меньше 1,00 бюджетная эффективность налоговых льгот</w:t>
      </w:r>
    </w:p>
    <w:p w:rsidR="008B4D1F" w:rsidRDefault="008B4D1F" w:rsidP="008B4D1F">
      <w:pPr>
        <w:spacing w:line="336" w:lineRule="exact"/>
      </w:pPr>
      <w:r w:rsidRPr="00B81478">
        <w:rPr>
          <w:rStyle w:val="a7"/>
        </w:rPr>
        <w:t>признается недостаточной (низкой).</w:t>
      </w:r>
    </w:p>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 w:rsidR="008B4D1F" w:rsidRDefault="008B4D1F">
      <w:pPr>
        <w:sectPr w:rsidR="008B4D1F" w:rsidSect="0050446B">
          <w:pgSz w:w="11906" w:h="16838"/>
          <w:pgMar w:top="567" w:right="850" w:bottom="1134" w:left="1701" w:header="708" w:footer="708" w:gutter="0"/>
          <w:cols w:space="708"/>
          <w:docGrid w:linePitch="360"/>
        </w:sectPr>
      </w:pPr>
    </w:p>
    <w:p w:rsidR="008B4D1F" w:rsidRDefault="008B4D1F" w:rsidP="008B4D1F">
      <w:pPr>
        <w:spacing w:line="150" w:lineRule="exact"/>
        <w:ind w:left="8980"/>
        <w:jc w:val="right"/>
      </w:pPr>
      <w:r>
        <w:rPr>
          <w:rStyle w:val="70"/>
          <w:i w:val="0"/>
          <w:iCs w:val="0"/>
        </w:rPr>
        <w:lastRenderedPageBreak/>
        <w:t>Приложение 3</w:t>
      </w:r>
    </w:p>
    <w:p w:rsidR="008B4D1F" w:rsidRDefault="008B4D1F" w:rsidP="008B4D1F">
      <w:pPr>
        <w:pStyle w:val="130"/>
        <w:shd w:val="clear" w:color="auto" w:fill="auto"/>
        <w:spacing w:before="0" w:after="14" w:line="180" w:lineRule="exact"/>
        <w:ind w:left="280"/>
        <w:jc w:val="center"/>
      </w:pPr>
      <w:r>
        <w:t>Оценка социальной эффективности льгот, предоставленных в 2015 году по земельному</w:t>
      </w:r>
    </w:p>
    <w:p w:rsidR="008B4D1F" w:rsidRDefault="008B4D1F" w:rsidP="008B4D1F">
      <w:pPr>
        <w:pStyle w:val="130"/>
        <w:shd w:val="clear" w:color="auto" w:fill="auto"/>
        <w:spacing w:before="0" w:after="0" w:line="180" w:lineRule="exact"/>
        <w:ind w:left="3740"/>
        <w:jc w:val="center"/>
      </w:pPr>
      <w:r>
        <w:t>налогу физ.</w:t>
      </w:r>
      <w:r w:rsidR="00745C5D">
        <w:t xml:space="preserve"> </w:t>
      </w:r>
      <w:r>
        <w:t>лиц</w:t>
      </w:r>
    </w:p>
    <w:p w:rsidR="00B945BC" w:rsidRDefault="00B945BC" w:rsidP="008B4D1F">
      <w:pPr>
        <w:pStyle w:val="130"/>
        <w:shd w:val="clear" w:color="auto" w:fill="auto"/>
        <w:spacing w:before="0" w:after="0" w:line="180" w:lineRule="exact"/>
        <w:ind w:left="3740"/>
        <w:jc w:val="center"/>
      </w:pPr>
    </w:p>
    <w:tbl>
      <w:tblPr>
        <w:tblW w:w="0" w:type="auto"/>
        <w:tblLayout w:type="fixed"/>
        <w:tblCellMar>
          <w:left w:w="10" w:type="dxa"/>
          <w:right w:w="10" w:type="dxa"/>
        </w:tblCellMar>
        <w:tblLook w:val="0000"/>
      </w:tblPr>
      <w:tblGrid>
        <w:gridCol w:w="2779"/>
        <w:gridCol w:w="1114"/>
        <w:gridCol w:w="1147"/>
        <w:gridCol w:w="1632"/>
        <w:gridCol w:w="1109"/>
        <w:gridCol w:w="1152"/>
        <w:gridCol w:w="1838"/>
        <w:gridCol w:w="1258"/>
        <w:gridCol w:w="1210"/>
        <w:gridCol w:w="1224"/>
      </w:tblGrid>
      <w:tr w:rsidR="008B4D1F" w:rsidTr="00AD243C">
        <w:trPr>
          <w:trHeight w:hRule="exact" w:val="240"/>
        </w:trPr>
        <w:tc>
          <w:tcPr>
            <w:tcW w:w="2779" w:type="dxa"/>
            <w:vMerge w:val="restart"/>
            <w:tcBorders>
              <w:top w:val="single" w:sz="4" w:space="0" w:color="auto"/>
              <w:left w:val="single" w:sz="4" w:space="0" w:color="auto"/>
            </w:tcBorders>
            <w:shd w:val="clear" w:color="auto" w:fill="FFFFFF"/>
            <w:vAlign w:val="center"/>
          </w:tcPr>
          <w:p w:rsidR="008B4D1F" w:rsidRDefault="008B4D1F" w:rsidP="008B4D1F">
            <w:pPr>
              <w:spacing w:line="240" w:lineRule="exact"/>
              <w:jc w:val="center"/>
            </w:pPr>
            <w:r>
              <w:rPr>
                <w:rStyle w:val="22"/>
              </w:rPr>
              <w:t>МО</w:t>
            </w:r>
          </w:p>
        </w:tc>
        <w:tc>
          <w:tcPr>
            <w:tcW w:w="3893" w:type="dxa"/>
            <w:gridSpan w:val="3"/>
            <w:tcBorders>
              <w:top w:val="single" w:sz="4" w:space="0" w:color="auto"/>
              <w:left w:val="single" w:sz="4" w:space="0" w:color="auto"/>
            </w:tcBorders>
            <w:shd w:val="clear" w:color="auto" w:fill="FFFFFF"/>
            <w:vAlign w:val="bottom"/>
          </w:tcPr>
          <w:p w:rsidR="008B4D1F" w:rsidRDefault="008B4D1F" w:rsidP="008B4D1F">
            <w:pPr>
              <w:spacing w:line="150" w:lineRule="exact"/>
              <w:jc w:val="center"/>
            </w:pPr>
            <w:r>
              <w:rPr>
                <w:rStyle w:val="2Arial75pt"/>
              </w:rPr>
              <w:t>2014 год</w:t>
            </w:r>
          </w:p>
        </w:tc>
        <w:tc>
          <w:tcPr>
            <w:tcW w:w="4099" w:type="dxa"/>
            <w:gridSpan w:val="3"/>
            <w:tcBorders>
              <w:top w:val="single" w:sz="4" w:space="0" w:color="auto"/>
              <w:left w:val="single" w:sz="4" w:space="0" w:color="auto"/>
            </w:tcBorders>
            <w:shd w:val="clear" w:color="auto" w:fill="FFFFFF"/>
            <w:vAlign w:val="bottom"/>
          </w:tcPr>
          <w:p w:rsidR="008B4D1F" w:rsidRDefault="008B4D1F" w:rsidP="008B4D1F">
            <w:pPr>
              <w:spacing w:line="150" w:lineRule="exact"/>
              <w:jc w:val="center"/>
            </w:pPr>
            <w:r>
              <w:rPr>
                <w:rStyle w:val="2Arial75pt"/>
              </w:rPr>
              <w:t>2015 год</w:t>
            </w:r>
          </w:p>
        </w:tc>
        <w:tc>
          <w:tcPr>
            <w:tcW w:w="1258" w:type="dxa"/>
            <w:vMerge w:val="restart"/>
            <w:tcBorders>
              <w:top w:val="single" w:sz="4" w:space="0" w:color="auto"/>
              <w:left w:val="single" w:sz="4" w:space="0" w:color="auto"/>
            </w:tcBorders>
            <w:shd w:val="clear" w:color="auto" w:fill="FFFFFF"/>
          </w:tcPr>
          <w:p w:rsidR="008B4D1F" w:rsidRDefault="008B4D1F" w:rsidP="00AD243C">
            <w:pPr>
              <w:spacing w:line="202" w:lineRule="exact"/>
              <w:jc w:val="center"/>
            </w:pPr>
            <w:r>
              <w:rPr>
                <w:rStyle w:val="2Arial75pt"/>
              </w:rPr>
              <w:t>Величина Прожиточного минимума в расчете на душу</w:t>
            </w:r>
          </w:p>
          <w:p w:rsidR="008B4D1F" w:rsidRDefault="008B4D1F" w:rsidP="00AD243C">
            <w:pPr>
              <w:spacing w:line="202" w:lineRule="exact"/>
              <w:jc w:val="center"/>
            </w:pPr>
            <w:r>
              <w:rPr>
                <w:rStyle w:val="2Arial75pt"/>
              </w:rPr>
              <w:t>населения за 2014 год</w:t>
            </w:r>
          </w:p>
        </w:tc>
        <w:tc>
          <w:tcPr>
            <w:tcW w:w="1210" w:type="dxa"/>
            <w:vMerge w:val="restart"/>
            <w:tcBorders>
              <w:top w:val="single" w:sz="4" w:space="0" w:color="auto"/>
              <w:left w:val="single" w:sz="4" w:space="0" w:color="auto"/>
            </w:tcBorders>
            <w:shd w:val="clear" w:color="auto" w:fill="FFFFFF"/>
          </w:tcPr>
          <w:p w:rsidR="008B4D1F" w:rsidRDefault="008B4D1F" w:rsidP="00AD243C">
            <w:pPr>
              <w:spacing w:line="202" w:lineRule="exact"/>
              <w:jc w:val="center"/>
            </w:pPr>
            <w:r>
              <w:rPr>
                <w:rStyle w:val="2Arial75pt"/>
              </w:rPr>
              <w:t>Величина прожиточного минимума в расчете на душу</w:t>
            </w:r>
          </w:p>
          <w:p w:rsidR="008B4D1F" w:rsidRDefault="008B4D1F" w:rsidP="00AD243C">
            <w:pPr>
              <w:spacing w:line="202" w:lineRule="exact"/>
              <w:jc w:val="center"/>
            </w:pPr>
            <w:r>
              <w:rPr>
                <w:rStyle w:val="2Arial75pt"/>
              </w:rPr>
              <w:t>населения за 2015 год</w:t>
            </w:r>
          </w:p>
        </w:tc>
        <w:tc>
          <w:tcPr>
            <w:tcW w:w="1224" w:type="dxa"/>
            <w:vMerge w:val="restart"/>
            <w:tcBorders>
              <w:top w:val="single" w:sz="4" w:space="0" w:color="auto"/>
              <w:left w:val="single" w:sz="4" w:space="0" w:color="auto"/>
              <w:right w:val="single" w:sz="4" w:space="0" w:color="auto"/>
            </w:tcBorders>
            <w:shd w:val="clear" w:color="auto" w:fill="FFFFFF"/>
          </w:tcPr>
          <w:p w:rsidR="008B4D1F" w:rsidRDefault="008B4D1F" w:rsidP="00AD243C">
            <w:pPr>
              <w:spacing w:line="202" w:lineRule="exact"/>
              <w:ind w:left="160"/>
              <w:jc w:val="center"/>
            </w:pPr>
            <w:r>
              <w:rPr>
                <w:rStyle w:val="2Arial75pt"/>
              </w:rPr>
              <w:t>Коэффициент</w:t>
            </w:r>
          </w:p>
          <w:p w:rsidR="008B4D1F" w:rsidRDefault="008B4D1F" w:rsidP="00AD243C">
            <w:pPr>
              <w:spacing w:line="202" w:lineRule="exact"/>
              <w:jc w:val="center"/>
            </w:pPr>
            <w:r>
              <w:rPr>
                <w:rStyle w:val="2Arial75pt"/>
              </w:rPr>
              <w:t>социальной эффективности налоговой льготы</w:t>
            </w:r>
          </w:p>
        </w:tc>
      </w:tr>
      <w:tr w:rsidR="008B4D1F" w:rsidTr="006C7660">
        <w:trPr>
          <w:trHeight w:hRule="exact" w:val="1234"/>
        </w:trPr>
        <w:tc>
          <w:tcPr>
            <w:tcW w:w="2779" w:type="dxa"/>
            <w:vMerge/>
            <w:tcBorders>
              <w:left w:val="single" w:sz="4" w:space="0" w:color="auto"/>
            </w:tcBorders>
            <w:shd w:val="clear" w:color="auto" w:fill="FFFFFF"/>
            <w:vAlign w:val="center"/>
          </w:tcPr>
          <w:p w:rsidR="008B4D1F" w:rsidRDefault="008B4D1F" w:rsidP="008B4D1F"/>
        </w:tc>
        <w:tc>
          <w:tcPr>
            <w:tcW w:w="1114" w:type="dxa"/>
            <w:tcBorders>
              <w:top w:val="single" w:sz="4" w:space="0" w:color="auto"/>
              <w:left w:val="single" w:sz="4" w:space="0" w:color="auto"/>
            </w:tcBorders>
            <w:shd w:val="clear" w:color="auto" w:fill="FFFFFF"/>
          </w:tcPr>
          <w:p w:rsidR="008B4D1F" w:rsidRDefault="008B4D1F" w:rsidP="006C7660">
            <w:pPr>
              <w:spacing w:line="202" w:lineRule="exact"/>
              <w:jc w:val="center"/>
            </w:pPr>
            <w:r>
              <w:rPr>
                <w:rStyle w:val="2Arial75pt"/>
              </w:rPr>
              <w:t>Сумма налоговой льготы всего по</w:t>
            </w:r>
          </w:p>
          <w:p w:rsidR="008B4D1F" w:rsidRDefault="008B4D1F" w:rsidP="006C7660">
            <w:pPr>
              <w:spacing w:line="202" w:lineRule="exact"/>
              <w:ind w:left="160"/>
              <w:jc w:val="center"/>
            </w:pPr>
            <w:r>
              <w:rPr>
                <w:rStyle w:val="2Arial75pt"/>
              </w:rPr>
              <w:t>муниц.обр.</w:t>
            </w:r>
          </w:p>
        </w:tc>
        <w:tc>
          <w:tcPr>
            <w:tcW w:w="1147" w:type="dxa"/>
            <w:tcBorders>
              <w:top w:val="single" w:sz="4" w:space="0" w:color="auto"/>
              <w:left w:val="single" w:sz="4" w:space="0" w:color="auto"/>
            </w:tcBorders>
            <w:shd w:val="clear" w:color="auto" w:fill="FFFFFF"/>
          </w:tcPr>
          <w:p w:rsidR="008B4D1F" w:rsidRDefault="008B4D1F" w:rsidP="006C7660">
            <w:pPr>
              <w:spacing w:line="202" w:lineRule="exact"/>
              <w:jc w:val="center"/>
            </w:pPr>
            <w:r>
              <w:rPr>
                <w:rStyle w:val="2Arial75pt"/>
              </w:rPr>
              <w:t>Кол-во чел. пользующихся льготой</w:t>
            </w:r>
          </w:p>
        </w:tc>
        <w:tc>
          <w:tcPr>
            <w:tcW w:w="1632" w:type="dxa"/>
            <w:tcBorders>
              <w:top w:val="single" w:sz="4" w:space="0" w:color="auto"/>
              <w:left w:val="single" w:sz="4" w:space="0" w:color="auto"/>
            </w:tcBorders>
            <w:shd w:val="clear" w:color="auto" w:fill="FFFFFF"/>
          </w:tcPr>
          <w:p w:rsidR="008B4D1F" w:rsidRDefault="008B4D1F" w:rsidP="006C7660">
            <w:pPr>
              <w:spacing w:line="202" w:lineRule="exact"/>
              <w:jc w:val="center"/>
            </w:pPr>
            <w:r>
              <w:rPr>
                <w:rStyle w:val="2Arial75pt"/>
              </w:rPr>
              <w:t>Сумма налоговой льготы в расчете на одного</w:t>
            </w:r>
          </w:p>
          <w:p w:rsidR="008B4D1F" w:rsidRDefault="008B4D1F" w:rsidP="006C7660">
            <w:pPr>
              <w:spacing w:line="202" w:lineRule="exact"/>
              <w:jc w:val="center"/>
            </w:pPr>
            <w:r>
              <w:rPr>
                <w:rStyle w:val="2Arial75pt"/>
              </w:rPr>
              <w:t>налогоплательщика в среднем за месяц</w:t>
            </w:r>
          </w:p>
        </w:tc>
        <w:tc>
          <w:tcPr>
            <w:tcW w:w="1109" w:type="dxa"/>
            <w:tcBorders>
              <w:top w:val="single" w:sz="4" w:space="0" w:color="auto"/>
              <w:left w:val="single" w:sz="4" w:space="0" w:color="auto"/>
            </w:tcBorders>
            <w:shd w:val="clear" w:color="auto" w:fill="FFFFFF"/>
          </w:tcPr>
          <w:p w:rsidR="008B4D1F" w:rsidRDefault="008B4D1F" w:rsidP="006C7660">
            <w:pPr>
              <w:spacing w:line="202" w:lineRule="exact"/>
              <w:jc w:val="center"/>
            </w:pPr>
            <w:r>
              <w:rPr>
                <w:rStyle w:val="2Arial75pt"/>
              </w:rPr>
              <w:t>Сумма налоговой льготы всего по</w:t>
            </w:r>
          </w:p>
          <w:p w:rsidR="008B4D1F" w:rsidRDefault="008B4D1F" w:rsidP="006C7660">
            <w:pPr>
              <w:spacing w:line="202" w:lineRule="exact"/>
              <w:ind w:left="160"/>
              <w:jc w:val="center"/>
            </w:pPr>
            <w:r>
              <w:rPr>
                <w:rStyle w:val="2Arial75pt"/>
              </w:rPr>
              <w:t>муниц.обр.</w:t>
            </w:r>
          </w:p>
        </w:tc>
        <w:tc>
          <w:tcPr>
            <w:tcW w:w="1152" w:type="dxa"/>
            <w:tcBorders>
              <w:top w:val="single" w:sz="4" w:space="0" w:color="auto"/>
              <w:left w:val="single" w:sz="4" w:space="0" w:color="auto"/>
            </w:tcBorders>
            <w:shd w:val="clear" w:color="auto" w:fill="FFFFFF"/>
          </w:tcPr>
          <w:p w:rsidR="008B4D1F" w:rsidRDefault="008B4D1F" w:rsidP="006C7660">
            <w:pPr>
              <w:spacing w:line="202" w:lineRule="exact"/>
              <w:jc w:val="center"/>
            </w:pPr>
            <w:r>
              <w:rPr>
                <w:rStyle w:val="2Arial75pt"/>
              </w:rPr>
              <w:t>Кол-во чел. пользующихся льготой</w:t>
            </w:r>
          </w:p>
        </w:tc>
        <w:tc>
          <w:tcPr>
            <w:tcW w:w="1838" w:type="dxa"/>
            <w:tcBorders>
              <w:top w:val="single" w:sz="4" w:space="0" w:color="auto"/>
              <w:left w:val="single" w:sz="4" w:space="0" w:color="auto"/>
            </w:tcBorders>
            <w:shd w:val="clear" w:color="auto" w:fill="FFFFFF"/>
          </w:tcPr>
          <w:p w:rsidR="008B4D1F" w:rsidRDefault="008B4D1F" w:rsidP="006C7660">
            <w:pPr>
              <w:spacing w:line="202" w:lineRule="exact"/>
              <w:jc w:val="center"/>
            </w:pPr>
            <w:r>
              <w:rPr>
                <w:rStyle w:val="2Arial75pt"/>
              </w:rPr>
              <w:t>Сумма налоговой льготы в расчете на одного</w:t>
            </w:r>
          </w:p>
          <w:p w:rsidR="008B4D1F" w:rsidRDefault="008B4D1F" w:rsidP="006C7660">
            <w:pPr>
              <w:spacing w:line="202" w:lineRule="exact"/>
              <w:jc w:val="center"/>
            </w:pPr>
            <w:r>
              <w:rPr>
                <w:rStyle w:val="2Arial75pt"/>
              </w:rPr>
              <w:t>налогоплательщика в среднем за месяц</w:t>
            </w:r>
          </w:p>
        </w:tc>
        <w:tc>
          <w:tcPr>
            <w:tcW w:w="1258" w:type="dxa"/>
            <w:vMerge/>
            <w:tcBorders>
              <w:left w:val="single" w:sz="4" w:space="0" w:color="auto"/>
            </w:tcBorders>
            <w:shd w:val="clear" w:color="auto" w:fill="FFFFFF"/>
            <w:vAlign w:val="bottom"/>
          </w:tcPr>
          <w:p w:rsidR="008B4D1F" w:rsidRDefault="008B4D1F" w:rsidP="008B4D1F"/>
        </w:tc>
        <w:tc>
          <w:tcPr>
            <w:tcW w:w="1210" w:type="dxa"/>
            <w:vMerge/>
            <w:tcBorders>
              <w:left w:val="single" w:sz="4" w:space="0" w:color="auto"/>
            </w:tcBorders>
            <w:shd w:val="clear" w:color="auto" w:fill="FFFFFF"/>
            <w:vAlign w:val="bottom"/>
          </w:tcPr>
          <w:p w:rsidR="008B4D1F" w:rsidRDefault="008B4D1F" w:rsidP="008B4D1F"/>
        </w:tc>
        <w:tc>
          <w:tcPr>
            <w:tcW w:w="1224" w:type="dxa"/>
            <w:vMerge/>
            <w:tcBorders>
              <w:left w:val="single" w:sz="4" w:space="0" w:color="auto"/>
              <w:right w:val="single" w:sz="4" w:space="0" w:color="auto"/>
            </w:tcBorders>
            <w:shd w:val="clear" w:color="auto" w:fill="FFFFFF"/>
            <w:vAlign w:val="bottom"/>
          </w:tcPr>
          <w:p w:rsidR="008B4D1F" w:rsidRDefault="008B4D1F" w:rsidP="008B4D1F"/>
        </w:tc>
      </w:tr>
      <w:tr w:rsidR="002D3041" w:rsidRPr="004822E4" w:rsidTr="00A17C2E">
        <w:trPr>
          <w:trHeight w:hRule="exact" w:val="302"/>
        </w:trPr>
        <w:tc>
          <w:tcPr>
            <w:tcW w:w="2779" w:type="dxa"/>
            <w:tcBorders>
              <w:top w:val="single" w:sz="4" w:space="0" w:color="auto"/>
              <w:left w:val="single" w:sz="4" w:space="0" w:color="auto"/>
            </w:tcBorders>
            <w:shd w:val="clear" w:color="auto" w:fill="FFFFFF"/>
            <w:vAlign w:val="bottom"/>
          </w:tcPr>
          <w:p w:rsidR="002D3041" w:rsidRPr="007D5CE5" w:rsidRDefault="002D3041" w:rsidP="00E378DA">
            <w:pPr>
              <w:spacing w:line="190" w:lineRule="exact"/>
            </w:pPr>
            <w:r w:rsidRPr="007D5CE5">
              <w:rPr>
                <w:rStyle w:val="295pt"/>
                <w:rFonts w:eastAsia="Arial"/>
                <w:sz w:val="22"/>
                <w:szCs w:val="22"/>
              </w:rPr>
              <w:t>Балдеевское</w:t>
            </w:r>
          </w:p>
        </w:tc>
        <w:tc>
          <w:tcPr>
            <w:tcW w:w="1114" w:type="dxa"/>
            <w:tcBorders>
              <w:top w:val="single" w:sz="4" w:space="0" w:color="auto"/>
              <w:left w:val="single" w:sz="4" w:space="0" w:color="auto"/>
            </w:tcBorders>
            <w:shd w:val="clear" w:color="auto" w:fill="FFFFFF"/>
            <w:vAlign w:val="bottom"/>
          </w:tcPr>
          <w:p w:rsidR="002D3041" w:rsidRPr="00AD243C" w:rsidRDefault="00AD243C" w:rsidP="00A17C2E">
            <w:pPr>
              <w:jc w:val="center"/>
              <w:rPr>
                <w:sz w:val="16"/>
                <w:szCs w:val="16"/>
              </w:rPr>
            </w:pPr>
            <w:r>
              <w:rPr>
                <w:sz w:val="16"/>
                <w:szCs w:val="16"/>
              </w:rPr>
              <w:t>1</w:t>
            </w:r>
          </w:p>
        </w:tc>
        <w:tc>
          <w:tcPr>
            <w:tcW w:w="1147" w:type="dxa"/>
            <w:tcBorders>
              <w:top w:val="single" w:sz="4" w:space="0" w:color="auto"/>
              <w:left w:val="single" w:sz="4" w:space="0" w:color="auto"/>
            </w:tcBorders>
            <w:shd w:val="clear" w:color="auto" w:fill="FFFFFF"/>
            <w:vAlign w:val="bottom"/>
          </w:tcPr>
          <w:p w:rsidR="002D3041" w:rsidRPr="00AD243C" w:rsidRDefault="006C7660" w:rsidP="00A17C2E">
            <w:pPr>
              <w:jc w:val="center"/>
              <w:rPr>
                <w:sz w:val="16"/>
                <w:szCs w:val="16"/>
              </w:rPr>
            </w:pPr>
            <w:r>
              <w:rPr>
                <w:sz w:val="16"/>
                <w:szCs w:val="16"/>
              </w:rPr>
              <w:t>9</w:t>
            </w:r>
          </w:p>
        </w:tc>
        <w:tc>
          <w:tcPr>
            <w:tcW w:w="1632"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0,009</w:t>
            </w:r>
          </w:p>
        </w:tc>
        <w:tc>
          <w:tcPr>
            <w:tcW w:w="1109" w:type="dxa"/>
            <w:tcBorders>
              <w:top w:val="single" w:sz="4" w:space="0" w:color="auto"/>
              <w:left w:val="single" w:sz="4" w:space="0" w:color="auto"/>
            </w:tcBorders>
            <w:shd w:val="clear" w:color="auto" w:fill="FFFFFF"/>
            <w:vAlign w:val="bottom"/>
          </w:tcPr>
          <w:p w:rsidR="002D3041" w:rsidRDefault="002D3041" w:rsidP="008B4D1F">
            <w:pPr>
              <w:spacing w:line="150" w:lineRule="exact"/>
              <w:jc w:val="center"/>
            </w:pPr>
            <w:r>
              <w:rPr>
                <w:rStyle w:val="2Arial75pt"/>
              </w:rPr>
              <w:t>2</w:t>
            </w:r>
          </w:p>
        </w:tc>
        <w:tc>
          <w:tcPr>
            <w:tcW w:w="1152"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11</w:t>
            </w:r>
          </w:p>
        </w:tc>
        <w:tc>
          <w:tcPr>
            <w:tcW w:w="1838"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0,</w:t>
            </w:r>
            <w:r w:rsidR="004822E4">
              <w:rPr>
                <w:rStyle w:val="2Arial75pt"/>
              </w:rPr>
              <w:t>015</w:t>
            </w:r>
          </w:p>
        </w:tc>
        <w:tc>
          <w:tcPr>
            <w:tcW w:w="1258"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8234</w:t>
            </w:r>
          </w:p>
        </w:tc>
        <w:tc>
          <w:tcPr>
            <w:tcW w:w="1210"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2D3041" w:rsidRPr="004822E4" w:rsidRDefault="004822E4" w:rsidP="00A17C2E">
            <w:pPr>
              <w:jc w:val="center"/>
              <w:rPr>
                <w:sz w:val="16"/>
                <w:szCs w:val="16"/>
              </w:rPr>
            </w:pPr>
            <w:r>
              <w:rPr>
                <w:sz w:val="16"/>
                <w:szCs w:val="16"/>
              </w:rPr>
              <w:t>17,44</w:t>
            </w:r>
          </w:p>
        </w:tc>
      </w:tr>
      <w:tr w:rsidR="002D3041" w:rsidRPr="004822E4" w:rsidTr="00A17C2E">
        <w:trPr>
          <w:trHeight w:hRule="exact" w:val="298"/>
        </w:trPr>
        <w:tc>
          <w:tcPr>
            <w:tcW w:w="2779" w:type="dxa"/>
            <w:tcBorders>
              <w:top w:val="single" w:sz="4" w:space="0" w:color="auto"/>
              <w:left w:val="single" w:sz="4" w:space="0" w:color="auto"/>
            </w:tcBorders>
            <w:shd w:val="clear" w:color="auto" w:fill="FFFFFF"/>
            <w:vAlign w:val="bottom"/>
          </w:tcPr>
          <w:p w:rsidR="002D3041" w:rsidRPr="007D5CE5" w:rsidRDefault="002D3041" w:rsidP="00E378DA">
            <w:pPr>
              <w:spacing w:line="190" w:lineRule="exact"/>
            </w:pPr>
            <w:r w:rsidRPr="007D5CE5">
              <w:rPr>
                <w:rStyle w:val="295pt"/>
                <w:rFonts w:eastAsia="Arial"/>
                <w:sz w:val="22"/>
                <w:szCs w:val="22"/>
              </w:rPr>
              <w:t>Безменшурское</w:t>
            </w:r>
          </w:p>
        </w:tc>
        <w:tc>
          <w:tcPr>
            <w:tcW w:w="1114"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w:t>
            </w:r>
          </w:p>
        </w:tc>
        <w:tc>
          <w:tcPr>
            <w:tcW w:w="1147" w:type="dxa"/>
            <w:tcBorders>
              <w:top w:val="single" w:sz="4" w:space="0" w:color="auto"/>
              <w:left w:val="single" w:sz="4" w:space="0" w:color="auto"/>
            </w:tcBorders>
            <w:shd w:val="clear" w:color="auto" w:fill="FFFFFF"/>
            <w:vAlign w:val="bottom"/>
          </w:tcPr>
          <w:p w:rsidR="002D3041" w:rsidRPr="00AD243C" w:rsidRDefault="006C7660" w:rsidP="00A17C2E">
            <w:pPr>
              <w:jc w:val="center"/>
              <w:rPr>
                <w:sz w:val="16"/>
                <w:szCs w:val="16"/>
              </w:rPr>
            </w:pPr>
            <w:r>
              <w:rPr>
                <w:sz w:val="16"/>
                <w:szCs w:val="16"/>
              </w:rPr>
              <w:t>5</w:t>
            </w:r>
          </w:p>
        </w:tc>
        <w:tc>
          <w:tcPr>
            <w:tcW w:w="1632"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w:t>
            </w:r>
          </w:p>
        </w:tc>
        <w:tc>
          <w:tcPr>
            <w:tcW w:w="1109" w:type="dxa"/>
            <w:tcBorders>
              <w:top w:val="single" w:sz="4" w:space="0" w:color="auto"/>
              <w:left w:val="single" w:sz="4" w:space="0" w:color="auto"/>
            </w:tcBorders>
            <w:shd w:val="clear" w:color="auto" w:fill="FFFFFF"/>
            <w:vAlign w:val="bottom"/>
          </w:tcPr>
          <w:p w:rsidR="002D3041" w:rsidRDefault="002D3041" w:rsidP="008B4D1F">
            <w:pPr>
              <w:spacing w:line="240" w:lineRule="exact"/>
              <w:jc w:val="center"/>
            </w:pPr>
            <w:r>
              <w:rPr>
                <w:rStyle w:val="2Arial75pt"/>
              </w:rPr>
              <w:t>2</w:t>
            </w:r>
          </w:p>
        </w:tc>
        <w:tc>
          <w:tcPr>
            <w:tcW w:w="1152" w:type="dxa"/>
            <w:tcBorders>
              <w:top w:val="single" w:sz="4" w:space="0" w:color="auto"/>
              <w:left w:val="single" w:sz="4" w:space="0" w:color="auto"/>
            </w:tcBorders>
            <w:shd w:val="clear" w:color="auto" w:fill="FFFFFF"/>
            <w:vAlign w:val="bottom"/>
          </w:tcPr>
          <w:p w:rsidR="002D3041" w:rsidRDefault="002D3041" w:rsidP="00E378DA">
            <w:pPr>
              <w:spacing w:line="240" w:lineRule="exact"/>
              <w:jc w:val="center"/>
            </w:pPr>
            <w:r>
              <w:rPr>
                <w:rStyle w:val="2Arial75pt"/>
              </w:rPr>
              <w:t>12</w:t>
            </w:r>
          </w:p>
        </w:tc>
        <w:tc>
          <w:tcPr>
            <w:tcW w:w="1838" w:type="dxa"/>
            <w:tcBorders>
              <w:top w:val="single" w:sz="4" w:space="0" w:color="auto"/>
              <w:left w:val="single" w:sz="4" w:space="0" w:color="auto"/>
            </w:tcBorders>
            <w:shd w:val="clear" w:color="auto" w:fill="FFFFFF"/>
            <w:vAlign w:val="bottom"/>
          </w:tcPr>
          <w:p w:rsidR="002D3041" w:rsidRDefault="002D3041" w:rsidP="00E378DA">
            <w:pPr>
              <w:spacing w:line="240" w:lineRule="exact"/>
              <w:jc w:val="center"/>
            </w:pPr>
            <w:r>
              <w:rPr>
                <w:rStyle w:val="2Arial75pt"/>
              </w:rPr>
              <w:t>0,</w:t>
            </w:r>
            <w:r w:rsidR="004822E4">
              <w:rPr>
                <w:rStyle w:val="2Arial75pt"/>
              </w:rPr>
              <w:t>014</w:t>
            </w:r>
          </w:p>
        </w:tc>
        <w:tc>
          <w:tcPr>
            <w:tcW w:w="1258"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8234</w:t>
            </w:r>
          </w:p>
        </w:tc>
        <w:tc>
          <w:tcPr>
            <w:tcW w:w="1210"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2D3041" w:rsidRPr="004822E4" w:rsidRDefault="004822E4" w:rsidP="00A17C2E">
            <w:pPr>
              <w:jc w:val="center"/>
              <w:rPr>
                <w:sz w:val="16"/>
                <w:szCs w:val="16"/>
              </w:rPr>
            </w:pPr>
            <w:r>
              <w:rPr>
                <w:sz w:val="16"/>
                <w:szCs w:val="16"/>
              </w:rPr>
              <w:t>-</w:t>
            </w:r>
          </w:p>
        </w:tc>
      </w:tr>
      <w:tr w:rsidR="002D3041" w:rsidRPr="004822E4" w:rsidTr="00A17C2E">
        <w:trPr>
          <w:trHeight w:hRule="exact" w:val="302"/>
        </w:trPr>
        <w:tc>
          <w:tcPr>
            <w:tcW w:w="2779" w:type="dxa"/>
            <w:tcBorders>
              <w:top w:val="single" w:sz="4" w:space="0" w:color="auto"/>
              <w:left w:val="single" w:sz="4" w:space="0" w:color="auto"/>
            </w:tcBorders>
            <w:shd w:val="clear" w:color="auto" w:fill="FFFFFF"/>
            <w:vAlign w:val="bottom"/>
          </w:tcPr>
          <w:p w:rsidR="002D3041" w:rsidRPr="007D5CE5" w:rsidRDefault="002D3041" w:rsidP="00E378DA">
            <w:pPr>
              <w:spacing w:line="190" w:lineRule="exact"/>
            </w:pPr>
            <w:r w:rsidRPr="007D5CE5">
              <w:rPr>
                <w:rStyle w:val="295pt"/>
                <w:rFonts w:eastAsia="Arial"/>
                <w:sz w:val="22"/>
                <w:szCs w:val="22"/>
              </w:rPr>
              <w:t>Бемыжское</w:t>
            </w:r>
          </w:p>
        </w:tc>
        <w:tc>
          <w:tcPr>
            <w:tcW w:w="1114" w:type="dxa"/>
            <w:tcBorders>
              <w:top w:val="single" w:sz="4" w:space="0" w:color="auto"/>
              <w:left w:val="single" w:sz="4" w:space="0" w:color="auto"/>
            </w:tcBorders>
            <w:shd w:val="clear" w:color="auto" w:fill="FFFFFF"/>
            <w:vAlign w:val="bottom"/>
          </w:tcPr>
          <w:p w:rsidR="002D3041" w:rsidRPr="00AD243C" w:rsidRDefault="00AD243C" w:rsidP="00A17C2E">
            <w:pPr>
              <w:jc w:val="center"/>
              <w:rPr>
                <w:sz w:val="16"/>
                <w:szCs w:val="16"/>
              </w:rPr>
            </w:pPr>
            <w:r>
              <w:rPr>
                <w:sz w:val="16"/>
                <w:szCs w:val="16"/>
              </w:rPr>
              <w:t>3</w:t>
            </w:r>
          </w:p>
        </w:tc>
        <w:tc>
          <w:tcPr>
            <w:tcW w:w="1147" w:type="dxa"/>
            <w:tcBorders>
              <w:top w:val="single" w:sz="4" w:space="0" w:color="auto"/>
              <w:left w:val="single" w:sz="4" w:space="0" w:color="auto"/>
            </w:tcBorders>
            <w:shd w:val="clear" w:color="auto" w:fill="FFFFFF"/>
            <w:vAlign w:val="bottom"/>
          </w:tcPr>
          <w:p w:rsidR="002D3041" w:rsidRPr="00AD243C" w:rsidRDefault="006C7660" w:rsidP="00A17C2E">
            <w:pPr>
              <w:jc w:val="center"/>
              <w:rPr>
                <w:sz w:val="16"/>
                <w:szCs w:val="16"/>
              </w:rPr>
            </w:pPr>
            <w:r>
              <w:rPr>
                <w:sz w:val="16"/>
                <w:szCs w:val="16"/>
              </w:rPr>
              <w:t>10</w:t>
            </w:r>
          </w:p>
        </w:tc>
        <w:tc>
          <w:tcPr>
            <w:tcW w:w="1632"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0,025</w:t>
            </w:r>
          </w:p>
        </w:tc>
        <w:tc>
          <w:tcPr>
            <w:tcW w:w="1109" w:type="dxa"/>
            <w:tcBorders>
              <w:top w:val="single" w:sz="4" w:space="0" w:color="auto"/>
              <w:left w:val="single" w:sz="4" w:space="0" w:color="auto"/>
            </w:tcBorders>
            <w:shd w:val="clear" w:color="auto" w:fill="FFFFFF"/>
            <w:vAlign w:val="bottom"/>
          </w:tcPr>
          <w:p w:rsidR="002D3041" w:rsidRDefault="002D3041" w:rsidP="008B4D1F">
            <w:pPr>
              <w:spacing w:line="150" w:lineRule="exact"/>
              <w:jc w:val="center"/>
            </w:pPr>
            <w:r>
              <w:rPr>
                <w:rStyle w:val="2Arial75pt"/>
              </w:rPr>
              <w:t>6</w:t>
            </w:r>
          </w:p>
        </w:tc>
        <w:tc>
          <w:tcPr>
            <w:tcW w:w="1152"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22</w:t>
            </w:r>
          </w:p>
        </w:tc>
        <w:tc>
          <w:tcPr>
            <w:tcW w:w="1838"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0,</w:t>
            </w:r>
            <w:r w:rsidR="004822E4">
              <w:rPr>
                <w:rStyle w:val="2Arial75pt"/>
              </w:rPr>
              <w:t>023</w:t>
            </w:r>
          </w:p>
        </w:tc>
        <w:tc>
          <w:tcPr>
            <w:tcW w:w="1258"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8234</w:t>
            </w:r>
          </w:p>
        </w:tc>
        <w:tc>
          <w:tcPr>
            <w:tcW w:w="1210"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2D3041" w:rsidRPr="004822E4" w:rsidRDefault="004822E4" w:rsidP="00A17C2E">
            <w:pPr>
              <w:jc w:val="center"/>
              <w:rPr>
                <w:sz w:val="16"/>
                <w:szCs w:val="16"/>
              </w:rPr>
            </w:pPr>
            <w:r>
              <w:rPr>
                <w:sz w:val="16"/>
                <w:szCs w:val="16"/>
              </w:rPr>
              <w:t>0,80</w:t>
            </w:r>
          </w:p>
        </w:tc>
      </w:tr>
      <w:tr w:rsidR="002D3041" w:rsidRPr="004822E4" w:rsidTr="00A17C2E">
        <w:trPr>
          <w:trHeight w:hRule="exact" w:val="302"/>
        </w:trPr>
        <w:tc>
          <w:tcPr>
            <w:tcW w:w="2779" w:type="dxa"/>
            <w:tcBorders>
              <w:top w:val="single" w:sz="4" w:space="0" w:color="auto"/>
              <w:left w:val="single" w:sz="4" w:space="0" w:color="auto"/>
            </w:tcBorders>
            <w:shd w:val="clear" w:color="auto" w:fill="FFFFFF"/>
            <w:vAlign w:val="bottom"/>
          </w:tcPr>
          <w:p w:rsidR="002D3041" w:rsidRPr="007D5CE5" w:rsidRDefault="002D3041" w:rsidP="00E378DA">
            <w:pPr>
              <w:spacing w:line="190" w:lineRule="exact"/>
            </w:pPr>
            <w:r w:rsidRPr="007D5CE5">
              <w:rPr>
                <w:rStyle w:val="295pt"/>
                <w:rFonts w:eastAsia="Arial"/>
                <w:sz w:val="22"/>
                <w:szCs w:val="22"/>
              </w:rPr>
              <w:t>Верхнебемыжское</w:t>
            </w:r>
          </w:p>
        </w:tc>
        <w:tc>
          <w:tcPr>
            <w:tcW w:w="1114" w:type="dxa"/>
            <w:tcBorders>
              <w:top w:val="single" w:sz="4" w:space="0" w:color="auto"/>
              <w:left w:val="single" w:sz="4" w:space="0" w:color="auto"/>
            </w:tcBorders>
            <w:shd w:val="clear" w:color="auto" w:fill="FFFFFF"/>
            <w:vAlign w:val="bottom"/>
          </w:tcPr>
          <w:p w:rsidR="002D3041" w:rsidRPr="00AD243C" w:rsidRDefault="00AD243C" w:rsidP="00A17C2E">
            <w:pPr>
              <w:jc w:val="center"/>
              <w:rPr>
                <w:sz w:val="16"/>
                <w:szCs w:val="16"/>
              </w:rPr>
            </w:pPr>
            <w:r>
              <w:rPr>
                <w:sz w:val="16"/>
                <w:szCs w:val="16"/>
              </w:rPr>
              <w:t>5</w:t>
            </w:r>
          </w:p>
        </w:tc>
        <w:tc>
          <w:tcPr>
            <w:tcW w:w="1147" w:type="dxa"/>
            <w:tcBorders>
              <w:top w:val="single" w:sz="4" w:space="0" w:color="auto"/>
              <w:left w:val="single" w:sz="4" w:space="0" w:color="auto"/>
            </w:tcBorders>
            <w:shd w:val="clear" w:color="auto" w:fill="FFFFFF"/>
            <w:vAlign w:val="bottom"/>
          </w:tcPr>
          <w:p w:rsidR="002D3041" w:rsidRPr="00AD243C" w:rsidRDefault="006C7660" w:rsidP="00A17C2E">
            <w:pPr>
              <w:jc w:val="center"/>
              <w:rPr>
                <w:sz w:val="16"/>
                <w:szCs w:val="16"/>
              </w:rPr>
            </w:pPr>
            <w:r>
              <w:rPr>
                <w:sz w:val="16"/>
                <w:szCs w:val="16"/>
              </w:rPr>
              <w:t>16</w:t>
            </w:r>
          </w:p>
        </w:tc>
        <w:tc>
          <w:tcPr>
            <w:tcW w:w="1632"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0,026</w:t>
            </w:r>
          </w:p>
        </w:tc>
        <w:tc>
          <w:tcPr>
            <w:tcW w:w="1109" w:type="dxa"/>
            <w:tcBorders>
              <w:top w:val="single" w:sz="4" w:space="0" w:color="auto"/>
              <w:left w:val="single" w:sz="4" w:space="0" w:color="auto"/>
            </w:tcBorders>
            <w:shd w:val="clear" w:color="auto" w:fill="FFFFFF"/>
            <w:vAlign w:val="bottom"/>
          </w:tcPr>
          <w:p w:rsidR="002D3041" w:rsidRDefault="002D3041" w:rsidP="008B4D1F">
            <w:pPr>
              <w:spacing w:line="150" w:lineRule="exact"/>
              <w:jc w:val="center"/>
            </w:pPr>
            <w:r>
              <w:rPr>
                <w:rStyle w:val="2Arial75pt"/>
              </w:rPr>
              <w:t>6</w:t>
            </w:r>
          </w:p>
        </w:tc>
        <w:tc>
          <w:tcPr>
            <w:tcW w:w="1152"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25</w:t>
            </w:r>
          </w:p>
        </w:tc>
        <w:tc>
          <w:tcPr>
            <w:tcW w:w="1838"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0,</w:t>
            </w:r>
            <w:r w:rsidR="004822E4">
              <w:rPr>
                <w:rStyle w:val="2Arial75pt"/>
              </w:rPr>
              <w:t>020</w:t>
            </w:r>
          </w:p>
        </w:tc>
        <w:tc>
          <w:tcPr>
            <w:tcW w:w="1258"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8234</w:t>
            </w:r>
          </w:p>
        </w:tc>
        <w:tc>
          <w:tcPr>
            <w:tcW w:w="1210"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2D3041" w:rsidRPr="004822E4" w:rsidRDefault="004822E4" w:rsidP="00A17C2E">
            <w:pPr>
              <w:jc w:val="center"/>
              <w:rPr>
                <w:sz w:val="16"/>
                <w:szCs w:val="16"/>
              </w:rPr>
            </w:pPr>
            <w:r>
              <w:rPr>
                <w:sz w:val="16"/>
                <w:szCs w:val="16"/>
              </w:rPr>
              <w:t>0,067</w:t>
            </w:r>
          </w:p>
        </w:tc>
      </w:tr>
      <w:tr w:rsidR="002D3041" w:rsidRPr="004822E4" w:rsidTr="00A17C2E">
        <w:trPr>
          <w:trHeight w:hRule="exact" w:val="302"/>
        </w:trPr>
        <w:tc>
          <w:tcPr>
            <w:tcW w:w="2779" w:type="dxa"/>
            <w:tcBorders>
              <w:top w:val="single" w:sz="4" w:space="0" w:color="auto"/>
              <w:left w:val="single" w:sz="4" w:space="0" w:color="auto"/>
            </w:tcBorders>
            <w:shd w:val="clear" w:color="auto" w:fill="FFFFFF"/>
            <w:vAlign w:val="bottom"/>
          </w:tcPr>
          <w:p w:rsidR="002D3041" w:rsidRPr="007D5CE5" w:rsidRDefault="002D3041" w:rsidP="00E378DA">
            <w:pPr>
              <w:spacing w:line="190" w:lineRule="exact"/>
            </w:pPr>
            <w:r w:rsidRPr="007D5CE5">
              <w:rPr>
                <w:rStyle w:val="295pt"/>
                <w:rFonts w:eastAsia="Arial"/>
                <w:sz w:val="22"/>
                <w:szCs w:val="22"/>
              </w:rPr>
              <w:t>Кизнерское</w:t>
            </w:r>
          </w:p>
        </w:tc>
        <w:tc>
          <w:tcPr>
            <w:tcW w:w="1114" w:type="dxa"/>
            <w:tcBorders>
              <w:top w:val="single" w:sz="4" w:space="0" w:color="auto"/>
              <w:left w:val="single" w:sz="4" w:space="0" w:color="auto"/>
            </w:tcBorders>
            <w:shd w:val="clear" w:color="auto" w:fill="FFFFFF"/>
            <w:vAlign w:val="bottom"/>
          </w:tcPr>
          <w:p w:rsidR="002D3041" w:rsidRPr="00AD243C" w:rsidRDefault="00AD243C" w:rsidP="00A17C2E">
            <w:pPr>
              <w:spacing w:line="150" w:lineRule="exact"/>
              <w:jc w:val="center"/>
              <w:rPr>
                <w:sz w:val="16"/>
                <w:szCs w:val="16"/>
              </w:rPr>
            </w:pPr>
            <w:r>
              <w:rPr>
                <w:rStyle w:val="2Arial75pt"/>
                <w:sz w:val="16"/>
                <w:szCs w:val="16"/>
              </w:rPr>
              <w:t>24</w:t>
            </w:r>
          </w:p>
        </w:tc>
        <w:tc>
          <w:tcPr>
            <w:tcW w:w="1147" w:type="dxa"/>
            <w:tcBorders>
              <w:top w:val="single" w:sz="4" w:space="0" w:color="auto"/>
              <w:left w:val="single" w:sz="4" w:space="0" w:color="auto"/>
            </w:tcBorders>
            <w:shd w:val="clear" w:color="auto" w:fill="FFFFFF"/>
            <w:vAlign w:val="bottom"/>
          </w:tcPr>
          <w:p w:rsidR="002D3041" w:rsidRPr="00AD243C" w:rsidRDefault="006C7660" w:rsidP="00A17C2E">
            <w:pPr>
              <w:spacing w:line="150" w:lineRule="exact"/>
              <w:jc w:val="center"/>
              <w:rPr>
                <w:sz w:val="16"/>
                <w:szCs w:val="16"/>
              </w:rPr>
            </w:pPr>
            <w:r>
              <w:rPr>
                <w:rStyle w:val="2Arial75pt"/>
                <w:sz w:val="16"/>
                <w:szCs w:val="16"/>
              </w:rPr>
              <w:t>76</w:t>
            </w:r>
          </w:p>
        </w:tc>
        <w:tc>
          <w:tcPr>
            <w:tcW w:w="1632" w:type="dxa"/>
            <w:tcBorders>
              <w:top w:val="single" w:sz="4" w:space="0" w:color="auto"/>
              <w:left w:val="single" w:sz="4" w:space="0" w:color="auto"/>
            </w:tcBorders>
            <w:shd w:val="clear" w:color="auto" w:fill="FFFFFF"/>
            <w:vAlign w:val="bottom"/>
          </w:tcPr>
          <w:p w:rsidR="002D3041" w:rsidRPr="00AD243C" w:rsidRDefault="002D3041" w:rsidP="00A17C2E">
            <w:pPr>
              <w:spacing w:line="150" w:lineRule="exact"/>
              <w:jc w:val="center"/>
              <w:rPr>
                <w:sz w:val="16"/>
                <w:szCs w:val="16"/>
              </w:rPr>
            </w:pPr>
            <w:r w:rsidRPr="00AD243C">
              <w:rPr>
                <w:rStyle w:val="2Arial75pt"/>
                <w:sz w:val="16"/>
                <w:szCs w:val="16"/>
              </w:rPr>
              <w:t>0,</w:t>
            </w:r>
            <w:r w:rsidR="004822E4">
              <w:rPr>
                <w:rStyle w:val="2Arial75pt"/>
                <w:sz w:val="16"/>
                <w:szCs w:val="16"/>
              </w:rPr>
              <w:t>026</w:t>
            </w:r>
          </w:p>
        </w:tc>
        <w:tc>
          <w:tcPr>
            <w:tcW w:w="1109" w:type="dxa"/>
            <w:tcBorders>
              <w:top w:val="single" w:sz="4" w:space="0" w:color="auto"/>
              <w:left w:val="single" w:sz="4" w:space="0" w:color="auto"/>
            </w:tcBorders>
            <w:shd w:val="clear" w:color="auto" w:fill="FFFFFF"/>
            <w:vAlign w:val="bottom"/>
          </w:tcPr>
          <w:p w:rsidR="002D3041" w:rsidRDefault="002D3041" w:rsidP="008B4D1F">
            <w:pPr>
              <w:spacing w:line="150" w:lineRule="exact"/>
              <w:jc w:val="center"/>
            </w:pPr>
            <w:r>
              <w:rPr>
                <w:rStyle w:val="2Arial75pt"/>
              </w:rPr>
              <w:t>0</w:t>
            </w:r>
          </w:p>
        </w:tc>
        <w:tc>
          <w:tcPr>
            <w:tcW w:w="1152" w:type="dxa"/>
            <w:tcBorders>
              <w:top w:val="single" w:sz="4" w:space="0" w:color="auto"/>
              <w:left w:val="single" w:sz="4" w:space="0" w:color="auto"/>
            </w:tcBorders>
            <w:shd w:val="clear" w:color="auto" w:fill="FFFFFF"/>
            <w:vAlign w:val="bottom"/>
          </w:tcPr>
          <w:p w:rsidR="002D3041" w:rsidRDefault="002D3041" w:rsidP="00745C5D">
            <w:pPr>
              <w:spacing w:line="150" w:lineRule="exact"/>
              <w:jc w:val="center"/>
            </w:pPr>
            <w:r>
              <w:rPr>
                <w:rStyle w:val="2Arial75pt"/>
              </w:rPr>
              <w:t>178</w:t>
            </w:r>
          </w:p>
        </w:tc>
        <w:tc>
          <w:tcPr>
            <w:tcW w:w="1838"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0,</w:t>
            </w:r>
            <w:r w:rsidR="004822E4">
              <w:rPr>
                <w:rStyle w:val="2Arial75pt"/>
              </w:rPr>
              <w:t>017</w:t>
            </w:r>
          </w:p>
        </w:tc>
        <w:tc>
          <w:tcPr>
            <w:tcW w:w="1258"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8234</w:t>
            </w:r>
          </w:p>
        </w:tc>
        <w:tc>
          <w:tcPr>
            <w:tcW w:w="1210"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2D3041" w:rsidRPr="004822E4" w:rsidRDefault="004822E4" w:rsidP="00A17C2E">
            <w:pPr>
              <w:spacing w:line="150" w:lineRule="exact"/>
              <w:jc w:val="center"/>
              <w:rPr>
                <w:sz w:val="16"/>
                <w:szCs w:val="16"/>
              </w:rPr>
            </w:pPr>
            <w:r>
              <w:rPr>
                <w:rStyle w:val="2Arial75pt"/>
                <w:rFonts w:ascii="Times New Roman" w:hAnsi="Times New Roman" w:cs="Times New Roman"/>
                <w:sz w:val="16"/>
                <w:szCs w:val="16"/>
              </w:rPr>
              <w:t>0,0047</w:t>
            </w:r>
          </w:p>
        </w:tc>
      </w:tr>
      <w:tr w:rsidR="002D3041" w:rsidRPr="004822E4" w:rsidTr="00A17C2E">
        <w:trPr>
          <w:trHeight w:hRule="exact" w:val="298"/>
        </w:trPr>
        <w:tc>
          <w:tcPr>
            <w:tcW w:w="2779" w:type="dxa"/>
            <w:tcBorders>
              <w:top w:val="single" w:sz="4" w:space="0" w:color="auto"/>
              <w:left w:val="single" w:sz="4" w:space="0" w:color="auto"/>
            </w:tcBorders>
            <w:shd w:val="clear" w:color="auto" w:fill="FFFFFF"/>
            <w:vAlign w:val="bottom"/>
          </w:tcPr>
          <w:p w:rsidR="002D3041" w:rsidRPr="007D5CE5" w:rsidRDefault="002D3041" w:rsidP="00E378DA">
            <w:pPr>
              <w:spacing w:line="190" w:lineRule="exact"/>
            </w:pPr>
            <w:r w:rsidRPr="007D5CE5">
              <w:rPr>
                <w:rStyle w:val="295pt"/>
                <w:rFonts w:eastAsia="Arial"/>
                <w:sz w:val="22"/>
                <w:szCs w:val="22"/>
              </w:rPr>
              <w:t>Короленковское</w:t>
            </w:r>
          </w:p>
        </w:tc>
        <w:tc>
          <w:tcPr>
            <w:tcW w:w="1114" w:type="dxa"/>
            <w:tcBorders>
              <w:top w:val="single" w:sz="4" w:space="0" w:color="auto"/>
              <w:left w:val="single" w:sz="4" w:space="0" w:color="auto"/>
            </w:tcBorders>
            <w:shd w:val="clear" w:color="auto" w:fill="FFFFFF"/>
            <w:vAlign w:val="bottom"/>
          </w:tcPr>
          <w:p w:rsidR="002D3041" w:rsidRPr="00AD243C" w:rsidRDefault="00AD243C" w:rsidP="00A17C2E">
            <w:pPr>
              <w:jc w:val="center"/>
              <w:rPr>
                <w:sz w:val="16"/>
                <w:szCs w:val="16"/>
              </w:rPr>
            </w:pPr>
            <w:r>
              <w:rPr>
                <w:sz w:val="16"/>
                <w:szCs w:val="16"/>
              </w:rPr>
              <w:t>1</w:t>
            </w:r>
          </w:p>
        </w:tc>
        <w:tc>
          <w:tcPr>
            <w:tcW w:w="1147"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19</w:t>
            </w:r>
          </w:p>
        </w:tc>
        <w:tc>
          <w:tcPr>
            <w:tcW w:w="1632" w:type="dxa"/>
            <w:tcBorders>
              <w:top w:val="single" w:sz="4" w:space="0" w:color="auto"/>
              <w:left w:val="single" w:sz="4" w:space="0" w:color="auto"/>
            </w:tcBorders>
            <w:shd w:val="clear" w:color="auto" w:fill="FFFFFF"/>
            <w:vAlign w:val="bottom"/>
          </w:tcPr>
          <w:p w:rsidR="002D3041" w:rsidRPr="00AD243C" w:rsidRDefault="004822E4" w:rsidP="00A17C2E">
            <w:pPr>
              <w:jc w:val="center"/>
              <w:rPr>
                <w:sz w:val="16"/>
                <w:szCs w:val="16"/>
              </w:rPr>
            </w:pPr>
            <w:r>
              <w:rPr>
                <w:sz w:val="16"/>
                <w:szCs w:val="16"/>
              </w:rPr>
              <w:t>0,004</w:t>
            </w:r>
          </w:p>
        </w:tc>
        <w:tc>
          <w:tcPr>
            <w:tcW w:w="1109" w:type="dxa"/>
            <w:tcBorders>
              <w:top w:val="single" w:sz="4" w:space="0" w:color="auto"/>
              <w:left w:val="single" w:sz="4" w:space="0" w:color="auto"/>
            </w:tcBorders>
            <w:shd w:val="clear" w:color="auto" w:fill="FFFFFF"/>
            <w:vAlign w:val="bottom"/>
          </w:tcPr>
          <w:p w:rsidR="002D3041" w:rsidRDefault="002D3041" w:rsidP="008B4D1F">
            <w:pPr>
              <w:spacing w:line="150" w:lineRule="exact"/>
              <w:jc w:val="center"/>
            </w:pPr>
            <w:r>
              <w:rPr>
                <w:rStyle w:val="2Arial75pt"/>
              </w:rPr>
              <w:t>4</w:t>
            </w:r>
          </w:p>
        </w:tc>
        <w:tc>
          <w:tcPr>
            <w:tcW w:w="1152"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26</w:t>
            </w:r>
          </w:p>
        </w:tc>
        <w:tc>
          <w:tcPr>
            <w:tcW w:w="1838"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0,</w:t>
            </w:r>
            <w:r w:rsidR="004822E4">
              <w:rPr>
                <w:rStyle w:val="2Arial75pt"/>
              </w:rPr>
              <w:t>013</w:t>
            </w:r>
          </w:p>
        </w:tc>
        <w:tc>
          <w:tcPr>
            <w:tcW w:w="1258"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8234</w:t>
            </w:r>
          </w:p>
        </w:tc>
        <w:tc>
          <w:tcPr>
            <w:tcW w:w="1210"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2D3041" w:rsidRPr="004822E4" w:rsidRDefault="004822E4" w:rsidP="00A17C2E">
            <w:pPr>
              <w:jc w:val="center"/>
              <w:rPr>
                <w:sz w:val="16"/>
                <w:szCs w:val="16"/>
              </w:rPr>
            </w:pPr>
            <w:r>
              <w:rPr>
                <w:sz w:val="16"/>
                <w:szCs w:val="16"/>
              </w:rPr>
              <w:t>0,236</w:t>
            </w:r>
          </w:p>
        </w:tc>
      </w:tr>
      <w:tr w:rsidR="002D3041" w:rsidRPr="004822E4" w:rsidTr="00A17C2E">
        <w:trPr>
          <w:trHeight w:hRule="exact" w:val="298"/>
        </w:trPr>
        <w:tc>
          <w:tcPr>
            <w:tcW w:w="2779" w:type="dxa"/>
            <w:tcBorders>
              <w:top w:val="single" w:sz="4" w:space="0" w:color="auto"/>
              <w:left w:val="single" w:sz="4" w:space="0" w:color="auto"/>
            </w:tcBorders>
            <w:shd w:val="clear" w:color="auto" w:fill="FFFFFF"/>
            <w:vAlign w:val="bottom"/>
          </w:tcPr>
          <w:p w:rsidR="002D3041" w:rsidRPr="007D5CE5" w:rsidRDefault="002D3041" w:rsidP="00E378DA">
            <w:pPr>
              <w:spacing w:line="190" w:lineRule="exact"/>
            </w:pPr>
            <w:r w:rsidRPr="007D5CE5">
              <w:rPr>
                <w:rStyle w:val="295pt"/>
                <w:rFonts w:eastAsia="Arial"/>
                <w:sz w:val="22"/>
                <w:szCs w:val="22"/>
              </w:rPr>
              <w:t>Крымско-Слудское</w:t>
            </w:r>
          </w:p>
        </w:tc>
        <w:tc>
          <w:tcPr>
            <w:tcW w:w="1114" w:type="dxa"/>
            <w:tcBorders>
              <w:top w:val="single" w:sz="4" w:space="0" w:color="auto"/>
              <w:left w:val="single" w:sz="4" w:space="0" w:color="auto"/>
            </w:tcBorders>
            <w:shd w:val="clear" w:color="auto" w:fill="FFFFFF"/>
            <w:vAlign w:val="bottom"/>
          </w:tcPr>
          <w:p w:rsidR="002D3041" w:rsidRPr="00AD243C" w:rsidRDefault="00AD243C" w:rsidP="00A17C2E">
            <w:pPr>
              <w:jc w:val="center"/>
              <w:rPr>
                <w:sz w:val="16"/>
                <w:szCs w:val="16"/>
              </w:rPr>
            </w:pPr>
            <w:r>
              <w:rPr>
                <w:sz w:val="16"/>
                <w:szCs w:val="16"/>
              </w:rPr>
              <w:t>4</w:t>
            </w:r>
          </w:p>
        </w:tc>
        <w:tc>
          <w:tcPr>
            <w:tcW w:w="1147"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27</w:t>
            </w:r>
          </w:p>
        </w:tc>
        <w:tc>
          <w:tcPr>
            <w:tcW w:w="1632" w:type="dxa"/>
            <w:tcBorders>
              <w:top w:val="single" w:sz="4" w:space="0" w:color="auto"/>
              <w:left w:val="single" w:sz="4" w:space="0" w:color="auto"/>
            </w:tcBorders>
            <w:shd w:val="clear" w:color="auto" w:fill="FFFFFF"/>
            <w:vAlign w:val="bottom"/>
          </w:tcPr>
          <w:p w:rsidR="002D3041" w:rsidRPr="00AD243C" w:rsidRDefault="004822E4" w:rsidP="00A17C2E">
            <w:pPr>
              <w:jc w:val="center"/>
              <w:rPr>
                <w:sz w:val="16"/>
                <w:szCs w:val="16"/>
              </w:rPr>
            </w:pPr>
            <w:r>
              <w:rPr>
                <w:sz w:val="16"/>
                <w:szCs w:val="16"/>
              </w:rPr>
              <w:t>0,012</w:t>
            </w:r>
          </w:p>
        </w:tc>
        <w:tc>
          <w:tcPr>
            <w:tcW w:w="1109" w:type="dxa"/>
            <w:tcBorders>
              <w:top w:val="single" w:sz="4" w:space="0" w:color="auto"/>
              <w:left w:val="single" w:sz="4" w:space="0" w:color="auto"/>
            </w:tcBorders>
            <w:shd w:val="clear" w:color="auto" w:fill="FFFFFF"/>
            <w:vAlign w:val="bottom"/>
          </w:tcPr>
          <w:p w:rsidR="002D3041" w:rsidRDefault="002D3041" w:rsidP="008B4D1F">
            <w:pPr>
              <w:spacing w:line="150" w:lineRule="exact"/>
              <w:jc w:val="center"/>
            </w:pPr>
            <w:r>
              <w:rPr>
                <w:rStyle w:val="2Arial75pt"/>
              </w:rPr>
              <w:t>11</w:t>
            </w:r>
          </w:p>
        </w:tc>
        <w:tc>
          <w:tcPr>
            <w:tcW w:w="1152"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43</w:t>
            </w:r>
          </w:p>
        </w:tc>
        <w:tc>
          <w:tcPr>
            <w:tcW w:w="1838"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0,</w:t>
            </w:r>
            <w:r w:rsidR="004822E4">
              <w:rPr>
                <w:rStyle w:val="2Arial75pt"/>
              </w:rPr>
              <w:t>021</w:t>
            </w:r>
          </w:p>
        </w:tc>
        <w:tc>
          <w:tcPr>
            <w:tcW w:w="1258"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8234</w:t>
            </w:r>
          </w:p>
        </w:tc>
        <w:tc>
          <w:tcPr>
            <w:tcW w:w="1210"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9462</w:t>
            </w:r>
          </w:p>
        </w:tc>
        <w:tc>
          <w:tcPr>
            <w:tcW w:w="1224" w:type="dxa"/>
            <w:tcBorders>
              <w:top w:val="single" w:sz="4" w:space="0" w:color="auto"/>
              <w:left w:val="single" w:sz="4" w:space="0" w:color="auto"/>
              <w:right w:val="single" w:sz="4" w:space="0" w:color="auto"/>
            </w:tcBorders>
            <w:shd w:val="clear" w:color="auto" w:fill="FFFFFF"/>
            <w:vAlign w:val="bottom"/>
          </w:tcPr>
          <w:p w:rsidR="002D3041" w:rsidRPr="004822E4" w:rsidRDefault="004822E4" w:rsidP="00A17C2E">
            <w:pPr>
              <w:jc w:val="center"/>
              <w:rPr>
                <w:sz w:val="16"/>
                <w:szCs w:val="16"/>
              </w:rPr>
            </w:pPr>
            <w:r>
              <w:rPr>
                <w:sz w:val="16"/>
                <w:szCs w:val="16"/>
              </w:rPr>
              <w:t>15,21</w:t>
            </w:r>
          </w:p>
        </w:tc>
      </w:tr>
      <w:tr w:rsidR="002D3041" w:rsidRPr="004822E4" w:rsidTr="00A17C2E">
        <w:trPr>
          <w:trHeight w:hRule="exact" w:val="298"/>
        </w:trPr>
        <w:tc>
          <w:tcPr>
            <w:tcW w:w="2779" w:type="dxa"/>
            <w:tcBorders>
              <w:top w:val="single" w:sz="4" w:space="0" w:color="auto"/>
              <w:left w:val="single" w:sz="4" w:space="0" w:color="auto"/>
            </w:tcBorders>
            <w:shd w:val="clear" w:color="auto" w:fill="FFFFFF"/>
            <w:vAlign w:val="bottom"/>
          </w:tcPr>
          <w:p w:rsidR="002D3041" w:rsidRPr="007D5CE5" w:rsidRDefault="002D3041" w:rsidP="00E378DA">
            <w:pPr>
              <w:spacing w:line="190" w:lineRule="exact"/>
            </w:pPr>
            <w:r w:rsidRPr="007D5CE5">
              <w:rPr>
                <w:rStyle w:val="295pt"/>
                <w:rFonts w:eastAsia="Arial"/>
                <w:sz w:val="22"/>
                <w:szCs w:val="22"/>
              </w:rPr>
              <w:t>Липовское</w:t>
            </w:r>
          </w:p>
        </w:tc>
        <w:tc>
          <w:tcPr>
            <w:tcW w:w="1114" w:type="dxa"/>
            <w:tcBorders>
              <w:top w:val="single" w:sz="4" w:space="0" w:color="auto"/>
              <w:left w:val="single" w:sz="4" w:space="0" w:color="auto"/>
            </w:tcBorders>
            <w:shd w:val="clear" w:color="auto" w:fill="FFFFFF"/>
            <w:vAlign w:val="bottom"/>
          </w:tcPr>
          <w:p w:rsidR="002D3041" w:rsidRPr="00AD243C" w:rsidRDefault="00AD243C" w:rsidP="00A17C2E">
            <w:pPr>
              <w:jc w:val="center"/>
              <w:rPr>
                <w:sz w:val="16"/>
                <w:szCs w:val="16"/>
              </w:rPr>
            </w:pPr>
            <w:r>
              <w:rPr>
                <w:sz w:val="16"/>
                <w:szCs w:val="16"/>
              </w:rPr>
              <w:t>6</w:t>
            </w:r>
          </w:p>
        </w:tc>
        <w:tc>
          <w:tcPr>
            <w:tcW w:w="1147"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21</w:t>
            </w:r>
          </w:p>
        </w:tc>
        <w:tc>
          <w:tcPr>
            <w:tcW w:w="1632" w:type="dxa"/>
            <w:tcBorders>
              <w:top w:val="single" w:sz="4" w:space="0" w:color="auto"/>
              <w:left w:val="single" w:sz="4" w:space="0" w:color="auto"/>
            </w:tcBorders>
            <w:shd w:val="clear" w:color="auto" w:fill="FFFFFF"/>
            <w:vAlign w:val="bottom"/>
          </w:tcPr>
          <w:p w:rsidR="002D3041" w:rsidRPr="00AD243C" w:rsidRDefault="004822E4" w:rsidP="00A17C2E">
            <w:pPr>
              <w:jc w:val="center"/>
              <w:rPr>
                <w:sz w:val="16"/>
                <w:szCs w:val="16"/>
              </w:rPr>
            </w:pPr>
            <w:r>
              <w:rPr>
                <w:sz w:val="16"/>
                <w:szCs w:val="16"/>
              </w:rPr>
              <w:t>0,023</w:t>
            </w:r>
          </w:p>
        </w:tc>
        <w:tc>
          <w:tcPr>
            <w:tcW w:w="1109" w:type="dxa"/>
            <w:tcBorders>
              <w:top w:val="single" w:sz="4" w:space="0" w:color="auto"/>
              <w:left w:val="single" w:sz="4" w:space="0" w:color="auto"/>
            </w:tcBorders>
            <w:shd w:val="clear" w:color="auto" w:fill="FFFFFF"/>
            <w:vAlign w:val="bottom"/>
          </w:tcPr>
          <w:p w:rsidR="002D3041" w:rsidRDefault="002D3041" w:rsidP="008B4D1F">
            <w:pPr>
              <w:spacing w:line="150" w:lineRule="exact"/>
              <w:jc w:val="center"/>
            </w:pPr>
            <w:r>
              <w:rPr>
                <w:rStyle w:val="2Arial75pt"/>
              </w:rPr>
              <w:t>8</w:t>
            </w:r>
          </w:p>
        </w:tc>
        <w:tc>
          <w:tcPr>
            <w:tcW w:w="1152"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37</w:t>
            </w:r>
          </w:p>
        </w:tc>
        <w:tc>
          <w:tcPr>
            <w:tcW w:w="1838"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0,</w:t>
            </w:r>
            <w:r w:rsidR="004822E4">
              <w:rPr>
                <w:rStyle w:val="2Arial75pt"/>
              </w:rPr>
              <w:t>018</w:t>
            </w:r>
          </w:p>
        </w:tc>
        <w:tc>
          <w:tcPr>
            <w:tcW w:w="1258"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8234</w:t>
            </w:r>
          </w:p>
        </w:tc>
        <w:tc>
          <w:tcPr>
            <w:tcW w:w="1210"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2D3041" w:rsidRPr="004822E4" w:rsidRDefault="004822E4" w:rsidP="00A17C2E">
            <w:pPr>
              <w:jc w:val="center"/>
              <w:rPr>
                <w:sz w:val="16"/>
                <w:szCs w:val="16"/>
              </w:rPr>
            </w:pPr>
            <w:r>
              <w:rPr>
                <w:sz w:val="16"/>
                <w:szCs w:val="16"/>
              </w:rPr>
              <w:t>0,00568</w:t>
            </w:r>
          </w:p>
        </w:tc>
      </w:tr>
      <w:tr w:rsidR="002D3041" w:rsidRPr="004822E4" w:rsidTr="00A17C2E">
        <w:trPr>
          <w:trHeight w:hRule="exact" w:val="302"/>
        </w:trPr>
        <w:tc>
          <w:tcPr>
            <w:tcW w:w="2779" w:type="dxa"/>
            <w:tcBorders>
              <w:top w:val="single" w:sz="4" w:space="0" w:color="auto"/>
              <w:left w:val="single" w:sz="4" w:space="0" w:color="auto"/>
            </w:tcBorders>
            <w:shd w:val="clear" w:color="auto" w:fill="FFFFFF"/>
            <w:vAlign w:val="bottom"/>
          </w:tcPr>
          <w:p w:rsidR="002D3041" w:rsidRPr="007D5CE5" w:rsidRDefault="002D3041" w:rsidP="00E378DA">
            <w:pPr>
              <w:spacing w:line="190" w:lineRule="exact"/>
            </w:pPr>
            <w:r w:rsidRPr="007D5CE5">
              <w:rPr>
                <w:rStyle w:val="295pt"/>
                <w:rFonts w:eastAsia="Arial"/>
                <w:sz w:val="22"/>
                <w:szCs w:val="22"/>
              </w:rPr>
              <w:t>Муркозь-Омгинское</w:t>
            </w:r>
          </w:p>
        </w:tc>
        <w:tc>
          <w:tcPr>
            <w:tcW w:w="1114" w:type="dxa"/>
            <w:tcBorders>
              <w:top w:val="single" w:sz="4" w:space="0" w:color="auto"/>
              <w:left w:val="single" w:sz="4" w:space="0" w:color="auto"/>
            </w:tcBorders>
            <w:shd w:val="clear" w:color="auto" w:fill="FFFFFF"/>
            <w:vAlign w:val="bottom"/>
          </w:tcPr>
          <w:p w:rsidR="002D3041" w:rsidRPr="00AD243C" w:rsidRDefault="00AD243C" w:rsidP="00A17C2E">
            <w:pPr>
              <w:jc w:val="center"/>
              <w:rPr>
                <w:sz w:val="16"/>
                <w:szCs w:val="16"/>
              </w:rPr>
            </w:pPr>
            <w:r>
              <w:rPr>
                <w:sz w:val="16"/>
                <w:szCs w:val="16"/>
              </w:rPr>
              <w:t>1</w:t>
            </w:r>
          </w:p>
        </w:tc>
        <w:tc>
          <w:tcPr>
            <w:tcW w:w="1147"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4</w:t>
            </w:r>
          </w:p>
        </w:tc>
        <w:tc>
          <w:tcPr>
            <w:tcW w:w="1632" w:type="dxa"/>
            <w:tcBorders>
              <w:top w:val="single" w:sz="4" w:space="0" w:color="auto"/>
              <w:left w:val="single" w:sz="4" w:space="0" w:color="auto"/>
            </w:tcBorders>
            <w:shd w:val="clear" w:color="auto" w:fill="FFFFFF"/>
            <w:vAlign w:val="bottom"/>
          </w:tcPr>
          <w:p w:rsidR="002D3041" w:rsidRPr="00AD243C" w:rsidRDefault="004822E4" w:rsidP="00A17C2E">
            <w:pPr>
              <w:jc w:val="center"/>
              <w:rPr>
                <w:sz w:val="16"/>
                <w:szCs w:val="16"/>
              </w:rPr>
            </w:pPr>
            <w:r>
              <w:rPr>
                <w:sz w:val="16"/>
                <w:szCs w:val="16"/>
              </w:rPr>
              <w:t>0,020</w:t>
            </w:r>
          </w:p>
        </w:tc>
        <w:tc>
          <w:tcPr>
            <w:tcW w:w="1109" w:type="dxa"/>
            <w:tcBorders>
              <w:top w:val="single" w:sz="4" w:space="0" w:color="auto"/>
              <w:left w:val="single" w:sz="4" w:space="0" w:color="auto"/>
            </w:tcBorders>
            <w:shd w:val="clear" w:color="auto" w:fill="FFFFFF"/>
            <w:vAlign w:val="bottom"/>
          </w:tcPr>
          <w:p w:rsidR="002D3041" w:rsidRDefault="002D3041" w:rsidP="008B4D1F">
            <w:pPr>
              <w:spacing w:line="150" w:lineRule="exact"/>
              <w:jc w:val="center"/>
            </w:pPr>
            <w:r>
              <w:rPr>
                <w:rStyle w:val="2Arial75pt"/>
              </w:rPr>
              <w:t>3</w:t>
            </w:r>
          </w:p>
        </w:tc>
        <w:tc>
          <w:tcPr>
            <w:tcW w:w="1152"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10</w:t>
            </w:r>
          </w:p>
        </w:tc>
        <w:tc>
          <w:tcPr>
            <w:tcW w:w="1838"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0,</w:t>
            </w:r>
            <w:r w:rsidR="004822E4">
              <w:rPr>
                <w:rStyle w:val="2Arial75pt"/>
              </w:rPr>
              <w:t>025</w:t>
            </w:r>
          </w:p>
        </w:tc>
        <w:tc>
          <w:tcPr>
            <w:tcW w:w="1258"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8234</w:t>
            </w:r>
          </w:p>
        </w:tc>
        <w:tc>
          <w:tcPr>
            <w:tcW w:w="1210"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2D3041" w:rsidRPr="004822E4" w:rsidRDefault="004822E4" w:rsidP="00A17C2E">
            <w:pPr>
              <w:jc w:val="center"/>
              <w:rPr>
                <w:sz w:val="16"/>
                <w:szCs w:val="16"/>
              </w:rPr>
            </w:pPr>
            <w:r>
              <w:rPr>
                <w:sz w:val="16"/>
                <w:szCs w:val="16"/>
              </w:rPr>
              <w:t>1,08</w:t>
            </w:r>
          </w:p>
        </w:tc>
      </w:tr>
      <w:tr w:rsidR="002D3041" w:rsidRPr="004822E4" w:rsidTr="00A17C2E">
        <w:trPr>
          <w:trHeight w:hRule="exact" w:val="298"/>
        </w:trPr>
        <w:tc>
          <w:tcPr>
            <w:tcW w:w="2779" w:type="dxa"/>
            <w:tcBorders>
              <w:top w:val="single" w:sz="4" w:space="0" w:color="auto"/>
              <w:left w:val="single" w:sz="4" w:space="0" w:color="auto"/>
            </w:tcBorders>
            <w:shd w:val="clear" w:color="auto" w:fill="FFFFFF"/>
          </w:tcPr>
          <w:p w:rsidR="002D3041" w:rsidRPr="007D5CE5" w:rsidRDefault="002D3041" w:rsidP="00E378DA">
            <w:pPr>
              <w:spacing w:line="190" w:lineRule="exact"/>
            </w:pPr>
            <w:r w:rsidRPr="007D5CE5">
              <w:rPr>
                <w:rStyle w:val="295pt"/>
                <w:rFonts w:eastAsia="Arial"/>
                <w:sz w:val="22"/>
                <w:szCs w:val="22"/>
              </w:rPr>
              <w:t>Саркузское</w:t>
            </w:r>
          </w:p>
        </w:tc>
        <w:tc>
          <w:tcPr>
            <w:tcW w:w="1114" w:type="dxa"/>
            <w:tcBorders>
              <w:top w:val="single" w:sz="4" w:space="0" w:color="auto"/>
              <w:left w:val="single" w:sz="4" w:space="0" w:color="auto"/>
            </w:tcBorders>
            <w:shd w:val="clear" w:color="auto" w:fill="FFFFFF"/>
            <w:vAlign w:val="bottom"/>
          </w:tcPr>
          <w:p w:rsidR="002D3041" w:rsidRPr="00AD243C" w:rsidRDefault="00AD243C" w:rsidP="00A17C2E">
            <w:pPr>
              <w:jc w:val="center"/>
              <w:rPr>
                <w:sz w:val="16"/>
                <w:szCs w:val="16"/>
              </w:rPr>
            </w:pPr>
            <w:r>
              <w:rPr>
                <w:sz w:val="16"/>
                <w:szCs w:val="16"/>
              </w:rPr>
              <w:t>-</w:t>
            </w:r>
          </w:p>
        </w:tc>
        <w:tc>
          <w:tcPr>
            <w:tcW w:w="1147"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5</w:t>
            </w:r>
          </w:p>
        </w:tc>
        <w:tc>
          <w:tcPr>
            <w:tcW w:w="1632"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w:t>
            </w:r>
          </w:p>
        </w:tc>
        <w:tc>
          <w:tcPr>
            <w:tcW w:w="1109" w:type="dxa"/>
            <w:tcBorders>
              <w:top w:val="single" w:sz="4" w:space="0" w:color="auto"/>
              <w:left w:val="single" w:sz="4" w:space="0" w:color="auto"/>
            </w:tcBorders>
            <w:shd w:val="clear" w:color="auto" w:fill="FFFFFF"/>
            <w:vAlign w:val="bottom"/>
          </w:tcPr>
          <w:p w:rsidR="002D3041" w:rsidRDefault="002D3041" w:rsidP="008B4D1F">
            <w:pPr>
              <w:spacing w:line="150" w:lineRule="exact"/>
              <w:jc w:val="center"/>
            </w:pPr>
            <w:r>
              <w:rPr>
                <w:rStyle w:val="2Arial75pt"/>
              </w:rPr>
              <w:t>1</w:t>
            </w:r>
          </w:p>
        </w:tc>
        <w:tc>
          <w:tcPr>
            <w:tcW w:w="1152"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9</w:t>
            </w:r>
          </w:p>
        </w:tc>
        <w:tc>
          <w:tcPr>
            <w:tcW w:w="1838"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0,</w:t>
            </w:r>
            <w:r w:rsidR="004822E4">
              <w:rPr>
                <w:rStyle w:val="2Arial75pt"/>
              </w:rPr>
              <w:t>009</w:t>
            </w:r>
          </w:p>
        </w:tc>
        <w:tc>
          <w:tcPr>
            <w:tcW w:w="1258"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8234</w:t>
            </w:r>
          </w:p>
        </w:tc>
        <w:tc>
          <w:tcPr>
            <w:tcW w:w="1210"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2D3041" w:rsidRPr="004822E4" w:rsidRDefault="004822E4" w:rsidP="00A17C2E">
            <w:pPr>
              <w:jc w:val="center"/>
              <w:rPr>
                <w:sz w:val="16"/>
                <w:szCs w:val="16"/>
              </w:rPr>
            </w:pPr>
            <w:r>
              <w:rPr>
                <w:sz w:val="16"/>
                <w:szCs w:val="16"/>
              </w:rPr>
              <w:t>-</w:t>
            </w:r>
          </w:p>
        </w:tc>
      </w:tr>
      <w:tr w:rsidR="002D3041" w:rsidRPr="004822E4" w:rsidTr="00A17C2E">
        <w:trPr>
          <w:trHeight w:hRule="exact" w:val="302"/>
        </w:trPr>
        <w:tc>
          <w:tcPr>
            <w:tcW w:w="2779" w:type="dxa"/>
            <w:tcBorders>
              <w:top w:val="single" w:sz="4" w:space="0" w:color="auto"/>
              <w:left w:val="single" w:sz="4" w:space="0" w:color="auto"/>
            </w:tcBorders>
            <w:shd w:val="clear" w:color="auto" w:fill="FFFFFF"/>
            <w:vAlign w:val="bottom"/>
          </w:tcPr>
          <w:p w:rsidR="002D3041" w:rsidRPr="007D5CE5" w:rsidRDefault="002D3041" w:rsidP="00E378DA">
            <w:pPr>
              <w:spacing w:line="190" w:lineRule="exact"/>
            </w:pPr>
            <w:r w:rsidRPr="007D5CE5">
              <w:rPr>
                <w:rStyle w:val="295pt"/>
                <w:rFonts w:eastAsia="Arial"/>
                <w:sz w:val="22"/>
                <w:szCs w:val="22"/>
              </w:rPr>
              <w:t>Старободьинское</w:t>
            </w:r>
          </w:p>
        </w:tc>
        <w:tc>
          <w:tcPr>
            <w:tcW w:w="1114" w:type="dxa"/>
            <w:tcBorders>
              <w:top w:val="single" w:sz="4" w:space="0" w:color="auto"/>
              <w:left w:val="single" w:sz="4" w:space="0" w:color="auto"/>
            </w:tcBorders>
            <w:shd w:val="clear" w:color="auto" w:fill="FFFFFF"/>
            <w:vAlign w:val="bottom"/>
          </w:tcPr>
          <w:p w:rsidR="002D3041" w:rsidRPr="00AD243C" w:rsidRDefault="00AD243C" w:rsidP="00A17C2E">
            <w:pPr>
              <w:jc w:val="center"/>
              <w:rPr>
                <w:sz w:val="16"/>
                <w:szCs w:val="16"/>
              </w:rPr>
            </w:pPr>
            <w:r>
              <w:rPr>
                <w:sz w:val="16"/>
                <w:szCs w:val="16"/>
              </w:rPr>
              <w:t>1</w:t>
            </w:r>
          </w:p>
        </w:tc>
        <w:tc>
          <w:tcPr>
            <w:tcW w:w="1147"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3</w:t>
            </w:r>
          </w:p>
        </w:tc>
        <w:tc>
          <w:tcPr>
            <w:tcW w:w="1632" w:type="dxa"/>
            <w:tcBorders>
              <w:top w:val="single" w:sz="4" w:space="0" w:color="auto"/>
              <w:left w:val="single" w:sz="4" w:space="0" w:color="auto"/>
            </w:tcBorders>
            <w:shd w:val="clear" w:color="auto" w:fill="FFFFFF"/>
            <w:vAlign w:val="bottom"/>
          </w:tcPr>
          <w:p w:rsidR="002D3041" w:rsidRPr="00AD243C" w:rsidRDefault="004822E4" w:rsidP="00A17C2E">
            <w:pPr>
              <w:jc w:val="center"/>
              <w:rPr>
                <w:sz w:val="16"/>
                <w:szCs w:val="16"/>
              </w:rPr>
            </w:pPr>
            <w:r>
              <w:rPr>
                <w:sz w:val="16"/>
                <w:szCs w:val="16"/>
              </w:rPr>
              <w:t>0,028</w:t>
            </w:r>
          </w:p>
        </w:tc>
        <w:tc>
          <w:tcPr>
            <w:tcW w:w="1109" w:type="dxa"/>
            <w:tcBorders>
              <w:top w:val="single" w:sz="4" w:space="0" w:color="auto"/>
              <w:left w:val="single" w:sz="4" w:space="0" w:color="auto"/>
            </w:tcBorders>
            <w:shd w:val="clear" w:color="auto" w:fill="FFFFFF"/>
            <w:vAlign w:val="bottom"/>
          </w:tcPr>
          <w:p w:rsidR="002D3041" w:rsidRDefault="002D3041" w:rsidP="008B4D1F">
            <w:pPr>
              <w:spacing w:line="150" w:lineRule="exact"/>
              <w:jc w:val="center"/>
            </w:pPr>
            <w:r>
              <w:rPr>
                <w:rStyle w:val="2Arial75pt"/>
              </w:rPr>
              <w:t>7</w:t>
            </w:r>
          </w:p>
        </w:tc>
        <w:tc>
          <w:tcPr>
            <w:tcW w:w="1152"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29</w:t>
            </w:r>
          </w:p>
        </w:tc>
        <w:tc>
          <w:tcPr>
            <w:tcW w:w="1838"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0,</w:t>
            </w:r>
            <w:r w:rsidR="004822E4">
              <w:rPr>
                <w:rStyle w:val="2Arial75pt"/>
              </w:rPr>
              <w:t>020</w:t>
            </w:r>
          </w:p>
        </w:tc>
        <w:tc>
          <w:tcPr>
            <w:tcW w:w="1258"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8234</w:t>
            </w:r>
          </w:p>
        </w:tc>
        <w:tc>
          <w:tcPr>
            <w:tcW w:w="1210"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2D3041" w:rsidRPr="004822E4" w:rsidRDefault="004822E4" w:rsidP="00A17C2E">
            <w:pPr>
              <w:jc w:val="center"/>
              <w:rPr>
                <w:sz w:val="16"/>
                <w:szCs w:val="16"/>
              </w:rPr>
            </w:pPr>
            <w:r>
              <w:rPr>
                <w:sz w:val="16"/>
                <w:szCs w:val="16"/>
              </w:rPr>
              <w:t>0,62</w:t>
            </w:r>
          </w:p>
        </w:tc>
      </w:tr>
      <w:tr w:rsidR="002D3041" w:rsidRPr="004822E4" w:rsidTr="00A17C2E">
        <w:trPr>
          <w:trHeight w:hRule="exact" w:val="293"/>
        </w:trPr>
        <w:tc>
          <w:tcPr>
            <w:tcW w:w="2779" w:type="dxa"/>
            <w:tcBorders>
              <w:top w:val="single" w:sz="4" w:space="0" w:color="auto"/>
              <w:left w:val="single" w:sz="4" w:space="0" w:color="auto"/>
            </w:tcBorders>
            <w:shd w:val="clear" w:color="auto" w:fill="FFFFFF"/>
            <w:vAlign w:val="bottom"/>
          </w:tcPr>
          <w:p w:rsidR="002D3041" w:rsidRPr="007D5CE5" w:rsidRDefault="002D3041" w:rsidP="00E378DA">
            <w:pPr>
              <w:spacing w:line="190" w:lineRule="exact"/>
            </w:pPr>
            <w:r w:rsidRPr="007D5CE5">
              <w:rPr>
                <w:rStyle w:val="295pt"/>
                <w:rFonts w:eastAsia="Arial"/>
                <w:sz w:val="22"/>
                <w:szCs w:val="22"/>
              </w:rPr>
              <w:t>Старокармыжское</w:t>
            </w:r>
          </w:p>
        </w:tc>
        <w:tc>
          <w:tcPr>
            <w:tcW w:w="1114" w:type="dxa"/>
            <w:tcBorders>
              <w:top w:val="single" w:sz="4" w:space="0" w:color="auto"/>
              <w:left w:val="single" w:sz="4" w:space="0" w:color="auto"/>
            </w:tcBorders>
            <w:shd w:val="clear" w:color="auto" w:fill="FFFFFF"/>
            <w:vAlign w:val="bottom"/>
          </w:tcPr>
          <w:p w:rsidR="002D3041" w:rsidRPr="00AD243C" w:rsidRDefault="00AD243C" w:rsidP="00A17C2E">
            <w:pPr>
              <w:jc w:val="center"/>
              <w:rPr>
                <w:sz w:val="16"/>
                <w:szCs w:val="16"/>
              </w:rPr>
            </w:pPr>
            <w:r>
              <w:rPr>
                <w:sz w:val="16"/>
                <w:szCs w:val="16"/>
              </w:rPr>
              <w:t>3</w:t>
            </w:r>
          </w:p>
        </w:tc>
        <w:tc>
          <w:tcPr>
            <w:tcW w:w="1147"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13</w:t>
            </w:r>
          </w:p>
        </w:tc>
        <w:tc>
          <w:tcPr>
            <w:tcW w:w="1632" w:type="dxa"/>
            <w:tcBorders>
              <w:top w:val="single" w:sz="4" w:space="0" w:color="auto"/>
              <w:left w:val="single" w:sz="4" w:space="0" w:color="auto"/>
            </w:tcBorders>
            <w:shd w:val="clear" w:color="auto" w:fill="FFFFFF"/>
            <w:vAlign w:val="bottom"/>
          </w:tcPr>
          <w:p w:rsidR="002D3041" w:rsidRPr="00AD243C" w:rsidRDefault="004822E4" w:rsidP="00A17C2E">
            <w:pPr>
              <w:jc w:val="center"/>
              <w:rPr>
                <w:sz w:val="16"/>
                <w:szCs w:val="16"/>
              </w:rPr>
            </w:pPr>
            <w:r>
              <w:rPr>
                <w:sz w:val="16"/>
                <w:szCs w:val="16"/>
              </w:rPr>
              <w:t>0,019</w:t>
            </w:r>
          </w:p>
        </w:tc>
        <w:tc>
          <w:tcPr>
            <w:tcW w:w="1109" w:type="dxa"/>
            <w:tcBorders>
              <w:top w:val="single" w:sz="4" w:space="0" w:color="auto"/>
              <w:left w:val="single" w:sz="4" w:space="0" w:color="auto"/>
            </w:tcBorders>
            <w:shd w:val="clear" w:color="auto" w:fill="FFFFFF"/>
            <w:vAlign w:val="bottom"/>
          </w:tcPr>
          <w:p w:rsidR="002D3041" w:rsidRDefault="002D3041" w:rsidP="008B4D1F">
            <w:pPr>
              <w:spacing w:line="150" w:lineRule="exact"/>
              <w:jc w:val="center"/>
            </w:pPr>
            <w:r>
              <w:rPr>
                <w:rStyle w:val="2Arial75pt"/>
              </w:rPr>
              <w:t>9</w:t>
            </w:r>
          </w:p>
        </w:tc>
        <w:tc>
          <w:tcPr>
            <w:tcW w:w="1152"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20</w:t>
            </w:r>
          </w:p>
        </w:tc>
        <w:tc>
          <w:tcPr>
            <w:tcW w:w="1838"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0,</w:t>
            </w:r>
            <w:r w:rsidR="004822E4">
              <w:rPr>
                <w:rStyle w:val="2Arial75pt"/>
              </w:rPr>
              <w:t>0375</w:t>
            </w:r>
          </w:p>
        </w:tc>
        <w:tc>
          <w:tcPr>
            <w:tcW w:w="1258"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8234</w:t>
            </w:r>
          </w:p>
        </w:tc>
        <w:tc>
          <w:tcPr>
            <w:tcW w:w="1210"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2D3041" w:rsidRPr="004822E4" w:rsidRDefault="004822E4" w:rsidP="00A17C2E">
            <w:pPr>
              <w:jc w:val="center"/>
              <w:rPr>
                <w:sz w:val="16"/>
                <w:szCs w:val="16"/>
              </w:rPr>
            </w:pPr>
            <w:r>
              <w:rPr>
                <w:sz w:val="16"/>
                <w:szCs w:val="16"/>
              </w:rPr>
              <w:t>20,66</w:t>
            </w:r>
          </w:p>
        </w:tc>
      </w:tr>
      <w:tr w:rsidR="002D3041" w:rsidRPr="004822E4" w:rsidTr="00A17C2E">
        <w:trPr>
          <w:trHeight w:hRule="exact" w:val="302"/>
        </w:trPr>
        <w:tc>
          <w:tcPr>
            <w:tcW w:w="2779" w:type="dxa"/>
            <w:tcBorders>
              <w:top w:val="single" w:sz="4" w:space="0" w:color="auto"/>
              <w:left w:val="single" w:sz="4" w:space="0" w:color="auto"/>
            </w:tcBorders>
            <w:shd w:val="clear" w:color="auto" w:fill="FFFFFF"/>
            <w:vAlign w:val="bottom"/>
          </w:tcPr>
          <w:p w:rsidR="002D3041" w:rsidRPr="007D5CE5" w:rsidRDefault="002D3041" w:rsidP="00E378DA">
            <w:pPr>
              <w:spacing w:line="190" w:lineRule="exact"/>
            </w:pPr>
            <w:r w:rsidRPr="007D5CE5">
              <w:rPr>
                <w:rStyle w:val="295pt"/>
                <w:rFonts w:eastAsia="Arial"/>
                <w:sz w:val="22"/>
                <w:szCs w:val="22"/>
              </w:rPr>
              <w:t>Старокопкинское</w:t>
            </w:r>
          </w:p>
        </w:tc>
        <w:tc>
          <w:tcPr>
            <w:tcW w:w="1114" w:type="dxa"/>
            <w:tcBorders>
              <w:top w:val="single" w:sz="4" w:space="0" w:color="auto"/>
              <w:left w:val="single" w:sz="4" w:space="0" w:color="auto"/>
            </w:tcBorders>
            <w:shd w:val="clear" w:color="auto" w:fill="FFFFFF"/>
            <w:vAlign w:val="bottom"/>
          </w:tcPr>
          <w:p w:rsidR="002D3041" w:rsidRPr="00AD243C" w:rsidRDefault="00AD243C" w:rsidP="00A17C2E">
            <w:pPr>
              <w:jc w:val="center"/>
              <w:rPr>
                <w:sz w:val="16"/>
                <w:szCs w:val="16"/>
              </w:rPr>
            </w:pPr>
            <w:r>
              <w:rPr>
                <w:sz w:val="16"/>
                <w:szCs w:val="16"/>
              </w:rPr>
              <w:t>1</w:t>
            </w:r>
          </w:p>
        </w:tc>
        <w:tc>
          <w:tcPr>
            <w:tcW w:w="1147"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15</w:t>
            </w:r>
          </w:p>
        </w:tc>
        <w:tc>
          <w:tcPr>
            <w:tcW w:w="1632" w:type="dxa"/>
            <w:tcBorders>
              <w:top w:val="single" w:sz="4" w:space="0" w:color="auto"/>
              <w:left w:val="single" w:sz="4" w:space="0" w:color="auto"/>
            </w:tcBorders>
            <w:shd w:val="clear" w:color="auto" w:fill="FFFFFF"/>
            <w:vAlign w:val="bottom"/>
          </w:tcPr>
          <w:p w:rsidR="002D3041" w:rsidRPr="00AD243C" w:rsidRDefault="004822E4" w:rsidP="00A17C2E">
            <w:pPr>
              <w:jc w:val="center"/>
              <w:rPr>
                <w:sz w:val="16"/>
                <w:szCs w:val="16"/>
              </w:rPr>
            </w:pPr>
            <w:r>
              <w:rPr>
                <w:sz w:val="16"/>
                <w:szCs w:val="16"/>
              </w:rPr>
              <w:t>0,005</w:t>
            </w:r>
          </w:p>
        </w:tc>
        <w:tc>
          <w:tcPr>
            <w:tcW w:w="1109" w:type="dxa"/>
            <w:tcBorders>
              <w:top w:val="single" w:sz="4" w:space="0" w:color="auto"/>
              <w:left w:val="single" w:sz="4" w:space="0" w:color="auto"/>
            </w:tcBorders>
            <w:shd w:val="clear" w:color="auto" w:fill="FFFFFF"/>
            <w:vAlign w:val="bottom"/>
          </w:tcPr>
          <w:p w:rsidR="002D3041" w:rsidRDefault="002D3041" w:rsidP="008B4D1F">
            <w:pPr>
              <w:spacing w:line="150" w:lineRule="exact"/>
              <w:jc w:val="center"/>
            </w:pPr>
            <w:r>
              <w:rPr>
                <w:rStyle w:val="2Arial75pt"/>
              </w:rPr>
              <w:t>4</w:t>
            </w:r>
          </w:p>
        </w:tc>
        <w:tc>
          <w:tcPr>
            <w:tcW w:w="1152"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21</w:t>
            </w:r>
          </w:p>
        </w:tc>
        <w:tc>
          <w:tcPr>
            <w:tcW w:w="1838"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0,</w:t>
            </w:r>
            <w:r w:rsidR="004822E4">
              <w:rPr>
                <w:rStyle w:val="2Arial75pt"/>
              </w:rPr>
              <w:t>0158</w:t>
            </w:r>
          </w:p>
        </w:tc>
        <w:tc>
          <w:tcPr>
            <w:tcW w:w="1258"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8234</w:t>
            </w:r>
          </w:p>
        </w:tc>
        <w:tc>
          <w:tcPr>
            <w:tcW w:w="1210"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2D3041" w:rsidRPr="004822E4" w:rsidRDefault="004822E4" w:rsidP="00A17C2E">
            <w:pPr>
              <w:jc w:val="center"/>
              <w:rPr>
                <w:sz w:val="16"/>
                <w:szCs w:val="16"/>
              </w:rPr>
            </w:pPr>
            <w:r>
              <w:rPr>
                <w:sz w:val="16"/>
                <w:szCs w:val="16"/>
              </w:rPr>
              <w:t>2,75</w:t>
            </w:r>
          </w:p>
        </w:tc>
      </w:tr>
      <w:tr w:rsidR="002D3041" w:rsidRPr="004822E4" w:rsidTr="00A17C2E">
        <w:trPr>
          <w:trHeight w:hRule="exact" w:val="302"/>
        </w:trPr>
        <w:tc>
          <w:tcPr>
            <w:tcW w:w="2779" w:type="dxa"/>
            <w:tcBorders>
              <w:top w:val="single" w:sz="4" w:space="0" w:color="auto"/>
              <w:left w:val="single" w:sz="4" w:space="0" w:color="auto"/>
            </w:tcBorders>
            <w:shd w:val="clear" w:color="auto" w:fill="FFFFFF"/>
            <w:vAlign w:val="bottom"/>
          </w:tcPr>
          <w:p w:rsidR="002D3041" w:rsidRPr="007D5CE5" w:rsidRDefault="002D3041" w:rsidP="00E378DA">
            <w:pPr>
              <w:spacing w:line="190" w:lineRule="exact"/>
            </w:pPr>
            <w:r w:rsidRPr="007D5CE5">
              <w:rPr>
                <w:rStyle w:val="295pt"/>
                <w:rFonts w:eastAsia="Arial"/>
                <w:sz w:val="22"/>
                <w:szCs w:val="22"/>
              </w:rPr>
              <w:t>Ягульское</w:t>
            </w:r>
          </w:p>
        </w:tc>
        <w:tc>
          <w:tcPr>
            <w:tcW w:w="1114" w:type="dxa"/>
            <w:tcBorders>
              <w:top w:val="single" w:sz="4" w:space="0" w:color="auto"/>
              <w:left w:val="single" w:sz="4" w:space="0" w:color="auto"/>
            </w:tcBorders>
            <w:shd w:val="clear" w:color="auto" w:fill="FFFFFF"/>
            <w:vAlign w:val="bottom"/>
          </w:tcPr>
          <w:p w:rsidR="002D3041" w:rsidRPr="00AD243C" w:rsidRDefault="00AD243C" w:rsidP="00A17C2E">
            <w:pPr>
              <w:jc w:val="center"/>
              <w:rPr>
                <w:sz w:val="16"/>
                <w:szCs w:val="16"/>
              </w:rPr>
            </w:pPr>
            <w:r>
              <w:rPr>
                <w:sz w:val="16"/>
                <w:szCs w:val="16"/>
              </w:rPr>
              <w:t>-</w:t>
            </w:r>
          </w:p>
        </w:tc>
        <w:tc>
          <w:tcPr>
            <w:tcW w:w="1147"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2</w:t>
            </w:r>
          </w:p>
        </w:tc>
        <w:tc>
          <w:tcPr>
            <w:tcW w:w="1632" w:type="dxa"/>
            <w:tcBorders>
              <w:top w:val="single" w:sz="4" w:space="0" w:color="auto"/>
              <w:left w:val="single" w:sz="4" w:space="0" w:color="auto"/>
            </w:tcBorders>
            <w:shd w:val="clear" w:color="auto" w:fill="FFFFFF"/>
            <w:vAlign w:val="bottom"/>
          </w:tcPr>
          <w:p w:rsidR="002D3041" w:rsidRPr="00AD243C" w:rsidRDefault="00BA0B57" w:rsidP="00A17C2E">
            <w:pPr>
              <w:jc w:val="center"/>
              <w:rPr>
                <w:sz w:val="16"/>
                <w:szCs w:val="16"/>
              </w:rPr>
            </w:pPr>
            <w:r>
              <w:rPr>
                <w:sz w:val="16"/>
                <w:szCs w:val="16"/>
              </w:rPr>
              <w:t>-</w:t>
            </w:r>
          </w:p>
        </w:tc>
        <w:tc>
          <w:tcPr>
            <w:tcW w:w="1109" w:type="dxa"/>
            <w:tcBorders>
              <w:top w:val="single" w:sz="4" w:space="0" w:color="auto"/>
              <w:left w:val="single" w:sz="4" w:space="0" w:color="auto"/>
            </w:tcBorders>
            <w:shd w:val="clear" w:color="auto" w:fill="FFFFFF"/>
            <w:vAlign w:val="bottom"/>
          </w:tcPr>
          <w:p w:rsidR="002D3041" w:rsidRDefault="002D3041" w:rsidP="008B4D1F">
            <w:pPr>
              <w:spacing w:line="150" w:lineRule="exact"/>
              <w:jc w:val="center"/>
            </w:pPr>
            <w:r>
              <w:rPr>
                <w:rStyle w:val="2Arial75pt"/>
              </w:rPr>
              <w:t>1</w:t>
            </w:r>
          </w:p>
        </w:tc>
        <w:tc>
          <w:tcPr>
            <w:tcW w:w="1152" w:type="dxa"/>
            <w:tcBorders>
              <w:top w:val="single" w:sz="4" w:space="0" w:color="auto"/>
              <w:left w:val="single" w:sz="4" w:space="0" w:color="auto"/>
            </w:tcBorders>
            <w:shd w:val="clear" w:color="auto" w:fill="FFFFFF"/>
            <w:vAlign w:val="bottom"/>
          </w:tcPr>
          <w:p w:rsidR="002D3041" w:rsidRDefault="002D3041" w:rsidP="00E378DA">
            <w:pPr>
              <w:spacing w:line="150" w:lineRule="exact"/>
              <w:jc w:val="center"/>
            </w:pPr>
            <w:r>
              <w:rPr>
                <w:rStyle w:val="2Arial75pt"/>
              </w:rPr>
              <w:t>15</w:t>
            </w:r>
          </w:p>
        </w:tc>
        <w:tc>
          <w:tcPr>
            <w:tcW w:w="1838" w:type="dxa"/>
            <w:tcBorders>
              <w:top w:val="single" w:sz="4" w:space="0" w:color="auto"/>
              <w:left w:val="single" w:sz="4" w:space="0" w:color="auto"/>
            </w:tcBorders>
            <w:shd w:val="clear" w:color="auto" w:fill="FFFFFF"/>
            <w:vAlign w:val="bottom"/>
          </w:tcPr>
          <w:p w:rsidR="002D3041" w:rsidRDefault="004822E4" w:rsidP="00E378DA">
            <w:pPr>
              <w:spacing w:line="150" w:lineRule="exact"/>
              <w:jc w:val="center"/>
            </w:pPr>
            <w:r>
              <w:rPr>
                <w:rStyle w:val="2Arial75pt"/>
              </w:rPr>
              <w:t>0,0055</w:t>
            </w:r>
          </w:p>
        </w:tc>
        <w:tc>
          <w:tcPr>
            <w:tcW w:w="1258"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8234</w:t>
            </w:r>
          </w:p>
        </w:tc>
        <w:tc>
          <w:tcPr>
            <w:tcW w:w="1210" w:type="dxa"/>
            <w:tcBorders>
              <w:top w:val="single" w:sz="4" w:space="0" w:color="auto"/>
              <w:left w:val="single" w:sz="4" w:space="0" w:color="auto"/>
            </w:tcBorders>
            <w:shd w:val="clear" w:color="auto" w:fill="FFFFFF"/>
            <w:vAlign w:val="bottom"/>
          </w:tcPr>
          <w:p w:rsidR="002D3041" w:rsidRDefault="002D3041" w:rsidP="008B4D1F">
            <w:pPr>
              <w:spacing w:line="150" w:lineRule="exact"/>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2D3041" w:rsidRPr="004822E4" w:rsidRDefault="004822E4" w:rsidP="00A17C2E">
            <w:pPr>
              <w:jc w:val="center"/>
              <w:rPr>
                <w:sz w:val="16"/>
                <w:szCs w:val="16"/>
              </w:rPr>
            </w:pPr>
            <w:r>
              <w:rPr>
                <w:sz w:val="16"/>
                <w:szCs w:val="16"/>
              </w:rPr>
              <w:t>-</w:t>
            </w:r>
          </w:p>
        </w:tc>
      </w:tr>
      <w:tr w:rsidR="00745C5D" w:rsidRPr="004822E4" w:rsidTr="00A17C2E">
        <w:trPr>
          <w:trHeight w:hRule="exact" w:val="302"/>
        </w:trPr>
        <w:tc>
          <w:tcPr>
            <w:tcW w:w="2779" w:type="dxa"/>
            <w:tcBorders>
              <w:top w:val="single" w:sz="4" w:space="0" w:color="auto"/>
              <w:left w:val="single" w:sz="4" w:space="0" w:color="auto"/>
              <w:bottom w:val="single" w:sz="4" w:space="0" w:color="auto"/>
            </w:tcBorders>
            <w:shd w:val="clear" w:color="auto" w:fill="FFFFFF"/>
            <w:vAlign w:val="center"/>
          </w:tcPr>
          <w:p w:rsidR="00745C5D" w:rsidRPr="002D3041" w:rsidRDefault="00745C5D" w:rsidP="008B4D1F">
            <w:pPr>
              <w:spacing w:line="150" w:lineRule="exact"/>
              <w:rPr>
                <w:b/>
              </w:rPr>
            </w:pPr>
            <w:r w:rsidRPr="002D3041">
              <w:rPr>
                <w:rStyle w:val="2Arial75pt"/>
                <w:b/>
              </w:rPr>
              <w:t>ИТОГО:</w:t>
            </w:r>
          </w:p>
        </w:tc>
        <w:tc>
          <w:tcPr>
            <w:tcW w:w="1114" w:type="dxa"/>
            <w:tcBorders>
              <w:top w:val="single" w:sz="4" w:space="0" w:color="auto"/>
              <w:left w:val="single" w:sz="4" w:space="0" w:color="auto"/>
              <w:bottom w:val="single" w:sz="4" w:space="0" w:color="auto"/>
            </w:tcBorders>
            <w:shd w:val="clear" w:color="auto" w:fill="FFFFFF"/>
            <w:vAlign w:val="bottom"/>
          </w:tcPr>
          <w:p w:rsidR="00745C5D" w:rsidRPr="00AD243C" w:rsidRDefault="004822E4" w:rsidP="00A17C2E">
            <w:pPr>
              <w:spacing w:line="150" w:lineRule="exact"/>
              <w:jc w:val="center"/>
              <w:rPr>
                <w:sz w:val="16"/>
                <w:szCs w:val="16"/>
              </w:rPr>
            </w:pPr>
            <w:r>
              <w:rPr>
                <w:sz w:val="16"/>
                <w:szCs w:val="16"/>
              </w:rPr>
              <w:t>50</w:t>
            </w:r>
          </w:p>
        </w:tc>
        <w:tc>
          <w:tcPr>
            <w:tcW w:w="1147" w:type="dxa"/>
            <w:tcBorders>
              <w:top w:val="single" w:sz="4" w:space="0" w:color="auto"/>
              <w:left w:val="single" w:sz="4" w:space="0" w:color="auto"/>
              <w:bottom w:val="single" w:sz="4" w:space="0" w:color="auto"/>
            </w:tcBorders>
            <w:shd w:val="clear" w:color="auto" w:fill="FFFFFF"/>
            <w:vAlign w:val="bottom"/>
          </w:tcPr>
          <w:p w:rsidR="00745C5D" w:rsidRPr="00AD243C" w:rsidRDefault="004822E4" w:rsidP="00A17C2E">
            <w:pPr>
              <w:spacing w:line="150" w:lineRule="exact"/>
              <w:jc w:val="center"/>
              <w:rPr>
                <w:sz w:val="16"/>
                <w:szCs w:val="16"/>
              </w:rPr>
            </w:pPr>
            <w:r>
              <w:rPr>
                <w:sz w:val="16"/>
                <w:szCs w:val="16"/>
              </w:rPr>
              <w:t>225</w:t>
            </w:r>
          </w:p>
        </w:tc>
        <w:tc>
          <w:tcPr>
            <w:tcW w:w="1632" w:type="dxa"/>
            <w:tcBorders>
              <w:top w:val="single" w:sz="4" w:space="0" w:color="auto"/>
              <w:left w:val="single" w:sz="4" w:space="0" w:color="auto"/>
              <w:bottom w:val="single" w:sz="4" w:space="0" w:color="auto"/>
            </w:tcBorders>
            <w:shd w:val="clear" w:color="auto" w:fill="FFFFFF"/>
            <w:vAlign w:val="bottom"/>
          </w:tcPr>
          <w:p w:rsidR="00745C5D" w:rsidRPr="00AD243C" w:rsidRDefault="004822E4" w:rsidP="00A17C2E">
            <w:pPr>
              <w:spacing w:line="150" w:lineRule="exact"/>
              <w:jc w:val="center"/>
              <w:rPr>
                <w:sz w:val="16"/>
                <w:szCs w:val="16"/>
              </w:rPr>
            </w:pPr>
            <w:r>
              <w:rPr>
                <w:sz w:val="16"/>
                <w:szCs w:val="16"/>
              </w:rPr>
              <w:t>0,018</w:t>
            </w:r>
          </w:p>
        </w:tc>
        <w:tc>
          <w:tcPr>
            <w:tcW w:w="1109" w:type="dxa"/>
            <w:tcBorders>
              <w:top w:val="single" w:sz="4" w:space="0" w:color="auto"/>
              <w:left w:val="single" w:sz="4" w:space="0" w:color="auto"/>
              <w:bottom w:val="single" w:sz="4" w:space="0" w:color="auto"/>
            </w:tcBorders>
            <w:shd w:val="clear" w:color="auto" w:fill="FFFFFF"/>
            <w:vAlign w:val="bottom"/>
          </w:tcPr>
          <w:p w:rsidR="00745C5D" w:rsidRDefault="00745C5D" w:rsidP="00A17C2E">
            <w:pPr>
              <w:jc w:val="center"/>
            </w:pPr>
            <w:r>
              <w:rPr>
                <w:rStyle w:val="2Arial75pt"/>
              </w:rPr>
              <w:t>64</w:t>
            </w:r>
          </w:p>
        </w:tc>
        <w:tc>
          <w:tcPr>
            <w:tcW w:w="1152" w:type="dxa"/>
            <w:tcBorders>
              <w:top w:val="single" w:sz="4" w:space="0" w:color="auto"/>
              <w:left w:val="single" w:sz="4" w:space="0" w:color="auto"/>
              <w:bottom w:val="single" w:sz="4" w:space="0" w:color="auto"/>
            </w:tcBorders>
            <w:shd w:val="clear" w:color="auto" w:fill="FFFFFF"/>
            <w:vAlign w:val="bottom"/>
          </w:tcPr>
          <w:p w:rsidR="00745C5D" w:rsidRDefault="002D3041" w:rsidP="00A17C2E">
            <w:pPr>
              <w:jc w:val="center"/>
            </w:pPr>
            <w:r>
              <w:rPr>
                <w:rStyle w:val="2Arial75pt"/>
              </w:rPr>
              <w:t>458</w:t>
            </w:r>
          </w:p>
        </w:tc>
        <w:tc>
          <w:tcPr>
            <w:tcW w:w="1838" w:type="dxa"/>
            <w:tcBorders>
              <w:top w:val="single" w:sz="4" w:space="0" w:color="auto"/>
              <w:left w:val="single" w:sz="4" w:space="0" w:color="auto"/>
              <w:bottom w:val="single" w:sz="4" w:space="0" w:color="auto"/>
            </w:tcBorders>
            <w:shd w:val="clear" w:color="auto" w:fill="FFFFFF"/>
            <w:vAlign w:val="bottom"/>
          </w:tcPr>
          <w:p w:rsidR="00745C5D" w:rsidRDefault="004822E4" w:rsidP="00A17C2E">
            <w:pPr>
              <w:spacing w:line="150" w:lineRule="exact"/>
              <w:jc w:val="center"/>
            </w:pPr>
            <w:r>
              <w:rPr>
                <w:rStyle w:val="2Arial75pt"/>
              </w:rPr>
              <w:t>0,011</w:t>
            </w:r>
          </w:p>
        </w:tc>
        <w:tc>
          <w:tcPr>
            <w:tcW w:w="1258" w:type="dxa"/>
            <w:tcBorders>
              <w:top w:val="single" w:sz="4" w:space="0" w:color="auto"/>
              <w:left w:val="single" w:sz="4" w:space="0" w:color="auto"/>
              <w:bottom w:val="single" w:sz="4" w:space="0" w:color="auto"/>
            </w:tcBorders>
            <w:shd w:val="clear" w:color="auto" w:fill="FFFFFF"/>
            <w:vAlign w:val="bottom"/>
          </w:tcPr>
          <w:p w:rsidR="00745C5D" w:rsidRPr="00A17C2E" w:rsidRDefault="00A17C2E" w:rsidP="00A17C2E">
            <w:pPr>
              <w:spacing w:line="150" w:lineRule="exact"/>
              <w:rPr>
                <w:sz w:val="16"/>
                <w:szCs w:val="16"/>
              </w:rPr>
            </w:pPr>
            <w:r>
              <w:rPr>
                <w:sz w:val="16"/>
                <w:szCs w:val="16"/>
              </w:rPr>
              <w:t>8234</w:t>
            </w:r>
          </w:p>
        </w:tc>
        <w:tc>
          <w:tcPr>
            <w:tcW w:w="1210" w:type="dxa"/>
            <w:tcBorders>
              <w:top w:val="single" w:sz="4" w:space="0" w:color="auto"/>
              <w:left w:val="single" w:sz="4" w:space="0" w:color="auto"/>
              <w:bottom w:val="single" w:sz="4" w:space="0" w:color="auto"/>
            </w:tcBorders>
            <w:shd w:val="clear" w:color="auto" w:fill="FFFFFF"/>
            <w:vAlign w:val="bottom"/>
          </w:tcPr>
          <w:p w:rsidR="00745C5D" w:rsidRPr="00A17C2E" w:rsidRDefault="00A17C2E" w:rsidP="00A17C2E">
            <w:pPr>
              <w:spacing w:line="150" w:lineRule="exact"/>
              <w:rPr>
                <w:sz w:val="16"/>
                <w:szCs w:val="16"/>
              </w:rPr>
            </w:pPr>
            <w:r>
              <w:rPr>
                <w:sz w:val="16"/>
                <w:szCs w:val="16"/>
              </w:rPr>
              <w:t>9452</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bottom"/>
          </w:tcPr>
          <w:p w:rsidR="00745C5D" w:rsidRPr="004822E4" w:rsidRDefault="00A17C2E" w:rsidP="00A17C2E">
            <w:pPr>
              <w:spacing w:line="150" w:lineRule="exact"/>
              <w:jc w:val="center"/>
              <w:rPr>
                <w:sz w:val="16"/>
                <w:szCs w:val="16"/>
              </w:rPr>
            </w:pPr>
            <w:r>
              <w:rPr>
                <w:sz w:val="16"/>
                <w:szCs w:val="16"/>
              </w:rPr>
              <w:t>0,53</w:t>
            </w:r>
          </w:p>
        </w:tc>
      </w:tr>
    </w:tbl>
    <w:p w:rsidR="008B4D1F" w:rsidRDefault="008B4D1F"/>
    <w:p w:rsidR="008B4D1F" w:rsidRDefault="008B4D1F" w:rsidP="008B4D1F">
      <w:r>
        <w:rPr>
          <w:rStyle w:val="140"/>
        </w:rPr>
        <w:t xml:space="preserve">При значении коэффициента больше или </w:t>
      </w:r>
      <w:r>
        <w:t xml:space="preserve">равно </w:t>
      </w:r>
      <w:r>
        <w:rPr>
          <w:rStyle w:val="140"/>
        </w:rPr>
        <w:t>0,60 социальная эффективность налоговых льгот признается приемлемой (достаточной).</w:t>
      </w:r>
    </w:p>
    <w:p w:rsidR="008B4D1F" w:rsidRDefault="008B4D1F" w:rsidP="008B4D1F">
      <w:r>
        <w:rPr>
          <w:rStyle w:val="140"/>
        </w:rPr>
        <w:t>При значении коэффициента меньше 0,60 социальная эффективность налоговых льгот признается недостаточной (низкой).</w:t>
      </w:r>
    </w:p>
    <w:p w:rsidR="008B4D1F" w:rsidRDefault="008B4D1F"/>
    <w:p w:rsidR="008B4D1F" w:rsidRDefault="008B4D1F"/>
    <w:p w:rsidR="00B81478" w:rsidRDefault="00B81478"/>
    <w:p w:rsidR="00B81478" w:rsidRDefault="00B81478"/>
    <w:p w:rsidR="00B81478" w:rsidRDefault="00B81478"/>
    <w:p w:rsidR="00B81478" w:rsidRDefault="00B81478"/>
    <w:p w:rsidR="00B81478" w:rsidRDefault="00B81478"/>
    <w:p w:rsidR="00B81478" w:rsidRDefault="00B81478"/>
    <w:p w:rsidR="008B4D1F" w:rsidRDefault="008B4D1F"/>
    <w:p w:rsidR="008B4D1F" w:rsidRPr="008B4D1F" w:rsidRDefault="008B4D1F" w:rsidP="000B6E54">
      <w:pPr>
        <w:pStyle w:val="130"/>
        <w:shd w:val="clear" w:color="auto" w:fill="auto"/>
        <w:spacing w:before="0" w:after="10" w:line="180" w:lineRule="exact"/>
        <w:ind w:left="400"/>
        <w:jc w:val="center"/>
      </w:pPr>
      <w:r w:rsidRPr="008B4D1F">
        <w:rPr>
          <w:bCs w:val="0"/>
          <w:i w:val="0"/>
          <w:iCs w:val="0"/>
        </w:rPr>
        <w:t>Оценка социальной эффективности льгот, предоставленных в 2015 году по</w:t>
      </w:r>
      <w:r w:rsidR="000B6E54">
        <w:rPr>
          <w:bCs w:val="0"/>
          <w:i w:val="0"/>
          <w:iCs w:val="0"/>
        </w:rPr>
        <w:t xml:space="preserve"> </w:t>
      </w:r>
      <w:r w:rsidRPr="008B4D1F">
        <w:rPr>
          <w:bCs w:val="0"/>
          <w:i w:val="0"/>
          <w:iCs w:val="0"/>
        </w:rPr>
        <w:t>налогу на</w:t>
      </w:r>
    </w:p>
    <w:p w:rsidR="008B4D1F" w:rsidRDefault="008B4D1F" w:rsidP="000B6E54">
      <w:pPr>
        <w:pStyle w:val="130"/>
        <w:shd w:val="clear" w:color="auto" w:fill="auto"/>
        <w:spacing w:before="0" w:after="0" w:line="180" w:lineRule="exact"/>
        <w:ind w:left="3160"/>
        <w:jc w:val="center"/>
        <w:rPr>
          <w:bCs w:val="0"/>
          <w:i w:val="0"/>
          <w:iCs w:val="0"/>
        </w:rPr>
      </w:pPr>
      <w:r w:rsidRPr="008B4D1F">
        <w:rPr>
          <w:bCs w:val="0"/>
          <w:i w:val="0"/>
          <w:iCs w:val="0"/>
        </w:rPr>
        <w:t>имущество физических лиц</w:t>
      </w:r>
    </w:p>
    <w:p w:rsidR="000B6E54" w:rsidRPr="008B4D1F" w:rsidRDefault="000B6E54" w:rsidP="008B4D1F">
      <w:pPr>
        <w:pStyle w:val="130"/>
        <w:shd w:val="clear" w:color="auto" w:fill="auto"/>
        <w:spacing w:before="0" w:after="0" w:line="180" w:lineRule="exact"/>
        <w:ind w:left="3160"/>
        <w:jc w:val="center"/>
      </w:pPr>
    </w:p>
    <w:tbl>
      <w:tblPr>
        <w:tblW w:w="0" w:type="auto"/>
        <w:tblLayout w:type="fixed"/>
        <w:tblCellMar>
          <w:left w:w="10" w:type="dxa"/>
          <w:right w:w="10" w:type="dxa"/>
        </w:tblCellMar>
        <w:tblLook w:val="0000"/>
      </w:tblPr>
      <w:tblGrid>
        <w:gridCol w:w="2789"/>
        <w:gridCol w:w="1104"/>
        <w:gridCol w:w="1147"/>
        <w:gridCol w:w="1632"/>
        <w:gridCol w:w="1118"/>
        <w:gridCol w:w="1152"/>
        <w:gridCol w:w="1838"/>
        <w:gridCol w:w="1262"/>
        <w:gridCol w:w="1210"/>
        <w:gridCol w:w="1224"/>
      </w:tblGrid>
      <w:tr w:rsidR="008B4D1F" w:rsidTr="00175C03">
        <w:trPr>
          <w:trHeight w:hRule="exact" w:val="250"/>
        </w:trPr>
        <w:tc>
          <w:tcPr>
            <w:tcW w:w="2789" w:type="dxa"/>
            <w:vMerge w:val="restart"/>
            <w:tcBorders>
              <w:top w:val="single" w:sz="4" w:space="0" w:color="auto"/>
              <w:left w:val="single" w:sz="4" w:space="0" w:color="auto"/>
            </w:tcBorders>
            <w:shd w:val="clear" w:color="auto" w:fill="FFFFFF"/>
            <w:vAlign w:val="center"/>
          </w:tcPr>
          <w:p w:rsidR="008B4D1F" w:rsidRDefault="008B4D1F" w:rsidP="008B4D1F">
            <w:pPr>
              <w:spacing w:line="150" w:lineRule="exact"/>
              <w:jc w:val="center"/>
            </w:pPr>
            <w:r>
              <w:rPr>
                <w:rStyle w:val="2Arial75pt"/>
              </w:rPr>
              <w:t>МО</w:t>
            </w:r>
          </w:p>
        </w:tc>
        <w:tc>
          <w:tcPr>
            <w:tcW w:w="3883" w:type="dxa"/>
            <w:gridSpan w:val="3"/>
            <w:tcBorders>
              <w:top w:val="single" w:sz="4" w:space="0" w:color="auto"/>
              <w:left w:val="single" w:sz="4" w:space="0" w:color="auto"/>
            </w:tcBorders>
            <w:shd w:val="clear" w:color="auto" w:fill="FFFFFF"/>
          </w:tcPr>
          <w:p w:rsidR="008B4D1F" w:rsidRDefault="008B4D1F" w:rsidP="00175C03">
            <w:pPr>
              <w:spacing w:line="150" w:lineRule="exact"/>
              <w:jc w:val="center"/>
            </w:pPr>
            <w:r>
              <w:rPr>
                <w:rStyle w:val="2Arial75pt"/>
              </w:rPr>
              <w:t>2014 год</w:t>
            </w:r>
          </w:p>
        </w:tc>
        <w:tc>
          <w:tcPr>
            <w:tcW w:w="4108" w:type="dxa"/>
            <w:gridSpan w:val="3"/>
            <w:tcBorders>
              <w:top w:val="single" w:sz="4" w:space="0" w:color="auto"/>
              <w:left w:val="single" w:sz="4" w:space="0" w:color="auto"/>
            </w:tcBorders>
            <w:shd w:val="clear" w:color="auto" w:fill="FFFFFF"/>
          </w:tcPr>
          <w:p w:rsidR="008B4D1F" w:rsidRDefault="008B4D1F" w:rsidP="00175C03">
            <w:pPr>
              <w:spacing w:line="150" w:lineRule="exact"/>
              <w:jc w:val="center"/>
            </w:pPr>
            <w:r>
              <w:rPr>
                <w:rStyle w:val="2Arial75pt"/>
              </w:rPr>
              <w:t>2015 год</w:t>
            </w:r>
          </w:p>
        </w:tc>
        <w:tc>
          <w:tcPr>
            <w:tcW w:w="1262" w:type="dxa"/>
            <w:vMerge w:val="restart"/>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Величина прожиточного минимума в расчете на душу</w:t>
            </w:r>
          </w:p>
          <w:p w:rsidR="008B4D1F" w:rsidRDefault="008B4D1F" w:rsidP="00175C03">
            <w:pPr>
              <w:spacing w:line="202" w:lineRule="exact"/>
              <w:jc w:val="center"/>
            </w:pPr>
            <w:r>
              <w:rPr>
                <w:rStyle w:val="2Arial75pt"/>
              </w:rPr>
              <w:t>населения за 2014 год</w:t>
            </w:r>
          </w:p>
        </w:tc>
        <w:tc>
          <w:tcPr>
            <w:tcW w:w="1210" w:type="dxa"/>
            <w:vMerge w:val="restart"/>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Величина прожиточного минимума в расчете на душу</w:t>
            </w:r>
          </w:p>
          <w:p w:rsidR="008B4D1F" w:rsidRDefault="008B4D1F" w:rsidP="00175C03">
            <w:pPr>
              <w:spacing w:line="202" w:lineRule="exact"/>
              <w:jc w:val="center"/>
            </w:pPr>
            <w:r>
              <w:rPr>
                <w:rStyle w:val="2Arial75pt"/>
              </w:rPr>
              <w:t>населения за 2015 год</w:t>
            </w:r>
          </w:p>
        </w:tc>
        <w:tc>
          <w:tcPr>
            <w:tcW w:w="1224" w:type="dxa"/>
            <w:vMerge w:val="restart"/>
            <w:tcBorders>
              <w:top w:val="single" w:sz="4" w:space="0" w:color="auto"/>
              <w:left w:val="single" w:sz="4" w:space="0" w:color="auto"/>
              <w:right w:val="single" w:sz="4" w:space="0" w:color="auto"/>
            </w:tcBorders>
            <w:shd w:val="clear" w:color="auto" w:fill="FFFFFF"/>
          </w:tcPr>
          <w:p w:rsidR="008B4D1F" w:rsidRDefault="008B4D1F" w:rsidP="00175C03">
            <w:pPr>
              <w:spacing w:line="216" w:lineRule="exact"/>
              <w:jc w:val="center"/>
            </w:pPr>
            <w:r>
              <w:rPr>
                <w:rStyle w:val="2Arial75pt"/>
              </w:rPr>
              <w:t>Коэффициент</w:t>
            </w:r>
          </w:p>
          <w:p w:rsidR="008B4D1F" w:rsidRDefault="000B6E54" w:rsidP="00175C03">
            <w:pPr>
              <w:spacing w:line="216" w:lineRule="exact"/>
              <w:jc w:val="center"/>
            </w:pPr>
            <w:r>
              <w:rPr>
                <w:rStyle w:val="2Arial75pt"/>
              </w:rPr>
              <w:t>социальной эффективнос</w:t>
            </w:r>
            <w:r w:rsidR="008B4D1F">
              <w:rPr>
                <w:rStyle w:val="2Arial75pt"/>
              </w:rPr>
              <w:t>ти налоговой льготы</w:t>
            </w:r>
          </w:p>
        </w:tc>
      </w:tr>
      <w:tr w:rsidR="008B4D1F" w:rsidTr="00175C03">
        <w:trPr>
          <w:trHeight w:hRule="exact" w:val="1234"/>
        </w:trPr>
        <w:tc>
          <w:tcPr>
            <w:tcW w:w="2789" w:type="dxa"/>
            <w:vMerge/>
            <w:tcBorders>
              <w:left w:val="single" w:sz="4" w:space="0" w:color="auto"/>
            </w:tcBorders>
            <w:shd w:val="clear" w:color="auto" w:fill="FFFFFF"/>
            <w:vAlign w:val="center"/>
          </w:tcPr>
          <w:p w:rsidR="008B4D1F" w:rsidRDefault="008B4D1F" w:rsidP="008B4D1F"/>
        </w:tc>
        <w:tc>
          <w:tcPr>
            <w:tcW w:w="1104" w:type="dxa"/>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Сумма налоговой льготы всего по</w:t>
            </w:r>
          </w:p>
          <w:p w:rsidR="008B4D1F" w:rsidRDefault="008B4D1F" w:rsidP="00175C03">
            <w:pPr>
              <w:spacing w:line="202" w:lineRule="exact"/>
              <w:ind w:left="140"/>
              <w:jc w:val="center"/>
            </w:pPr>
            <w:r>
              <w:rPr>
                <w:rStyle w:val="2Arial75pt"/>
              </w:rPr>
              <w:t>муниц.обр.</w:t>
            </w:r>
          </w:p>
        </w:tc>
        <w:tc>
          <w:tcPr>
            <w:tcW w:w="1147" w:type="dxa"/>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Кол-во чел. пользующихся льготой</w:t>
            </w:r>
          </w:p>
        </w:tc>
        <w:tc>
          <w:tcPr>
            <w:tcW w:w="1632" w:type="dxa"/>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Сумма налоговой льготы в расчете на одного</w:t>
            </w:r>
          </w:p>
          <w:p w:rsidR="008B4D1F" w:rsidRDefault="008B4D1F" w:rsidP="00175C03">
            <w:pPr>
              <w:spacing w:line="202" w:lineRule="exact"/>
              <w:jc w:val="center"/>
            </w:pPr>
            <w:r>
              <w:rPr>
                <w:rStyle w:val="2Arial75pt"/>
              </w:rPr>
              <w:t>налогоплательщика в среднем за месяц</w:t>
            </w:r>
          </w:p>
        </w:tc>
        <w:tc>
          <w:tcPr>
            <w:tcW w:w="1118" w:type="dxa"/>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Сумма налоговой льготы всего по</w:t>
            </w:r>
          </w:p>
          <w:p w:rsidR="008B4D1F" w:rsidRDefault="008B4D1F" w:rsidP="00175C03">
            <w:pPr>
              <w:spacing w:line="202" w:lineRule="exact"/>
              <w:ind w:left="160"/>
              <w:jc w:val="center"/>
            </w:pPr>
            <w:r>
              <w:rPr>
                <w:rStyle w:val="2Arial75pt"/>
              </w:rPr>
              <w:t>муниц.</w:t>
            </w:r>
            <w:r w:rsidR="000B6E54">
              <w:rPr>
                <w:rStyle w:val="2Arial75pt"/>
              </w:rPr>
              <w:t xml:space="preserve"> </w:t>
            </w:r>
            <w:r>
              <w:rPr>
                <w:rStyle w:val="2Arial75pt"/>
              </w:rPr>
              <w:t>обр.</w:t>
            </w:r>
          </w:p>
        </w:tc>
        <w:tc>
          <w:tcPr>
            <w:tcW w:w="1152" w:type="dxa"/>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Кол-во чел. пользующихся льготой</w:t>
            </w:r>
          </w:p>
        </w:tc>
        <w:tc>
          <w:tcPr>
            <w:tcW w:w="1838" w:type="dxa"/>
            <w:tcBorders>
              <w:top w:val="single" w:sz="4" w:space="0" w:color="auto"/>
              <w:left w:val="single" w:sz="4" w:space="0" w:color="auto"/>
            </w:tcBorders>
            <w:shd w:val="clear" w:color="auto" w:fill="FFFFFF"/>
          </w:tcPr>
          <w:p w:rsidR="008B4D1F" w:rsidRDefault="008B4D1F" w:rsidP="00175C03">
            <w:pPr>
              <w:spacing w:line="202" w:lineRule="exact"/>
              <w:jc w:val="center"/>
            </w:pPr>
            <w:r>
              <w:rPr>
                <w:rStyle w:val="2Arial75pt"/>
              </w:rPr>
              <w:t>Сумма налоговой льготы в расчете на одного</w:t>
            </w:r>
          </w:p>
          <w:p w:rsidR="008B4D1F" w:rsidRDefault="008B4D1F" w:rsidP="00175C03">
            <w:pPr>
              <w:spacing w:line="202" w:lineRule="exact"/>
              <w:jc w:val="center"/>
            </w:pPr>
            <w:r>
              <w:rPr>
                <w:rStyle w:val="2Arial75pt"/>
              </w:rPr>
              <w:t>налогоплательщика в среднем за месяц</w:t>
            </w:r>
          </w:p>
        </w:tc>
        <w:tc>
          <w:tcPr>
            <w:tcW w:w="1262" w:type="dxa"/>
            <w:vMerge/>
            <w:tcBorders>
              <w:left w:val="single" w:sz="4" w:space="0" w:color="auto"/>
            </w:tcBorders>
            <w:shd w:val="clear" w:color="auto" w:fill="FFFFFF"/>
          </w:tcPr>
          <w:p w:rsidR="008B4D1F" w:rsidRDefault="008B4D1F" w:rsidP="00175C03">
            <w:pPr>
              <w:jc w:val="center"/>
            </w:pPr>
          </w:p>
        </w:tc>
        <w:tc>
          <w:tcPr>
            <w:tcW w:w="1210" w:type="dxa"/>
            <w:vMerge/>
            <w:tcBorders>
              <w:left w:val="single" w:sz="4" w:space="0" w:color="auto"/>
            </w:tcBorders>
            <w:shd w:val="clear" w:color="auto" w:fill="FFFFFF"/>
          </w:tcPr>
          <w:p w:rsidR="008B4D1F" w:rsidRDefault="008B4D1F" w:rsidP="00175C03">
            <w:pPr>
              <w:jc w:val="center"/>
            </w:pPr>
          </w:p>
        </w:tc>
        <w:tc>
          <w:tcPr>
            <w:tcW w:w="1224" w:type="dxa"/>
            <w:vMerge/>
            <w:tcBorders>
              <w:left w:val="single" w:sz="4" w:space="0" w:color="auto"/>
              <w:right w:val="single" w:sz="4" w:space="0" w:color="auto"/>
            </w:tcBorders>
            <w:shd w:val="clear" w:color="auto" w:fill="FFFFFF"/>
          </w:tcPr>
          <w:p w:rsidR="008B4D1F" w:rsidRDefault="008B4D1F" w:rsidP="00175C03">
            <w:pPr>
              <w:jc w:val="center"/>
            </w:pPr>
          </w:p>
        </w:tc>
      </w:tr>
      <w:tr w:rsidR="000B6E54" w:rsidRPr="00132D86" w:rsidTr="008B4D1F">
        <w:trPr>
          <w:trHeight w:hRule="exact" w:val="302"/>
        </w:trPr>
        <w:tc>
          <w:tcPr>
            <w:tcW w:w="2789" w:type="dxa"/>
            <w:tcBorders>
              <w:top w:val="single" w:sz="4" w:space="0" w:color="auto"/>
              <w:left w:val="single" w:sz="4" w:space="0" w:color="auto"/>
            </w:tcBorders>
            <w:shd w:val="clear" w:color="auto" w:fill="FFFFFF"/>
            <w:vAlign w:val="bottom"/>
          </w:tcPr>
          <w:p w:rsidR="000B6E54" w:rsidRPr="007D5CE5" w:rsidRDefault="000B6E54" w:rsidP="00E378DA">
            <w:pPr>
              <w:spacing w:line="190" w:lineRule="exact"/>
            </w:pPr>
            <w:r w:rsidRPr="007D5CE5">
              <w:rPr>
                <w:rStyle w:val="295pt"/>
                <w:rFonts w:eastAsia="Arial"/>
                <w:sz w:val="22"/>
                <w:szCs w:val="22"/>
              </w:rPr>
              <w:t>Балдеевское</w:t>
            </w:r>
          </w:p>
        </w:tc>
        <w:tc>
          <w:tcPr>
            <w:tcW w:w="1104"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50</w:t>
            </w:r>
          </w:p>
        </w:tc>
        <w:tc>
          <w:tcPr>
            <w:tcW w:w="1147"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77</w:t>
            </w:r>
          </w:p>
        </w:tc>
        <w:tc>
          <w:tcPr>
            <w:tcW w:w="1632" w:type="dxa"/>
            <w:tcBorders>
              <w:top w:val="single" w:sz="4" w:space="0" w:color="auto"/>
              <w:left w:val="single" w:sz="4" w:space="0" w:color="auto"/>
            </w:tcBorders>
            <w:shd w:val="clear" w:color="auto" w:fill="FFFFFF"/>
            <w:vAlign w:val="bottom"/>
          </w:tcPr>
          <w:p w:rsidR="000B6E54" w:rsidRPr="00175C03" w:rsidRDefault="00175C03" w:rsidP="00081577">
            <w:pPr>
              <w:spacing w:line="150" w:lineRule="exact"/>
              <w:jc w:val="center"/>
              <w:rPr>
                <w:sz w:val="16"/>
                <w:szCs w:val="16"/>
              </w:rPr>
            </w:pPr>
            <w:r w:rsidRPr="00175C03">
              <w:rPr>
                <w:sz w:val="16"/>
                <w:szCs w:val="16"/>
              </w:rPr>
              <w:t>0,054</w:t>
            </w:r>
          </w:p>
        </w:tc>
        <w:tc>
          <w:tcPr>
            <w:tcW w:w="1118" w:type="dxa"/>
            <w:tcBorders>
              <w:top w:val="single" w:sz="4" w:space="0" w:color="auto"/>
              <w:left w:val="single" w:sz="4" w:space="0" w:color="auto"/>
            </w:tcBorders>
            <w:shd w:val="clear" w:color="auto" w:fill="FFFFFF"/>
            <w:vAlign w:val="bottom"/>
          </w:tcPr>
          <w:p w:rsidR="000B6E54" w:rsidRDefault="003F5594" w:rsidP="008B4D1F">
            <w:pPr>
              <w:spacing w:line="150" w:lineRule="exact"/>
              <w:jc w:val="center"/>
            </w:pPr>
            <w:r>
              <w:rPr>
                <w:rStyle w:val="2Arial75pt"/>
              </w:rPr>
              <w:t>1</w:t>
            </w:r>
          </w:p>
        </w:tc>
        <w:tc>
          <w:tcPr>
            <w:tcW w:w="1152" w:type="dxa"/>
            <w:tcBorders>
              <w:top w:val="single" w:sz="4" w:space="0" w:color="auto"/>
              <w:left w:val="single" w:sz="4" w:space="0" w:color="auto"/>
            </w:tcBorders>
            <w:shd w:val="clear" w:color="auto" w:fill="FFFFFF"/>
            <w:vAlign w:val="bottom"/>
          </w:tcPr>
          <w:p w:rsidR="000B6E54" w:rsidRPr="00175C03" w:rsidRDefault="00175C03" w:rsidP="008B4D1F">
            <w:pPr>
              <w:spacing w:line="150" w:lineRule="exact"/>
              <w:jc w:val="center"/>
              <w:rPr>
                <w:sz w:val="16"/>
                <w:szCs w:val="16"/>
              </w:rPr>
            </w:pPr>
            <w:r w:rsidRPr="00175C03">
              <w:rPr>
                <w:sz w:val="16"/>
                <w:szCs w:val="16"/>
              </w:rPr>
              <w:t>40</w:t>
            </w:r>
          </w:p>
        </w:tc>
        <w:tc>
          <w:tcPr>
            <w:tcW w:w="1838" w:type="dxa"/>
            <w:tcBorders>
              <w:top w:val="single" w:sz="4" w:space="0" w:color="auto"/>
              <w:left w:val="single" w:sz="4" w:space="0" w:color="auto"/>
            </w:tcBorders>
            <w:shd w:val="clear" w:color="auto" w:fill="FFFFFF"/>
            <w:vAlign w:val="bottom"/>
          </w:tcPr>
          <w:p w:rsidR="000B6E54" w:rsidRDefault="000B6E54" w:rsidP="003F5594">
            <w:pPr>
              <w:spacing w:line="150" w:lineRule="exact"/>
              <w:jc w:val="center"/>
            </w:pPr>
            <w:r>
              <w:rPr>
                <w:rStyle w:val="2Arial75pt"/>
              </w:rPr>
              <w:t>0,00</w:t>
            </w:r>
            <w:r w:rsidR="003F5594">
              <w:rPr>
                <w:rStyle w:val="2Arial75pt"/>
              </w:rPr>
              <w:t>2</w:t>
            </w:r>
          </w:p>
        </w:tc>
        <w:tc>
          <w:tcPr>
            <w:tcW w:w="1262"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8234</w:t>
            </w:r>
          </w:p>
        </w:tc>
        <w:tc>
          <w:tcPr>
            <w:tcW w:w="1210"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9452</w:t>
            </w:r>
          </w:p>
        </w:tc>
        <w:tc>
          <w:tcPr>
            <w:tcW w:w="1224" w:type="dxa"/>
            <w:tcBorders>
              <w:top w:val="single" w:sz="4" w:space="0" w:color="auto"/>
              <w:left w:val="single" w:sz="4" w:space="0" w:color="auto"/>
              <w:right w:val="single" w:sz="4" w:space="0" w:color="auto"/>
            </w:tcBorders>
            <w:shd w:val="clear" w:color="auto" w:fill="FFFFFF"/>
          </w:tcPr>
          <w:p w:rsidR="000B6E54" w:rsidRPr="00132D86" w:rsidRDefault="00132D86" w:rsidP="00081577">
            <w:pPr>
              <w:jc w:val="center"/>
              <w:rPr>
                <w:sz w:val="16"/>
                <w:szCs w:val="16"/>
              </w:rPr>
            </w:pPr>
            <w:r>
              <w:rPr>
                <w:sz w:val="16"/>
                <w:szCs w:val="16"/>
              </w:rPr>
              <w:t>0,032</w:t>
            </w:r>
          </w:p>
        </w:tc>
      </w:tr>
      <w:tr w:rsidR="000B6E54" w:rsidRPr="00132D86" w:rsidTr="008B4D1F">
        <w:trPr>
          <w:trHeight w:hRule="exact" w:val="302"/>
        </w:trPr>
        <w:tc>
          <w:tcPr>
            <w:tcW w:w="2789" w:type="dxa"/>
            <w:tcBorders>
              <w:top w:val="single" w:sz="4" w:space="0" w:color="auto"/>
              <w:left w:val="single" w:sz="4" w:space="0" w:color="auto"/>
            </w:tcBorders>
            <w:shd w:val="clear" w:color="auto" w:fill="FFFFFF"/>
            <w:vAlign w:val="bottom"/>
          </w:tcPr>
          <w:p w:rsidR="000B6E54" w:rsidRPr="007D5CE5" w:rsidRDefault="000B6E54" w:rsidP="00E378DA">
            <w:pPr>
              <w:spacing w:line="190" w:lineRule="exact"/>
            </w:pPr>
            <w:r w:rsidRPr="007D5CE5">
              <w:rPr>
                <w:rStyle w:val="295pt"/>
                <w:rFonts w:eastAsia="Arial"/>
                <w:sz w:val="22"/>
                <w:szCs w:val="22"/>
              </w:rPr>
              <w:t>Безменшурское</w:t>
            </w:r>
          </w:p>
        </w:tc>
        <w:tc>
          <w:tcPr>
            <w:tcW w:w="1104"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28</w:t>
            </w:r>
          </w:p>
        </w:tc>
        <w:tc>
          <w:tcPr>
            <w:tcW w:w="1147"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31</w:t>
            </w:r>
          </w:p>
        </w:tc>
        <w:tc>
          <w:tcPr>
            <w:tcW w:w="1632" w:type="dxa"/>
            <w:tcBorders>
              <w:top w:val="single" w:sz="4" w:space="0" w:color="auto"/>
              <w:left w:val="single" w:sz="4" w:space="0" w:color="auto"/>
            </w:tcBorders>
            <w:shd w:val="clear" w:color="auto" w:fill="FFFFFF"/>
            <w:vAlign w:val="bottom"/>
          </w:tcPr>
          <w:p w:rsidR="000B6E54" w:rsidRPr="00175C03" w:rsidRDefault="00175C03" w:rsidP="00081577">
            <w:pPr>
              <w:spacing w:line="150" w:lineRule="exact"/>
              <w:jc w:val="center"/>
              <w:rPr>
                <w:sz w:val="16"/>
                <w:szCs w:val="16"/>
              </w:rPr>
            </w:pPr>
            <w:r w:rsidRPr="00175C03">
              <w:rPr>
                <w:sz w:val="16"/>
                <w:szCs w:val="16"/>
              </w:rPr>
              <w:t>0,075</w:t>
            </w:r>
          </w:p>
        </w:tc>
        <w:tc>
          <w:tcPr>
            <w:tcW w:w="1118" w:type="dxa"/>
            <w:tcBorders>
              <w:top w:val="single" w:sz="4" w:space="0" w:color="auto"/>
              <w:left w:val="single" w:sz="4" w:space="0" w:color="auto"/>
            </w:tcBorders>
            <w:shd w:val="clear" w:color="auto" w:fill="FFFFFF"/>
            <w:vAlign w:val="bottom"/>
          </w:tcPr>
          <w:p w:rsidR="000B6E54" w:rsidRDefault="000B6E54" w:rsidP="008B4D1F">
            <w:pPr>
              <w:spacing w:line="150" w:lineRule="exact"/>
              <w:jc w:val="center"/>
            </w:pPr>
            <w:r>
              <w:rPr>
                <w:rStyle w:val="2Arial75pt"/>
              </w:rPr>
              <w:t>0</w:t>
            </w:r>
          </w:p>
        </w:tc>
        <w:tc>
          <w:tcPr>
            <w:tcW w:w="1152" w:type="dxa"/>
            <w:tcBorders>
              <w:top w:val="single" w:sz="4" w:space="0" w:color="auto"/>
              <w:left w:val="single" w:sz="4" w:space="0" w:color="auto"/>
            </w:tcBorders>
            <w:shd w:val="clear" w:color="auto" w:fill="FFFFFF"/>
            <w:vAlign w:val="bottom"/>
          </w:tcPr>
          <w:p w:rsidR="000B6E54" w:rsidRPr="00175C03" w:rsidRDefault="00175C03" w:rsidP="008B4D1F">
            <w:pPr>
              <w:spacing w:line="150" w:lineRule="exact"/>
              <w:jc w:val="center"/>
              <w:rPr>
                <w:sz w:val="16"/>
                <w:szCs w:val="16"/>
              </w:rPr>
            </w:pPr>
            <w:r w:rsidRPr="00175C03">
              <w:rPr>
                <w:sz w:val="16"/>
                <w:szCs w:val="16"/>
              </w:rPr>
              <w:t>17</w:t>
            </w:r>
          </w:p>
        </w:tc>
        <w:tc>
          <w:tcPr>
            <w:tcW w:w="1838" w:type="dxa"/>
            <w:tcBorders>
              <w:top w:val="single" w:sz="4" w:space="0" w:color="auto"/>
              <w:left w:val="single" w:sz="4" w:space="0" w:color="auto"/>
            </w:tcBorders>
            <w:shd w:val="clear" w:color="auto" w:fill="FFFFFF"/>
            <w:vAlign w:val="bottom"/>
          </w:tcPr>
          <w:p w:rsidR="000B6E54" w:rsidRDefault="000B6E54" w:rsidP="003F5594">
            <w:pPr>
              <w:spacing w:line="150" w:lineRule="exact"/>
              <w:jc w:val="center"/>
            </w:pPr>
            <w:r>
              <w:rPr>
                <w:rStyle w:val="2Arial75pt"/>
              </w:rPr>
              <w:t>0,000</w:t>
            </w:r>
          </w:p>
        </w:tc>
        <w:tc>
          <w:tcPr>
            <w:tcW w:w="1262"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8234</w:t>
            </w:r>
          </w:p>
        </w:tc>
        <w:tc>
          <w:tcPr>
            <w:tcW w:w="1210"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9452</w:t>
            </w:r>
          </w:p>
        </w:tc>
        <w:tc>
          <w:tcPr>
            <w:tcW w:w="1224" w:type="dxa"/>
            <w:tcBorders>
              <w:top w:val="single" w:sz="4" w:space="0" w:color="auto"/>
              <w:left w:val="single" w:sz="4" w:space="0" w:color="auto"/>
              <w:right w:val="single" w:sz="4" w:space="0" w:color="auto"/>
            </w:tcBorders>
            <w:shd w:val="clear" w:color="auto" w:fill="FFFFFF"/>
          </w:tcPr>
          <w:p w:rsidR="000B6E54" w:rsidRPr="00132D86" w:rsidRDefault="00132D86" w:rsidP="00081577">
            <w:pPr>
              <w:jc w:val="center"/>
              <w:rPr>
                <w:sz w:val="16"/>
                <w:szCs w:val="16"/>
              </w:rPr>
            </w:pPr>
            <w:r>
              <w:rPr>
                <w:sz w:val="16"/>
                <w:szCs w:val="16"/>
              </w:rPr>
              <w:t>-</w:t>
            </w:r>
          </w:p>
        </w:tc>
      </w:tr>
      <w:tr w:rsidR="000B6E54" w:rsidRPr="00132D86" w:rsidTr="008B4D1F">
        <w:trPr>
          <w:trHeight w:hRule="exact" w:val="302"/>
        </w:trPr>
        <w:tc>
          <w:tcPr>
            <w:tcW w:w="2789" w:type="dxa"/>
            <w:tcBorders>
              <w:top w:val="single" w:sz="4" w:space="0" w:color="auto"/>
              <w:left w:val="single" w:sz="4" w:space="0" w:color="auto"/>
            </w:tcBorders>
            <w:shd w:val="clear" w:color="auto" w:fill="FFFFFF"/>
            <w:vAlign w:val="bottom"/>
          </w:tcPr>
          <w:p w:rsidR="000B6E54" w:rsidRPr="007D5CE5" w:rsidRDefault="000B6E54" w:rsidP="00E378DA">
            <w:pPr>
              <w:spacing w:line="190" w:lineRule="exact"/>
            </w:pPr>
            <w:r w:rsidRPr="007D5CE5">
              <w:rPr>
                <w:rStyle w:val="295pt"/>
                <w:rFonts w:eastAsia="Arial"/>
                <w:sz w:val="22"/>
                <w:szCs w:val="22"/>
              </w:rPr>
              <w:t>Бемыжское</w:t>
            </w:r>
          </w:p>
        </w:tc>
        <w:tc>
          <w:tcPr>
            <w:tcW w:w="1104"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38</w:t>
            </w:r>
          </w:p>
        </w:tc>
        <w:tc>
          <w:tcPr>
            <w:tcW w:w="1147"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65</w:t>
            </w:r>
          </w:p>
        </w:tc>
        <w:tc>
          <w:tcPr>
            <w:tcW w:w="1632" w:type="dxa"/>
            <w:tcBorders>
              <w:top w:val="single" w:sz="4" w:space="0" w:color="auto"/>
              <w:left w:val="single" w:sz="4" w:space="0" w:color="auto"/>
            </w:tcBorders>
            <w:shd w:val="clear" w:color="auto" w:fill="FFFFFF"/>
            <w:vAlign w:val="bottom"/>
          </w:tcPr>
          <w:p w:rsidR="000B6E54" w:rsidRPr="00175C03" w:rsidRDefault="00175C03" w:rsidP="00081577">
            <w:pPr>
              <w:spacing w:line="150" w:lineRule="exact"/>
              <w:jc w:val="center"/>
              <w:rPr>
                <w:sz w:val="16"/>
                <w:szCs w:val="16"/>
              </w:rPr>
            </w:pPr>
            <w:r w:rsidRPr="00175C03">
              <w:rPr>
                <w:sz w:val="16"/>
                <w:szCs w:val="16"/>
              </w:rPr>
              <w:t>0,049</w:t>
            </w:r>
          </w:p>
        </w:tc>
        <w:tc>
          <w:tcPr>
            <w:tcW w:w="1118" w:type="dxa"/>
            <w:tcBorders>
              <w:top w:val="single" w:sz="4" w:space="0" w:color="auto"/>
              <w:left w:val="single" w:sz="4" w:space="0" w:color="auto"/>
            </w:tcBorders>
            <w:shd w:val="clear" w:color="auto" w:fill="FFFFFF"/>
            <w:vAlign w:val="bottom"/>
          </w:tcPr>
          <w:p w:rsidR="000B6E54" w:rsidRDefault="003F5594" w:rsidP="008B4D1F">
            <w:pPr>
              <w:spacing w:line="150" w:lineRule="exact"/>
              <w:jc w:val="center"/>
            </w:pPr>
            <w:r>
              <w:rPr>
                <w:rStyle w:val="2Arial75pt"/>
              </w:rPr>
              <w:t>1</w:t>
            </w:r>
          </w:p>
        </w:tc>
        <w:tc>
          <w:tcPr>
            <w:tcW w:w="1152" w:type="dxa"/>
            <w:tcBorders>
              <w:top w:val="single" w:sz="4" w:space="0" w:color="auto"/>
              <w:left w:val="single" w:sz="4" w:space="0" w:color="auto"/>
            </w:tcBorders>
            <w:shd w:val="clear" w:color="auto" w:fill="FFFFFF"/>
            <w:vAlign w:val="bottom"/>
          </w:tcPr>
          <w:p w:rsidR="000B6E54" w:rsidRPr="00175C03" w:rsidRDefault="00175C03" w:rsidP="008B4D1F">
            <w:pPr>
              <w:spacing w:line="150" w:lineRule="exact"/>
              <w:jc w:val="center"/>
              <w:rPr>
                <w:sz w:val="16"/>
                <w:szCs w:val="16"/>
              </w:rPr>
            </w:pPr>
            <w:r w:rsidRPr="00175C03">
              <w:rPr>
                <w:sz w:val="16"/>
                <w:szCs w:val="16"/>
              </w:rPr>
              <w:t>15</w:t>
            </w:r>
          </w:p>
        </w:tc>
        <w:tc>
          <w:tcPr>
            <w:tcW w:w="1838" w:type="dxa"/>
            <w:tcBorders>
              <w:top w:val="single" w:sz="4" w:space="0" w:color="auto"/>
              <w:left w:val="single" w:sz="4" w:space="0" w:color="auto"/>
            </w:tcBorders>
            <w:shd w:val="clear" w:color="auto" w:fill="FFFFFF"/>
            <w:vAlign w:val="bottom"/>
          </w:tcPr>
          <w:p w:rsidR="000B6E54" w:rsidRDefault="000B6E54" w:rsidP="003F5594">
            <w:pPr>
              <w:spacing w:line="150" w:lineRule="exact"/>
              <w:jc w:val="center"/>
            </w:pPr>
            <w:r>
              <w:rPr>
                <w:rStyle w:val="2Arial75pt"/>
              </w:rPr>
              <w:t>0,0</w:t>
            </w:r>
            <w:r w:rsidR="003F5594">
              <w:rPr>
                <w:rStyle w:val="2Arial75pt"/>
              </w:rPr>
              <w:t>05</w:t>
            </w:r>
          </w:p>
        </w:tc>
        <w:tc>
          <w:tcPr>
            <w:tcW w:w="1262"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8234</w:t>
            </w:r>
          </w:p>
        </w:tc>
        <w:tc>
          <w:tcPr>
            <w:tcW w:w="1210"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0B6E54" w:rsidRPr="00132D86" w:rsidRDefault="00132D86" w:rsidP="00081577">
            <w:pPr>
              <w:spacing w:line="150" w:lineRule="exact"/>
              <w:jc w:val="center"/>
              <w:rPr>
                <w:sz w:val="16"/>
                <w:szCs w:val="16"/>
              </w:rPr>
            </w:pPr>
            <w:r>
              <w:rPr>
                <w:sz w:val="16"/>
                <w:szCs w:val="16"/>
              </w:rPr>
              <w:t>0,088</w:t>
            </w:r>
          </w:p>
        </w:tc>
      </w:tr>
      <w:tr w:rsidR="000B6E54" w:rsidRPr="00132D86" w:rsidTr="008B4D1F">
        <w:trPr>
          <w:trHeight w:hRule="exact" w:val="302"/>
        </w:trPr>
        <w:tc>
          <w:tcPr>
            <w:tcW w:w="2789" w:type="dxa"/>
            <w:tcBorders>
              <w:top w:val="single" w:sz="4" w:space="0" w:color="auto"/>
              <w:left w:val="single" w:sz="4" w:space="0" w:color="auto"/>
            </w:tcBorders>
            <w:shd w:val="clear" w:color="auto" w:fill="FFFFFF"/>
            <w:vAlign w:val="bottom"/>
          </w:tcPr>
          <w:p w:rsidR="000B6E54" w:rsidRPr="007D5CE5" w:rsidRDefault="000B6E54" w:rsidP="00E378DA">
            <w:pPr>
              <w:spacing w:line="190" w:lineRule="exact"/>
            </w:pPr>
            <w:r w:rsidRPr="007D5CE5">
              <w:rPr>
                <w:rStyle w:val="295pt"/>
                <w:rFonts w:eastAsia="Arial"/>
                <w:sz w:val="22"/>
                <w:szCs w:val="22"/>
              </w:rPr>
              <w:t>Верхнебемыжское</w:t>
            </w:r>
          </w:p>
        </w:tc>
        <w:tc>
          <w:tcPr>
            <w:tcW w:w="1104"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43</w:t>
            </w:r>
          </w:p>
        </w:tc>
        <w:tc>
          <w:tcPr>
            <w:tcW w:w="1147"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45</w:t>
            </w:r>
          </w:p>
        </w:tc>
        <w:tc>
          <w:tcPr>
            <w:tcW w:w="1632" w:type="dxa"/>
            <w:tcBorders>
              <w:top w:val="single" w:sz="4" w:space="0" w:color="auto"/>
              <w:left w:val="single" w:sz="4" w:space="0" w:color="auto"/>
            </w:tcBorders>
            <w:shd w:val="clear" w:color="auto" w:fill="FFFFFF"/>
            <w:vAlign w:val="bottom"/>
          </w:tcPr>
          <w:p w:rsidR="000B6E54" w:rsidRPr="00175C03" w:rsidRDefault="00175C03" w:rsidP="00081577">
            <w:pPr>
              <w:spacing w:line="150" w:lineRule="exact"/>
              <w:jc w:val="center"/>
              <w:rPr>
                <w:sz w:val="16"/>
                <w:szCs w:val="16"/>
              </w:rPr>
            </w:pPr>
            <w:r w:rsidRPr="00175C03">
              <w:rPr>
                <w:sz w:val="16"/>
                <w:szCs w:val="16"/>
              </w:rPr>
              <w:t>0,080</w:t>
            </w:r>
          </w:p>
        </w:tc>
        <w:tc>
          <w:tcPr>
            <w:tcW w:w="1118" w:type="dxa"/>
            <w:tcBorders>
              <w:top w:val="single" w:sz="4" w:space="0" w:color="auto"/>
              <w:left w:val="single" w:sz="4" w:space="0" w:color="auto"/>
            </w:tcBorders>
            <w:shd w:val="clear" w:color="auto" w:fill="FFFFFF"/>
            <w:vAlign w:val="bottom"/>
          </w:tcPr>
          <w:p w:rsidR="000B6E54" w:rsidRDefault="003F5594" w:rsidP="008B4D1F">
            <w:pPr>
              <w:spacing w:line="150" w:lineRule="exact"/>
              <w:jc w:val="center"/>
            </w:pPr>
            <w:r>
              <w:rPr>
                <w:rStyle w:val="2Arial75pt"/>
              </w:rPr>
              <w:t>3</w:t>
            </w:r>
          </w:p>
        </w:tc>
        <w:tc>
          <w:tcPr>
            <w:tcW w:w="1152" w:type="dxa"/>
            <w:tcBorders>
              <w:top w:val="single" w:sz="4" w:space="0" w:color="auto"/>
              <w:left w:val="single" w:sz="4" w:space="0" w:color="auto"/>
            </w:tcBorders>
            <w:shd w:val="clear" w:color="auto" w:fill="FFFFFF"/>
            <w:vAlign w:val="bottom"/>
          </w:tcPr>
          <w:p w:rsidR="000B6E54" w:rsidRPr="00175C03" w:rsidRDefault="00175C03" w:rsidP="008B4D1F">
            <w:pPr>
              <w:spacing w:line="150" w:lineRule="exact"/>
              <w:jc w:val="center"/>
              <w:rPr>
                <w:sz w:val="16"/>
                <w:szCs w:val="16"/>
              </w:rPr>
            </w:pPr>
            <w:r w:rsidRPr="00175C03">
              <w:rPr>
                <w:sz w:val="16"/>
                <w:szCs w:val="16"/>
              </w:rPr>
              <w:t>33</w:t>
            </w:r>
          </w:p>
        </w:tc>
        <w:tc>
          <w:tcPr>
            <w:tcW w:w="1838" w:type="dxa"/>
            <w:tcBorders>
              <w:top w:val="single" w:sz="4" w:space="0" w:color="auto"/>
              <w:left w:val="single" w:sz="4" w:space="0" w:color="auto"/>
            </w:tcBorders>
            <w:shd w:val="clear" w:color="auto" w:fill="FFFFFF"/>
            <w:vAlign w:val="bottom"/>
          </w:tcPr>
          <w:p w:rsidR="000B6E54" w:rsidRDefault="000B6E54" w:rsidP="003F5594">
            <w:pPr>
              <w:spacing w:line="150" w:lineRule="exact"/>
              <w:jc w:val="center"/>
            </w:pPr>
            <w:r>
              <w:rPr>
                <w:rStyle w:val="2Arial75pt"/>
              </w:rPr>
              <w:t>0,00</w:t>
            </w:r>
            <w:r w:rsidR="003F5594">
              <w:rPr>
                <w:rStyle w:val="2Arial75pt"/>
              </w:rPr>
              <w:t>7</w:t>
            </w:r>
          </w:p>
        </w:tc>
        <w:tc>
          <w:tcPr>
            <w:tcW w:w="1262"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8234</w:t>
            </w:r>
          </w:p>
        </w:tc>
        <w:tc>
          <w:tcPr>
            <w:tcW w:w="1210"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9452</w:t>
            </w:r>
          </w:p>
        </w:tc>
        <w:tc>
          <w:tcPr>
            <w:tcW w:w="1224" w:type="dxa"/>
            <w:tcBorders>
              <w:top w:val="single" w:sz="4" w:space="0" w:color="auto"/>
              <w:left w:val="single" w:sz="4" w:space="0" w:color="auto"/>
              <w:right w:val="single" w:sz="4" w:space="0" w:color="auto"/>
            </w:tcBorders>
            <w:shd w:val="clear" w:color="auto" w:fill="FFFFFF"/>
          </w:tcPr>
          <w:p w:rsidR="000B6E54" w:rsidRPr="00132D86" w:rsidRDefault="00132D86" w:rsidP="00081577">
            <w:pPr>
              <w:jc w:val="center"/>
              <w:rPr>
                <w:sz w:val="16"/>
                <w:szCs w:val="16"/>
              </w:rPr>
            </w:pPr>
            <w:r>
              <w:rPr>
                <w:sz w:val="16"/>
                <w:szCs w:val="16"/>
              </w:rPr>
              <w:t>0,076</w:t>
            </w:r>
          </w:p>
        </w:tc>
      </w:tr>
      <w:tr w:rsidR="000B6E54" w:rsidRPr="00132D86" w:rsidTr="008B4D1F">
        <w:trPr>
          <w:trHeight w:hRule="exact" w:val="302"/>
        </w:trPr>
        <w:tc>
          <w:tcPr>
            <w:tcW w:w="2789" w:type="dxa"/>
            <w:tcBorders>
              <w:top w:val="single" w:sz="4" w:space="0" w:color="auto"/>
              <w:left w:val="single" w:sz="4" w:space="0" w:color="auto"/>
            </w:tcBorders>
            <w:shd w:val="clear" w:color="auto" w:fill="FFFFFF"/>
            <w:vAlign w:val="bottom"/>
          </w:tcPr>
          <w:p w:rsidR="000B6E54" w:rsidRPr="007D5CE5" w:rsidRDefault="000B6E54" w:rsidP="00E378DA">
            <w:pPr>
              <w:spacing w:line="190" w:lineRule="exact"/>
            </w:pPr>
            <w:r w:rsidRPr="007D5CE5">
              <w:rPr>
                <w:rStyle w:val="295pt"/>
                <w:rFonts w:eastAsia="Arial"/>
                <w:sz w:val="22"/>
                <w:szCs w:val="22"/>
              </w:rPr>
              <w:t>Кизнерское</w:t>
            </w:r>
          </w:p>
        </w:tc>
        <w:tc>
          <w:tcPr>
            <w:tcW w:w="1104"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176</w:t>
            </w:r>
          </w:p>
        </w:tc>
        <w:tc>
          <w:tcPr>
            <w:tcW w:w="1147"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123</w:t>
            </w:r>
          </w:p>
        </w:tc>
        <w:tc>
          <w:tcPr>
            <w:tcW w:w="1632" w:type="dxa"/>
            <w:tcBorders>
              <w:top w:val="single" w:sz="4" w:space="0" w:color="auto"/>
              <w:left w:val="single" w:sz="4" w:space="0" w:color="auto"/>
            </w:tcBorders>
            <w:shd w:val="clear" w:color="auto" w:fill="FFFFFF"/>
            <w:vAlign w:val="bottom"/>
          </w:tcPr>
          <w:p w:rsidR="000B6E54" w:rsidRPr="00175C03" w:rsidRDefault="00175C03" w:rsidP="00081577">
            <w:pPr>
              <w:spacing w:line="150" w:lineRule="exact"/>
              <w:jc w:val="center"/>
              <w:rPr>
                <w:sz w:val="16"/>
                <w:szCs w:val="16"/>
              </w:rPr>
            </w:pPr>
            <w:r w:rsidRPr="00175C03">
              <w:rPr>
                <w:sz w:val="16"/>
                <w:szCs w:val="16"/>
              </w:rPr>
              <w:t>0,119</w:t>
            </w:r>
          </w:p>
        </w:tc>
        <w:tc>
          <w:tcPr>
            <w:tcW w:w="1118" w:type="dxa"/>
            <w:tcBorders>
              <w:top w:val="single" w:sz="4" w:space="0" w:color="auto"/>
              <w:left w:val="single" w:sz="4" w:space="0" w:color="auto"/>
            </w:tcBorders>
            <w:shd w:val="clear" w:color="auto" w:fill="FFFFFF"/>
            <w:vAlign w:val="bottom"/>
          </w:tcPr>
          <w:p w:rsidR="000B6E54" w:rsidRDefault="003F5594" w:rsidP="008B4D1F">
            <w:pPr>
              <w:spacing w:line="150" w:lineRule="exact"/>
              <w:jc w:val="center"/>
            </w:pPr>
            <w:r>
              <w:rPr>
                <w:rStyle w:val="2Arial75pt"/>
              </w:rPr>
              <w:t>65</w:t>
            </w:r>
          </w:p>
        </w:tc>
        <w:tc>
          <w:tcPr>
            <w:tcW w:w="1152" w:type="dxa"/>
            <w:tcBorders>
              <w:top w:val="single" w:sz="4" w:space="0" w:color="auto"/>
              <w:left w:val="single" w:sz="4" w:space="0" w:color="auto"/>
            </w:tcBorders>
            <w:shd w:val="clear" w:color="auto" w:fill="FFFFFF"/>
            <w:vAlign w:val="bottom"/>
          </w:tcPr>
          <w:p w:rsidR="000B6E54" w:rsidRPr="00175C03" w:rsidRDefault="00175C03" w:rsidP="008B4D1F">
            <w:pPr>
              <w:spacing w:line="150" w:lineRule="exact"/>
              <w:jc w:val="center"/>
              <w:rPr>
                <w:sz w:val="16"/>
                <w:szCs w:val="16"/>
              </w:rPr>
            </w:pPr>
            <w:r w:rsidRPr="00175C03">
              <w:rPr>
                <w:sz w:val="16"/>
                <w:szCs w:val="16"/>
              </w:rPr>
              <w:t>928</w:t>
            </w:r>
          </w:p>
        </w:tc>
        <w:tc>
          <w:tcPr>
            <w:tcW w:w="1838" w:type="dxa"/>
            <w:tcBorders>
              <w:top w:val="single" w:sz="4" w:space="0" w:color="auto"/>
              <w:left w:val="single" w:sz="4" w:space="0" w:color="auto"/>
            </w:tcBorders>
            <w:shd w:val="clear" w:color="auto" w:fill="FFFFFF"/>
            <w:vAlign w:val="bottom"/>
          </w:tcPr>
          <w:p w:rsidR="000B6E54" w:rsidRDefault="000B6E54" w:rsidP="003F5594">
            <w:pPr>
              <w:spacing w:line="150" w:lineRule="exact"/>
              <w:jc w:val="center"/>
            </w:pPr>
            <w:r>
              <w:rPr>
                <w:rStyle w:val="2Arial75pt"/>
              </w:rPr>
              <w:t>0,0</w:t>
            </w:r>
            <w:r w:rsidR="003F5594">
              <w:rPr>
                <w:rStyle w:val="2Arial75pt"/>
              </w:rPr>
              <w:t>06</w:t>
            </w:r>
          </w:p>
        </w:tc>
        <w:tc>
          <w:tcPr>
            <w:tcW w:w="1262"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8234</w:t>
            </w:r>
          </w:p>
        </w:tc>
        <w:tc>
          <w:tcPr>
            <w:tcW w:w="1210"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0B6E54" w:rsidRPr="00132D86" w:rsidRDefault="00132D86" w:rsidP="00081577">
            <w:pPr>
              <w:spacing w:line="150" w:lineRule="exact"/>
              <w:jc w:val="center"/>
              <w:rPr>
                <w:sz w:val="16"/>
                <w:szCs w:val="16"/>
              </w:rPr>
            </w:pPr>
            <w:r>
              <w:rPr>
                <w:sz w:val="16"/>
                <w:szCs w:val="16"/>
              </w:rPr>
              <w:t>0,044</w:t>
            </w:r>
          </w:p>
        </w:tc>
      </w:tr>
      <w:tr w:rsidR="000B6E54" w:rsidRPr="00132D86" w:rsidTr="008B4D1F">
        <w:trPr>
          <w:trHeight w:hRule="exact" w:val="298"/>
        </w:trPr>
        <w:tc>
          <w:tcPr>
            <w:tcW w:w="2789" w:type="dxa"/>
            <w:tcBorders>
              <w:top w:val="single" w:sz="4" w:space="0" w:color="auto"/>
              <w:left w:val="single" w:sz="4" w:space="0" w:color="auto"/>
            </w:tcBorders>
            <w:shd w:val="clear" w:color="auto" w:fill="FFFFFF"/>
            <w:vAlign w:val="bottom"/>
          </w:tcPr>
          <w:p w:rsidR="000B6E54" w:rsidRPr="007D5CE5" w:rsidRDefault="000B6E54" w:rsidP="00E378DA">
            <w:pPr>
              <w:spacing w:line="190" w:lineRule="exact"/>
            </w:pPr>
            <w:r w:rsidRPr="007D5CE5">
              <w:rPr>
                <w:rStyle w:val="295pt"/>
                <w:rFonts w:eastAsia="Arial"/>
                <w:sz w:val="22"/>
                <w:szCs w:val="22"/>
              </w:rPr>
              <w:t>Короленковское</w:t>
            </w:r>
          </w:p>
        </w:tc>
        <w:tc>
          <w:tcPr>
            <w:tcW w:w="1104"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29</w:t>
            </w:r>
          </w:p>
        </w:tc>
        <w:tc>
          <w:tcPr>
            <w:tcW w:w="1147"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48</w:t>
            </w:r>
          </w:p>
        </w:tc>
        <w:tc>
          <w:tcPr>
            <w:tcW w:w="1632" w:type="dxa"/>
            <w:tcBorders>
              <w:top w:val="single" w:sz="4" w:space="0" w:color="auto"/>
              <w:left w:val="single" w:sz="4" w:space="0" w:color="auto"/>
            </w:tcBorders>
            <w:shd w:val="clear" w:color="auto" w:fill="FFFFFF"/>
            <w:vAlign w:val="bottom"/>
          </w:tcPr>
          <w:p w:rsidR="000B6E54" w:rsidRPr="00175C03" w:rsidRDefault="00175C03" w:rsidP="00081577">
            <w:pPr>
              <w:spacing w:line="150" w:lineRule="exact"/>
              <w:jc w:val="center"/>
              <w:rPr>
                <w:sz w:val="16"/>
                <w:szCs w:val="16"/>
              </w:rPr>
            </w:pPr>
            <w:r w:rsidRPr="00175C03">
              <w:rPr>
                <w:sz w:val="16"/>
                <w:szCs w:val="16"/>
              </w:rPr>
              <w:t>0,050</w:t>
            </w:r>
          </w:p>
        </w:tc>
        <w:tc>
          <w:tcPr>
            <w:tcW w:w="1118" w:type="dxa"/>
            <w:tcBorders>
              <w:top w:val="single" w:sz="4" w:space="0" w:color="auto"/>
              <w:left w:val="single" w:sz="4" w:space="0" w:color="auto"/>
            </w:tcBorders>
            <w:shd w:val="clear" w:color="auto" w:fill="FFFFFF"/>
            <w:vAlign w:val="bottom"/>
          </w:tcPr>
          <w:p w:rsidR="000B6E54" w:rsidRDefault="003F5594" w:rsidP="008B4D1F">
            <w:pPr>
              <w:spacing w:line="150" w:lineRule="exact"/>
              <w:jc w:val="center"/>
            </w:pPr>
            <w:r>
              <w:rPr>
                <w:rStyle w:val="2Arial75pt"/>
              </w:rPr>
              <w:t>0</w:t>
            </w:r>
          </w:p>
        </w:tc>
        <w:tc>
          <w:tcPr>
            <w:tcW w:w="1152" w:type="dxa"/>
            <w:tcBorders>
              <w:top w:val="single" w:sz="4" w:space="0" w:color="auto"/>
              <w:left w:val="single" w:sz="4" w:space="0" w:color="auto"/>
            </w:tcBorders>
            <w:shd w:val="clear" w:color="auto" w:fill="FFFFFF"/>
            <w:vAlign w:val="bottom"/>
          </w:tcPr>
          <w:p w:rsidR="000B6E54" w:rsidRPr="00175C03" w:rsidRDefault="00175C03" w:rsidP="008B4D1F">
            <w:pPr>
              <w:spacing w:line="150" w:lineRule="exact"/>
              <w:jc w:val="center"/>
              <w:rPr>
                <w:sz w:val="16"/>
                <w:szCs w:val="16"/>
              </w:rPr>
            </w:pPr>
            <w:r w:rsidRPr="00175C03">
              <w:rPr>
                <w:sz w:val="16"/>
                <w:szCs w:val="16"/>
              </w:rPr>
              <w:t>25</w:t>
            </w:r>
          </w:p>
        </w:tc>
        <w:tc>
          <w:tcPr>
            <w:tcW w:w="1838" w:type="dxa"/>
            <w:tcBorders>
              <w:top w:val="single" w:sz="4" w:space="0" w:color="auto"/>
              <w:left w:val="single" w:sz="4" w:space="0" w:color="auto"/>
            </w:tcBorders>
            <w:shd w:val="clear" w:color="auto" w:fill="FFFFFF"/>
            <w:vAlign w:val="bottom"/>
          </w:tcPr>
          <w:p w:rsidR="000B6E54" w:rsidRDefault="000B6E54" w:rsidP="003F5594">
            <w:pPr>
              <w:spacing w:line="150" w:lineRule="exact"/>
              <w:jc w:val="center"/>
            </w:pPr>
            <w:r>
              <w:rPr>
                <w:rStyle w:val="2Arial75pt"/>
              </w:rPr>
              <w:t>0,00</w:t>
            </w:r>
            <w:r w:rsidR="003F5594">
              <w:rPr>
                <w:rStyle w:val="2Arial75pt"/>
              </w:rPr>
              <w:t>0</w:t>
            </w:r>
          </w:p>
        </w:tc>
        <w:tc>
          <w:tcPr>
            <w:tcW w:w="1262"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8234</w:t>
            </w:r>
          </w:p>
        </w:tc>
        <w:tc>
          <w:tcPr>
            <w:tcW w:w="1210"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0B6E54" w:rsidRPr="00132D86" w:rsidRDefault="00132D86" w:rsidP="00081577">
            <w:pPr>
              <w:spacing w:line="150" w:lineRule="exact"/>
              <w:jc w:val="center"/>
              <w:rPr>
                <w:sz w:val="16"/>
                <w:szCs w:val="16"/>
              </w:rPr>
            </w:pPr>
            <w:r>
              <w:rPr>
                <w:sz w:val="16"/>
                <w:szCs w:val="16"/>
              </w:rPr>
              <w:t>-</w:t>
            </w:r>
          </w:p>
        </w:tc>
      </w:tr>
      <w:tr w:rsidR="000B6E54" w:rsidRPr="00132D86" w:rsidTr="008B4D1F">
        <w:trPr>
          <w:trHeight w:hRule="exact" w:val="302"/>
        </w:trPr>
        <w:tc>
          <w:tcPr>
            <w:tcW w:w="2789" w:type="dxa"/>
            <w:tcBorders>
              <w:top w:val="single" w:sz="4" w:space="0" w:color="auto"/>
              <w:left w:val="single" w:sz="4" w:space="0" w:color="auto"/>
            </w:tcBorders>
            <w:shd w:val="clear" w:color="auto" w:fill="FFFFFF"/>
            <w:vAlign w:val="bottom"/>
          </w:tcPr>
          <w:p w:rsidR="000B6E54" w:rsidRPr="007D5CE5" w:rsidRDefault="000B6E54" w:rsidP="00E378DA">
            <w:pPr>
              <w:spacing w:line="190" w:lineRule="exact"/>
            </w:pPr>
            <w:r w:rsidRPr="007D5CE5">
              <w:rPr>
                <w:rStyle w:val="295pt"/>
                <w:rFonts w:eastAsia="Arial"/>
                <w:sz w:val="22"/>
                <w:szCs w:val="22"/>
              </w:rPr>
              <w:t>Крымско-Слудское</w:t>
            </w:r>
          </w:p>
        </w:tc>
        <w:tc>
          <w:tcPr>
            <w:tcW w:w="1104"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64</w:t>
            </w:r>
          </w:p>
        </w:tc>
        <w:tc>
          <w:tcPr>
            <w:tcW w:w="1147"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104</w:t>
            </w:r>
          </w:p>
        </w:tc>
        <w:tc>
          <w:tcPr>
            <w:tcW w:w="1632" w:type="dxa"/>
            <w:tcBorders>
              <w:top w:val="single" w:sz="4" w:space="0" w:color="auto"/>
              <w:left w:val="single" w:sz="4" w:space="0" w:color="auto"/>
            </w:tcBorders>
            <w:shd w:val="clear" w:color="auto" w:fill="FFFFFF"/>
            <w:vAlign w:val="bottom"/>
          </w:tcPr>
          <w:p w:rsidR="000B6E54" w:rsidRPr="00175C03" w:rsidRDefault="00175C03" w:rsidP="00081577">
            <w:pPr>
              <w:spacing w:line="150" w:lineRule="exact"/>
              <w:jc w:val="center"/>
              <w:rPr>
                <w:sz w:val="16"/>
                <w:szCs w:val="16"/>
              </w:rPr>
            </w:pPr>
            <w:r w:rsidRPr="00175C03">
              <w:rPr>
                <w:sz w:val="16"/>
                <w:szCs w:val="16"/>
              </w:rPr>
              <w:t>0,051</w:t>
            </w:r>
          </w:p>
        </w:tc>
        <w:tc>
          <w:tcPr>
            <w:tcW w:w="1118" w:type="dxa"/>
            <w:tcBorders>
              <w:top w:val="single" w:sz="4" w:space="0" w:color="auto"/>
              <w:left w:val="single" w:sz="4" w:space="0" w:color="auto"/>
            </w:tcBorders>
            <w:shd w:val="clear" w:color="auto" w:fill="FFFFFF"/>
            <w:vAlign w:val="bottom"/>
          </w:tcPr>
          <w:p w:rsidR="000B6E54" w:rsidRDefault="003F5594" w:rsidP="008B4D1F">
            <w:pPr>
              <w:spacing w:line="150" w:lineRule="exact"/>
              <w:jc w:val="center"/>
            </w:pPr>
            <w:r>
              <w:rPr>
                <w:rStyle w:val="2Arial75pt"/>
              </w:rPr>
              <w:t>1</w:t>
            </w:r>
          </w:p>
        </w:tc>
        <w:tc>
          <w:tcPr>
            <w:tcW w:w="1152" w:type="dxa"/>
            <w:tcBorders>
              <w:top w:val="single" w:sz="4" w:space="0" w:color="auto"/>
              <w:left w:val="single" w:sz="4" w:space="0" w:color="auto"/>
            </w:tcBorders>
            <w:shd w:val="clear" w:color="auto" w:fill="FFFFFF"/>
            <w:vAlign w:val="bottom"/>
          </w:tcPr>
          <w:p w:rsidR="000B6E54" w:rsidRPr="00175C03" w:rsidRDefault="00175C03" w:rsidP="008B4D1F">
            <w:pPr>
              <w:spacing w:line="150" w:lineRule="exact"/>
              <w:jc w:val="center"/>
              <w:rPr>
                <w:sz w:val="16"/>
                <w:szCs w:val="16"/>
              </w:rPr>
            </w:pPr>
            <w:r w:rsidRPr="00175C03">
              <w:rPr>
                <w:sz w:val="16"/>
                <w:szCs w:val="16"/>
              </w:rPr>
              <w:t>28</w:t>
            </w:r>
          </w:p>
        </w:tc>
        <w:tc>
          <w:tcPr>
            <w:tcW w:w="1838" w:type="dxa"/>
            <w:tcBorders>
              <w:top w:val="single" w:sz="4" w:space="0" w:color="auto"/>
              <w:left w:val="single" w:sz="4" w:space="0" w:color="auto"/>
            </w:tcBorders>
            <w:shd w:val="clear" w:color="auto" w:fill="FFFFFF"/>
            <w:vAlign w:val="bottom"/>
          </w:tcPr>
          <w:p w:rsidR="000B6E54" w:rsidRDefault="000B6E54" w:rsidP="003F5594">
            <w:pPr>
              <w:spacing w:line="150" w:lineRule="exact"/>
              <w:jc w:val="center"/>
            </w:pPr>
            <w:r>
              <w:rPr>
                <w:rStyle w:val="2Arial75pt"/>
              </w:rPr>
              <w:t>0,00</w:t>
            </w:r>
            <w:r w:rsidR="003F5594">
              <w:rPr>
                <w:rStyle w:val="2Arial75pt"/>
              </w:rPr>
              <w:t>3</w:t>
            </w:r>
          </w:p>
        </w:tc>
        <w:tc>
          <w:tcPr>
            <w:tcW w:w="1262"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8234</w:t>
            </w:r>
          </w:p>
        </w:tc>
        <w:tc>
          <w:tcPr>
            <w:tcW w:w="1210"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0B6E54" w:rsidRPr="00132D86" w:rsidRDefault="00132D86" w:rsidP="00081577">
            <w:pPr>
              <w:spacing w:line="150" w:lineRule="exact"/>
              <w:jc w:val="center"/>
              <w:rPr>
                <w:sz w:val="16"/>
                <w:szCs w:val="16"/>
              </w:rPr>
            </w:pPr>
            <w:r>
              <w:rPr>
                <w:sz w:val="16"/>
                <w:szCs w:val="16"/>
              </w:rPr>
              <w:t>0,0512</w:t>
            </w:r>
          </w:p>
        </w:tc>
      </w:tr>
      <w:tr w:rsidR="000B6E54" w:rsidRPr="00132D86" w:rsidTr="008B4D1F">
        <w:trPr>
          <w:trHeight w:hRule="exact" w:val="293"/>
        </w:trPr>
        <w:tc>
          <w:tcPr>
            <w:tcW w:w="2789" w:type="dxa"/>
            <w:tcBorders>
              <w:top w:val="single" w:sz="4" w:space="0" w:color="auto"/>
              <w:left w:val="single" w:sz="4" w:space="0" w:color="auto"/>
            </w:tcBorders>
            <w:shd w:val="clear" w:color="auto" w:fill="FFFFFF"/>
            <w:vAlign w:val="bottom"/>
          </w:tcPr>
          <w:p w:rsidR="000B6E54" w:rsidRPr="007D5CE5" w:rsidRDefault="000B6E54" w:rsidP="00E378DA">
            <w:pPr>
              <w:spacing w:line="190" w:lineRule="exact"/>
            </w:pPr>
            <w:r w:rsidRPr="007D5CE5">
              <w:rPr>
                <w:rStyle w:val="295pt"/>
                <w:rFonts w:eastAsia="Arial"/>
                <w:sz w:val="22"/>
                <w:szCs w:val="22"/>
              </w:rPr>
              <w:t>Липовское</w:t>
            </w:r>
          </w:p>
        </w:tc>
        <w:tc>
          <w:tcPr>
            <w:tcW w:w="1104"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170</w:t>
            </w:r>
          </w:p>
        </w:tc>
        <w:tc>
          <w:tcPr>
            <w:tcW w:w="1147"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222</w:t>
            </w:r>
          </w:p>
        </w:tc>
        <w:tc>
          <w:tcPr>
            <w:tcW w:w="1632" w:type="dxa"/>
            <w:tcBorders>
              <w:top w:val="single" w:sz="4" w:space="0" w:color="auto"/>
              <w:left w:val="single" w:sz="4" w:space="0" w:color="auto"/>
            </w:tcBorders>
            <w:shd w:val="clear" w:color="auto" w:fill="FFFFFF"/>
            <w:vAlign w:val="bottom"/>
          </w:tcPr>
          <w:p w:rsidR="000B6E54" w:rsidRPr="00175C03" w:rsidRDefault="00175C03" w:rsidP="00081577">
            <w:pPr>
              <w:spacing w:line="150" w:lineRule="exact"/>
              <w:jc w:val="center"/>
              <w:rPr>
                <w:sz w:val="16"/>
                <w:szCs w:val="16"/>
              </w:rPr>
            </w:pPr>
            <w:r w:rsidRPr="00175C03">
              <w:rPr>
                <w:sz w:val="16"/>
                <w:szCs w:val="16"/>
              </w:rPr>
              <w:t>0,064</w:t>
            </w:r>
          </w:p>
        </w:tc>
        <w:tc>
          <w:tcPr>
            <w:tcW w:w="1118" w:type="dxa"/>
            <w:tcBorders>
              <w:top w:val="single" w:sz="4" w:space="0" w:color="auto"/>
              <w:left w:val="single" w:sz="4" w:space="0" w:color="auto"/>
            </w:tcBorders>
            <w:shd w:val="clear" w:color="auto" w:fill="FFFFFF"/>
            <w:vAlign w:val="bottom"/>
          </w:tcPr>
          <w:p w:rsidR="000B6E54" w:rsidRDefault="003F5594" w:rsidP="008B4D1F">
            <w:pPr>
              <w:spacing w:line="150" w:lineRule="exact"/>
              <w:jc w:val="center"/>
            </w:pPr>
            <w:r>
              <w:rPr>
                <w:rStyle w:val="2Arial75pt"/>
              </w:rPr>
              <w:t>8</w:t>
            </w:r>
          </w:p>
        </w:tc>
        <w:tc>
          <w:tcPr>
            <w:tcW w:w="1152" w:type="dxa"/>
            <w:tcBorders>
              <w:top w:val="single" w:sz="4" w:space="0" w:color="auto"/>
              <w:left w:val="single" w:sz="4" w:space="0" w:color="auto"/>
            </w:tcBorders>
            <w:shd w:val="clear" w:color="auto" w:fill="FFFFFF"/>
            <w:vAlign w:val="bottom"/>
          </w:tcPr>
          <w:p w:rsidR="000B6E54" w:rsidRPr="00175C03" w:rsidRDefault="00175C03" w:rsidP="008B4D1F">
            <w:pPr>
              <w:spacing w:line="150" w:lineRule="exact"/>
              <w:jc w:val="center"/>
              <w:rPr>
                <w:sz w:val="16"/>
                <w:szCs w:val="16"/>
              </w:rPr>
            </w:pPr>
            <w:r w:rsidRPr="00175C03">
              <w:rPr>
                <w:sz w:val="16"/>
                <w:szCs w:val="16"/>
              </w:rPr>
              <w:t>153</w:t>
            </w:r>
          </w:p>
        </w:tc>
        <w:tc>
          <w:tcPr>
            <w:tcW w:w="1838" w:type="dxa"/>
            <w:tcBorders>
              <w:top w:val="single" w:sz="4" w:space="0" w:color="auto"/>
              <w:left w:val="single" w:sz="4" w:space="0" w:color="auto"/>
            </w:tcBorders>
            <w:shd w:val="clear" w:color="auto" w:fill="FFFFFF"/>
            <w:vAlign w:val="bottom"/>
          </w:tcPr>
          <w:p w:rsidR="000B6E54" w:rsidRDefault="000B6E54" w:rsidP="003F5594">
            <w:pPr>
              <w:spacing w:line="150" w:lineRule="exact"/>
              <w:jc w:val="center"/>
            </w:pPr>
            <w:r>
              <w:rPr>
                <w:rStyle w:val="2Arial75pt"/>
              </w:rPr>
              <w:t>0,00</w:t>
            </w:r>
            <w:r w:rsidR="003F5594">
              <w:rPr>
                <w:rStyle w:val="2Arial75pt"/>
              </w:rPr>
              <w:t>4</w:t>
            </w:r>
          </w:p>
        </w:tc>
        <w:tc>
          <w:tcPr>
            <w:tcW w:w="1262"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8234</w:t>
            </w:r>
          </w:p>
        </w:tc>
        <w:tc>
          <w:tcPr>
            <w:tcW w:w="1210"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0B6E54" w:rsidRPr="00132D86" w:rsidRDefault="00132D86" w:rsidP="00081577">
            <w:pPr>
              <w:spacing w:line="150" w:lineRule="exact"/>
              <w:jc w:val="center"/>
              <w:rPr>
                <w:sz w:val="16"/>
                <w:szCs w:val="16"/>
              </w:rPr>
            </w:pPr>
            <w:r>
              <w:rPr>
                <w:sz w:val="16"/>
                <w:szCs w:val="16"/>
              </w:rPr>
              <w:t>0,0544</w:t>
            </w:r>
          </w:p>
        </w:tc>
      </w:tr>
      <w:tr w:rsidR="000B6E54" w:rsidRPr="00132D86" w:rsidTr="00132D86">
        <w:trPr>
          <w:trHeight w:hRule="exact" w:val="307"/>
        </w:trPr>
        <w:tc>
          <w:tcPr>
            <w:tcW w:w="2789" w:type="dxa"/>
            <w:tcBorders>
              <w:top w:val="single" w:sz="4" w:space="0" w:color="auto"/>
              <w:left w:val="single" w:sz="4" w:space="0" w:color="auto"/>
            </w:tcBorders>
            <w:shd w:val="clear" w:color="auto" w:fill="FFFFFF"/>
            <w:vAlign w:val="bottom"/>
          </w:tcPr>
          <w:p w:rsidR="000B6E54" w:rsidRPr="007D5CE5" w:rsidRDefault="000B6E54" w:rsidP="00E378DA">
            <w:pPr>
              <w:spacing w:line="190" w:lineRule="exact"/>
            </w:pPr>
            <w:r w:rsidRPr="007D5CE5">
              <w:rPr>
                <w:rStyle w:val="295pt"/>
                <w:rFonts w:eastAsia="Arial"/>
                <w:sz w:val="22"/>
                <w:szCs w:val="22"/>
              </w:rPr>
              <w:t>Муркозь-Омгинское</w:t>
            </w:r>
          </w:p>
        </w:tc>
        <w:tc>
          <w:tcPr>
            <w:tcW w:w="1104" w:type="dxa"/>
            <w:tcBorders>
              <w:top w:val="single" w:sz="4" w:space="0" w:color="auto"/>
              <w:left w:val="single" w:sz="4" w:space="0" w:color="auto"/>
            </w:tcBorders>
            <w:shd w:val="clear" w:color="auto" w:fill="FFFFFF"/>
          </w:tcPr>
          <w:p w:rsidR="000B6E54" w:rsidRPr="00175C03" w:rsidRDefault="00175C03" w:rsidP="00132D86">
            <w:pPr>
              <w:jc w:val="center"/>
              <w:rPr>
                <w:sz w:val="16"/>
                <w:szCs w:val="16"/>
              </w:rPr>
            </w:pPr>
            <w:r w:rsidRPr="00175C03">
              <w:rPr>
                <w:sz w:val="16"/>
                <w:szCs w:val="16"/>
              </w:rPr>
              <w:t>13</w:t>
            </w:r>
          </w:p>
        </w:tc>
        <w:tc>
          <w:tcPr>
            <w:tcW w:w="1147" w:type="dxa"/>
            <w:tcBorders>
              <w:top w:val="single" w:sz="4" w:space="0" w:color="auto"/>
              <w:left w:val="single" w:sz="4" w:space="0" w:color="auto"/>
            </w:tcBorders>
            <w:shd w:val="clear" w:color="auto" w:fill="FFFFFF"/>
            <w:vAlign w:val="center"/>
          </w:tcPr>
          <w:p w:rsidR="000B6E54" w:rsidRPr="00175C03" w:rsidRDefault="00175C03" w:rsidP="00132D86">
            <w:pPr>
              <w:spacing w:line="150" w:lineRule="exact"/>
              <w:jc w:val="center"/>
              <w:rPr>
                <w:sz w:val="16"/>
                <w:szCs w:val="16"/>
              </w:rPr>
            </w:pPr>
            <w:r w:rsidRPr="00175C03">
              <w:rPr>
                <w:sz w:val="16"/>
                <w:szCs w:val="16"/>
              </w:rPr>
              <w:t>10</w:t>
            </w:r>
          </w:p>
        </w:tc>
        <w:tc>
          <w:tcPr>
            <w:tcW w:w="1632" w:type="dxa"/>
            <w:tcBorders>
              <w:top w:val="single" w:sz="4" w:space="0" w:color="auto"/>
              <w:left w:val="single" w:sz="4" w:space="0" w:color="auto"/>
            </w:tcBorders>
            <w:shd w:val="clear" w:color="auto" w:fill="FFFFFF"/>
            <w:vAlign w:val="center"/>
          </w:tcPr>
          <w:p w:rsidR="000B6E54" w:rsidRPr="00175C03" w:rsidRDefault="00175C03" w:rsidP="00081577">
            <w:pPr>
              <w:spacing w:line="150" w:lineRule="exact"/>
              <w:jc w:val="center"/>
              <w:rPr>
                <w:sz w:val="16"/>
                <w:szCs w:val="16"/>
              </w:rPr>
            </w:pPr>
            <w:r w:rsidRPr="00175C03">
              <w:rPr>
                <w:sz w:val="16"/>
                <w:szCs w:val="16"/>
              </w:rPr>
              <w:t>0,108</w:t>
            </w:r>
          </w:p>
        </w:tc>
        <w:tc>
          <w:tcPr>
            <w:tcW w:w="1118" w:type="dxa"/>
            <w:tcBorders>
              <w:top w:val="single" w:sz="4" w:space="0" w:color="auto"/>
              <w:left w:val="single" w:sz="4" w:space="0" w:color="auto"/>
            </w:tcBorders>
            <w:shd w:val="clear" w:color="auto" w:fill="FFFFFF"/>
            <w:vAlign w:val="bottom"/>
          </w:tcPr>
          <w:p w:rsidR="000B6E54" w:rsidRDefault="000B6E54" w:rsidP="008B4D1F">
            <w:pPr>
              <w:spacing w:line="150" w:lineRule="exact"/>
              <w:jc w:val="center"/>
            </w:pPr>
            <w:r>
              <w:rPr>
                <w:rStyle w:val="2Arial75pt"/>
              </w:rPr>
              <w:t>0</w:t>
            </w:r>
          </w:p>
        </w:tc>
        <w:tc>
          <w:tcPr>
            <w:tcW w:w="1152" w:type="dxa"/>
            <w:tcBorders>
              <w:top w:val="single" w:sz="4" w:space="0" w:color="auto"/>
              <w:left w:val="single" w:sz="4" w:space="0" w:color="auto"/>
            </w:tcBorders>
            <w:shd w:val="clear" w:color="auto" w:fill="FFFFFF"/>
            <w:vAlign w:val="bottom"/>
          </w:tcPr>
          <w:p w:rsidR="000B6E54" w:rsidRPr="00175C03" w:rsidRDefault="00175C03" w:rsidP="008B4D1F">
            <w:pPr>
              <w:spacing w:line="150" w:lineRule="exact"/>
              <w:jc w:val="center"/>
              <w:rPr>
                <w:sz w:val="16"/>
                <w:szCs w:val="16"/>
              </w:rPr>
            </w:pPr>
            <w:r w:rsidRPr="00175C03">
              <w:rPr>
                <w:sz w:val="16"/>
                <w:szCs w:val="16"/>
              </w:rPr>
              <w:t>4</w:t>
            </w:r>
          </w:p>
        </w:tc>
        <w:tc>
          <w:tcPr>
            <w:tcW w:w="1838" w:type="dxa"/>
            <w:tcBorders>
              <w:top w:val="single" w:sz="4" w:space="0" w:color="auto"/>
              <w:left w:val="single" w:sz="4" w:space="0" w:color="auto"/>
            </w:tcBorders>
            <w:shd w:val="clear" w:color="auto" w:fill="FFFFFF"/>
            <w:vAlign w:val="bottom"/>
          </w:tcPr>
          <w:p w:rsidR="000B6E54" w:rsidRDefault="000B6E54" w:rsidP="003F5594">
            <w:pPr>
              <w:spacing w:line="150" w:lineRule="exact"/>
              <w:jc w:val="center"/>
            </w:pPr>
            <w:r>
              <w:rPr>
                <w:rStyle w:val="2Arial75pt"/>
              </w:rPr>
              <w:t>0,000</w:t>
            </w:r>
          </w:p>
        </w:tc>
        <w:tc>
          <w:tcPr>
            <w:tcW w:w="1262" w:type="dxa"/>
            <w:tcBorders>
              <w:top w:val="single" w:sz="4" w:space="0" w:color="auto"/>
              <w:left w:val="single" w:sz="4" w:space="0" w:color="auto"/>
            </w:tcBorders>
            <w:shd w:val="clear" w:color="auto" w:fill="FFFFFF"/>
            <w:vAlign w:val="center"/>
          </w:tcPr>
          <w:p w:rsidR="000B6E54" w:rsidRDefault="000B6E54" w:rsidP="00DE6CEE">
            <w:pPr>
              <w:spacing w:line="150" w:lineRule="exact"/>
              <w:jc w:val="center"/>
            </w:pPr>
            <w:r>
              <w:rPr>
                <w:rStyle w:val="2Arial75pt"/>
              </w:rPr>
              <w:t>8234</w:t>
            </w:r>
          </w:p>
        </w:tc>
        <w:tc>
          <w:tcPr>
            <w:tcW w:w="1210" w:type="dxa"/>
            <w:tcBorders>
              <w:top w:val="single" w:sz="4" w:space="0" w:color="auto"/>
              <w:left w:val="single" w:sz="4" w:space="0" w:color="auto"/>
            </w:tcBorders>
            <w:shd w:val="clear" w:color="auto" w:fill="FFFFFF"/>
            <w:vAlign w:val="center"/>
          </w:tcPr>
          <w:p w:rsidR="000B6E54" w:rsidRDefault="000B6E54" w:rsidP="00DE6CEE">
            <w:pPr>
              <w:spacing w:line="150" w:lineRule="exact"/>
              <w:jc w:val="center"/>
            </w:pPr>
            <w:r>
              <w:rPr>
                <w:rStyle w:val="2Arial75pt"/>
              </w:rPr>
              <w:t>9452</w:t>
            </w:r>
          </w:p>
        </w:tc>
        <w:tc>
          <w:tcPr>
            <w:tcW w:w="1224" w:type="dxa"/>
            <w:tcBorders>
              <w:top w:val="single" w:sz="4" w:space="0" w:color="auto"/>
              <w:left w:val="single" w:sz="4" w:space="0" w:color="auto"/>
              <w:right w:val="single" w:sz="4" w:space="0" w:color="auto"/>
            </w:tcBorders>
            <w:shd w:val="clear" w:color="auto" w:fill="FFFFFF"/>
          </w:tcPr>
          <w:p w:rsidR="000B6E54" w:rsidRPr="00132D86" w:rsidRDefault="00132D86" w:rsidP="00081577">
            <w:pPr>
              <w:jc w:val="center"/>
              <w:rPr>
                <w:sz w:val="16"/>
                <w:szCs w:val="16"/>
              </w:rPr>
            </w:pPr>
            <w:r>
              <w:rPr>
                <w:sz w:val="16"/>
                <w:szCs w:val="16"/>
              </w:rPr>
              <w:t>-</w:t>
            </w:r>
          </w:p>
        </w:tc>
      </w:tr>
      <w:tr w:rsidR="000B6E54" w:rsidRPr="00132D86" w:rsidTr="00E378DA">
        <w:trPr>
          <w:trHeight w:hRule="exact" w:val="298"/>
        </w:trPr>
        <w:tc>
          <w:tcPr>
            <w:tcW w:w="2789" w:type="dxa"/>
            <w:tcBorders>
              <w:top w:val="single" w:sz="4" w:space="0" w:color="auto"/>
              <w:left w:val="single" w:sz="4" w:space="0" w:color="auto"/>
            </w:tcBorders>
            <w:shd w:val="clear" w:color="auto" w:fill="FFFFFF"/>
          </w:tcPr>
          <w:p w:rsidR="000B6E54" w:rsidRPr="007D5CE5" w:rsidRDefault="000B6E54" w:rsidP="00E378DA">
            <w:pPr>
              <w:spacing w:line="190" w:lineRule="exact"/>
            </w:pPr>
            <w:r w:rsidRPr="007D5CE5">
              <w:rPr>
                <w:rStyle w:val="295pt"/>
                <w:rFonts w:eastAsia="Arial"/>
                <w:sz w:val="22"/>
                <w:szCs w:val="22"/>
              </w:rPr>
              <w:t>Саркузское</w:t>
            </w:r>
          </w:p>
        </w:tc>
        <w:tc>
          <w:tcPr>
            <w:tcW w:w="1104"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19</w:t>
            </w:r>
          </w:p>
        </w:tc>
        <w:tc>
          <w:tcPr>
            <w:tcW w:w="1147"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35</w:t>
            </w:r>
          </w:p>
        </w:tc>
        <w:tc>
          <w:tcPr>
            <w:tcW w:w="1632" w:type="dxa"/>
            <w:tcBorders>
              <w:top w:val="single" w:sz="4" w:space="0" w:color="auto"/>
              <w:left w:val="single" w:sz="4" w:space="0" w:color="auto"/>
            </w:tcBorders>
            <w:shd w:val="clear" w:color="auto" w:fill="FFFFFF"/>
            <w:vAlign w:val="bottom"/>
          </w:tcPr>
          <w:p w:rsidR="000B6E54" w:rsidRPr="00175C03" w:rsidRDefault="00175C03" w:rsidP="00081577">
            <w:pPr>
              <w:spacing w:line="150" w:lineRule="exact"/>
              <w:jc w:val="center"/>
              <w:rPr>
                <w:sz w:val="16"/>
                <w:szCs w:val="16"/>
              </w:rPr>
            </w:pPr>
            <w:r w:rsidRPr="00175C03">
              <w:rPr>
                <w:sz w:val="16"/>
                <w:szCs w:val="16"/>
              </w:rPr>
              <w:t>0,045</w:t>
            </w:r>
          </w:p>
        </w:tc>
        <w:tc>
          <w:tcPr>
            <w:tcW w:w="1118" w:type="dxa"/>
            <w:tcBorders>
              <w:top w:val="single" w:sz="4" w:space="0" w:color="auto"/>
              <w:left w:val="single" w:sz="4" w:space="0" w:color="auto"/>
            </w:tcBorders>
            <w:shd w:val="clear" w:color="auto" w:fill="FFFFFF"/>
            <w:vAlign w:val="bottom"/>
          </w:tcPr>
          <w:p w:rsidR="000B6E54" w:rsidRDefault="003F5594" w:rsidP="008B4D1F">
            <w:pPr>
              <w:spacing w:line="150" w:lineRule="exact"/>
              <w:jc w:val="center"/>
            </w:pPr>
            <w:r>
              <w:rPr>
                <w:rStyle w:val="2Arial75pt"/>
              </w:rPr>
              <w:t>1</w:t>
            </w:r>
          </w:p>
        </w:tc>
        <w:tc>
          <w:tcPr>
            <w:tcW w:w="1152" w:type="dxa"/>
            <w:tcBorders>
              <w:top w:val="single" w:sz="4" w:space="0" w:color="auto"/>
              <w:left w:val="single" w:sz="4" w:space="0" w:color="auto"/>
            </w:tcBorders>
            <w:shd w:val="clear" w:color="auto" w:fill="FFFFFF"/>
            <w:vAlign w:val="bottom"/>
          </w:tcPr>
          <w:p w:rsidR="000B6E54" w:rsidRPr="00175C03" w:rsidRDefault="00175C03" w:rsidP="008B4D1F">
            <w:pPr>
              <w:spacing w:line="150" w:lineRule="exact"/>
              <w:jc w:val="center"/>
              <w:rPr>
                <w:sz w:val="16"/>
                <w:szCs w:val="16"/>
              </w:rPr>
            </w:pPr>
            <w:r w:rsidRPr="00175C03">
              <w:rPr>
                <w:sz w:val="16"/>
                <w:szCs w:val="16"/>
              </w:rPr>
              <w:t>23</w:t>
            </w:r>
          </w:p>
        </w:tc>
        <w:tc>
          <w:tcPr>
            <w:tcW w:w="1838" w:type="dxa"/>
            <w:tcBorders>
              <w:top w:val="single" w:sz="4" w:space="0" w:color="auto"/>
              <w:left w:val="single" w:sz="4" w:space="0" w:color="auto"/>
            </w:tcBorders>
            <w:shd w:val="clear" w:color="auto" w:fill="FFFFFF"/>
            <w:vAlign w:val="bottom"/>
          </w:tcPr>
          <w:p w:rsidR="000B6E54" w:rsidRDefault="000B6E54" w:rsidP="003F5594">
            <w:pPr>
              <w:spacing w:line="150" w:lineRule="exact"/>
              <w:jc w:val="center"/>
            </w:pPr>
            <w:r>
              <w:rPr>
                <w:rStyle w:val="2Arial75pt"/>
              </w:rPr>
              <w:t>0,00</w:t>
            </w:r>
            <w:r w:rsidR="003F5594">
              <w:rPr>
                <w:rStyle w:val="2Arial75pt"/>
              </w:rPr>
              <w:t>4</w:t>
            </w:r>
          </w:p>
        </w:tc>
        <w:tc>
          <w:tcPr>
            <w:tcW w:w="1262"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8234</w:t>
            </w:r>
          </w:p>
        </w:tc>
        <w:tc>
          <w:tcPr>
            <w:tcW w:w="1210"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9452</w:t>
            </w:r>
          </w:p>
        </w:tc>
        <w:tc>
          <w:tcPr>
            <w:tcW w:w="1224" w:type="dxa"/>
            <w:tcBorders>
              <w:top w:val="single" w:sz="4" w:space="0" w:color="auto"/>
              <w:left w:val="single" w:sz="4" w:space="0" w:color="auto"/>
              <w:right w:val="single" w:sz="4" w:space="0" w:color="auto"/>
            </w:tcBorders>
            <w:shd w:val="clear" w:color="auto" w:fill="FFFFFF"/>
          </w:tcPr>
          <w:p w:rsidR="000B6E54" w:rsidRPr="00132D86" w:rsidRDefault="00132D86" w:rsidP="00081577">
            <w:pPr>
              <w:jc w:val="center"/>
              <w:rPr>
                <w:sz w:val="16"/>
                <w:szCs w:val="16"/>
              </w:rPr>
            </w:pPr>
            <w:r>
              <w:rPr>
                <w:sz w:val="16"/>
                <w:szCs w:val="16"/>
              </w:rPr>
              <w:t>0,077</w:t>
            </w:r>
          </w:p>
        </w:tc>
      </w:tr>
      <w:tr w:rsidR="000B6E54" w:rsidRPr="00132D86" w:rsidTr="008B4D1F">
        <w:trPr>
          <w:trHeight w:hRule="exact" w:val="293"/>
        </w:trPr>
        <w:tc>
          <w:tcPr>
            <w:tcW w:w="2789" w:type="dxa"/>
            <w:tcBorders>
              <w:top w:val="single" w:sz="4" w:space="0" w:color="auto"/>
              <w:left w:val="single" w:sz="4" w:space="0" w:color="auto"/>
            </w:tcBorders>
            <w:shd w:val="clear" w:color="auto" w:fill="FFFFFF"/>
            <w:vAlign w:val="bottom"/>
          </w:tcPr>
          <w:p w:rsidR="000B6E54" w:rsidRPr="007D5CE5" w:rsidRDefault="000B6E54" w:rsidP="00E378DA">
            <w:pPr>
              <w:spacing w:line="190" w:lineRule="exact"/>
            </w:pPr>
            <w:r w:rsidRPr="007D5CE5">
              <w:rPr>
                <w:rStyle w:val="295pt"/>
                <w:rFonts w:eastAsia="Arial"/>
                <w:sz w:val="22"/>
                <w:szCs w:val="22"/>
              </w:rPr>
              <w:t>Старободьинское</w:t>
            </w:r>
          </w:p>
        </w:tc>
        <w:tc>
          <w:tcPr>
            <w:tcW w:w="1104"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4</w:t>
            </w:r>
          </w:p>
        </w:tc>
        <w:tc>
          <w:tcPr>
            <w:tcW w:w="1147"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5</w:t>
            </w:r>
          </w:p>
        </w:tc>
        <w:tc>
          <w:tcPr>
            <w:tcW w:w="1632" w:type="dxa"/>
            <w:tcBorders>
              <w:top w:val="single" w:sz="4" w:space="0" w:color="auto"/>
              <w:left w:val="single" w:sz="4" w:space="0" w:color="auto"/>
            </w:tcBorders>
            <w:shd w:val="clear" w:color="auto" w:fill="FFFFFF"/>
            <w:vAlign w:val="bottom"/>
          </w:tcPr>
          <w:p w:rsidR="000B6E54" w:rsidRPr="00175C03" w:rsidRDefault="00175C03" w:rsidP="00081577">
            <w:pPr>
              <w:spacing w:line="150" w:lineRule="exact"/>
              <w:jc w:val="center"/>
              <w:rPr>
                <w:sz w:val="16"/>
                <w:szCs w:val="16"/>
              </w:rPr>
            </w:pPr>
            <w:r w:rsidRPr="00175C03">
              <w:rPr>
                <w:sz w:val="16"/>
                <w:szCs w:val="16"/>
              </w:rPr>
              <w:t>0,066</w:t>
            </w:r>
          </w:p>
        </w:tc>
        <w:tc>
          <w:tcPr>
            <w:tcW w:w="1118" w:type="dxa"/>
            <w:tcBorders>
              <w:top w:val="single" w:sz="4" w:space="0" w:color="auto"/>
              <w:left w:val="single" w:sz="4" w:space="0" w:color="auto"/>
            </w:tcBorders>
            <w:shd w:val="clear" w:color="auto" w:fill="FFFFFF"/>
            <w:vAlign w:val="bottom"/>
          </w:tcPr>
          <w:p w:rsidR="000B6E54" w:rsidRDefault="003F5594" w:rsidP="008B4D1F">
            <w:pPr>
              <w:spacing w:line="150" w:lineRule="exact"/>
              <w:jc w:val="center"/>
            </w:pPr>
            <w:r>
              <w:rPr>
                <w:rStyle w:val="2Arial75pt"/>
              </w:rPr>
              <w:t>3</w:t>
            </w:r>
          </w:p>
        </w:tc>
        <w:tc>
          <w:tcPr>
            <w:tcW w:w="1152" w:type="dxa"/>
            <w:tcBorders>
              <w:top w:val="single" w:sz="4" w:space="0" w:color="auto"/>
              <w:left w:val="single" w:sz="4" w:space="0" w:color="auto"/>
            </w:tcBorders>
            <w:shd w:val="clear" w:color="auto" w:fill="FFFFFF"/>
            <w:vAlign w:val="bottom"/>
          </w:tcPr>
          <w:p w:rsidR="000B6E54" w:rsidRPr="00175C03" w:rsidRDefault="00175C03" w:rsidP="008B4D1F">
            <w:pPr>
              <w:spacing w:line="150" w:lineRule="exact"/>
              <w:jc w:val="center"/>
              <w:rPr>
                <w:sz w:val="16"/>
                <w:szCs w:val="16"/>
              </w:rPr>
            </w:pPr>
            <w:r w:rsidRPr="00175C03">
              <w:rPr>
                <w:sz w:val="16"/>
                <w:szCs w:val="16"/>
              </w:rPr>
              <w:t>63</w:t>
            </w:r>
          </w:p>
        </w:tc>
        <w:tc>
          <w:tcPr>
            <w:tcW w:w="1838" w:type="dxa"/>
            <w:tcBorders>
              <w:top w:val="single" w:sz="4" w:space="0" w:color="auto"/>
              <w:left w:val="single" w:sz="4" w:space="0" w:color="auto"/>
            </w:tcBorders>
            <w:shd w:val="clear" w:color="auto" w:fill="FFFFFF"/>
            <w:vAlign w:val="bottom"/>
          </w:tcPr>
          <w:p w:rsidR="000B6E54" w:rsidRDefault="000B6E54" w:rsidP="003F5594">
            <w:pPr>
              <w:spacing w:line="150" w:lineRule="exact"/>
              <w:jc w:val="center"/>
            </w:pPr>
            <w:r>
              <w:rPr>
                <w:rStyle w:val="2Arial75pt"/>
              </w:rPr>
              <w:t>0,00</w:t>
            </w:r>
            <w:r w:rsidR="003F5594">
              <w:rPr>
                <w:rStyle w:val="2Arial75pt"/>
              </w:rPr>
              <w:t>4</w:t>
            </w:r>
          </w:p>
        </w:tc>
        <w:tc>
          <w:tcPr>
            <w:tcW w:w="1262"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8234</w:t>
            </w:r>
          </w:p>
        </w:tc>
        <w:tc>
          <w:tcPr>
            <w:tcW w:w="1210"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9452</w:t>
            </w:r>
          </w:p>
        </w:tc>
        <w:tc>
          <w:tcPr>
            <w:tcW w:w="1224" w:type="dxa"/>
            <w:tcBorders>
              <w:top w:val="single" w:sz="4" w:space="0" w:color="auto"/>
              <w:left w:val="single" w:sz="4" w:space="0" w:color="auto"/>
              <w:right w:val="single" w:sz="4" w:space="0" w:color="auto"/>
            </w:tcBorders>
            <w:shd w:val="clear" w:color="auto" w:fill="FFFFFF"/>
          </w:tcPr>
          <w:p w:rsidR="000B6E54" w:rsidRPr="00132D86" w:rsidRDefault="00132D86" w:rsidP="00081577">
            <w:pPr>
              <w:jc w:val="center"/>
              <w:rPr>
                <w:sz w:val="16"/>
                <w:szCs w:val="16"/>
              </w:rPr>
            </w:pPr>
            <w:r>
              <w:rPr>
                <w:sz w:val="16"/>
                <w:szCs w:val="16"/>
              </w:rPr>
              <w:t>0,052</w:t>
            </w:r>
          </w:p>
        </w:tc>
      </w:tr>
      <w:tr w:rsidR="000B6E54" w:rsidRPr="00132D86" w:rsidTr="00E378DA">
        <w:trPr>
          <w:trHeight w:hRule="exact" w:val="307"/>
        </w:trPr>
        <w:tc>
          <w:tcPr>
            <w:tcW w:w="2789" w:type="dxa"/>
            <w:tcBorders>
              <w:top w:val="single" w:sz="4" w:space="0" w:color="auto"/>
              <w:left w:val="single" w:sz="4" w:space="0" w:color="auto"/>
            </w:tcBorders>
            <w:shd w:val="clear" w:color="auto" w:fill="FFFFFF"/>
            <w:vAlign w:val="bottom"/>
          </w:tcPr>
          <w:p w:rsidR="000B6E54" w:rsidRPr="007D5CE5" w:rsidRDefault="000B6E54" w:rsidP="00E378DA">
            <w:pPr>
              <w:spacing w:line="190" w:lineRule="exact"/>
            </w:pPr>
            <w:r w:rsidRPr="007D5CE5">
              <w:rPr>
                <w:rStyle w:val="295pt"/>
                <w:rFonts w:eastAsia="Arial"/>
                <w:sz w:val="22"/>
                <w:szCs w:val="22"/>
              </w:rPr>
              <w:t>Старокармыжское</w:t>
            </w:r>
          </w:p>
        </w:tc>
        <w:tc>
          <w:tcPr>
            <w:tcW w:w="1104" w:type="dxa"/>
            <w:tcBorders>
              <w:top w:val="single" w:sz="4" w:space="0" w:color="auto"/>
              <w:left w:val="single" w:sz="4" w:space="0" w:color="auto"/>
            </w:tcBorders>
            <w:shd w:val="clear" w:color="auto" w:fill="FFFFFF"/>
            <w:vAlign w:val="center"/>
          </w:tcPr>
          <w:p w:rsidR="000B6E54" w:rsidRPr="00175C03" w:rsidRDefault="00081577" w:rsidP="00175C03">
            <w:pPr>
              <w:spacing w:line="150" w:lineRule="exact"/>
              <w:jc w:val="center"/>
              <w:rPr>
                <w:sz w:val="16"/>
                <w:szCs w:val="16"/>
              </w:rPr>
            </w:pPr>
            <w:r>
              <w:rPr>
                <w:sz w:val="16"/>
                <w:szCs w:val="16"/>
              </w:rPr>
              <w:t>-</w:t>
            </w:r>
          </w:p>
        </w:tc>
        <w:tc>
          <w:tcPr>
            <w:tcW w:w="1147" w:type="dxa"/>
            <w:tcBorders>
              <w:top w:val="single" w:sz="4" w:space="0" w:color="auto"/>
              <w:left w:val="single" w:sz="4" w:space="0" w:color="auto"/>
            </w:tcBorders>
            <w:shd w:val="clear" w:color="auto" w:fill="FFFFFF"/>
            <w:vAlign w:val="center"/>
          </w:tcPr>
          <w:p w:rsidR="000B6E54" w:rsidRPr="00175C03" w:rsidRDefault="00175C03" w:rsidP="00175C03">
            <w:pPr>
              <w:spacing w:line="150" w:lineRule="exact"/>
              <w:jc w:val="center"/>
              <w:rPr>
                <w:sz w:val="16"/>
                <w:szCs w:val="16"/>
              </w:rPr>
            </w:pPr>
            <w:r w:rsidRPr="00175C03">
              <w:rPr>
                <w:sz w:val="16"/>
                <w:szCs w:val="16"/>
              </w:rPr>
              <w:t>27</w:t>
            </w:r>
          </w:p>
        </w:tc>
        <w:tc>
          <w:tcPr>
            <w:tcW w:w="1632" w:type="dxa"/>
            <w:tcBorders>
              <w:top w:val="single" w:sz="4" w:space="0" w:color="auto"/>
              <w:left w:val="single" w:sz="4" w:space="0" w:color="auto"/>
            </w:tcBorders>
            <w:shd w:val="clear" w:color="auto" w:fill="FFFFFF"/>
            <w:vAlign w:val="bottom"/>
          </w:tcPr>
          <w:p w:rsidR="000B6E54" w:rsidRPr="00175C03" w:rsidRDefault="00175C03" w:rsidP="00081577">
            <w:pPr>
              <w:spacing w:line="150" w:lineRule="exact"/>
              <w:jc w:val="center"/>
              <w:rPr>
                <w:sz w:val="16"/>
                <w:szCs w:val="16"/>
              </w:rPr>
            </w:pPr>
            <w:r w:rsidRPr="00175C03">
              <w:rPr>
                <w:sz w:val="16"/>
                <w:szCs w:val="16"/>
              </w:rPr>
              <w:t>-</w:t>
            </w:r>
          </w:p>
        </w:tc>
        <w:tc>
          <w:tcPr>
            <w:tcW w:w="1118" w:type="dxa"/>
            <w:tcBorders>
              <w:top w:val="single" w:sz="4" w:space="0" w:color="auto"/>
              <w:left w:val="single" w:sz="4" w:space="0" w:color="auto"/>
            </w:tcBorders>
            <w:shd w:val="clear" w:color="auto" w:fill="FFFFFF"/>
            <w:vAlign w:val="bottom"/>
          </w:tcPr>
          <w:p w:rsidR="000B6E54" w:rsidRDefault="000B6E54" w:rsidP="008B4D1F">
            <w:pPr>
              <w:spacing w:line="150" w:lineRule="exact"/>
              <w:jc w:val="center"/>
            </w:pPr>
            <w:r>
              <w:rPr>
                <w:rStyle w:val="2Arial75pt"/>
              </w:rPr>
              <w:t>0</w:t>
            </w:r>
          </w:p>
        </w:tc>
        <w:tc>
          <w:tcPr>
            <w:tcW w:w="1152" w:type="dxa"/>
            <w:tcBorders>
              <w:top w:val="single" w:sz="4" w:space="0" w:color="auto"/>
              <w:left w:val="single" w:sz="4" w:space="0" w:color="auto"/>
            </w:tcBorders>
            <w:shd w:val="clear" w:color="auto" w:fill="FFFFFF"/>
            <w:vAlign w:val="bottom"/>
          </w:tcPr>
          <w:p w:rsidR="000B6E54" w:rsidRPr="00175C03" w:rsidRDefault="00175C03" w:rsidP="008B4D1F">
            <w:pPr>
              <w:spacing w:line="150" w:lineRule="exact"/>
              <w:jc w:val="center"/>
              <w:rPr>
                <w:sz w:val="16"/>
                <w:szCs w:val="16"/>
              </w:rPr>
            </w:pPr>
            <w:r w:rsidRPr="00175C03">
              <w:rPr>
                <w:sz w:val="16"/>
                <w:szCs w:val="16"/>
              </w:rPr>
              <w:t>15</w:t>
            </w:r>
          </w:p>
        </w:tc>
        <w:tc>
          <w:tcPr>
            <w:tcW w:w="1838" w:type="dxa"/>
            <w:tcBorders>
              <w:top w:val="single" w:sz="4" w:space="0" w:color="auto"/>
              <w:left w:val="single" w:sz="4" w:space="0" w:color="auto"/>
            </w:tcBorders>
            <w:shd w:val="clear" w:color="auto" w:fill="FFFFFF"/>
            <w:vAlign w:val="bottom"/>
          </w:tcPr>
          <w:p w:rsidR="000B6E54" w:rsidRDefault="000B6E54" w:rsidP="003F5594">
            <w:pPr>
              <w:spacing w:line="150" w:lineRule="exact"/>
              <w:jc w:val="center"/>
            </w:pPr>
            <w:r>
              <w:rPr>
                <w:rStyle w:val="2Arial75pt"/>
              </w:rPr>
              <w:t>0,000</w:t>
            </w:r>
          </w:p>
        </w:tc>
        <w:tc>
          <w:tcPr>
            <w:tcW w:w="1262" w:type="dxa"/>
            <w:tcBorders>
              <w:top w:val="single" w:sz="4" w:space="0" w:color="auto"/>
              <w:left w:val="single" w:sz="4" w:space="0" w:color="auto"/>
            </w:tcBorders>
            <w:shd w:val="clear" w:color="auto" w:fill="FFFFFF"/>
            <w:vAlign w:val="center"/>
          </w:tcPr>
          <w:p w:rsidR="000B6E54" w:rsidRDefault="000B6E54" w:rsidP="00DE6CEE">
            <w:pPr>
              <w:spacing w:line="150" w:lineRule="exact"/>
              <w:jc w:val="center"/>
            </w:pPr>
            <w:r>
              <w:rPr>
                <w:rStyle w:val="2Arial75pt"/>
              </w:rPr>
              <w:t>8234</w:t>
            </w:r>
          </w:p>
        </w:tc>
        <w:tc>
          <w:tcPr>
            <w:tcW w:w="1210" w:type="dxa"/>
            <w:tcBorders>
              <w:top w:val="single" w:sz="4" w:space="0" w:color="auto"/>
              <w:left w:val="single" w:sz="4" w:space="0" w:color="auto"/>
            </w:tcBorders>
            <w:shd w:val="clear" w:color="auto" w:fill="FFFFFF"/>
            <w:vAlign w:val="center"/>
          </w:tcPr>
          <w:p w:rsidR="000B6E54" w:rsidRDefault="000B6E54" w:rsidP="00DE6CEE">
            <w:pPr>
              <w:spacing w:line="150" w:lineRule="exact"/>
              <w:jc w:val="center"/>
            </w:pPr>
            <w:r>
              <w:rPr>
                <w:rStyle w:val="2Arial75pt"/>
              </w:rPr>
              <w:t>9452</w:t>
            </w:r>
          </w:p>
        </w:tc>
        <w:tc>
          <w:tcPr>
            <w:tcW w:w="1224" w:type="dxa"/>
            <w:tcBorders>
              <w:top w:val="single" w:sz="4" w:space="0" w:color="auto"/>
              <w:left w:val="single" w:sz="4" w:space="0" w:color="auto"/>
              <w:right w:val="single" w:sz="4" w:space="0" w:color="auto"/>
            </w:tcBorders>
            <w:shd w:val="clear" w:color="auto" w:fill="FFFFFF"/>
          </w:tcPr>
          <w:p w:rsidR="000B6E54" w:rsidRPr="00132D86" w:rsidRDefault="00132D86" w:rsidP="00081577">
            <w:pPr>
              <w:jc w:val="center"/>
              <w:rPr>
                <w:sz w:val="16"/>
                <w:szCs w:val="16"/>
              </w:rPr>
            </w:pPr>
            <w:r>
              <w:rPr>
                <w:sz w:val="16"/>
                <w:szCs w:val="16"/>
              </w:rPr>
              <w:t>-</w:t>
            </w:r>
          </w:p>
        </w:tc>
      </w:tr>
      <w:tr w:rsidR="000B6E54" w:rsidRPr="00132D86" w:rsidTr="008B4D1F">
        <w:trPr>
          <w:trHeight w:hRule="exact" w:val="298"/>
        </w:trPr>
        <w:tc>
          <w:tcPr>
            <w:tcW w:w="2789" w:type="dxa"/>
            <w:tcBorders>
              <w:top w:val="single" w:sz="4" w:space="0" w:color="auto"/>
              <w:left w:val="single" w:sz="4" w:space="0" w:color="auto"/>
            </w:tcBorders>
            <w:shd w:val="clear" w:color="auto" w:fill="FFFFFF"/>
            <w:vAlign w:val="bottom"/>
          </w:tcPr>
          <w:p w:rsidR="000B6E54" w:rsidRPr="007D5CE5" w:rsidRDefault="000B6E54" w:rsidP="00E378DA">
            <w:pPr>
              <w:spacing w:line="190" w:lineRule="exact"/>
            </w:pPr>
            <w:r w:rsidRPr="007D5CE5">
              <w:rPr>
                <w:rStyle w:val="295pt"/>
                <w:rFonts w:eastAsia="Arial"/>
                <w:sz w:val="22"/>
                <w:szCs w:val="22"/>
              </w:rPr>
              <w:t>Старокопкинское</w:t>
            </w:r>
          </w:p>
        </w:tc>
        <w:tc>
          <w:tcPr>
            <w:tcW w:w="1104"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44</w:t>
            </w:r>
          </w:p>
        </w:tc>
        <w:tc>
          <w:tcPr>
            <w:tcW w:w="1147"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59</w:t>
            </w:r>
          </w:p>
        </w:tc>
        <w:tc>
          <w:tcPr>
            <w:tcW w:w="1632" w:type="dxa"/>
            <w:tcBorders>
              <w:top w:val="single" w:sz="4" w:space="0" w:color="auto"/>
              <w:left w:val="single" w:sz="4" w:space="0" w:color="auto"/>
            </w:tcBorders>
            <w:shd w:val="clear" w:color="auto" w:fill="FFFFFF"/>
            <w:vAlign w:val="bottom"/>
          </w:tcPr>
          <w:p w:rsidR="000B6E54" w:rsidRPr="00175C03" w:rsidRDefault="00175C03" w:rsidP="00081577">
            <w:pPr>
              <w:spacing w:line="150" w:lineRule="exact"/>
              <w:jc w:val="center"/>
              <w:rPr>
                <w:sz w:val="16"/>
                <w:szCs w:val="16"/>
              </w:rPr>
            </w:pPr>
            <w:r w:rsidRPr="00175C03">
              <w:rPr>
                <w:sz w:val="16"/>
                <w:szCs w:val="16"/>
              </w:rPr>
              <w:t>0,062</w:t>
            </w:r>
          </w:p>
        </w:tc>
        <w:tc>
          <w:tcPr>
            <w:tcW w:w="1118" w:type="dxa"/>
            <w:tcBorders>
              <w:top w:val="single" w:sz="4" w:space="0" w:color="auto"/>
              <w:left w:val="single" w:sz="4" w:space="0" w:color="auto"/>
            </w:tcBorders>
            <w:shd w:val="clear" w:color="auto" w:fill="FFFFFF"/>
            <w:vAlign w:val="bottom"/>
          </w:tcPr>
          <w:p w:rsidR="000B6E54" w:rsidRDefault="000B6E54" w:rsidP="008B4D1F">
            <w:pPr>
              <w:spacing w:line="150" w:lineRule="exact"/>
              <w:jc w:val="center"/>
            </w:pPr>
            <w:r>
              <w:rPr>
                <w:rStyle w:val="2Arial75pt"/>
              </w:rPr>
              <w:t>1</w:t>
            </w:r>
          </w:p>
        </w:tc>
        <w:tc>
          <w:tcPr>
            <w:tcW w:w="1152" w:type="dxa"/>
            <w:tcBorders>
              <w:top w:val="single" w:sz="4" w:space="0" w:color="auto"/>
              <w:left w:val="single" w:sz="4" w:space="0" w:color="auto"/>
            </w:tcBorders>
            <w:shd w:val="clear" w:color="auto" w:fill="FFFFFF"/>
            <w:vAlign w:val="bottom"/>
          </w:tcPr>
          <w:p w:rsidR="000B6E54" w:rsidRPr="00175C03" w:rsidRDefault="00175C03" w:rsidP="008B4D1F">
            <w:pPr>
              <w:spacing w:line="150" w:lineRule="exact"/>
              <w:jc w:val="center"/>
              <w:rPr>
                <w:sz w:val="16"/>
                <w:szCs w:val="16"/>
              </w:rPr>
            </w:pPr>
            <w:r w:rsidRPr="00175C03">
              <w:rPr>
                <w:sz w:val="16"/>
                <w:szCs w:val="16"/>
              </w:rPr>
              <w:t>21</w:t>
            </w:r>
          </w:p>
        </w:tc>
        <w:tc>
          <w:tcPr>
            <w:tcW w:w="1838" w:type="dxa"/>
            <w:tcBorders>
              <w:top w:val="single" w:sz="4" w:space="0" w:color="auto"/>
              <w:left w:val="single" w:sz="4" w:space="0" w:color="auto"/>
            </w:tcBorders>
            <w:shd w:val="clear" w:color="auto" w:fill="FFFFFF"/>
            <w:vAlign w:val="bottom"/>
          </w:tcPr>
          <w:p w:rsidR="000B6E54" w:rsidRDefault="000B6E54" w:rsidP="003F5594">
            <w:pPr>
              <w:spacing w:line="150" w:lineRule="exact"/>
              <w:jc w:val="center"/>
            </w:pPr>
            <w:r>
              <w:rPr>
                <w:rStyle w:val="2Arial75pt"/>
              </w:rPr>
              <w:t>0,00</w:t>
            </w:r>
            <w:r w:rsidR="003F5594">
              <w:rPr>
                <w:rStyle w:val="2Arial75pt"/>
              </w:rPr>
              <w:t>4</w:t>
            </w:r>
          </w:p>
        </w:tc>
        <w:tc>
          <w:tcPr>
            <w:tcW w:w="1262"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8234</w:t>
            </w:r>
          </w:p>
        </w:tc>
        <w:tc>
          <w:tcPr>
            <w:tcW w:w="1210"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0B6E54" w:rsidRPr="00132D86" w:rsidRDefault="00132D86" w:rsidP="00081577">
            <w:pPr>
              <w:spacing w:line="150" w:lineRule="exact"/>
              <w:jc w:val="center"/>
              <w:rPr>
                <w:sz w:val="16"/>
                <w:szCs w:val="16"/>
              </w:rPr>
            </w:pPr>
            <w:r>
              <w:rPr>
                <w:sz w:val="16"/>
                <w:szCs w:val="16"/>
              </w:rPr>
              <w:t>0,056</w:t>
            </w:r>
          </w:p>
        </w:tc>
      </w:tr>
      <w:tr w:rsidR="000B6E54" w:rsidRPr="00132D86" w:rsidTr="008B4D1F">
        <w:trPr>
          <w:trHeight w:hRule="exact" w:val="298"/>
        </w:trPr>
        <w:tc>
          <w:tcPr>
            <w:tcW w:w="2789" w:type="dxa"/>
            <w:tcBorders>
              <w:top w:val="single" w:sz="4" w:space="0" w:color="auto"/>
              <w:left w:val="single" w:sz="4" w:space="0" w:color="auto"/>
            </w:tcBorders>
            <w:shd w:val="clear" w:color="auto" w:fill="FFFFFF"/>
            <w:vAlign w:val="bottom"/>
          </w:tcPr>
          <w:p w:rsidR="000B6E54" w:rsidRPr="007D5CE5" w:rsidRDefault="000B6E54" w:rsidP="00E378DA">
            <w:pPr>
              <w:spacing w:line="190" w:lineRule="exact"/>
            </w:pPr>
            <w:r w:rsidRPr="007D5CE5">
              <w:rPr>
                <w:rStyle w:val="295pt"/>
                <w:rFonts w:eastAsia="Arial"/>
                <w:sz w:val="22"/>
                <w:szCs w:val="22"/>
              </w:rPr>
              <w:t>Ягульское</w:t>
            </w:r>
          </w:p>
        </w:tc>
        <w:tc>
          <w:tcPr>
            <w:tcW w:w="1104"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13</w:t>
            </w:r>
          </w:p>
        </w:tc>
        <w:tc>
          <w:tcPr>
            <w:tcW w:w="1147" w:type="dxa"/>
            <w:tcBorders>
              <w:top w:val="single" w:sz="4" w:space="0" w:color="auto"/>
              <w:left w:val="single" w:sz="4" w:space="0" w:color="auto"/>
            </w:tcBorders>
            <w:shd w:val="clear" w:color="auto" w:fill="FFFFFF"/>
            <w:vAlign w:val="bottom"/>
          </w:tcPr>
          <w:p w:rsidR="000B6E54" w:rsidRPr="00175C03" w:rsidRDefault="00175C03" w:rsidP="00175C03">
            <w:pPr>
              <w:spacing w:line="150" w:lineRule="exact"/>
              <w:jc w:val="center"/>
              <w:rPr>
                <w:sz w:val="16"/>
                <w:szCs w:val="16"/>
              </w:rPr>
            </w:pPr>
            <w:r w:rsidRPr="00175C03">
              <w:rPr>
                <w:sz w:val="16"/>
                <w:szCs w:val="16"/>
              </w:rPr>
              <w:t>15</w:t>
            </w:r>
          </w:p>
        </w:tc>
        <w:tc>
          <w:tcPr>
            <w:tcW w:w="1632" w:type="dxa"/>
            <w:tcBorders>
              <w:top w:val="single" w:sz="4" w:space="0" w:color="auto"/>
              <w:left w:val="single" w:sz="4" w:space="0" w:color="auto"/>
            </w:tcBorders>
            <w:shd w:val="clear" w:color="auto" w:fill="FFFFFF"/>
            <w:vAlign w:val="bottom"/>
          </w:tcPr>
          <w:p w:rsidR="000B6E54" w:rsidRPr="00175C03" w:rsidRDefault="00175C03" w:rsidP="00081577">
            <w:pPr>
              <w:spacing w:line="150" w:lineRule="exact"/>
              <w:jc w:val="center"/>
              <w:rPr>
                <w:sz w:val="16"/>
                <w:szCs w:val="16"/>
              </w:rPr>
            </w:pPr>
            <w:r w:rsidRPr="00175C03">
              <w:rPr>
                <w:sz w:val="16"/>
                <w:szCs w:val="16"/>
              </w:rPr>
              <w:t>0,072</w:t>
            </w:r>
          </w:p>
        </w:tc>
        <w:tc>
          <w:tcPr>
            <w:tcW w:w="1118" w:type="dxa"/>
            <w:tcBorders>
              <w:top w:val="single" w:sz="4" w:space="0" w:color="auto"/>
              <w:left w:val="single" w:sz="4" w:space="0" w:color="auto"/>
            </w:tcBorders>
            <w:shd w:val="clear" w:color="auto" w:fill="FFFFFF"/>
            <w:vAlign w:val="bottom"/>
          </w:tcPr>
          <w:p w:rsidR="000B6E54" w:rsidRDefault="003F5594" w:rsidP="008B4D1F">
            <w:pPr>
              <w:spacing w:line="150" w:lineRule="exact"/>
              <w:jc w:val="center"/>
            </w:pPr>
            <w:r>
              <w:rPr>
                <w:rStyle w:val="2Arial75pt"/>
              </w:rPr>
              <w:t>1</w:t>
            </w:r>
          </w:p>
        </w:tc>
        <w:tc>
          <w:tcPr>
            <w:tcW w:w="1152" w:type="dxa"/>
            <w:tcBorders>
              <w:top w:val="single" w:sz="4" w:space="0" w:color="auto"/>
              <w:left w:val="single" w:sz="4" w:space="0" w:color="auto"/>
            </w:tcBorders>
            <w:shd w:val="clear" w:color="auto" w:fill="FFFFFF"/>
            <w:vAlign w:val="bottom"/>
          </w:tcPr>
          <w:p w:rsidR="000B6E54" w:rsidRPr="00175C03" w:rsidRDefault="00175C03" w:rsidP="008B4D1F">
            <w:pPr>
              <w:spacing w:line="150" w:lineRule="exact"/>
              <w:jc w:val="center"/>
              <w:rPr>
                <w:sz w:val="16"/>
                <w:szCs w:val="16"/>
              </w:rPr>
            </w:pPr>
            <w:r w:rsidRPr="00175C03">
              <w:rPr>
                <w:sz w:val="16"/>
                <w:szCs w:val="16"/>
              </w:rPr>
              <w:t>40</w:t>
            </w:r>
          </w:p>
        </w:tc>
        <w:tc>
          <w:tcPr>
            <w:tcW w:w="1838" w:type="dxa"/>
            <w:tcBorders>
              <w:top w:val="single" w:sz="4" w:space="0" w:color="auto"/>
              <w:left w:val="single" w:sz="4" w:space="0" w:color="auto"/>
            </w:tcBorders>
            <w:shd w:val="clear" w:color="auto" w:fill="FFFFFF"/>
            <w:vAlign w:val="bottom"/>
          </w:tcPr>
          <w:p w:rsidR="000B6E54" w:rsidRDefault="000B6E54" w:rsidP="003F5594">
            <w:pPr>
              <w:spacing w:line="150" w:lineRule="exact"/>
              <w:jc w:val="center"/>
            </w:pPr>
            <w:r>
              <w:rPr>
                <w:rStyle w:val="2Arial75pt"/>
              </w:rPr>
              <w:t>0,00</w:t>
            </w:r>
            <w:r w:rsidR="003F5594">
              <w:rPr>
                <w:rStyle w:val="2Arial75pt"/>
              </w:rPr>
              <w:t>2</w:t>
            </w:r>
          </w:p>
        </w:tc>
        <w:tc>
          <w:tcPr>
            <w:tcW w:w="1262"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8234</w:t>
            </w:r>
          </w:p>
        </w:tc>
        <w:tc>
          <w:tcPr>
            <w:tcW w:w="1210" w:type="dxa"/>
            <w:tcBorders>
              <w:top w:val="single" w:sz="4" w:space="0" w:color="auto"/>
              <w:left w:val="single" w:sz="4" w:space="0" w:color="auto"/>
            </w:tcBorders>
            <w:shd w:val="clear" w:color="auto" w:fill="FFFFFF"/>
            <w:vAlign w:val="bottom"/>
          </w:tcPr>
          <w:p w:rsidR="000B6E54" w:rsidRDefault="000B6E54" w:rsidP="00DE6CEE">
            <w:pPr>
              <w:spacing w:line="150" w:lineRule="exact"/>
              <w:jc w:val="center"/>
            </w:pPr>
            <w:r>
              <w:rPr>
                <w:rStyle w:val="2Arial75pt"/>
              </w:rPr>
              <w:t>9452</w:t>
            </w:r>
          </w:p>
        </w:tc>
        <w:tc>
          <w:tcPr>
            <w:tcW w:w="1224" w:type="dxa"/>
            <w:tcBorders>
              <w:top w:val="single" w:sz="4" w:space="0" w:color="auto"/>
              <w:left w:val="single" w:sz="4" w:space="0" w:color="auto"/>
              <w:right w:val="single" w:sz="4" w:space="0" w:color="auto"/>
            </w:tcBorders>
            <w:shd w:val="clear" w:color="auto" w:fill="FFFFFF"/>
            <w:vAlign w:val="bottom"/>
          </w:tcPr>
          <w:p w:rsidR="000B6E54" w:rsidRPr="00132D86" w:rsidRDefault="00132D86" w:rsidP="00081577">
            <w:pPr>
              <w:spacing w:line="150" w:lineRule="exact"/>
              <w:jc w:val="center"/>
              <w:rPr>
                <w:sz w:val="16"/>
                <w:szCs w:val="16"/>
              </w:rPr>
            </w:pPr>
            <w:r>
              <w:rPr>
                <w:sz w:val="16"/>
                <w:szCs w:val="16"/>
              </w:rPr>
              <w:t>0,024</w:t>
            </w:r>
          </w:p>
        </w:tc>
      </w:tr>
      <w:tr w:rsidR="008B4D1F" w:rsidTr="00081577">
        <w:trPr>
          <w:trHeight w:hRule="exact" w:val="283"/>
        </w:trPr>
        <w:tc>
          <w:tcPr>
            <w:tcW w:w="2789" w:type="dxa"/>
            <w:tcBorders>
              <w:top w:val="single" w:sz="4" w:space="0" w:color="auto"/>
              <w:left w:val="single" w:sz="4" w:space="0" w:color="auto"/>
              <w:bottom w:val="single" w:sz="4" w:space="0" w:color="auto"/>
            </w:tcBorders>
            <w:shd w:val="clear" w:color="auto" w:fill="FFFFFF"/>
          </w:tcPr>
          <w:p w:rsidR="008B4D1F" w:rsidRPr="000B6E54" w:rsidRDefault="008B4D1F" w:rsidP="000B6E54">
            <w:pPr>
              <w:rPr>
                <w:b/>
              </w:rPr>
            </w:pPr>
            <w:r w:rsidRPr="000B6E54">
              <w:rPr>
                <w:rStyle w:val="2Arial75pt"/>
                <w:rFonts w:ascii="Times New Roman" w:hAnsi="Times New Roman" w:cs="Times New Roman"/>
                <w:b/>
                <w:sz w:val="22"/>
                <w:szCs w:val="22"/>
              </w:rPr>
              <w:t>Итого</w:t>
            </w:r>
          </w:p>
        </w:tc>
        <w:tc>
          <w:tcPr>
            <w:tcW w:w="1104" w:type="dxa"/>
            <w:tcBorders>
              <w:top w:val="single" w:sz="4" w:space="0" w:color="auto"/>
              <w:left w:val="single" w:sz="4" w:space="0" w:color="auto"/>
              <w:bottom w:val="single" w:sz="4" w:space="0" w:color="auto"/>
            </w:tcBorders>
            <w:shd w:val="clear" w:color="auto" w:fill="FFFFFF"/>
            <w:vAlign w:val="center"/>
          </w:tcPr>
          <w:p w:rsidR="008B4D1F" w:rsidRPr="00081577" w:rsidRDefault="00081577" w:rsidP="00081577">
            <w:pPr>
              <w:jc w:val="center"/>
              <w:rPr>
                <w:sz w:val="16"/>
                <w:szCs w:val="16"/>
              </w:rPr>
            </w:pPr>
            <w:r w:rsidRPr="00081577">
              <w:rPr>
                <w:sz w:val="16"/>
                <w:szCs w:val="16"/>
              </w:rPr>
              <w:t>691</w:t>
            </w:r>
          </w:p>
        </w:tc>
        <w:tc>
          <w:tcPr>
            <w:tcW w:w="1147" w:type="dxa"/>
            <w:tcBorders>
              <w:top w:val="single" w:sz="4" w:space="0" w:color="auto"/>
              <w:left w:val="single" w:sz="4" w:space="0" w:color="auto"/>
              <w:bottom w:val="single" w:sz="4" w:space="0" w:color="auto"/>
            </w:tcBorders>
            <w:shd w:val="clear" w:color="auto" w:fill="FFFFFF"/>
            <w:vAlign w:val="center"/>
          </w:tcPr>
          <w:p w:rsidR="008B4D1F" w:rsidRPr="00081577" w:rsidRDefault="00081577" w:rsidP="00081577">
            <w:pPr>
              <w:jc w:val="center"/>
              <w:rPr>
                <w:sz w:val="16"/>
                <w:szCs w:val="16"/>
              </w:rPr>
            </w:pPr>
            <w:r w:rsidRPr="00081577">
              <w:rPr>
                <w:sz w:val="16"/>
                <w:szCs w:val="16"/>
              </w:rPr>
              <w:t>866</w:t>
            </w:r>
          </w:p>
        </w:tc>
        <w:tc>
          <w:tcPr>
            <w:tcW w:w="1632" w:type="dxa"/>
            <w:tcBorders>
              <w:top w:val="single" w:sz="4" w:space="0" w:color="auto"/>
              <w:left w:val="single" w:sz="4" w:space="0" w:color="auto"/>
              <w:bottom w:val="single" w:sz="4" w:space="0" w:color="auto"/>
            </w:tcBorders>
            <w:shd w:val="clear" w:color="auto" w:fill="FFFFFF"/>
            <w:vAlign w:val="center"/>
          </w:tcPr>
          <w:p w:rsidR="008B4D1F" w:rsidRPr="00081577" w:rsidRDefault="00081577" w:rsidP="00081577">
            <w:pPr>
              <w:jc w:val="center"/>
              <w:rPr>
                <w:sz w:val="16"/>
                <w:szCs w:val="16"/>
              </w:rPr>
            </w:pPr>
            <w:r w:rsidRPr="00081577">
              <w:rPr>
                <w:sz w:val="16"/>
                <w:szCs w:val="16"/>
              </w:rPr>
              <w:t>0,066</w:t>
            </w:r>
          </w:p>
        </w:tc>
        <w:tc>
          <w:tcPr>
            <w:tcW w:w="1118" w:type="dxa"/>
            <w:tcBorders>
              <w:top w:val="single" w:sz="4" w:space="0" w:color="auto"/>
              <w:left w:val="single" w:sz="4" w:space="0" w:color="auto"/>
              <w:bottom w:val="single" w:sz="4" w:space="0" w:color="auto"/>
            </w:tcBorders>
            <w:shd w:val="clear" w:color="auto" w:fill="FFFFFF"/>
            <w:vAlign w:val="center"/>
          </w:tcPr>
          <w:p w:rsidR="008B4D1F" w:rsidRPr="00081577" w:rsidRDefault="00081577" w:rsidP="00081577">
            <w:pPr>
              <w:jc w:val="center"/>
              <w:rPr>
                <w:sz w:val="16"/>
                <w:szCs w:val="16"/>
              </w:rPr>
            </w:pPr>
            <w:r w:rsidRPr="00081577">
              <w:rPr>
                <w:sz w:val="16"/>
                <w:szCs w:val="16"/>
              </w:rPr>
              <w:t>85</w:t>
            </w:r>
          </w:p>
        </w:tc>
        <w:tc>
          <w:tcPr>
            <w:tcW w:w="1152" w:type="dxa"/>
            <w:tcBorders>
              <w:top w:val="single" w:sz="4" w:space="0" w:color="auto"/>
              <w:left w:val="single" w:sz="4" w:space="0" w:color="auto"/>
              <w:bottom w:val="single" w:sz="4" w:space="0" w:color="auto"/>
            </w:tcBorders>
            <w:shd w:val="clear" w:color="auto" w:fill="FFFFFF"/>
            <w:vAlign w:val="center"/>
          </w:tcPr>
          <w:p w:rsidR="008B4D1F" w:rsidRPr="00081577" w:rsidRDefault="00081577" w:rsidP="00081577">
            <w:pPr>
              <w:jc w:val="center"/>
              <w:rPr>
                <w:sz w:val="16"/>
                <w:szCs w:val="16"/>
              </w:rPr>
            </w:pPr>
            <w:r w:rsidRPr="00081577">
              <w:rPr>
                <w:sz w:val="16"/>
                <w:szCs w:val="16"/>
              </w:rPr>
              <w:t>1405</w:t>
            </w:r>
          </w:p>
        </w:tc>
        <w:tc>
          <w:tcPr>
            <w:tcW w:w="1838" w:type="dxa"/>
            <w:tcBorders>
              <w:top w:val="single" w:sz="4" w:space="0" w:color="auto"/>
              <w:left w:val="single" w:sz="4" w:space="0" w:color="auto"/>
              <w:bottom w:val="single" w:sz="4" w:space="0" w:color="auto"/>
            </w:tcBorders>
            <w:shd w:val="clear" w:color="auto" w:fill="FFFFFF"/>
            <w:vAlign w:val="center"/>
          </w:tcPr>
          <w:p w:rsidR="008B4D1F" w:rsidRPr="00081577" w:rsidRDefault="00081577" w:rsidP="00081577">
            <w:pPr>
              <w:jc w:val="center"/>
              <w:rPr>
                <w:sz w:val="16"/>
                <w:szCs w:val="16"/>
              </w:rPr>
            </w:pPr>
            <w:r w:rsidRPr="00081577">
              <w:rPr>
                <w:sz w:val="16"/>
                <w:szCs w:val="16"/>
              </w:rPr>
              <w:t>0,005</w:t>
            </w:r>
          </w:p>
        </w:tc>
        <w:tc>
          <w:tcPr>
            <w:tcW w:w="1262" w:type="dxa"/>
            <w:tcBorders>
              <w:top w:val="single" w:sz="4" w:space="0" w:color="auto"/>
              <w:left w:val="single" w:sz="4" w:space="0" w:color="auto"/>
              <w:bottom w:val="single" w:sz="4" w:space="0" w:color="auto"/>
            </w:tcBorders>
            <w:shd w:val="clear" w:color="auto" w:fill="FFFFFF"/>
            <w:vAlign w:val="center"/>
          </w:tcPr>
          <w:p w:rsidR="008B4D1F" w:rsidRPr="00081577" w:rsidRDefault="008B4D1F" w:rsidP="00081577">
            <w:pPr>
              <w:jc w:val="center"/>
              <w:rPr>
                <w:sz w:val="16"/>
                <w:szCs w:val="16"/>
              </w:rPr>
            </w:pPr>
            <w:r w:rsidRPr="00081577">
              <w:rPr>
                <w:rStyle w:val="2Arial75pt"/>
                <w:sz w:val="16"/>
                <w:szCs w:val="16"/>
              </w:rPr>
              <w:t>8234</w:t>
            </w:r>
          </w:p>
        </w:tc>
        <w:tc>
          <w:tcPr>
            <w:tcW w:w="1210" w:type="dxa"/>
            <w:tcBorders>
              <w:top w:val="single" w:sz="4" w:space="0" w:color="auto"/>
              <w:left w:val="single" w:sz="4" w:space="0" w:color="auto"/>
              <w:bottom w:val="single" w:sz="4" w:space="0" w:color="auto"/>
            </w:tcBorders>
            <w:shd w:val="clear" w:color="auto" w:fill="FFFFFF"/>
            <w:vAlign w:val="center"/>
          </w:tcPr>
          <w:p w:rsidR="008B4D1F" w:rsidRPr="00081577" w:rsidRDefault="008B4D1F" w:rsidP="00081577">
            <w:pPr>
              <w:jc w:val="center"/>
              <w:rPr>
                <w:sz w:val="16"/>
                <w:szCs w:val="16"/>
              </w:rPr>
            </w:pPr>
            <w:r w:rsidRPr="00081577">
              <w:rPr>
                <w:rStyle w:val="2Arial75pt"/>
                <w:sz w:val="16"/>
                <w:szCs w:val="16"/>
              </w:rPr>
              <w:t>9452</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8B4D1F" w:rsidRPr="00081577" w:rsidRDefault="00081577" w:rsidP="00081577">
            <w:pPr>
              <w:jc w:val="center"/>
              <w:rPr>
                <w:sz w:val="16"/>
                <w:szCs w:val="16"/>
              </w:rPr>
            </w:pPr>
            <w:r w:rsidRPr="00081577">
              <w:rPr>
                <w:sz w:val="16"/>
                <w:szCs w:val="16"/>
              </w:rPr>
              <w:t>0,066</w:t>
            </w:r>
          </w:p>
        </w:tc>
      </w:tr>
    </w:tbl>
    <w:p w:rsidR="008B4D1F" w:rsidRDefault="008B4D1F" w:rsidP="008B4D1F">
      <w:pPr>
        <w:spacing w:line="403" w:lineRule="exact"/>
      </w:pPr>
      <w:r>
        <w:rPr>
          <w:rStyle w:val="140"/>
        </w:rPr>
        <w:t>При значении коэффициента больше или равно 0,60 социальная эффективность налоговых льгот признается приемлемой (достаточной).</w:t>
      </w:r>
    </w:p>
    <w:p w:rsidR="008B4D1F" w:rsidRDefault="008B4D1F" w:rsidP="008B4D1F">
      <w:pPr>
        <w:spacing w:line="403" w:lineRule="exact"/>
      </w:pPr>
      <w:r>
        <w:rPr>
          <w:rStyle w:val="140"/>
        </w:rPr>
        <w:t>При значении коэффициента меньше 0,60 социальная эффективность налоговых льгот признается недостаточной (низкой).</w:t>
      </w:r>
    </w:p>
    <w:p w:rsidR="008B4D1F" w:rsidRDefault="008B4D1F"/>
    <w:sectPr w:rsidR="008B4D1F" w:rsidSect="008B4D1F">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BD5" w:rsidRDefault="00313BD5" w:rsidP="008B4D1F">
      <w:r>
        <w:separator/>
      </w:r>
    </w:p>
  </w:endnote>
  <w:endnote w:type="continuationSeparator" w:id="1">
    <w:p w:rsidR="00313BD5" w:rsidRDefault="00313BD5" w:rsidP="008B4D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BD5" w:rsidRDefault="00313BD5" w:rsidP="008B4D1F">
      <w:r>
        <w:separator/>
      </w:r>
    </w:p>
  </w:footnote>
  <w:footnote w:type="continuationSeparator" w:id="1">
    <w:p w:rsidR="00313BD5" w:rsidRDefault="00313BD5" w:rsidP="008B4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F7489"/>
    <w:multiLevelType w:val="multilevel"/>
    <w:tmpl w:val="FF40C462"/>
    <w:lvl w:ilvl="0">
      <w:start w:val="1"/>
      <w:numFmt w:val="decimal"/>
      <w:lvlText w:val="%1)"/>
      <w:lvlJc w:val="left"/>
      <w:rPr>
        <w:rFonts w:ascii="Arial" w:eastAsia="Arial" w:hAnsi="Arial" w:cs="Arial"/>
        <w:b w:val="0"/>
        <w:bCs w:val="0"/>
        <w:i/>
        <w:iCs/>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AC6038"/>
    <w:multiLevelType w:val="multilevel"/>
    <w:tmpl w:val="27543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250FDC"/>
    <w:multiLevelType w:val="multilevel"/>
    <w:tmpl w:val="1FDC9264"/>
    <w:lvl w:ilvl="0">
      <w:start w:val="1"/>
      <w:numFmt w:val="bullet"/>
      <w:lvlText w:val="-"/>
      <w:lvlJc w:val="left"/>
      <w:rPr>
        <w:rFonts w:ascii="Arial" w:eastAsia="Arial" w:hAnsi="Arial" w:cs="Arial"/>
        <w:b w:val="0"/>
        <w:bCs w:val="0"/>
        <w:i/>
        <w:iCs/>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6366"/>
    <w:rsid w:val="00007593"/>
    <w:rsid w:val="00010414"/>
    <w:rsid w:val="00013AB6"/>
    <w:rsid w:val="00017063"/>
    <w:rsid w:val="00017681"/>
    <w:rsid w:val="00017E8F"/>
    <w:rsid w:val="00020923"/>
    <w:rsid w:val="00021F3D"/>
    <w:rsid w:val="00024177"/>
    <w:rsid w:val="00026E7A"/>
    <w:rsid w:val="00027D00"/>
    <w:rsid w:val="00031D37"/>
    <w:rsid w:val="00031DD5"/>
    <w:rsid w:val="000323E2"/>
    <w:rsid w:val="00035F85"/>
    <w:rsid w:val="000368C3"/>
    <w:rsid w:val="00036C28"/>
    <w:rsid w:val="000375E4"/>
    <w:rsid w:val="0004031B"/>
    <w:rsid w:val="0004221D"/>
    <w:rsid w:val="00043B48"/>
    <w:rsid w:val="000461DC"/>
    <w:rsid w:val="00046762"/>
    <w:rsid w:val="00050D70"/>
    <w:rsid w:val="00052B09"/>
    <w:rsid w:val="00054181"/>
    <w:rsid w:val="00056367"/>
    <w:rsid w:val="00070583"/>
    <w:rsid w:val="0007083D"/>
    <w:rsid w:val="00071A01"/>
    <w:rsid w:val="00071E2C"/>
    <w:rsid w:val="000723E3"/>
    <w:rsid w:val="00073823"/>
    <w:rsid w:val="000760F2"/>
    <w:rsid w:val="0007631B"/>
    <w:rsid w:val="0007794E"/>
    <w:rsid w:val="00077A7B"/>
    <w:rsid w:val="00080E84"/>
    <w:rsid w:val="00081577"/>
    <w:rsid w:val="000836E4"/>
    <w:rsid w:val="00084AE8"/>
    <w:rsid w:val="00084BAB"/>
    <w:rsid w:val="000870BC"/>
    <w:rsid w:val="0009070F"/>
    <w:rsid w:val="00096F65"/>
    <w:rsid w:val="00097259"/>
    <w:rsid w:val="000A0F4C"/>
    <w:rsid w:val="000A5757"/>
    <w:rsid w:val="000B1BA0"/>
    <w:rsid w:val="000B269E"/>
    <w:rsid w:val="000B4AD7"/>
    <w:rsid w:val="000B4B95"/>
    <w:rsid w:val="000B54BE"/>
    <w:rsid w:val="000B62EB"/>
    <w:rsid w:val="000B6E54"/>
    <w:rsid w:val="000C0C0F"/>
    <w:rsid w:val="000C18BE"/>
    <w:rsid w:val="000C22F0"/>
    <w:rsid w:val="000C28D5"/>
    <w:rsid w:val="000C581F"/>
    <w:rsid w:val="000C7066"/>
    <w:rsid w:val="000D032F"/>
    <w:rsid w:val="000D1D4A"/>
    <w:rsid w:val="000D261E"/>
    <w:rsid w:val="000D2D44"/>
    <w:rsid w:val="000D6002"/>
    <w:rsid w:val="000E1C6F"/>
    <w:rsid w:val="000E1FA5"/>
    <w:rsid w:val="000E31FE"/>
    <w:rsid w:val="000E3D7E"/>
    <w:rsid w:val="000E64F5"/>
    <w:rsid w:val="000F141F"/>
    <w:rsid w:val="001044FC"/>
    <w:rsid w:val="0010548B"/>
    <w:rsid w:val="0010634A"/>
    <w:rsid w:val="0010776E"/>
    <w:rsid w:val="001150F0"/>
    <w:rsid w:val="0011639C"/>
    <w:rsid w:val="001205B0"/>
    <w:rsid w:val="00120C84"/>
    <w:rsid w:val="00121094"/>
    <w:rsid w:val="00122F2A"/>
    <w:rsid w:val="00130304"/>
    <w:rsid w:val="00131253"/>
    <w:rsid w:val="00132D86"/>
    <w:rsid w:val="00135A8D"/>
    <w:rsid w:val="00140A1A"/>
    <w:rsid w:val="00141CAD"/>
    <w:rsid w:val="00143580"/>
    <w:rsid w:val="00144FC3"/>
    <w:rsid w:val="0014549E"/>
    <w:rsid w:val="00146ED6"/>
    <w:rsid w:val="00152C01"/>
    <w:rsid w:val="00153D06"/>
    <w:rsid w:val="001557D6"/>
    <w:rsid w:val="00155C6A"/>
    <w:rsid w:val="001619F4"/>
    <w:rsid w:val="00166498"/>
    <w:rsid w:val="00166F11"/>
    <w:rsid w:val="00170DFB"/>
    <w:rsid w:val="00174091"/>
    <w:rsid w:val="00175C03"/>
    <w:rsid w:val="001769FE"/>
    <w:rsid w:val="00176F54"/>
    <w:rsid w:val="00177036"/>
    <w:rsid w:val="00180E9C"/>
    <w:rsid w:val="00183230"/>
    <w:rsid w:val="001833A8"/>
    <w:rsid w:val="0019024E"/>
    <w:rsid w:val="00194543"/>
    <w:rsid w:val="00195B67"/>
    <w:rsid w:val="001A02DE"/>
    <w:rsid w:val="001A21F3"/>
    <w:rsid w:val="001A2551"/>
    <w:rsid w:val="001A71AB"/>
    <w:rsid w:val="001A75EC"/>
    <w:rsid w:val="001B3E6F"/>
    <w:rsid w:val="001B5B84"/>
    <w:rsid w:val="001C2559"/>
    <w:rsid w:val="001C5237"/>
    <w:rsid w:val="001C6A03"/>
    <w:rsid w:val="001D2EF7"/>
    <w:rsid w:val="001D333C"/>
    <w:rsid w:val="001D5263"/>
    <w:rsid w:val="001D6FA7"/>
    <w:rsid w:val="001E122D"/>
    <w:rsid w:val="001E2442"/>
    <w:rsid w:val="001E35A8"/>
    <w:rsid w:val="001E3DCD"/>
    <w:rsid w:val="001E4087"/>
    <w:rsid w:val="001E61D7"/>
    <w:rsid w:val="001E747B"/>
    <w:rsid w:val="001F4BA4"/>
    <w:rsid w:val="002003EF"/>
    <w:rsid w:val="0020610F"/>
    <w:rsid w:val="002132B4"/>
    <w:rsid w:val="00213D4A"/>
    <w:rsid w:val="0021416D"/>
    <w:rsid w:val="00223BB1"/>
    <w:rsid w:val="00223BC9"/>
    <w:rsid w:val="002246C9"/>
    <w:rsid w:val="002266A6"/>
    <w:rsid w:val="002276FF"/>
    <w:rsid w:val="00227766"/>
    <w:rsid w:val="0023086D"/>
    <w:rsid w:val="00232020"/>
    <w:rsid w:val="0023240F"/>
    <w:rsid w:val="0024174E"/>
    <w:rsid w:val="00244D28"/>
    <w:rsid w:val="0024587F"/>
    <w:rsid w:val="00250F7D"/>
    <w:rsid w:val="00252B25"/>
    <w:rsid w:val="00256856"/>
    <w:rsid w:val="002570A5"/>
    <w:rsid w:val="00261D67"/>
    <w:rsid w:val="00262502"/>
    <w:rsid w:val="00262E1C"/>
    <w:rsid w:val="002704B9"/>
    <w:rsid w:val="002725BD"/>
    <w:rsid w:val="00273AEC"/>
    <w:rsid w:val="00280E24"/>
    <w:rsid w:val="00281259"/>
    <w:rsid w:val="0028450A"/>
    <w:rsid w:val="00294213"/>
    <w:rsid w:val="002A4015"/>
    <w:rsid w:val="002A4825"/>
    <w:rsid w:val="002A49C8"/>
    <w:rsid w:val="002A54F4"/>
    <w:rsid w:val="002A5905"/>
    <w:rsid w:val="002B283E"/>
    <w:rsid w:val="002B2C1D"/>
    <w:rsid w:val="002B5E94"/>
    <w:rsid w:val="002B6A3F"/>
    <w:rsid w:val="002B77F3"/>
    <w:rsid w:val="002C2BC0"/>
    <w:rsid w:val="002C3519"/>
    <w:rsid w:val="002C7397"/>
    <w:rsid w:val="002D04E1"/>
    <w:rsid w:val="002D06B2"/>
    <w:rsid w:val="002D3041"/>
    <w:rsid w:val="002D314D"/>
    <w:rsid w:val="002D31E7"/>
    <w:rsid w:val="002D352B"/>
    <w:rsid w:val="002D384E"/>
    <w:rsid w:val="002D4692"/>
    <w:rsid w:val="002D4EDE"/>
    <w:rsid w:val="002D5CB1"/>
    <w:rsid w:val="002D6AA3"/>
    <w:rsid w:val="002F0642"/>
    <w:rsid w:val="002F0DC7"/>
    <w:rsid w:val="002F25DF"/>
    <w:rsid w:val="002F3F89"/>
    <w:rsid w:val="002F4514"/>
    <w:rsid w:val="002F6CF5"/>
    <w:rsid w:val="0030059A"/>
    <w:rsid w:val="00300DA4"/>
    <w:rsid w:val="0030131D"/>
    <w:rsid w:val="00301CA7"/>
    <w:rsid w:val="00302EE0"/>
    <w:rsid w:val="00306E1A"/>
    <w:rsid w:val="003115E4"/>
    <w:rsid w:val="00313BD5"/>
    <w:rsid w:val="0031518A"/>
    <w:rsid w:val="00320E12"/>
    <w:rsid w:val="003227EF"/>
    <w:rsid w:val="0033098B"/>
    <w:rsid w:val="00330C7D"/>
    <w:rsid w:val="003335E0"/>
    <w:rsid w:val="0033465C"/>
    <w:rsid w:val="0033639F"/>
    <w:rsid w:val="0033735E"/>
    <w:rsid w:val="00343249"/>
    <w:rsid w:val="00351D52"/>
    <w:rsid w:val="00352195"/>
    <w:rsid w:val="00360CC0"/>
    <w:rsid w:val="003720E3"/>
    <w:rsid w:val="00374B87"/>
    <w:rsid w:val="00381170"/>
    <w:rsid w:val="003821E2"/>
    <w:rsid w:val="00385DCD"/>
    <w:rsid w:val="00390690"/>
    <w:rsid w:val="0039275A"/>
    <w:rsid w:val="003947A6"/>
    <w:rsid w:val="0039789C"/>
    <w:rsid w:val="003A0E53"/>
    <w:rsid w:val="003A11F0"/>
    <w:rsid w:val="003A13DF"/>
    <w:rsid w:val="003A6209"/>
    <w:rsid w:val="003B06F4"/>
    <w:rsid w:val="003B30B0"/>
    <w:rsid w:val="003C20C2"/>
    <w:rsid w:val="003C6A51"/>
    <w:rsid w:val="003D0169"/>
    <w:rsid w:val="003D0DCD"/>
    <w:rsid w:val="003D2448"/>
    <w:rsid w:val="003D27E5"/>
    <w:rsid w:val="003D2E3D"/>
    <w:rsid w:val="003D3C06"/>
    <w:rsid w:val="003D427E"/>
    <w:rsid w:val="003E1681"/>
    <w:rsid w:val="003E414D"/>
    <w:rsid w:val="003E61BF"/>
    <w:rsid w:val="003F1159"/>
    <w:rsid w:val="003F1C8C"/>
    <w:rsid w:val="003F3570"/>
    <w:rsid w:val="003F44EA"/>
    <w:rsid w:val="003F5594"/>
    <w:rsid w:val="003F55B8"/>
    <w:rsid w:val="003F64FF"/>
    <w:rsid w:val="00400BCC"/>
    <w:rsid w:val="00403E4E"/>
    <w:rsid w:val="00410F41"/>
    <w:rsid w:val="00420EFE"/>
    <w:rsid w:val="004214C3"/>
    <w:rsid w:val="00421E3C"/>
    <w:rsid w:val="004234F4"/>
    <w:rsid w:val="00423F7A"/>
    <w:rsid w:val="0042588D"/>
    <w:rsid w:val="00430E04"/>
    <w:rsid w:val="00432031"/>
    <w:rsid w:val="0043293B"/>
    <w:rsid w:val="004446E9"/>
    <w:rsid w:val="00445DF3"/>
    <w:rsid w:val="00452B0F"/>
    <w:rsid w:val="00452D8B"/>
    <w:rsid w:val="00453840"/>
    <w:rsid w:val="004621F5"/>
    <w:rsid w:val="00462D85"/>
    <w:rsid w:val="004710FA"/>
    <w:rsid w:val="00471C78"/>
    <w:rsid w:val="00480B42"/>
    <w:rsid w:val="00481BFD"/>
    <w:rsid w:val="00481D12"/>
    <w:rsid w:val="0048216B"/>
    <w:rsid w:val="004822E4"/>
    <w:rsid w:val="0048672E"/>
    <w:rsid w:val="00490A2D"/>
    <w:rsid w:val="00493201"/>
    <w:rsid w:val="0049514F"/>
    <w:rsid w:val="00495D80"/>
    <w:rsid w:val="0049784C"/>
    <w:rsid w:val="00497C62"/>
    <w:rsid w:val="004A0D64"/>
    <w:rsid w:val="004A216E"/>
    <w:rsid w:val="004A4AD5"/>
    <w:rsid w:val="004A50D0"/>
    <w:rsid w:val="004B1E14"/>
    <w:rsid w:val="004B521B"/>
    <w:rsid w:val="004C154B"/>
    <w:rsid w:val="004C29BD"/>
    <w:rsid w:val="004C34A0"/>
    <w:rsid w:val="004D3272"/>
    <w:rsid w:val="004E0404"/>
    <w:rsid w:val="004E2008"/>
    <w:rsid w:val="004E39AC"/>
    <w:rsid w:val="004E5680"/>
    <w:rsid w:val="004E5DBD"/>
    <w:rsid w:val="004F25E8"/>
    <w:rsid w:val="004F43AD"/>
    <w:rsid w:val="004F5A0E"/>
    <w:rsid w:val="004F5E8A"/>
    <w:rsid w:val="00501544"/>
    <w:rsid w:val="0050446B"/>
    <w:rsid w:val="00512408"/>
    <w:rsid w:val="005133D9"/>
    <w:rsid w:val="00513FE0"/>
    <w:rsid w:val="00520999"/>
    <w:rsid w:val="005214F6"/>
    <w:rsid w:val="005303FA"/>
    <w:rsid w:val="00531832"/>
    <w:rsid w:val="00533DB3"/>
    <w:rsid w:val="00540C24"/>
    <w:rsid w:val="0054256D"/>
    <w:rsid w:val="0054447F"/>
    <w:rsid w:val="005538BA"/>
    <w:rsid w:val="00554E24"/>
    <w:rsid w:val="0055558E"/>
    <w:rsid w:val="00556224"/>
    <w:rsid w:val="00564FC4"/>
    <w:rsid w:val="005650C7"/>
    <w:rsid w:val="0056641C"/>
    <w:rsid w:val="00566DAD"/>
    <w:rsid w:val="00567801"/>
    <w:rsid w:val="00567820"/>
    <w:rsid w:val="005700C2"/>
    <w:rsid w:val="0057327B"/>
    <w:rsid w:val="005741E4"/>
    <w:rsid w:val="00576873"/>
    <w:rsid w:val="00583D8A"/>
    <w:rsid w:val="00583FFC"/>
    <w:rsid w:val="005859B6"/>
    <w:rsid w:val="00587E72"/>
    <w:rsid w:val="00590283"/>
    <w:rsid w:val="005913D5"/>
    <w:rsid w:val="00592A70"/>
    <w:rsid w:val="005A2EC9"/>
    <w:rsid w:val="005A58C9"/>
    <w:rsid w:val="005A5C5F"/>
    <w:rsid w:val="005A5D3C"/>
    <w:rsid w:val="005A65EF"/>
    <w:rsid w:val="005B0BD9"/>
    <w:rsid w:val="005B5920"/>
    <w:rsid w:val="005B72AA"/>
    <w:rsid w:val="005B7D9B"/>
    <w:rsid w:val="005C0A9F"/>
    <w:rsid w:val="005C12BC"/>
    <w:rsid w:val="005C1ACC"/>
    <w:rsid w:val="005C6E38"/>
    <w:rsid w:val="005D0EC3"/>
    <w:rsid w:val="005D3860"/>
    <w:rsid w:val="005D3FFF"/>
    <w:rsid w:val="005D4522"/>
    <w:rsid w:val="005D4F75"/>
    <w:rsid w:val="005D565B"/>
    <w:rsid w:val="005D7443"/>
    <w:rsid w:val="005E0146"/>
    <w:rsid w:val="005E12DA"/>
    <w:rsid w:val="005E1C46"/>
    <w:rsid w:val="005E2E67"/>
    <w:rsid w:val="005E58C2"/>
    <w:rsid w:val="005E6BCD"/>
    <w:rsid w:val="005F00DC"/>
    <w:rsid w:val="005F352A"/>
    <w:rsid w:val="005F399D"/>
    <w:rsid w:val="005F5132"/>
    <w:rsid w:val="0060202F"/>
    <w:rsid w:val="00602814"/>
    <w:rsid w:val="00604283"/>
    <w:rsid w:val="00605EB2"/>
    <w:rsid w:val="006060E9"/>
    <w:rsid w:val="00610510"/>
    <w:rsid w:val="00612792"/>
    <w:rsid w:val="006224A1"/>
    <w:rsid w:val="0063205D"/>
    <w:rsid w:val="00634043"/>
    <w:rsid w:val="006347EC"/>
    <w:rsid w:val="006357DA"/>
    <w:rsid w:val="0064193C"/>
    <w:rsid w:val="006420C9"/>
    <w:rsid w:val="006454ED"/>
    <w:rsid w:val="00646F11"/>
    <w:rsid w:val="00651709"/>
    <w:rsid w:val="00661307"/>
    <w:rsid w:val="00667EB7"/>
    <w:rsid w:val="00672814"/>
    <w:rsid w:val="00677A6B"/>
    <w:rsid w:val="006821F0"/>
    <w:rsid w:val="006836E2"/>
    <w:rsid w:val="0068399F"/>
    <w:rsid w:val="00686BEF"/>
    <w:rsid w:val="00687E47"/>
    <w:rsid w:val="0069214A"/>
    <w:rsid w:val="0069621D"/>
    <w:rsid w:val="006977F0"/>
    <w:rsid w:val="006A22DD"/>
    <w:rsid w:val="006A3F45"/>
    <w:rsid w:val="006A5699"/>
    <w:rsid w:val="006A5BFD"/>
    <w:rsid w:val="006B0F13"/>
    <w:rsid w:val="006B2389"/>
    <w:rsid w:val="006B763B"/>
    <w:rsid w:val="006C1732"/>
    <w:rsid w:val="006C7139"/>
    <w:rsid w:val="006C7660"/>
    <w:rsid w:val="006D020E"/>
    <w:rsid w:val="006D2962"/>
    <w:rsid w:val="006D490C"/>
    <w:rsid w:val="006D6D06"/>
    <w:rsid w:val="006D788A"/>
    <w:rsid w:val="006E2926"/>
    <w:rsid w:val="006E46CD"/>
    <w:rsid w:val="006F22A0"/>
    <w:rsid w:val="006F43CD"/>
    <w:rsid w:val="006F45D6"/>
    <w:rsid w:val="006F4823"/>
    <w:rsid w:val="00707850"/>
    <w:rsid w:val="0071098D"/>
    <w:rsid w:val="0071273E"/>
    <w:rsid w:val="00725B62"/>
    <w:rsid w:val="0073092A"/>
    <w:rsid w:val="00731F0D"/>
    <w:rsid w:val="0073363F"/>
    <w:rsid w:val="00734553"/>
    <w:rsid w:val="00735C06"/>
    <w:rsid w:val="007400BD"/>
    <w:rsid w:val="00744F3B"/>
    <w:rsid w:val="00745907"/>
    <w:rsid w:val="00745C5D"/>
    <w:rsid w:val="00754E69"/>
    <w:rsid w:val="00757609"/>
    <w:rsid w:val="007600D0"/>
    <w:rsid w:val="0076447E"/>
    <w:rsid w:val="00770DB2"/>
    <w:rsid w:val="00774A75"/>
    <w:rsid w:val="007751DE"/>
    <w:rsid w:val="00777F7D"/>
    <w:rsid w:val="0078286C"/>
    <w:rsid w:val="00786E01"/>
    <w:rsid w:val="00787F90"/>
    <w:rsid w:val="00791410"/>
    <w:rsid w:val="0079370A"/>
    <w:rsid w:val="00795B53"/>
    <w:rsid w:val="007964E2"/>
    <w:rsid w:val="007A0E42"/>
    <w:rsid w:val="007A2B7A"/>
    <w:rsid w:val="007B4DB2"/>
    <w:rsid w:val="007C459B"/>
    <w:rsid w:val="007C5574"/>
    <w:rsid w:val="007D05F9"/>
    <w:rsid w:val="007D331C"/>
    <w:rsid w:val="007D4D33"/>
    <w:rsid w:val="007D5CE5"/>
    <w:rsid w:val="007F04E5"/>
    <w:rsid w:val="007F079F"/>
    <w:rsid w:val="007F0C47"/>
    <w:rsid w:val="007F26B8"/>
    <w:rsid w:val="007F362A"/>
    <w:rsid w:val="007F377C"/>
    <w:rsid w:val="00800C19"/>
    <w:rsid w:val="00803514"/>
    <w:rsid w:val="00811908"/>
    <w:rsid w:val="00812DEF"/>
    <w:rsid w:val="00822638"/>
    <w:rsid w:val="008259E0"/>
    <w:rsid w:val="008331CD"/>
    <w:rsid w:val="00844AA5"/>
    <w:rsid w:val="00844CB7"/>
    <w:rsid w:val="00851A1B"/>
    <w:rsid w:val="0085271A"/>
    <w:rsid w:val="0085292B"/>
    <w:rsid w:val="00852E06"/>
    <w:rsid w:val="008530A7"/>
    <w:rsid w:val="0085340A"/>
    <w:rsid w:val="008554AE"/>
    <w:rsid w:val="0086019D"/>
    <w:rsid w:val="00861277"/>
    <w:rsid w:val="008719AA"/>
    <w:rsid w:val="00871AAE"/>
    <w:rsid w:val="00871EEC"/>
    <w:rsid w:val="0087216A"/>
    <w:rsid w:val="0087340F"/>
    <w:rsid w:val="008765F2"/>
    <w:rsid w:val="008766F4"/>
    <w:rsid w:val="00876759"/>
    <w:rsid w:val="00881B7C"/>
    <w:rsid w:val="00881C8A"/>
    <w:rsid w:val="00883B0D"/>
    <w:rsid w:val="00886322"/>
    <w:rsid w:val="008907E6"/>
    <w:rsid w:val="00890F78"/>
    <w:rsid w:val="00891498"/>
    <w:rsid w:val="00894390"/>
    <w:rsid w:val="008A0B72"/>
    <w:rsid w:val="008A6083"/>
    <w:rsid w:val="008B08E1"/>
    <w:rsid w:val="008B4D1F"/>
    <w:rsid w:val="008C2FE6"/>
    <w:rsid w:val="008C4A65"/>
    <w:rsid w:val="008C4D6B"/>
    <w:rsid w:val="008C503D"/>
    <w:rsid w:val="008D3AA2"/>
    <w:rsid w:val="008D7A77"/>
    <w:rsid w:val="008E1806"/>
    <w:rsid w:val="008E1CAB"/>
    <w:rsid w:val="008F08D0"/>
    <w:rsid w:val="008F5012"/>
    <w:rsid w:val="008F7007"/>
    <w:rsid w:val="009106CC"/>
    <w:rsid w:val="009247AB"/>
    <w:rsid w:val="00930BDC"/>
    <w:rsid w:val="0093633A"/>
    <w:rsid w:val="00936997"/>
    <w:rsid w:val="0095049F"/>
    <w:rsid w:val="00950C0F"/>
    <w:rsid w:val="00957C46"/>
    <w:rsid w:val="00965978"/>
    <w:rsid w:val="0097030E"/>
    <w:rsid w:val="00970681"/>
    <w:rsid w:val="00973B3C"/>
    <w:rsid w:val="00983500"/>
    <w:rsid w:val="00983BA7"/>
    <w:rsid w:val="0098501F"/>
    <w:rsid w:val="009857AA"/>
    <w:rsid w:val="00985CED"/>
    <w:rsid w:val="00985F1C"/>
    <w:rsid w:val="0098629D"/>
    <w:rsid w:val="00987639"/>
    <w:rsid w:val="00987F01"/>
    <w:rsid w:val="00987F86"/>
    <w:rsid w:val="00992885"/>
    <w:rsid w:val="00993451"/>
    <w:rsid w:val="0099398C"/>
    <w:rsid w:val="00994ABC"/>
    <w:rsid w:val="009978CD"/>
    <w:rsid w:val="009A0481"/>
    <w:rsid w:val="009A0554"/>
    <w:rsid w:val="009A0613"/>
    <w:rsid w:val="009A08AB"/>
    <w:rsid w:val="009A539F"/>
    <w:rsid w:val="009B4905"/>
    <w:rsid w:val="009B4A98"/>
    <w:rsid w:val="009C576C"/>
    <w:rsid w:val="009C78D0"/>
    <w:rsid w:val="009C79E9"/>
    <w:rsid w:val="009D672E"/>
    <w:rsid w:val="009D7B11"/>
    <w:rsid w:val="009E76AC"/>
    <w:rsid w:val="009E7BE7"/>
    <w:rsid w:val="009E7CFC"/>
    <w:rsid w:val="009F045B"/>
    <w:rsid w:val="009F0A53"/>
    <w:rsid w:val="009F2026"/>
    <w:rsid w:val="009F4991"/>
    <w:rsid w:val="009F5226"/>
    <w:rsid w:val="009F76A0"/>
    <w:rsid w:val="009F7F32"/>
    <w:rsid w:val="00A0153E"/>
    <w:rsid w:val="00A0333E"/>
    <w:rsid w:val="00A069B0"/>
    <w:rsid w:val="00A12435"/>
    <w:rsid w:val="00A12A9F"/>
    <w:rsid w:val="00A16D5B"/>
    <w:rsid w:val="00A1700E"/>
    <w:rsid w:val="00A17C2E"/>
    <w:rsid w:val="00A21520"/>
    <w:rsid w:val="00A27E60"/>
    <w:rsid w:val="00A3071C"/>
    <w:rsid w:val="00A3219D"/>
    <w:rsid w:val="00A345E4"/>
    <w:rsid w:val="00A357B1"/>
    <w:rsid w:val="00A36301"/>
    <w:rsid w:val="00A369F1"/>
    <w:rsid w:val="00A404F9"/>
    <w:rsid w:val="00A40D2F"/>
    <w:rsid w:val="00A433D0"/>
    <w:rsid w:val="00A465C8"/>
    <w:rsid w:val="00A5217E"/>
    <w:rsid w:val="00A559EE"/>
    <w:rsid w:val="00A57742"/>
    <w:rsid w:val="00A57E1E"/>
    <w:rsid w:val="00A634CC"/>
    <w:rsid w:val="00A63D20"/>
    <w:rsid w:val="00A67B87"/>
    <w:rsid w:val="00A70963"/>
    <w:rsid w:val="00A72690"/>
    <w:rsid w:val="00A804F0"/>
    <w:rsid w:val="00A8161B"/>
    <w:rsid w:val="00A8796C"/>
    <w:rsid w:val="00A91419"/>
    <w:rsid w:val="00A91886"/>
    <w:rsid w:val="00A95FE1"/>
    <w:rsid w:val="00A960E0"/>
    <w:rsid w:val="00AA0A1A"/>
    <w:rsid w:val="00AA5177"/>
    <w:rsid w:val="00AA6CC8"/>
    <w:rsid w:val="00AA7A57"/>
    <w:rsid w:val="00AA7FD5"/>
    <w:rsid w:val="00AB620C"/>
    <w:rsid w:val="00AB6540"/>
    <w:rsid w:val="00AB6B36"/>
    <w:rsid w:val="00AC1BBB"/>
    <w:rsid w:val="00AC51CC"/>
    <w:rsid w:val="00AC7F10"/>
    <w:rsid w:val="00AD243C"/>
    <w:rsid w:val="00AD4AF2"/>
    <w:rsid w:val="00AD6DD5"/>
    <w:rsid w:val="00AE0B22"/>
    <w:rsid w:val="00AE3FCD"/>
    <w:rsid w:val="00AE541C"/>
    <w:rsid w:val="00AE6C80"/>
    <w:rsid w:val="00AF2078"/>
    <w:rsid w:val="00AF2254"/>
    <w:rsid w:val="00AF54F5"/>
    <w:rsid w:val="00AF5514"/>
    <w:rsid w:val="00AF68FB"/>
    <w:rsid w:val="00B002AD"/>
    <w:rsid w:val="00B0416E"/>
    <w:rsid w:val="00B050EA"/>
    <w:rsid w:val="00B06EFA"/>
    <w:rsid w:val="00B118F6"/>
    <w:rsid w:val="00B134EC"/>
    <w:rsid w:val="00B17170"/>
    <w:rsid w:val="00B17623"/>
    <w:rsid w:val="00B211C6"/>
    <w:rsid w:val="00B21DF2"/>
    <w:rsid w:val="00B22267"/>
    <w:rsid w:val="00B247CC"/>
    <w:rsid w:val="00B25825"/>
    <w:rsid w:val="00B33365"/>
    <w:rsid w:val="00B376FF"/>
    <w:rsid w:val="00B41EAD"/>
    <w:rsid w:val="00B43328"/>
    <w:rsid w:val="00B43AA0"/>
    <w:rsid w:val="00B44CC5"/>
    <w:rsid w:val="00B46703"/>
    <w:rsid w:val="00B5008D"/>
    <w:rsid w:val="00B5401D"/>
    <w:rsid w:val="00B608F1"/>
    <w:rsid w:val="00B64969"/>
    <w:rsid w:val="00B723F8"/>
    <w:rsid w:val="00B72512"/>
    <w:rsid w:val="00B740C0"/>
    <w:rsid w:val="00B74D41"/>
    <w:rsid w:val="00B76BFA"/>
    <w:rsid w:val="00B81478"/>
    <w:rsid w:val="00B8388F"/>
    <w:rsid w:val="00B846C3"/>
    <w:rsid w:val="00B91D02"/>
    <w:rsid w:val="00B945BC"/>
    <w:rsid w:val="00B9675F"/>
    <w:rsid w:val="00BA0B57"/>
    <w:rsid w:val="00BA6AB0"/>
    <w:rsid w:val="00BB1349"/>
    <w:rsid w:val="00BB1647"/>
    <w:rsid w:val="00BB39AE"/>
    <w:rsid w:val="00BB4EFF"/>
    <w:rsid w:val="00BB5D5C"/>
    <w:rsid w:val="00BB75E8"/>
    <w:rsid w:val="00BC79A0"/>
    <w:rsid w:val="00BD1E3D"/>
    <w:rsid w:val="00BD3242"/>
    <w:rsid w:val="00BD5A8C"/>
    <w:rsid w:val="00BD5F05"/>
    <w:rsid w:val="00BE67A0"/>
    <w:rsid w:val="00BF4FDA"/>
    <w:rsid w:val="00C06753"/>
    <w:rsid w:val="00C11429"/>
    <w:rsid w:val="00C179FE"/>
    <w:rsid w:val="00C2262A"/>
    <w:rsid w:val="00C25011"/>
    <w:rsid w:val="00C274F8"/>
    <w:rsid w:val="00C30658"/>
    <w:rsid w:val="00C3270D"/>
    <w:rsid w:val="00C32B17"/>
    <w:rsid w:val="00C34DBB"/>
    <w:rsid w:val="00C373B3"/>
    <w:rsid w:val="00C43C38"/>
    <w:rsid w:val="00C508AE"/>
    <w:rsid w:val="00C53C9C"/>
    <w:rsid w:val="00C55A01"/>
    <w:rsid w:val="00C55BE1"/>
    <w:rsid w:val="00C568C5"/>
    <w:rsid w:val="00C62DB9"/>
    <w:rsid w:val="00C63297"/>
    <w:rsid w:val="00C72A06"/>
    <w:rsid w:val="00C763AD"/>
    <w:rsid w:val="00C764A7"/>
    <w:rsid w:val="00C7725F"/>
    <w:rsid w:val="00C77770"/>
    <w:rsid w:val="00C82A11"/>
    <w:rsid w:val="00C86540"/>
    <w:rsid w:val="00C87C20"/>
    <w:rsid w:val="00C904F5"/>
    <w:rsid w:val="00C91153"/>
    <w:rsid w:val="00C92802"/>
    <w:rsid w:val="00C92E75"/>
    <w:rsid w:val="00C94218"/>
    <w:rsid w:val="00C946E4"/>
    <w:rsid w:val="00CA0B52"/>
    <w:rsid w:val="00CA68B6"/>
    <w:rsid w:val="00CA6EB1"/>
    <w:rsid w:val="00CA7663"/>
    <w:rsid w:val="00CB216A"/>
    <w:rsid w:val="00CB252B"/>
    <w:rsid w:val="00CB468B"/>
    <w:rsid w:val="00CB5DB1"/>
    <w:rsid w:val="00CC1074"/>
    <w:rsid w:val="00CC2F24"/>
    <w:rsid w:val="00CC4110"/>
    <w:rsid w:val="00CD6232"/>
    <w:rsid w:val="00CD73E9"/>
    <w:rsid w:val="00CD7D4E"/>
    <w:rsid w:val="00CE307C"/>
    <w:rsid w:val="00CE3FD9"/>
    <w:rsid w:val="00CE423F"/>
    <w:rsid w:val="00CE66A2"/>
    <w:rsid w:val="00CF09D6"/>
    <w:rsid w:val="00CF6935"/>
    <w:rsid w:val="00D02B0D"/>
    <w:rsid w:val="00D04301"/>
    <w:rsid w:val="00D13B10"/>
    <w:rsid w:val="00D17709"/>
    <w:rsid w:val="00D21057"/>
    <w:rsid w:val="00D268B1"/>
    <w:rsid w:val="00D2725E"/>
    <w:rsid w:val="00D31704"/>
    <w:rsid w:val="00D32669"/>
    <w:rsid w:val="00D3413D"/>
    <w:rsid w:val="00D36F3E"/>
    <w:rsid w:val="00D43C9E"/>
    <w:rsid w:val="00D57F41"/>
    <w:rsid w:val="00D60716"/>
    <w:rsid w:val="00D60C7C"/>
    <w:rsid w:val="00D616EA"/>
    <w:rsid w:val="00D70EC5"/>
    <w:rsid w:val="00D71509"/>
    <w:rsid w:val="00D7666E"/>
    <w:rsid w:val="00D77FC4"/>
    <w:rsid w:val="00D8252C"/>
    <w:rsid w:val="00D84124"/>
    <w:rsid w:val="00D85872"/>
    <w:rsid w:val="00D9205B"/>
    <w:rsid w:val="00D9284D"/>
    <w:rsid w:val="00D953A5"/>
    <w:rsid w:val="00DA1649"/>
    <w:rsid w:val="00DA19B9"/>
    <w:rsid w:val="00DA2DF8"/>
    <w:rsid w:val="00DA3724"/>
    <w:rsid w:val="00DA4B50"/>
    <w:rsid w:val="00DB0644"/>
    <w:rsid w:val="00DB1F9C"/>
    <w:rsid w:val="00DB20F6"/>
    <w:rsid w:val="00DB45D9"/>
    <w:rsid w:val="00DB5323"/>
    <w:rsid w:val="00DB6366"/>
    <w:rsid w:val="00DC3CB6"/>
    <w:rsid w:val="00DC404A"/>
    <w:rsid w:val="00DC494D"/>
    <w:rsid w:val="00DC6042"/>
    <w:rsid w:val="00DD26E8"/>
    <w:rsid w:val="00DD62B8"/>
    <w:rsid w:val="00DD7BA3"/>
    <w:rsid w:val="00DE0451"/>
    <w:rsid w:val="00DE0D10"/>
    <w:rsid w:val="00DE22D5"/>
    <w:rsid w:val="00DE3506"/>
    <w:rsid w:val="00DE3690"/>
    <w:rsid w:val="00DE373B"/>
    <w:rsid w:val="00DE5467"/>
    <w:rsid w:val="00DE6901"/>
    <w:rsid w:val="00DE6CEE"/>
    <w:rsid w:val="00DF0080"/>
    <w:rsid w:val="00DF030E"/>
    <w:rsid w:val="00DF1ADD"/>
    <w:rsid w:val="00DF1AFD"/>
    <w:rsid w:val="00DF4B7E"/>
    <w:rsid w:val="00DF56AF"/>
    <w:rsid w:val="00DF67FB"/>
    <w:rsid w:val="00DF6D81"/>
    <w:rsid w:val="00DF760C"/>
    <w:rsid w:val="00E015C8"/>
    <w:rsid w:val="00E02DEF"/>
    <w:rsid w:val="00E05B43"/>
    <w:rsid w:val="00E06E06"/>
    <w:rsid w:val="00E16CD0"/>
    <w:rsid w:val="00E204E4"/>
    <w:rsid w:val="00E245FE"/>
    <w:rsid w:val="00E249B7"/>
    <w:rsid w:val="00E32110"/>
    <w:rsid w:val="00E36FC6"/>
    <w:rsid w:val="00E378DA"/>
    <w:rsid w:val="00E41816"/>
    <w:rsid w:val="00E4325B"/>
    <w:rsid w:val="00E4711F"/>
    <w:rsid w:val="00E52751"/>
    <w:rsid w:val="00E540FA"/>
    <w:rsid w:val="00E55D78"/>
    <w:rsid w:val="00E57E1A"/>
    <w:rsid w:val="00E61755"/>
    <w:rsid w:val="00E61BD5"/>
    <w:rsid w:val="00E649FA"/>
    <w:rsid w:val="00E64A04"/>
    <w:rsid w:val="00E64C32"/>
    <w:rsid w:val="00E74EAA"/>
    <w:rsid w:val="00E77FDB"/>
    <w:rsid w:val="00E85296"/>
    <w:rsid w:val="00E86868"/>
    <w:rsid w:val="00E87D6F"/>
    <w:rsid w:val="00E939D1"/>
    <w:rsid w:val="00E9684A"/>
    <w:rsid w:val="00EA0495"/>
    <w:rsid w:val="00EA128E"/>
    <w:rsid w:val="00EA23E1"/>
    <w:rsid w:val="00EA38EA"/>
    <w:rsid w:val="00EB3C75"/>
    <w:rsid w:val="00EB5F02"/>
    <w:rsid w:val="00EC1F5B"/>
    <w:rsid w:val="00EC2C6A"/>
    <w:rsid w:val="00EC522B"/>
    <w:rsid w:val="00ED34B7"/>
    <w:rsid w:val="00ED3AB4"/>
    <w:rsid w:val="00EE2301"/>
    <w:rsid w:val="00EE2314"/>
    <w:rsid w:val="00EF37E3"/>
    <w:rsid w:val="00EF4B1A"/>
    <w:rsid w:val="00F01822"/>
    <w:rsid w:val="00F040A9"/>
    <w:rsid w:val="00F05924"/>
    <w:rsid w:val="00F12EB0"/>
    <w:rsid w:val="00F13E8B"/>
    <w:rsid w:val="00F141D9"/>
    <w:rsid w:val="00F15FD0"/>
    <w:rsid w:val="00F20506"/>
    <w:rsid w:val="00F20D6C"/>
    <w:rsid w:val="00F27C9C"/>
    <w:rsid w:val="00F33276"/>
    <w:rsid w:val="00F34A50"/>
    <w:rsid w:val="00F35A31"/>
    <w:rsid w:val="00F35F0B"/>
    <w:rsid w:val="00F36581"/>
    <w:rsid w:val="00F36B3D"/>
    <w:rsid w:val="00F4414B"/>
    <w:rsid w:val="00F44C6B"/>
    <w:rsid w:val="00F4519E"/>
    <w:rsid w:val="00F55BB5"/>
    <w:rsid w:val="00F564D9"/>
    <w:rsid w:val="00F5651A"/>
    <w:rsid w:val="00F6123E"/>
    <w:rsid w:val="00F636D6"/>
    <w:rsid w:val="00F64FDF"/>
    <w:rsid w:val="00F67ACF"/>
    <w:rsid w:val="00F67FED"/>
    <w:rsid w:val="00F75F2C"/>
    <w:rsid w:val="00F76C57"/>
    <w:rsid w:val="00FA0632"/>
    <w:rsid w:val="00FA2764"/>
    <w:rsid w:val="00FA3708"/>
    <w:rsid w:val="00FA4846"/>
    <w:rsid w:val="00FA5DF6"/>
    <w:rsid w:val="00FB2449"/>
    <w:rsid w:val="00FB2730"/>
    <w:rsid w:val="00FB43B1"/>
    <w:rsid w:val="00FC3083"/>
    <w:rsid w:val="00FC595B"/>
    <w:rsid w:val="00FD39BF"/>
    <w:rsid w:val="00FD4A2D"/>
    <w:rsid w:val="00FD7A7A"/>
    <w:rsid w:val="00FD7EA5"/>
    <w:rsid w:val="00FD7FB8"/>
    <w:rsid w:val="00FE0B4A"/>
    <w:rsid w:val="00FE48DD"/>
    <w:rsid w:val="00FE6662"/>
    <w:rsid w:val="00FF09FC"/>
    <w:rsid w:val="00FF0EC0"/>
    <w:rsid w:val="00FF4760"/>
    <w:rsid w:val="00FF5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7C"/>
    <w:pPr>
      <w:widowControl w:val="0"/>
      <w:autoSpaceDE w:val="0"/>
      <w:autoSpaceDN w:val="0"/>
      <w:adjustRightInd w:val="0"/>
    </w:pPr>
    <w:rPr>
      <w:sz w:val="22"/>
      <w:szCs w:val="22"/>
    </w:rPr>
  </w:style>
  <w:style w:type="paragraph" w:styleId="1">
    <w:name w:val="heading 1"/>
    <w:basedOn w:val="a"/>
    <w:next w:val="a"/>
    <w:link w:val="10"/>
    <w:qFormat/>
    <w:rsid w:val="007F377C"/>
    <w:pPr>
      <w:keepNext/>
      <w:widowControl/>
      <w:autoSpaceDE/>
      <w:autoSpaceDN/>
      <w:adjustRightInd/>
      <w:jc w:val="center"/>
      <w:outlineLvl w:val="0"/>
    </w:pPr>
    <w:rPr>
      <w:sz w:val="28"/>
    </w:rPr>
  </w:style>
  <w:style w:type="paragraph" w:styleId="2">
    <w:name w:val="heading 2"/>
    <w:basedOn w:val="a"/>
    <w:next w:val="a"/>
    <w:link w:val="20"/>
    <w:qFormat/>
    <w:rsid w:val="007F377C"/>
    <w:pPr>
      <w:keepNext/>
      <w:widowControl/>
      <w:autoSpaceDE/>
      <w:autoSpaceDN/>
      <w:adjustRightInd/>
      <w:outlineLvl w:val="1"/>
    </w:pPr>
    <w:rPr>
      <w:sz w:val="24"/>
    </w:rPr>
  </w:style>
  <w:style w:type="paragraph" w:styleId="5">
    <w:name w:val="heading 5"/>
    <w:basedOn w:val="a"/>
    <w:next w:val="a"/>
    <w:link w:val="50"/>
    <w:qFormat/>
    <w:rsid w:val="007F377C"/>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078"/>
    <w:rPr>
      <w:sz w:val="28"/>
      <w:szCs w:val="22"/>
    </w:rPr>
  </w:style>
  <w:style w:type="character" w:customStyle="1" w:styleId="20">
    <w:name w:val="Заголовок 2 Знак"/>
    <w:basedOn w:val="a0"/>
    <w:link w:val="2"/>
    <w:rsid w:val="00AF2078"/>
    <w:rPr>
      <w:sz w:val="24"/>
      <w:szCs w:val="22"/>
    </w:rPr>
  </w:style>
  <w:style w:type="character" w:customStyle="1" w:styleId="50">
    <w:name w:val="Заголовок 5 Знак"/>
    <w:basedOn w:val="a0"/>
    <w:link w:val="5"/>
    <w:rsid w:val="00AF2078"/>
    <w:rPr>
      <w:b/>
      <w:bCs/>
      <w:i/>
      <w:iCs/>
      <w:sz w:val="26"/>
      <w:szCs w:val="26"/>
    </w:rPr>
  </w:style>
  <w:style w:type="character" w:styleId="a3">
    <w:name w:val="Emphasis"/>
    <w:basedOn w:val="a0"/>
    <w:qFormat/>
    <w:rsid w:val="007F377C"/>
    <w:rPr>
      <w:i/>
      <w:iCs/>
    </w:rPr>
  </w:style>
  <w:style w:type="paragraph" w:styleId="a4">
    <w:name w:val="No Spacing"/>
    <w:uiPriority w:val="1"/>
    <w:qFormat/>
    <w:rsid w:val="007F377C"/>
    <w:rPr>
      <w:rFonts w:ascii="Calibri" w:hAnsi="Calibri"/>
      <w:sz w:val="22"/>
      <w:szCs w:val="22"/>
    </w:rPr>
  </w:style>
  <w:style w:type="character" w:customStyle="1" w:styleId="3">
    <w:name w:val="Основной текст (3)_"/>
    <w:basedOn w:val="a0"/>
    <w:rsid w:val="00DB6366"/>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DB6366"/>
    <w:rPr>
      <w:color w:val="000000"/>
      <w:spacing w:val="0"/>
      <w:w w:val="100"/>
      <w:position w:val="0"/>
      <w:sz w:val="24"/>
      <w:szCs w:val="24"/>
      <w:lang w:val="ru-RU" w:eastAsia="ru-RU" w:bidi="ru-RU"/>
    </w:rPr>
  </w:style>
  <w:style w:type="character" w:customStyle="1" w:styleId="21">
    <w:name w:val="Основной текст (2)_"/>
    <w:basedOn w:val="a0"/>
    <w:rsid w:val="00DB6366"/>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DB6366"/>
    <w:rPr>
      <w:color w:val="000000"/>
      <w:spacing w:val="0"/>
      <w:w w:val="100"/>
      <w:position w:val="0"/>
      <w:sz w:val="24"/>
      <w:szCs w:val="24"/>
      <w:lang w:val="ru-RU" w:eastAsia="ru-RU" w:bidi="ru-RU"/>
    </w:rPr>
  </w:style>
  <w:style w:type="character" w:customStyle="1" w:styleId="23">
    <w:name w:val="Основной текст (2) + Курсив"/>
    <w:basedOn w:val="21"/>
    <w:rsid w:val="00DB6366"/>
    <w:rPr>
      <w:i/>
      <w:iCs/>
      <w:color w:val="000000"/>
      <w:spacing w:val="0"/>
      <w:w w:val="100"/>
      <w:position w:val="0"/>
      <w:sz w:val="24"/>
      <w:szCs w:val="24"/>
      <w:lang w:val="ru-RU" w:eastAsia="ru-RU" w:bidi="ru-RU"/>
    </w:rPr>
  </w:style>
  <w:style w:type="character" w:customStyle="1" w:styleId="215pt10">
    <w:name w:val="Основной текст (2) + 15 pt;Полужирный;Масштаб 10%"/>
    <w:basedOn w:val="21"/>
    <w:rsid w:val="00DB6366"/>
    <w:rPr>
      <w:b/>
      <w:bCs/>
      <w:color w:val="000000"/>
      <w:spacing w:val="0"/>
      <w:w w:val="10"/>
      <w:position w:val="0"/>
      <w:sz w:val="30"/>
      <w:szCs w:val="30"/>
      <w:lang w:val="ru-RU" w:eastAsia="ru-RU" w:bidi="ru-RU"/>
    </w:rPr>
  </w:style>
  <w:style w:type="character" w:customStyle="1" w:styleId="210pt">
    <w:name w:val="Основной текст (2) + 10 pt"/>
    <w:basedOn w:val="21"/>
    <w:rsid w:val="00DB6366"/>
    <w:rPr>
      <w:color w:val="000000"/>
      <w:spacing w:val="0"/>
      <w:w w:val="100"/>
      <w:position w:val="0"/>
      <w:sz w:val="20"/>
      <w:szCs w:val="20"/>
    </w:rPr>
  </w:style>
  <w:style w:type="table" w:styleId="a5">
    <w:name w:val="Table Grid"/>
    <w:basedOn w:val="a1"/>
    <w:uiPriority w:val="59"/>
    <w:rsid w:val="00DB63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basedOn w:val="a0"/>
    <w:rsid w:val="00DB6366"/>
    <w:rPr>
      <w:rFonts w:ascii="Times New Roman" w:eastAsia="Times New Roman" w:hAnsi="Times New Roman" w:cs="Times New Roman"/>
      <w:b/>
      <w:bCs/>
      <w:i/>
      <w:iCs/>
      <w:smallCaps w:val="0"/>
      <w:strike w:val="0"/>
      <w:sz w:val="20"/>
      <w:szCs w:val="20"/>
      <w:u w:val="none"/>
    </w:rPr>
  </w:style>
  <w:style w:type="character" w:customStyle="1" w:styleId="40">
    <w:name w:val="Основной текст (4)"/>
    <w:basedOn w:val="4"/>
    <w:rsid w:val="00DB6366"/>
    <w:rPr>
      <w:color w:val="000000"/>
      <w:spacing w:val="0"/>
      <w:w w:val="100"/>
      <w:position w:val="0"/>
      <w:lang w:val="ru-RU" w:eastAsia="ru-RU" w:bidi="ru-RU"/>
    </w:rPr>
  </w:style>
  <w:style w:type="character" w:customStyle="1" w:styleId="51">
    <w:name w:val="Основной текст (5)_"/>
    <w:basedOn w:val="a0"/>
    <w:rsid w:val="00DB6366"/>
    <w:rPr>
      <w:rFonts w:ascii="Times New Roman" w:eastAsia="Times New Roman" w:hAnsi="Times New Roman" w:cs="Times New Roman"/>
      <w:b/>
      <w:bCs/>
      <w:i w:val="0"/>
      <w:iCs w:val="0"/>
      <w:smallCaps w:val="0"/>
      <w:strike w:val="0"/>
      <w:sz w:val="19"/>
      <w:szCs w:val="19"/>
      <w:u w:val="none"/>
    </w:rPr>
  </w:style>
  <w:style w:type="character" w:customStyle="1" w:styleId="52">
    <w:name w:val="Основной текст (5) + Курсив"/>
    <w:basedOn w:val="51"/>
    <w:rsid w:val="00DB6366"/>
    <w:rPr>
      <w:i/>
      <w:iCs/>
      <w:color w:val="000000"/>
      <w:spacing w:val="0"/>
      <w:w w:val="100"/>
      <w:position w:val="0"/>
      <w:lang w:val="ru-RU" w:eastAsia="ru-RU" w:bidi="ru-RU"/>
    </w:rPr>
  </w:style>
  <w:style w:type="character" w:customStyle="1" w:styleId="53">
    <w:name w:val="Основной текст (5)"/>
    <w:basedOn w:val="51"/>
    <w:rsid w:val="00DB6366"/>
    <w:rPr>
      <w:color w:val="000000"/>
      <w:spacing w:val="0"/>
      <w:w w:val="100"/>
      <w:position w:val="0"/>
      <w:lang w:val="ru-RU" w:eastAsia="ru-RU" w:bidi="ru-RU"/>
    </w:rPr>
  </w:style>
  <w:style w:type="character" w:customStyle="1" w:styleId="6">
    <w:name w:val="Основной текст (6)_"/>
    <w:basedOn w:val="a0"/>
    <w:rsid w:val="00DB6366"/>
    <w:rPr>
      <w:rFonts w:ascii="Times New Roman" w:eastAsia="Times New Roman" w:hAnsi="Times New Roman" w:cs="Times New Roman"/>
      <w:b w:val="0"/>
      <w:bCs w:val="0"/>
      <w:i/>
      <w:iCs/>
      <w:smallCaps w:val="0"/>
      <w:strike w:val="0"/>
      <w:u w:val="none"/>
    </w:rPr>
  </w:style>
  <w:style w:type="character" w:customStyle="1" w:styleId="60">
    <w:name w:val="Основной текст (6)"/>
    <w:basedOn w:val="6"/>
    <w:rsid w:val="00DB6366"/>
    <w:rPr>
      <w:color w:val="000000"/>
      <w:spacing w:val="0"/>
      <w:w w:val="100"/>
      <w:position w:val="0"/>
      <w:sz w:val="24"/>
      <w:szCs w:val="24"/>
      <w:lang w:val="ru-RU" w:eastAsia="ru-RU" w:bidi="ru-RU"/>
    </w:rPr>
  </w:style>
  <w:style w:type="character" w:customStyle="1" w:styleId="7">
    <w:name w:val="Основной текст (7)_"/>
    <w:basedOn w:val="a0"/>
    <w:rsid w:val="00DB6366"/>
    <w:rPr>
      <w:rFonts w:ascii="Arial" w:eastAsia="Arial" w:hAnsi="Arial" w:cs="Arial"/>
      <w:b w:val="0"/>
      <w:bCs w:val="0"/>
      <w:i/>
      <w:iCs/>
      <w:smallCaps w:val="0"/>
      <w:strike w:val="0"/>
      <w:sz w:val="15"/>
      <w:szCs w:val="15"/>
      <w:u w:val="none"/>
    </w:rPr>
  </w:style>
  <w:style w:type="character" w:customStyle="1" w:styleId="70">
    <w:name w:val="Основной текст (7)"/>
    <w:basedOn w:val="7"/>
    <w:rsid w:val="00DB6366"/>
    <w:rPr>
      <w:color w:val="000000"/>
      <w:spacing w:val="0"/>
      <w:w w:val="100"/>
      <w:position w:val="0"/>
      <w:lang w:val="ru-RU" w:eastAsia="ru-RU" w:bidi="ru-RU"/>
    </w:rPr>
  </w:style>
  <w:style w:type="character" w:customStyle="1" w:styleId="8">
    <w:name w:val="Основной текст (8)_"/>
    <w:basedOn w:val="a0"/>
    <w:rsid w:val="00DB6366"/>
    <w:rPr>
      <w:rFonts w:ascii="Arial" w:eastAsia="Arial" w:hAnsi="Arial" w:cs="Arial"/>
      <w:b/>
      <w:bCs/>
      <w:i w:val="0"/>
      <w:iCs w:val="0"/>
      <w:smallCaps w:val="0"/>
      <w:strike w:val="0"/>
      <w:sz w:val="15"/>
      <w:szCs w:val="15"/>
      <w:u w:val="none"/>
    </w:rPr>
  </w:style>
  <w:style w:type="character" w:customStyle="1" w:styleId="80">
    <w:name w:val="Основной текст (8)"/>
    <w:basedOn w:val="8"/>
    <w:rsid w:val="00DB6366"/>
    <w:rPr>
      <w:color w:val="000000"/>
      <w:spacing w:val="0"/>
      <w:w w:val="100"/>
      <w:position w:val="0"/>
      <w:lang w:val="ru-RU" w:eastAsia="ru-RU" w:bidi="ru-RU"/>
    </w:rPr>
  </w:style>
  <w:style w:type="character" w:customStyle="1" w:styleId="81">
    <w:name w:val="Основной текст (8) + Курсив"/>
    <w:basedOn w:val="8"/>
    <w:rsid w:val="00DB6366"/>
    <w:rPr>
      <w:i/>
      <w:iCs/>
      <w:color w:val="000000"/>
      <w:spacing w:val="0"/>
      <w:w w:val="100"/>
      <w:position w:val="0"/>
      <w:lang w:val="ru-RU" w:eastAsia="ru-RU" w:bidi="ru-RU"/>
    </w:rPr>
  </w:style>
  <w:style w:type="character" w:customStyle="1" w:styleId="295pt">
    <w:name w:val="Основной текст (2) + 9;5 pt;Полужирный"/>
    <w:basedOn w:val="21"/>
    <w:rsid w:val="00DB6366"/>
    <w:rPr>
      <w:b/>
      <w:bCs/>
      <w:color w:val="000000"/>
      <w:spacing w:val="0"/>
      <w:w w:val="100"/>
      <w:position w:val="0"/>
      <w:sz w:val="19"/>
      <w:szCs w:val="19"/>
      <w:lang w:val="ru-RU" w:eastAsia="ru-RU" w:bidi="ru-RU"/>
    </w:rPr>
  </w:style>
  <w:style w:type="character" w:customStyle="1" w:styleId="2Candara7pt">
    <w:name w:val="Основной текст (2) + Candara;7 pt;Полужирный"/>
    <w:basedOn w:val="21"/>
    <w:rsid w:val="00DB6366"/>
    <w:rPr>
      <w:rFonts w:ascii="Candara" w:eastAsia="Candara" w:hAnsi="Candara" w:cs="Candara"/>
      <w:b/>
      <w:bCs/>
      <w:color w:val="000000"/>
      <w:spacing w:val="0"/>
      <w:w w:val="100"/>
      <w:position w:val="0"/>
      <w:sz w:val="14"/>
      <w:szCs w:val="14"/>
      <w:lang w:val="ru-RU" w:eastAsia="ru-RU" w:bidi="ru-RU"/>
    </w:rPr>
  </w:style>
  <w:style w:type="character" w:customStyle="1" w:styleId="24">
    <w:name w:val="Колонтитул (2)_"/>
    <w:basedOn w:val="a0"/>
    <w:rsid w:val="00DB6366"/>
    <w:rPr>
      <w:rFonts w:ascii="Arial" w:eastAsia="Arial" w:hAnsi="Arial" w:cs="Arial"/>
      <w:b/>
      <w:bCs/>
      <w:i/>
      <w:iCs/>
      <w:smallCaps w:val="0"/>
      <w:strike w:val="0"/>
      <w:sz w:val="14"/>
      <w:szCs w:val="14"/>
      <w:u w:val="none"/>
    </w:rPr>
  </w:style>
  <w:style w:type="character" w:customStyle="1" w:styleId="25">
    <w:name w:val="Колонтитул (2)"/>
    <w:basedOn w:val="24"/>
    <w:rsid w:val="00DB6366"/>
    <w:rPr>
      <w:color w:val="000000"/>
      <w:spacing w:val="0"/>
      <w:w w:val="100"/>
      <w:position w:val="0"/>
      <w:lang w:val="ru-RU" w:eastAsia="ru-RU" w:bidi="ru-RU"/>
    </w:rPr>
  </w:style>
  <w:style w:type="character" w:customStyle="1" w:styleId="71">
    <w:name w:val="Основной текст (7) + Не курсив"/>
    <w:basedOn w:val="7"/>
    <w:rsid w:val="00DB6366"/>
    <w:rPr>
      <w:color w:val="000000"/>
      <w:spacing w:val="0"/>
      <w:w w:val="100"/>
      <w:position w:val="0"/>
      <w:lang w:val="ru-RU" w:eastAsia="ru-RU" w:bidi="ru-RU"/>
    </w:rPr>
  </w:style>
  <w:style w:type="character" w:customStyle="1" w:styleId="245pt">
    <w:name w:val="Основной текст (2) + 4;5 pt"/>
    <w:basedOn w:val="21"/>
    <w:rsid w:val="00DB6366"/>
    <w:rPr>
      <w:color w:val="000000"/>
      <w:spacing w:val="0"/>
      <w:w w:val="100"/>
      <w:position w:val="0"/>
      <w:sz w:val="9"/>
      <w:szCs w:val="9"/>
      <w:lang w:val="ru-RU" w:eastAsia="ru-RU" w:bidi="ru-RU"/>
    </w:rPr>
  </w:style>
  <w:style w:type="character" w:customStyle="1" w:styleId="11">
    <w:name w:val="Основной текст (11)_"/>
    <w:basedOn w:val="a0"/>
    <w:rsid w:val="00DB6366"/>
    <w:rPr>
      <w:rFonts w:ascii="Arial" w:eastAsia="Arial" w:hAnsi="Arial" w:cs="Arial"/>
      <w:b w:val="0"/>
      <w:bCs w:val="0"/>
      <w:i/>
      <w:iCs/>
      <w:smallCaps w:val="0"/>
      <w:strike w:val="0"/>
      <w:sz w:val="20"/>
      <w:szCs w:val="20"/>
      <w:u w:val="none"/>
    </w:rPr>
  </w:style>
  <w:style w:type="character" w:customStyle="1" w:styleId="110">
    <w:name w:val="Основной текст (11)"/>
    <w:basedOn w:val="11"/>
    <w:rsid w:val="00DB6366"/>
    <w:rPr>
      <w:color w:val="000000"/>
      <w:spacing w:val="0"/>
      <w:w w:val="100"/>
      <w:position w:val="0"/>
      <w:lang w:val="ru-RU" w:eastAsia="ru-RU" w:bidi="ru-RU"/>
    </w:rPr>
  </w:style>
  <w:style w:type="character" w:customStyle="1" w:styleId="12">
    <w:name w:val="Основной текст (12)_"/>
    <w:basedOn w:val="a0"/>
    <w:rsid w:val="00DB6366"/>
    <w:rPr>
      <w:rFonts w:ascii="Arial" w:eastAsia="Arial" w:hAnsi="Arial" w:cs="Arial"/>
      <w:b/>
      <w:bCs/>
      <w:i/>
      <w:iCs/>
      <w:smallCaps w:val="0"/>
      <w:strike w:val="0"/>
      <w:sz w:val="22"/>
      <w:szCs w:val="22"/>
      <w:u w:val="none"/>
    </w:rPr>
  </w:style>
  <w:style w:type="character" w:customStyle="1" w:styleId="120">
    <w:name w:val="Основной текст (12)"/>
    <w:basedOn w:val="12"/>
    <w:rsid w:val="00DB6366"/>
    <w:rPr>
      <w:color w:val="000000"/>
      <w:spacing w:val="0"/>
      <w:w w:val="100"/>
      <w:position w:val="0"/>
      <w:lang w:val="ru-RU" w:eastAsia="ru-RU" w:bidi="ru-RU"/>
    </w:rPr>
  </w:style>
  <w:style w:type="character" w:customStyle="1" w:styleId="213pt">
    <w:name w:val="Основной текст (2) + 13 pt;Полужирный"/>
    <w:basedOn w:val="21"/>
    <w:rsid w:val="008B4D1F"/>
    <w:rPr>
      <w:b/>
      <w:bCs/>
      <w:color w:val="000000"/>
      <w:spacing w:val="0"/>
      <w:w w:val="100"/>
      <w:position w:val="0"/>
      <w:sz w:val="26"/>
      <w:szCs w:val="26"/>
      <w:lang w:val="ru-RU" w:eastAsia="ru-RU" w:bidi="ru-RU"/>
    </w:rPr>
  </w:style>
  <w:style w:type="character" w:customStyle="1" w:styleId="2Arial85pt">
    <w:name w:val="Основной текст (2) + Arial;8;5 pt;Полужирный"/>
    <w:basedOn w:val="21"/>
    <w:rsid w:val="008B4D1F"/>
    <w:rPr>
      <w:rFonts w:ascii="Arial" w:eastAsia="Arial" w:hAnsi="Arial" w:cs="Arial"/>
      <w:b/>
      <w:bCs/>
      <w:color w:val="000000"/>
      <w:spacing w:val="0"/>
      <w:w w:val="100"/>
      <w:position w:val="0"/>
      <w:sz w:val="17"/>
      <w:szCs w:val="17"/>
      <w:lang w:val="ru-RU" w:eastAsia="ru-RU" w:bidi="ru-RU"/>
    </w:rPr>
  </w:style>
  <w:style w:type="character" w:customStyle="1" w:styleId="a6">
    <w:name w:val="Колонтитул_"/>
    <w:basedOn w:val="a0"/>
    <w:rsid w:val="008B4D1F"/>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sid w:val="008B4D1F"/>
    <w:rPr>
      <w:color w:val="000000"/>
      <w:spacing w:val="0"/>
      <w:w w:val="100"/>
      <w:position w:val="0"/>
      <w:sz w:val="24"/>
      <w:szCs w:val="24"/>
      <w:lang w:val="ru-RU" w:eastAsia="ru-RU" w:bidi="ru-RU"/>
    </w:rPr>
  </w:style>
  <w:style w:type="character" w:customStyle="1" w:styleId="Candara105pt">
    <w:name w:val="Колонтитул + Candara;10;5 pt"/>
    <w:basedOn w:val="a6"/>
    <w:rsid w:val="008B4D1F"/>
    <w:rPr>
      <w:rFonts w:ascii="Candara" w:eastAsia="Candara" w:hAnsi="Candara" w:cs="Candara"/>
      <w:color w:val="000000"/>
      <w:spacing w:val="0"/>
      <w:w w:val="100"/>
      <w:position w:val="0"/>
      <w:sz w:val="21"/>
      <w:szCs w:val="21"/>
      <w:lang w:val="ru-RU" w:eastAsia="ru-RU" w:bidi="ru-RU"/>
    </w:rPr>
  </w:style>
  <w:style w:type="character" w:customStyle="1" w:styleId="41">
    <w:name w:val="Колонтитул (4)_"/>
    <w:basedOn w:val="a0"/>
    <w:link w:val="42"/>
    <w:rsid w:val="008B4D1F"/>
    <w:rPr>
      <w:rFonts w:ascii="Arial" w:eastAsia="Arial" w:hAnsi="Arial" w:cs="Arial"/>
      <w:b/>
      <w:bCs/>
      <w:i/>
      <w:iCs/>
      <w:sz w:val="22"/>
      <w:szCs w:val="22"/>
      <w:shd w:val="clear" w:color="auto" w:fill="FFFFFF"/>
    </w:rPr>
  </w:style>
  <w:style w:type="paragraph" w:customStyle="1" w:styleId="42">
    <w:name w:val="Колонтитул (4)"/>
    <w:basedOn w:val="a"/>
    <w:link w:val="41"/>
    <w:rsid w:val="008B4D1F"/>
    <w:pPr>
      <w:shd w:val="clear" w:color="auto" w:fill="FFFFFF"/>
      <w:autoSpaceDE/>
      <w:autoSpaceDN/>
      <w:adjustRightInd/>
      <w:spacing w:after="60" w:line="0" w:lineRule="atLeast"/>
    </w:pPr>
    <w:rPr>
      <w:rFonts w:ascii="Arial" w:eastAsia="Arial" w:hAnsi="Arial" w:cs="Arial"/>
      <w:b/>
      <w:bCs/>
      <w:i/>
      <w:iCs/>
    </w:rPr>
  </w:style>
  <w:style w:type="paragraph" w:styleId="a8">
    <w:name w:val="header"/>
    <w:basedOn w:val="a"/>
    <w:link w:val="a9"/>
    <w:uiPriority w:val="99"/>
    <w:semiHidden/>
    <w:unhideWhenUsed/>
    <w:rsid w:val="008B4D1F"/>
    <w:pPr>
      <w:tabs>
        <w:tab w:val="center" w:pos="4677"/>
        <w:tab w:val="right" w:pos="9355"/>
      </w:tabs>
    </w:pPr>
  </w:style>
  <w:style w:type="character" w:customStyle="1" w:styleId="a9">
    <w:name w:val="Верхний колонтитул Знак"/>
    <w:basedOn w:val="a0"/>
    <w:link w:val="a8"/>
    <w:uiPriority w:val="99"/>
    <w:semiHidden/>
    <w:rsid w:val="008B4D1F"/>
    <w:rPr>
      <w:sz w:val="22"/>
      <w:szCs w:val="22"/>
    </w:rPr>
  </w:style>
  <w:style w:type="paragraph" w:styleId="aa">
    <w:name w:val="footer"/>
    <w:basedOn w:val="a"/>
    <w:link w:val="ab"/>
    <w:uiPriority w:val="99"/>
    <w:semiHidden/>
    <w:unhideWhenUsed/>
    <w:rsid w:val="008B4D1F"/>
    <w:pPr>
      <w:tabs>
        <w:tab w:val="center" w:pos="4677"/>
        <w:tab w:val="right" w:pos="9355"/>
      </w:tabs>
    </w:pPr>
  </w:style>
  <w:style w:type="character" w:customStyle="1" w:styleId="ab">
    <w:name w:val="Нижний колонтитул Знак"/>
    <w:basedOn w:val="a0"/>
    <w:link w:val="aa"/>
    <w:uiPriority w:val="99"/>
    <w:semiHidden/>
    <w:rsid w:val="008B4D1F"/>
    <w:rPr>
      <w:sz w:val="22"/>
      <w:szCs w:val="22"/>
    </w:rPr>
  </w:style>
  <w:style w:type="character" w:customStyle="1" w:styleId="Arial11pt">
    <w:name w:val="Колонтитул + Arial;11 pt;Полужирный;Курсив"/>
    <w:basedOn w:val="a6"/>
    <w:rsid w:val="008B4D1F"/>
    <w:rPr>
      <w:rFonts w:ascii="Arial" w:eastAsia="Arial" w:hAnsi="Arial" w:cs="Arial"/>
      <w:b/>
      <w:bCs/>
      <w:i/>
      <w:iCs/>
      <w:color w:val="000000"/>
      <w:spacing w:val="0"/>
      <w:w w:val="100"/>
      <w:position w:val="0"/>
      <w:sz w:val="22"/>
      <w:szCs w:val="22"/>
      <w:lang w:val="ru-RU" w:eastAsia="ru-RU" w:bidi="ru-RU"/>
    </w:rPr>
  </w:style>
  <w:style w:type="character" w:customStyle="1" w:styleId="13">
    <w:name w:val="Основной текст (13)_"/>
    <w:basedOn w:val="a0"/>
    <w:link w:val="130"/>
    <w:rsid w:val="008B4D1F"/>
    <w:rPr>
      <w:rFonts w:ascii="Arial" w:eastAsia="Arial" w:hAnsi="Arial" w:cs="Arial"/>
      <w:b/>
      <w:bCs/>
      <w:i/>
      <w:iCs/>
      <w:sz w:val="18"/>
      <w:szCs w:val="18"/>
      <w:shd w:val="clear" w:color="auto" w:fill="FFFFFF"/>
    </w:rPr>
  </w:style>
  <w:style w:type="paragraph" w:customStyle="1" w:styleId="130">
    <w:name w:val="Основной текст (13)"/>
    <w:basedOn w:val="a"/>
    <w:link w:val="13"/>
    <w:rsid w:val="008B4D1F"/>
    <w:pPr>
      <w:shd w:val="clear" w:color="auto" w:fill="FFFFFF"/>
      <w:autoSpaceDE/>
      <w:autoSpaceDN/>
      <w:adjustRightInd/>
      <w:spacing w:before="60" w:after="60" w:line="0" w:lineRule="atLeast"/>
    </w:pPr>
    <w:rPr>
      <w:rFonts w:ascii="Arial" w:eastAsia="Arial" w:hAnsi="Arial" w:cs="Arial"/>
      <w:b/>
      <w:bCs/>
      <w:i/>
      <w:iCs/>
      <w:sz w:val="18"/>
      <w:szCs w:val="18"/>
    </w:rPr>
  </w:style>
  <w:style w:type="character" w:customStyle="1" w:styleId="2Arial75pt">
    <w:name w:val="Основной текст (2) + Arial;7;5 pt"/>
    <w:basedOn w:val="21"/>
    <w:rsid w:val="008B4D1F"/>
    <w:rPr>
      <w:rFonts w:ascii="Arial" w:eastAsia="Arial" w:hAnsi="Arial" w:cs="Arial"/>
      <w:color w:val="000000"/>
      <w:spacing w:val="0"/>
      <w:w w:val="100"/>
      <w:position w:val="0"/>
      <w:sz w:val="15"/>
      <w:szCs w:val="15"/>
      <w:lang w:val="ru-RU" w:eastAsia="ru-RU" w:bidi="ru-RU"/>
    </w:rPr>
  </w:style>
  <w:style w:type="character" w:customStyle="1" w:styleId="14">
    <w:name w:val="Основной текст (14)_"/>
    <w:basedOn w:val="a0"/>
    <w:rsid w:val="008B4D1F"/>
    <w:rPr>
      <w:rFonts w:ascii="Times New Roman" w:eastAsia="Times New Roman" w:hAnsi="Times New Roman" w:cs="Times New Roman"/>
      <w:b w:val="0"/>
      <w:bCs w:val="0"/>
      <w:i w:val="0"/>
      <w:iCs w:val="0"/>
      <w:smallCaps w:val="0"/>
      <w:strike w:val="0"/>
      <w:sz w:val="19"/>
      <w:szCs w:val="19"/>
      <w:u w:val="none"/>
    </w:rPr>
  </w:style>
  <w:style w:type="character" w:customStyle="1" w:styleId="140">
    <w:name w:val="Основной текст (14)"/>
    <w:basedOn w:val="14"/>
    <w:rsid w:val="008B4D1F"/>
    <w:rPr>
      <w:color w:val="000000"/>
      <w:spacing w:val="0"/>
      <w:w w:val="100"/>
      <w:position w:val="0"/>
      <w:lang w:val="ru-RU" w:eastAsia="ru-RU" w:bidi="ru-RU"/>
    </w:rPr>
  </w:style>
  <w:style w:type="paragraph" w:styleId="ac">
    <w:name w:val="Balloon Text"/>
    <w:basedOn w:val="a"/>
    <w:link w:val="ad"/>
    <w:uiPriority w:val="99"/>
    <w:semiHidden/>
    <w:unhideWhenUsed/>
    <w:rsid w:val="00BD5F05"/>
    <w:rPr>
      <w:rFonts w:ascii="Tahoma" w:hAnsi="Tahoma" w:cs="Tahoma"/>
      <w:sz w:val="16"/>
      <w:szCs w:val="16"/>
    </w:rPr>
  </w:style>
  <w:style w:type="character" w:customStyle="1" w:styleId="ad">
    <w:name w:val="Текст выноски Знак"/>
    <w:basedOn w:val="a0"/>
    <w:link w:val="ac"/>
    <w:uiPriority w:val="99"/>
    <w:semiHidden/>
    <w:rsid w:val="00BD5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BA35-237B-4B62-82C8-7D9527A2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568054</TotalTime>
  <Pages>10</Pages>
  <Words>2593</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2017-05-04T07:20:00Z</cp:lastPrinted>
  <dcterms:created xsi:type="dcterms:W3CDTF">2016-03-28T11:20:00Z</dcterms:created>
  <dcterms:modified xsi:type="dcterms:W3CDTF">2017-05-04T07:28:00Z</dcterms:modified>
</cp:coreProperties>
</file>