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A7" w:rsidRDefault="008B4582" w:rsidP="007166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4582">
        <w:rPr>
          <w:rFonts w:ascii="Times New Roman" w:hAnsi="Times New Roman" w:cs="Times New Roman"/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000"/>
      </w:tblPr>
      <w:tblGrid>
        <w:gridCol w:w="3827"/>
        <w:gridCol w:w="1985"/>
        <w:gridCol w:w="3969"/>
      </w:tblGrid>
      <w:tr w:rsidR="00316A28" w:rsidRPr="006F5B30" w:rsidTr="00494424">
        <w:tc>
          <w:tcPr>
            <w:tcW w:w="3827" w:type="dxa"/>
          </w:tcPr>
          <w:p w:rsidR="00DB580D" w:rsidRPr="00DB580D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316A28" w:rsidRPr="007B234A" w:rsidRDefault="00DB580D" w:rsidP="00DB58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985" w:type="dxa"/>
          </w:tcPr>
          <w:p w:rsidR="00316A28" w:rsidRPr="007B234A" w:rsidRDefault="00316A28" w:rsidP="00960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0D" w:rsidRPr="00DB580D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473">
              <w:rPr>
                <w:b/>
                <w:sz w:val="26"/>
                <w:szCs w:val="26"/>
              </w:rPr>
              <w:t>«</w:t>
            </w: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Удмурт Элькунысь </w:t>
            </w:r>
          </w:p>
          <w:p w:rsidR="00DB580D" w:rsidRPr="00DB580D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DB580D">
              <w:rPr>
                <w:i w:val="0"/>
              </w:rPr>
              <w:t xml:space="preserve">Кизнер ёрос </w:t>
            </w:r>
          </w:p>
          <w:p w:rsidR="00DB580D" w:rsidRPr="00DB580D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DB580D">
              <w:rPr>
                <w:i w:val="0"/>
              </w:rPr>
              <w:t xml:space="preserve">муниципал округ» </w:t>
            </w:r>
          </w:p>
          <w:p w:rsidR="00316A28" w:rsidRPr="006F5B30" w:rsidRDefault="00DB580D" w:rsidP="00494424">
            <w:pPr>
              <w:pStyle w:val="5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B580D">
              <w:rPr>
                <w:i w:val="0"/>
              </w:rPr>
              <w:t>муниципал кылдытэтысь</w:t>
            </w:r>
            <w:r w:rsidRPr="00DB580D">
              <w:rPr>
                <w:bCs w:val="0"/>
                <w:i w:val="0"/>
                <w:iCs w:val="0"/>
              </w:rPr>
              <w:t xml:space="preserve"> депутатьёслэн Кенешсы</w:t>
            </w:r>
          </w:p>
        </w:tc>
      </w:tr>
    </w:tbl>
    <w:p w:rsidR="008C4B4B" w:rsidRDefault="008C4B4B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A28" w:rsidRPr="00A500A8" w:rsidRDefault="00316A28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0A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</w:p>
    <w:p w:rsidR="00316A28" w:rsidRDefault="00316A28" w:rsidP="0031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4A0"/>
      </w:tblPr>
      <w:tblGrid>
        <w:gridCol w:w="4992"/>
        <w:gridCol w:w="4647"/>
      </w:tblGrid>
      <w:tr w:rsidR="009E54E8" w:rsidTr="009E54E8">
        <w:trPr>
          <w:trHeight w:val="1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E54E8" w:rsidRPr="007E61D4" w:rsidRDefault="007E61D4" w:rsidP="007E61D4">
            <w:pPr>
              <w:pStyle w:val="1"/>
              <w:pBdr>
                <w:bottom w:val="single" w:sz="6" w:space="9" w:color="E4E7E9"/>
              </w:pBdr>
              <w:shd w:val="clear" w:color="auto" w:fill="FFFFFF"/>
              <w:spacing w:before="150" w:after="1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61D4">
              <w:rPr>
                <w:rFonts w:ascii="Times New Roman" w:hAnsi="Times New Roman" w:cs="Times New Roman"/>
                <w:b w:val="0"/>
                <w:sz w:val="24"/>
                <w:szCs w:val="24"/>
              </w:rPr>
              <w:t>О  создании Административной комиссии муниципального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</w:t>
            </w:r>
            <w:r w:rsidRPr="007E61D4">
              <w:rPr>
                <w:rFonts w:ascii="Times New Roman" w:hAnsi="Times New Roman" w:cs="Times New Roman"/>
                <w:b w:val="0"/>
                <w:sz w:val="24"/>
                <w:szCs w:val="24"/>
              </w:rPr>
              <w:t>«Муниципальный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6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округ </w:t>
            </w:r>
            <w:proofErr w:type="spellStart"/>
            <w:r w:rsidRPr="007E61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Кизнерский</w:t>
            </w:r>
            <w:proofErr w:type="spellEnd"/>
            <w:r w:rsidRPr="007E61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Удмуртской Республики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E54E8" w:rsidRDefault="009E54E8" w:rsidP="00B8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28" w:rsidRDefault="00316A28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C5" w:rsidRDefault="006A10C5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28" w:rsidRDefault="00316A28" w:rsidP="006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Советом</w:t>
      </w:r>
      <w:r w:rsidR="006A10C5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</w:t>
      </w:r>
      <w:r w:rsidR="005026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10C5">
        <w:rPr>
          <w:rFonts w:ascii="Times New Roman" w:hAnsi="Times New Roman" w:cs="Times New Roman"/>
          <w:sz w:val="24"/>
          <w:szCs w:val="24"/>
        </w:rPr>
        <w:t xml:space="preserve">   «</w:t>
      </w:r>
      <w:r w:rsidR="00250803">
        <w:rPr>
          <w:rFonts w:ascii="Times New Roman" w:hAnsi="Times New Roman" w:cs="Times New Roman"/>
          <w:sz w:val="24"/>
          <w:szCs w:val="24"/>
        </w:rPr>
        <w:t>04</w:t>
      </w:r>
      <w:r w:rsidR="006A10C5">
        <w:rPr>
          <w:rFonts w:ascii="Times New Roman" w:hAnsi="Times New Roman" w:cs="Times New Roman"/>
          <w:sz w:val="24"/>
          <w:szCs w:val="24"/>
        </w:rPr>
        <w:t>»</w:t>
      </w:r>
      <w:r w:rsidR="0025080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8C4B4B">
        <w:rPr>
          <w:rFonts w:ascii="Times New Roman" w:hAnsi="Times New Roman" w:cs="Times New Roman"/>
          <w:sz w:val="24"/>
          <w:szCs w:val="24"/>
        </w:rPr>
        <w:t>202</w:t>
      </w:r>
      <w:r w:rsidR="007E61D4">
        <w:rPr>
          <w:rFonts w:ascii="Times New Roman" w:hAnsi="Times New Roman" w:cs="Times New Roman"/>
          <w:sz w:val="24"/>
          <w:szCs w:val="24"/>
        </w:rPr>
        <w:t>2</w:t>
      </w:r>
      <w:r w:rsidR="006A10C5">
        <w:rPr>
          <w:rFonts w:ascii="Times New Roman" w:hAnsi="Times New Roman" w:cs="Times New Roman"/>
          <w:sz w:val="24"/>
          <w:szCs w:val="24"/>
        </w:rPr>
        <w:t xml:space="preserve"> г</w:t>
      </w:r>
      <w:r w:rsidR="0050260F">
        <w:rPr>
          <w:rFonts w:ascii="Times New Roman" w:hAnsi="Times New Roman" w:cs="Times New Roman"/>
          <w:sz w:val="24"/>
          <w:szCs w:val="24"/>
        </w:rPr>
        <w:t>ода</w:t>
      </w:r>
    </w:p>
    <w:p w:rsidR="006A10C5" w:rsidRPr="006A10C5" w:rsidRDefault="006A10C5" w:rsidP="006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4B" w:rsidRDefault="006B6B8E" w:rsidP="008C4B4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6B6B8E">
        <w:rPr>
          <w:rFonts w:ascii="Times New Roman" w:hAnsi="Times New Roman" w:cs="Times New Roman"/>
          <w:b w:val="0"/>
          <w:sz w:val="24"/>
          <w:szCs w:val="24"/>
        </w:rPr>
        <w:t>В соответствии   с Федеральным  законом от 06.10.2003 г. № 131-ФЗ «Об общих принципах организации местного самоуправления в Российской Федерации», Закона Удмуртской Республики от 17.09.2007 г. №53-РЗ «Об административных комиссиях в Удмуртской Республике»,</w:t>
      </w:r>
      <w:r w:rsidRPr="006B6B8E">
        <w:rPr>
          <w:rStyle w:val="10"/>
          <w:rFonts w:ascii="Times New Roman" w:hAnsi="Times New Roman" w:cs="Times New Roman"/>
          <w:b/>
          <w:sz w:val="24"/>
          <w:szCs w:val="24"/>
        </w:rPr>
        <w:t xml:space="preserve"> </w:t>
      </w:r>
      <w:r w:rsidRPr="006B6B8E">
        <w:rPr>
          <w:rStyle w:val="10"/>
          <w:rFonts w:ascii="Times New Roman" w:hAnsi="Times New Roman" w:cs="Times New Roman"/>
          <w:sz w:val="24"/>
          <w:szCs w:val="24"/>
        </w:rPr>
        <w:t>Законом  Удмуртской Республики от 13.10.2011 г. № 57-РЗ «Об установлении  административной  ответственности  за отдельные виды правонарушений»,</w:t>
      </w:r>
      <w:r w:rsidRPr="006B6B8E">
        <w:rPr>
          <w:rStyle w:val="10"/>
          <w:rFonts w:ascii="Times New Roman" w:hAnsi="Times New Roman" w:cs="Times New Roman"/>
          <w:b/>
          <w:sz w:val="24"/>
          <w:szCs w:val="24"/>
        </w:rPr>
        <w:t xml:space="preserve"> </w:t>
      </w:r>
      <w:r w:rsidRPr="006B6B8E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 Уставом  муниципального образования «Муниципальный округ </w:t>
      </w:r>
      <w:proofErr w:type="spellStart"/>
      <w:r w:rsidRPr="006B6B8E">
        <w:rPr>
          <w:rFonts w:ascii="Times New Roman" w:hAnsi="Times New Roman" w:cs="Times New Roman"/>
          <w:b w:val="0"/>
          <w:sz w:val="24"/>
          <w:szCs w:val="24"/>
        </w:rPr>
        <w:t>Кизнерский</w:t>
      </w:r>
      <w:proofErr w:type="spellEnd"/>
      <w:r w:rsidRPr="006B6B8E">
        <w:rPr>
          <w:rFonts w:ascii="Times New Roman" w:hAnsi="Times New Roman" w:cs="Times New Roman"/>
          <w:b w:val="0"/>
          <w:sz w:val="24"/>
          <w:szCs w:val="24"/>
        </w:rPr>
        <w:t xml:space="preserve">  район Удмуртской Республики» от 12.11.2021 г.</w:t>
      </w:r>
      <w:r>
        <w:rPr>
          <w:b w:val="0"/>
          <w:szCs w:val="28"/>
        </w:rPr>
        <w:t xml:space="preserve"> </w:t>
      </w:r>
      <w:proofErr w:type="gramEnd"/>
    </w:p>
    <w:p w:rsidR="008C4B4B" w:rsidRPr="008C4B4B" w:rsidRDefault="008C4B4B" w:rsidP="008C4B4B">
      <w:pPr>
        <w:spacing w:after="0" w:line="240" w:lineRule="auto"/>
      </w:pP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4B4B">
        <w:rPr>
          <w:rFonts w:ascii="Times New Roman" w:hAnsi="Times New Roman" w:cs="Times New Roman"/>
          <w:sz w:val="24"/>
        </w:rPr>
        <w:t>Совет депутатов муниципального образования «Муниципальный округ</w:t>
      </w:r>
    </w:p>
    <w:p w:rsidR="00D4036D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4B4B">
        <w:rPr>
          <w:rFonts w:ascii="Times New Roman" w:hAnsi="Times New Roman" w:cs="Times New Roman"/>
          <w:sz w:val="24"/>
        </w:rPr>
        <w:t xml:space="preserve"> Кизнерский район Удмуртской Республики» </w:t>
      </w:r>
      <w:r w:rsidRPr="008C4B4B">
        <w:rPr>
          <w:rFonts w:ascii="Times New Roman" w:hAnsi="Times New Roman" w:cs="Times New Roman"/>
          <w:b/>
          <w:sz w:val="24"/>
        </w:rPr>
        <w:t>РЕШАЕТ:</w:t>
      </w:r>
    </w:p>
    <w:p w:rsidR="00316A28" w:rsidRPr="0098546D" w:rsidRDefault="00316A28" w:rsidP="008C4B4B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7E61D4" w:rsidRDefault="00D91DA7" w:rsidP="006B6B8E">
      <w:pPr>
        <w:pStyle w:val="aa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7E61D4">
        <w:t xml:space="preserve">1. </w:t>
      </w:r>
      <w:r w:rsidR="006B6B8E">
        <w:t xml:space="preserve"> </w:t>
      </w:r>
      <w:r w:rsidR="007E61D4"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 xml:space="preserve">Создать административную комиссию   муниципального образования «Муниципальный округ </w:t>
      </w:r>
      <w:proofErr w:type="spellStart"/>
      <w:r w:rsidR="007E61D4"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>Кизнерский</w:t>
      </w:r>
      <w:proofErr w:type="spellEnd"/>
      <w:r w:rsidR="006B6B8E">
        <w:t xml:space="preserve">  </w:t>
      </w:r>
      <w:r w:rsidR="007E61D4"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>район  Удмуртской Республики».</w:t>
      </w:r>
    </w:p>
    <w:p w:rsidR="007E61D4" w:rsidRPr="007E61D4" w:rsidRDefault="007E61D4" w:rsidP="006B6B8E">
      <w:pPr>
        <w:pStyle w:val="aa"/>
        <w:jc w:val="both"/>
        <w:rPr>
          <w:rStyle w:val="fontstyle01"/>
          <w:rFonts w:ascii="Times New Roman" w:eastAsiaTheme="majorEastAsia" w:hAnsi="Times New Roman"/>
          <w:color w:val="auto"/>
        </w:rPr>
      </w:pPr>
      <w:r w:rsidRPr="007E61D4">
        <w:rPr>
          <w:rStyle w:val="fontstyle01"/>
          <w:rFonts w:ascii="Times New Roman" w:eastAsiaTheme="majorEastAsia" w:hAnsi="Times New Roman"/>
          <w:color w:val="auto"/>
        </w:rPr>
        <w:t xml:space="preserve">2. </w:t>
      </w:r>
      <w:r w:rsidR="006B6B8E">
        <w:rPr>
          <w:rStyle w:val="fontstyle01"/>
          <w:rFonts w:ascii="Times New Roman" w:eastAsiaTheme="majorEastAsia" w:hAnsi="Times New Roman"/>
          <w:color w:val="auto"/>
        </w:rPr>
        <w:t xml:space="preserve">   </w:t>
      </w:r>
      <w:r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>Установить состав комиссии в количестве 9 человек;</w:t>
      </w:r>
    </w:p>
    <w:p w:rsidR="007E61D4" w:rsidRPr="007E61D4" w:rsidRDefault="006B6B8E" w:rsidP="006B6B8E">
      <w:pPr>
        <w:pStyle w:val="aa"/>
        <w:jc w:val="both"/>
        <w:rPr>
          <w:rStyle w:val="fontstyle01"/>
          <w:rFonts w:ascii="Times New Roman" w:eastAsiaTheme="majorEastAsia" w:hAnsi="Times New Roman"/>
          <w:color w:val="auto"/>
          <w:szCs w:val="28"/>
        </w:rPr>
      </w:pPr>
      <w:r>
        <w:rPr>
          <w:rStyle w:val="fontstyle01"/>
          <w:rFonts w:ascii="Times New Roman" w:eastAsiaTheme="majorEastAsia" w:hAnsi="Times New Roman"/>
          <w:color w:val="auto"/>
        </w:rPr>
        <w:t xml:space="preserve">3. </w:t>
      </w:r>
      <w:r w:rsidR="007E61D4"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>Утвердить  персональный состав административной комиссии в соответствии с Приложением №1;</w:t>
      </w:r>
    </w:p>
    <w:p w:rsidR="007E61D4" w:rsidRPr="007E61D4" w:rsidRDefault="007E61D4" w:rsidP="006B6B8E">
      <w:pPr>
        <w:pStyle w:val="aa"/>
        <w:jc w:val="both"/>
      </w:pPr>
      <w:r w:rsidRPr="007E61D4">
        <w:rPr>
          <w:rStyle w:val="fontstyle01"/>
          <w:rFonts w:ascii="Times New Roman" w:eastAsiaTheme="majorEastAsia" w:hAnsi="Times New Roman"/>
          <w:color w:val="auto"/>
        </w:rPr>
        <w:t xml:space="preserve">4. </w:t>
      </w:r>
      <w:r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 xml:space="preserve">Утвердить </w:t>
      </w:r>
      <w:r w:rsidRPr="007E61D4">
        <w:t xml:space="preserve">Положение «О порядке формирования административной комиссии муниципального образования «Муниципальный округ </w:t>
      </w:r>
      <w:proofErr w:type="spellStart"/>
      <w:r w:rsidRPr="007E61D4">
        <w:t>Кизнерск</w:t>
      </w:r>
      <w:r w:rsidR="006B6B8E">
        <w:t>ий</w:t>
      </w:r>
      <w:proofErr w:type="spellEnd"/>
      <w:r w:rsidRPr="007E61D4">
        <w:t xml:space="preserve"> район Удмуртской Республики» в соответствии  с </w:t>
      </w:r>
      <w:r w:rsidR="006B6B8E">
        <w:t xml:space="preserve"> </w:t>
      </w:r>
      <w:r w:rsidRPr="007E61D4">
        <w:t>Приложением №2;</w:t>
      </w:r>
    </w:p>
    <w:p w:rsidR="007E61D4" w:rsidRPr="007E61D4" w:rsidRDefault="007E61D4" w:rsidP="006B6B8E">
      <w:pPr>
        <w:pStyle w:val="aa"/>
        <w:jc w:val="both"/>
      </w:pPr>
      <w:r w:rsidRPr="007E61D4">
        <w:rPr>
          <w:rStyle w:val="fontstyle01"/>
          <w:rFonts w:ascii="Times New Roman" w:eastAsiaTheme="majorEastAsia" w:hAnsi="Times New Roman"/>
          <w:color w:val="auto"/>
        </w:rPr>
        <w:t xml:space="preserve">5. </w:t>
      </w:r>
      <w:r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 xml:space="preserve">Признать утратившими силу решения  </w:t>
      </w:r>
      <w:proofErr w:type="spellStart"/>
      <w:r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>Кизнерского</w:t>
      </w:r>
      <w:proofErr w:type="spellEnd"/>
      <w:r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 xml:space="preserve">  районного  Совета      депутатов   от </w:t>
      </w:r>
      <w:r w:rsidRPr="007E61D4">
        <w:t xml:space="preserve"> 18.06.2008 г. № 13/2</w:t>
      </w:r>
      <w:r w:rsidR="006B6B8E">
        <w:t>,</w:t>
      </w:r>
      <w:r w:rsidRPr="007E61D4">
        <w:t xml:space="preserve">  от 26.06.2013 г. №10/10, от 17.12.2015 г. №24/07, от 25.02.2016 г. №26/8, от 28.06.2016 г. №28/6,  от 20.06.2018 г. №12/06, от 11.03.2020 г. №23/13, от 29.08.2019 г. №19/7.</w:t>
      </w:r>
    </w:p>
    <w:p w:rsidR="00316A28" w:rsidRPr="007E61D4" w:rsidRDefault="007E61D4" w:rsidP="006B6B8E">
      <w:pPr>
        <w:pStyle w:val="aa"/>
        <w:jc w:val="both"/>
      </w:pPr>
      <w:r w:rsidRPr="007E61D4">
        <w:lastRenderedPageBreak/>
        <w:t xml:space="preserve">   6. </w:t>
      </w:r>
      <w:r w:rsidR="006B6B8E">
        <w:t xml:space="preserve">Опубликовать </w:t>
      </w:r>
      <w:r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 xml:space="preserve"> </w:t>
      </w:r>
      <w:r w:rsidR="006B6B8E">
        <w:rPr>
          <w:rStyle w:val="fontstyle01"/>
          <w:rFonts w:ascii="Times New Roman" w:eastAsiaTheme="majorEastAsia" w:hAnsi="Times New Roman"/>
          <w:color w:val="auto"/>
          <w:szCs w:val="28"/>
        </w:rPr>
        <w:t xml:space="preserve">настоящее решение </w:t>
      </w:r>
      <w:r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 xml:space="preserve">на официальном сайте муниципального образования «Муниципальный округ </w:t>
      </w:r>
      <w:proofErr w:type="spellStart"/>
      <w:r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>Кизнерский</w:t>
      </w:r>
      <w:proofErr w:type="spellEnd"/>
      <w:r w:rsidRPr="007E61D4">
        <w:rPr>
          <w:rStyle w:val="fontstyle01"/>
          <w:rFonts w:ascii="Times New Roman" w:eastAsiaTheme="majorEastAsia" w:hAnsi="Times New Roman"/>
          <w:color w:val="auto"/>
          <w:szCs w:val="28"/>
        </w:rPr>
        <w:t xml:space="preserve">  район Удмуртской Республики»</w:t>
      </w:r>
      <w:r w:rsidR="006B6B8E">
        <w:rPr>
          <w:rStyle w:val="fontstyle01"/>
          <w:rFonts w:ascii="Times New Roman" w:eastAsiaTheme="majorEastAsia" w:hAnsi="Times New Roman"/>
          <w:color w:val="auto"/>
          <w:szCs w:val="28"/>
        </w:rPr>
        <w:t>.</w:t>
      </w:r>
      <w:r w:rsidR="00316A28" w:rsidRPr="007E61D4">
        <w:tab/>
      </w:r>
      <w:r w:rsidR="00316A28" w:rsidRPr="007E61D4">
        <w:tab/>
      </w:r>
      <w:r w:rsidR="00316A28" w:rsidRPr="007E61D4">
        <w:tab/>
      </w:r>
      <w:r w:rsidR="00316A28" w:rsidRPr="007E61D4">
        <w:tab/>
      </w:r>
      <w:r w:rsidR="00316A28" w:rsidRPr="007E61D4">
        <w:tab/>
      </w:r>
    </w:p>
    <w:p w:rsidR="00316A28" w:rsidRDefault="00316A28" w:rsidP="006B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A7" w:rsidRDefault="00D91DA7" w:rsidP="006B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4B" w:rsidRPr="008C4B4B" w:rsidRDefault="00270EBD" w:rsidP="006B6B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B4B" w:rsidRPr="008C4B4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8C4B4B" w:rsidRPr="008C4B4B" w:rsidRDefault="00270EBD" w:rsidP="006B6B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B4B" w:rsidRPr="008C4B4B">
        <w:rPr>
          <w:rFonts w:ascii="Times New Roman" w:hAnsi="Times New Roman" w:cs="Times New Roman"/>
          <w:sz w:val="24"/>
          <w:szCs w:val="24"/>
        </w:rPr>
        <w:t xml:space="preserve">образования «Муниципальный округ </w:t>
      </w:r>
    </w:p>
    <w:p w:rsidR="008C4B4B" w:rsidRPr="008C4B4B" w:rsidRDefault="00270EBD" w:rsidP="006B6B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B4B" w:rsidRPr="008C4B4B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Республики»                                         </w:t>
      </w:r>
      <w:r w:rsidR="008C4B4B">
        <w:rPr>
          <w:rFonts w:ascii="Times New Roman" w:hAnsi="Times New Roman" w:cs="Times New Roman"/>
          <w:sz w:val="24"/>
          <w:szCs w:val="24"/>
        </w:rPr>
        <w:t xml:space="preserve">     </w:t>
      </w:r>
      <w:r w:rsidR="008C4B4B" w:rsidRPr="008C4B4B">
        <w:rPr>
          <w:rFonts w:ascii="Times New Roman" w:hAnsi="Times New Roman" w:cs="Times New Roman"/>
          <w:sz w:val="24"/>
          <w:szCs w:val="24"/>
        </w:rPr>
        <w:t xml:space="preserve">                  В.П. Андреев</w:t>
      </w:r>
    </w:p>
    <w:p w:rsidR="00316A28" w:rsidRDefault="00316A28" w:rsidP="006B6B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1DA7" w:rsidRDefault="00D91DA7" w:rsidP="006B6B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5410" w:rsidRDefault="007830B1" w:rsidP="006B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вносит</w:t>
      </w:r>
    </w:p>
    <w:p w:rsidR="007E61D4" w:rsidRDefault="00093DC2" w:rsidP="006B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E61D4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</w:p>
    <w:p w:rsidR="008B5410" w:rsidRPr="00722495" w:rsidRDefault="00093DC2" w:rsidP="006B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B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8E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6B6B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района             </w:t>
      </w:r>
      <w:r w:rsidR="008B54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0512B">
        <w:rPr>
          <w:rFonts w:ascii="Times New Roman" w:hAnsi="Times New Roman" w:cs="Times New Roman"/>
          <w:sz w:val="24"/>
          <w:szCs w:val="24"/>
        </w:rPr>
        <w:t xml:space="preserve">  </w:t>
      </w:r>
      <w:r w:rsidR="006B6B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0EBD">
        <w:rPr>
          <w:rFonts w:ascii="Times New Roman" w:hAnsi="Times New Roman" w:cs="Times New Roman"/>
          <w:sz w:val="24"/>
          <w:szCs w:val="24"/>
        </w:rPr>
        <w:t>Н.А.Соколова</w:t>
      </w:r>
      <w:r w:rsidR="008B54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5410" w:rsidRDefault="008B5410" w:rsidP="006B6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410" w:rsidRPr="00745C42" w:rsidRDefault="007830B1" w:rsidP="006B6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70EBD" w:rsidRDefault="00270EBD" w:rsidP="006B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0512B" w:rsidRPr="0080512B">
        <w:rPr>
          <w:rFonts w:ascii="Times New Roman" w:hAnsi="Times New Roman" w:cs="Times New Roman"/>
          <w:sz w:val="24"/>
          <w:szCs w:val="24"/>
        </w:rPr>
        <w:t xml:space="preserve"> правового отдела </w:t>
      </w:r>
      <w:r w:rsidR="0080512B" w:rsidRPr="0080512B">
        <w:rPr>
          <w:rFonts w:ascii="Times New Roman" w:hAnsi="Times New Roman" w:cs="Times New Roman"/>
          <w:sz w:val="24"/>
          <w:szCs w:val="24"/>
        </w:rPr>
        <w:tab/>
      </w:r>
      <w:r w:rsidR="0080512B" w:rsidRPr="0080512B">
        <w:rPr>
          <w:rFonts w:ascii="Times New Roman" w:hAnsi="Times New Roman" w:cs="Times New Roman"/>
          <w:sz w:val="24"/>
          <w:szCs w:val="24"/>
        </w:rPr>
        <w:tab/>
      </w:r>
      <w:r w:rsidR="0080512B" w:rsidRPr="0080512B">
        <w:rPr>
          <w:rFonts w:ascii="Times New Roman" w:hAnsi="Times New Roman" w:cs="Times New Roman"/>
          <w:sz w:val="24"/>
          <w:szCs w:val="24"/>
        </w:rPr>
        <w:tab/>
      </w:r>
      <w:r w:rsidR="0080512B" w:rsidRPr="0080512B">
        <w:rPr>
          <w:rFonts w:ascii="Times New Roman" w:hAnsi="Times New Roman" w:cs="Times New Roman"/>
          <w:sz w:val="24"/>
          <w:szCs w:val="24"/>
        </w:rPr>
        <w:tab/>
      </w:r>
      <w:r w:rsidR="0080512B" w:rsidRPr="0080512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0512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512B" w:rsidRPr="0080512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0512B" w:rsidRPr="00805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Овсянников</w:t>
      </w:r>
    </w:p>
    <w:p w:rsidR="00316A28" w:rsidRPr="004C4456" w:rsidRDefault="00316A28" w:rsidP="006B6B8E">
      <w:pPr>
        <w:jc w:val="both"/>
        <w:rPr>
          <w:rFonts w:ascii="Times New Roman" w:hAnsi="Times New Roman" w:cs="Times New Roman"/>
          <w:sz w:val="24"/>
          <w:szCs w:val="28"/>
        </w:rPr>
      </w:pPr>
      <w:r w:rsidRPr="004C4456">
        <w:rPr>
          <w:rFonts w:ascii="Times New Roman" w:hAnsi="Times New Roman" w:cs="Times New Roman"/>
          <w:sz w:val="24"/>
          <w:szCs w:val="28"/>
        </w:rPr>
        <w:t>п.</w:t>
      </w:r>
      <w:r w:rsidR="00142246">
        <w:rPr>
          <w:rFonts w:ascii="Times New Roman" w:hAnsi="Times New Roman" w:cs="Times New Roman"/>
          <w:sz w:val="24"/>
          <w:szCs w:val="28"/>
        </w:rPr>
        <w:t xml:space="preserve"> </w:t>
      </w:r>
      <w:r w:rsidRPr="004C4456">
        <w:rPr>
          <w:rFonts w:ascii="Times New Roman" w:hAnsi="Times New Roman" w:cs="Times New Roman"/>
          <w:sz w:val="24"/>
          <w:szCs w:val="28"/>
        </w:rPr>
        <w:t>Кизнер</w:t>
      </w:r>
    </w:p>
    <w:p w:rsidR="00316A28" w:rsidRPr="004C4456" w:rsidRDefault="00142246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</w:t>
      </w:r>
      <w:r w:rsidR="00250803">
        <w:rPr>
          <w:rFonts w:ascii="Times New Roman" w:hAnsi="Times New Roman" w:cs="Times New Roman"/>
          <w:sz w:val="24"/>
          <w:szCs w:val="28"/>
        </w:rPr>
        <w:t>04.02.</w:t>
      </w:r>
      <w:r w:rsidR="0053111B">
        <w:rPr>
          <w:rFonts w:ascii="Times New Roman" w:hAnsi="Times New Roman" w:cs="Times New Roman"/>
          <w:sz w:val="24"/>
          <w:szCs w:val="28"/>
        </w:rPr>
        <w:t xml:space="preserve"> 202</w:t>
      </w:r>
      <w:r w:rsidR="00270EBD">
        <w:rPr>
          <w:rFonts w:ascii="Times New Roman" w:hAnsi="Times New Roman" w:cs="Times New Roman"/>
          <w:sz w:val="24"/>
          <w:szCs w:val="28"/>
        </w:rPr>
        <w:t>2</w:t>
      </w:r>
      <w:r w:rsidR="0053111B">
        <w:rPr>
          <w:rFonts w:ascii="Times New Roman" w:hAnsi="Times New Roman" w:cs="Times New Roman"/>
          <w:sz w:val="24"/>
          <w:szCs w:val="28"/>
        </w:rPr>
        <w:t xml:space="preserve"> года </w:t>
      </w:r>
    </w:p>
    <w:p w:rsidR="00832F00" w:rsidRDefault="00142246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№_</w:t>
      </w:r>
      <w:r w:rsidR="00250803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__</w:t>
      </w:r>
      <w:r w:rsidR="0053111B">
        <w:rPr>
          <w:rFonts w:ascii="Times New Roman" w:hAnsi="Times New Roman" w:cs="Times New Roman"/>
          <w:sz w:val="24"/>
          <w:szCs w:val="28"/>
        </w:rPr>
        <w:t>/_</w:t>
      </w:r>
      <w:r w:rsidR="00250803">
        <w:rPr>
          <w:rFonts w:ascii="Times New Roman" w:hAnsi="Times New Roman" w:cs="Times New Roman"/>
          <w:sz w:val="24"/>
          <w:szCs w:val="28"/>
        </w:rPr>
        <w:t>12</w:t>
      </w:r>
      <w:r w:rsidR="0053111B">
        <w:rPr>
          <w:rFonts w:ascii="Times New Roman" w:hAnsi="Times New Roman" w:cs="Times New Roman"/>
          <w:sz w:val="24"/>
          <w:szCs w:val="28"/>
        </w:rPr>
        <w:t>__</w:t>
      </w:r>
      <w:bookmarkStart w:id="0" w:name="_GoBack"/>
      <w:bookmarkEnd w:id="0"/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6B6B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3C50" w:rsidRDefault="00313C50" w:rsidP="00313C50">
      <w:pPr>
        <w:pStyle w:val="aa"/>
        <w:jc w:val="right"/>
        <w:rPr>
          <w:szCs w:val="32"/>
        </w:rPr>
      </w:pPr>
      <w:r>
        <w:rPr>
          <w:rFonts w:eastAsiaTheme="minorEastAsia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313C50"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8"/>
        </w:rPr>
        <w:t>Приложение №1</w:t>
      </w:r>
      <w:r>
        <w:rPr>
          <w:rStyle w:val="10"/>
          <w:rFonts w:ascii="Times New Roman" w:hAnsi="Times New Roman" w:cs="Times New Roman"/>
          <w:b w:val="0"/>
          <w:bCs w:val="0"/>
          <w:kern w:val="0"/>
          <w:sz w:val="24"/>
        </w:rPr>
        <w:t xml:space="preserve">                            </w:t>
      </w:r>
      <w:r w:rsidRPr="00313C50">
        <w:t>к  решению</w:t>
      </w:r>
      <w:r>
        <w:rPr>
          <w:szCs w:val="32"/>
        </w:rPr>
        <w:t xml:space="preserve"> </w:t>
      </w:r>
      <w:r w:rsidRPr="00313C50">
        <w:t xml:space="preserve"> Совета  депутатов </w:t>
      </w:r>
      <w:proofErr w:type="spellStart"/>
      <w:r w:rsidRPr="00313C50">
        <w:t>Кизнерского</w:t>
      </w:r>
      <w:proofErr w:type="spellEnd"/>
      <w:r w:rsidRPr="00313C50">
        <w:t xml:space="preserve"> района  </w:t>
      </w:r>
      <w:r>
        <w:rPr>
          <w:szCs w:val="32"/>
        </w:rPr>
        <w:t xml:space="preserve"> </w:t>
      </w:r>
    </w:p>
    <w:p w:rsidR="00313C50" w:rsidRPr="00313C50" w:rsidRDefault="00313C50" w:rsidP="00313C50">
      <w:pPr>
        <w:pStyle w:val="aa"/>
        <w:jc w:val="right"/>
        <w:rPr>
          <w:szCs w:val="32"/>
        </w:rPr>
      </w:pPr>
      <w:r>
        <w:t>о</w:t>
      </w:r>
      <w:r w:rsidRPr="00313C50">
        <w:t xml:space="preserve">т 04 февраля 2022г . № 5/12    </w:t>
      </w:r>
    </w:p>
    <w:tbl>
      <w:tblPr>
        <w:tblW w:w="0" w:type="auto"/>
        <w:tblInd w:w="720" w:type="dxa"/>
        <w:tblLook w:val="04A0"/>
      </w:tblPr>
      <w:tblGrid>
        <w:gridCol w:w="3074"/>
        <w:gridCol w:w="5255"/>
      </w:tblGrid>
      <w:tr w:rsidR="00313C50" w:rsidTr="00313C50">
        <w:tc>
          <w:tcPr>
            <w:tcW w:w="3074" w:type="dxa"/>
            <w:hideMark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55" w:type="dxa"/>
            <w:hideMark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Соколова Надежда Анатольевна, Заместитель начальника Управления образования - начальник сектора воспитания и социального сопровождения 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</w:tc>
      </w:tr>
      <w:tr w:rsidR="00313C50" w:rsidTr="00313C50">
        <w:tc>
          <w:tcPr>
            <w:tcW w:w="3074" w:type="dxa"/>
            <w:hideMark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55" w:type="dxa"/>
            <w:hideMark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Николаев Роман Петрович,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– начальник Управления сельского хозяйства и развития сельских территорий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</w:tc>
      </w:tr>
      <w:tr w:rsidR="00313C50" w:rsidTr="00313C50">
        <w:tc>
          <w:tcPr>
            <w:tcW w:w="3074" w:type="dxa"/>
            <w:hideMark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255" w:type="dxa"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Глебова Ирина Анатольевна, специалист сектора воспитания и социального  сопровождения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C50" w:rsidTr="00313C50">
        <w:tc>
          <w:tcPr>
            <w:tcW w:w="3074" w:type="dxa"/>
            <w:hideMark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55" w:type="dxa"/>
            <w:hideMark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Зинатулин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Рафаелович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313C50" w:rsidTr="00313C50">
        <w:tc>
          <w:tcPr>
            <w:tcW w:w="3074" w:type="dxa"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  <w:hideMark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Титова Галина Васильевна- заместитель начальника территориального отдела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313C50" w:rsidTr="00313C50">
        <w:tc>
          <w:tcPr>
            <w:tcW w:w="3074" w:type="dxa"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  <w:hideMark/>
          </w:tcPr>
          <w:p w:rsidR="00313C50" w:rsidRDefault="0031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Овсянников Алексей Сергеевич, начальник  правового отдела  Аппарата Главы района;</w:t>
            </w:r>
          </w:p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Козлов Владимир Александрович –</w:t>
            </w:r>
          </w:p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заведующего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ветеринарной лечебницы Бюджетного учреждения УР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Алнашская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межрайонная станция по борьбе с болезнями животных»;</w:t>
            </w:r>
          </w:p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Яковлев  Иван Николаевич – заместитель начальника Управления сельского хозяйства и развития сельских территорий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313C50" w:rsidRDefault="0031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Городилов Сергей Васильевич – ведущий специалист Управления сельского хозяйства и развития сельских территорий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</w:tbl>
    <w:p w:rsidR="00313C50" w:rsidRDefault="00313C50" w:rsidP="0031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C50" w:rsidRDefault="00313C50" w:rsidP="00313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313C50" w:rsidRDefault="00313C50" w:rsidP="00313C50">
      <w:pPr>
        <w:pStyle w:val="aa"/>
        <w:jc w:val="right"/>
      </w:pPr>
      <w:r>
        <w:t>к  решению</w:t>
      </w:r>
    </w:p>
    <w:p w:rsidR="00313C50" w:rsidRDefault="00313C50" w:rsidP="00313C50">
      <w:pPr>
        <w:pStyle w:val="aa"/>
        <w:jc w:val="right"/>
      </w:pPr>
      <w:r>
        <w:t xml:space="preserve"> Совета  депутатов </w:t>
      </w:r>
      <w:proofErr w:type="spellStart"/>
      <w:r>
        <w:t>Кизнерского</w:t>
      </w:r>
      <w:proofErr w:type="spellEnd"/>
      <w:r>
        <w:t xml:space="preserve"> района  </w:t>
      </w:r>
    </w:p>
    <w:p w:rsidR="00313C50" w:rsidRDefault="00313C50" w:rsidP="00313C50">
      <w:pPr>
        <w:pStyle w:val="aa"/>
        <w:jc w:val="right"/>
      </w:pPr>
      <w:r>
        <w:t xml:space="preserve">от_04__ февраля 2022г . № _5/12___    </w:t>
      </w:r>
    </w:p>
    <w:p w:rsidR="00313C50" w:rsidRDefault="00313C50" w:rsidP="00313C5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13C50" w:rsidRDefault="00313C50" w:rsidP="00313C5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  </w:t>
      </w:r>
    </w:p>
    <w:p w:rsidR="00313C50" w:rsidRDefault="00313C50" w:rsidP="00313C5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 муниципального образования</w:t>
      </w:r>
    </w:p>
    <w:p w:rsidR="00313C50" w:rsidRDefault="00313C50" w:rsidP="00313C5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«Муниципальный округ </w:t>
      </w:r>
      <w:proofErr w:type="spellStart"/>
      <w:r>
        <w:rPr>
          <w:sz w:val="28"/>
          <w:szCs w:val="28"/>
        </w:rPr>
        <w:t>Кизнерский</w:t>
      </w:r>
      <w:proofErr w:type="spellEnd"/>
      <w:r>
        <w:rPr>
          <w:sz w:val="28"/>
          <w:szCs w:val="28"/>
        </w:rPr>
        <w:t xml:space="preserve"> район Удмуртской Республики».</w:t>
      </w:r>
    </w:p>
    <w:p w:rsidR="00313C50" w:rsidRDefault="00313C50" w:rsidP="00313C50">
      <w:pPr>
        <w:pStyle w:val="aa"/>
        <w:jc w:val="both"/>
      </w:pPr>
      <w:r>
        <w:t xml:space="preserve"> </w:t>
      </w:r>
    </w:p>
    <w:p w:rsidR="00313C50" w:rsidRDefault="00313C50" w:rsidP="00313C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Настоящее Положение разработано в соответствии со статьей 5 Закона Удмуртской Республики № 53-РЗ от 17 сентября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«Об административных комиссиях в Удмуртской Республике» (далее - Закон) и определяет порядок формирования  административной комиссии   муниципального образования «</w:t>
      </w:r>
      <w:proofErr w:type="spellStart"/>
      <w:r>
        <w:rPr>
          <w:sz w:val="28"/>
          <w:szCs w:val="28"/>
        </w:rPr>
        <w:t>Кизнерский</w:t>
      </w:r>
      <w:proofErr w:type="spellEnd"/>
      <w:r>
        <w:rPr>
          <w:sz w:val="28"/>
          <w:szCs w:val="28"/>
        </w:rPr>
        <w:t xml:space="preserve"> район» (далее – Административная комиссия).</w:t>
      </w:r>
    </w:p>
    <w:p w:rsidR="00313C50" w:rsidRDefault="00313C50" w:rsidP="00313C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Персональный состав Административной комиссии утверждается решением  Совета депутатов </w:t>
      </w:r>
      <w:proofErr w:type="spellStart"/>
      <w:r>
        <w:rPr>
          <w:sz w:val="28"/>
          <w:szCs w:val="28"/>
        </w:rPr>
        <w:t>Кизнерского</w:t>
      </w:r>
      <w:proofErr w:type="spellEnd"/>
      <w:r>
        <w:rPr>
          <w:sz w:val="28"/>
          <w:szCs w:val="28"/>
        </w:rPr>
        <w:t xml:space="preserve"> района по представлению Главы </w:t>
      </w:r>
      <w:proofErr w:type="spellStart"/>
      <w:r>
        <w:rPr>
          <w:sz w:val="28"/>
          <w:szCs w:val="28"/>
        </w:rPr>
        <w:t>Кизнерского</w:t>
      </w:r>
      <w:proofErr w:type="spellEnd"/>
      <w:r>
        <w:rPr>
          <w:sz w:val="28"/>
          <w:szCs w:val="28"/>
        </w:rPr>
        <w:t xml:space="preserve"> района в соответствии с Законом Удмуртской Республики № 53-РЗ от 17 сентября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«Об административных комиссиях в Удмуртской Республике». </w:t>
      </w:r>
    </w:p>
    <w:p w:rsidR="00313C50" w:rsidRDefault="00313C50" w:rsidP="00313C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Председатель, заместитель председателя, секретарь административной комиссии назначаются из состава членов комиссии представительным органом муниципального образования по представлению Главы </w:t>
      </w:r>
      <w:proofErr w:type="spellStart"/>
      <w:r>
        <w:rPr>
          <w:sz w:val="28"/>
          <w:szCs w:val="28"/>
        </w:rPr>
        <w:t>Кизнерского</w:t>
      </w:r>
      <w:proofErr w:type="spellEnd"/>
      <w:r>
        <w:rPr>
          <w:sz w:val="28"/>
          <w:szCs w:val="28"/>
        </w:rPr>
        <w:t xml:space="preserve"> района. </w:t>
      </w:r>
    </w:p>
    <w:p w:rsidR="00313C50" w:rsidRDefault="00313C50" w:rsidP="00313C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Предложения по количественному и персональному составу Административной комиссии  вносятся в Совет депутатов </w:t>
      </w:r>
      <w:proofErr w:type="spellStart"/>
      <w:r>
        <w:rPr>
          <w:sz w:val="28"/>
          <w:szCs w:val="28"/>
        </w:rPr>
        <w:t>Кизнерского</w:t>
      </w:r>
      <w:proofErr w:type="spellEnd"/>
      <w:r>
        <w:rPr>
          <w:sz w:val="28"/>
          <w:szCs w:val="28"/>
        </w:rPr>
        <w:t xml:space="preserve"> района по представлению Главы </w:t>
      </w:r>
      <w:proofErr w:type="spellStart"/>
      <w:r>
        <w:rPr>
          <w:sz w:val="28"/>
          <w:szCs w:val="28"/>
        </w:rPr>
        <w:t>Кизнерского</w:t>
      </w:r>
      <w:proofErr w:type="spellEnd"/>
      <w:r>
        <w:rPr>
          <w:sz w:val="28"/>
          <w:szCs w:val="28"/>
        </w:rPr>
        <w:t xml:space="preserve"> района из представителей  органов  государственной власти, иных государственных органов, правоохранительных органов, органов местного самоуправления, предприятий, учреждений, организаций, в том числе некоммерческих организаций, способных по своим деловы, личным и нравственным качествам участвовать в работе Административной комиссии,  достигшие возраста 21 года, имеющие высшее  или</w:t>
      </w:r>
      <w:proofErr w:type="gramEnd"/>
      <w:r>
        <w:rPr>
          <w:sz w:val="28"/>
          <w:szCs w:val="28"/>
        </w:rPr>
        <w:t xml:space="preserve"> среднее  образование, не имеющие судимости и давшие письменное согласие на назначение членом  комиссии. К поступившему предложению  должны быть приложены следующие документы:</w:t>
      </w:r>
    </w:p>
    <w:p w:rsidR="00313C50" w:rsidRDefault="00313C50" w:rsidP="00313C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или иного документа заменяющего паспорт гражданина Российской Федерации;</w:t>
      </w:r>
    </w:p>
    <w:p w:rsidR="00313C50" w:rsidRDefault="00313C50" w:rsidP="00313C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копия диплома об образовании;</w:t>
      </w:r>
    </w:p>
    <w:p w:rsidR="00313C50" w:rsidRDefault="00313C50" w:rsidP="00313C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справка об отсутствии судимости;</w:t>
      </w:r>
    </w:p>
    <w:p w:rsidR="00313C50" w:rsidRDefault="00313C50" w:rsidP="00313C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согласие  на назначение  членом Административной комиссии:</w:t>
      </w:r>
    </w:p>
    <w:p w:rsidR="00313C50" w:rsidRDefault="00313C50" w:rsidP="00313C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анкета (приложение №1)</w:t>
      </w:r>
    </w:p>
    <w:p w:rsidR="00313C50" w:rsidRPr="00313C50" w:rsidRDefault="00313C50" w:rsidP="00313C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Административная комиссия осуществляет свою деятельность в порядке, установленном действующим законодательством. Права и обязанности членов Административной комиссии, срок полномочий, порядок и основания досрочного прекращения полномочий устанавливается Законом</w:t>
      </w: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Default="00313C50" w:rsidP="00313C50">
      <w:pPr>
        <w:pStyle w:val="aa"/>
        <w:jc w:val="right"/>
      </w:pPr>
    </w:p>
    <w:p w:rsidR="00313C50" w:rsidRPr="00313C50" w:rsidRDefault="00313C50" w:rsidP="00313C50">
      <w:pPr>
        <w:pStyle w:val="aa"/>
        <w:jc w:val="right"/>
      </w:pPr>
      <w:r w:rsidRPr="00313C50">
        <w:lastRenderedPageBreak/>
        <w:t xml:space="preserve">Приложение № 1 </w:t>
      </w:r>
    </w:p>
    <w:p w:rsidR="00313C50" w:rsidRPr="00313C50" w:rsidRDefault="00313C50" w:rsidP="00313C50">
      <w:pPr>
        <w:pStyle w:val="aa"/>
        <w:jc w:val="right"/>
      </w:pPr>
      <w:r w:rsidRPr="00313C50">
        <w:t>к  Положению</w:t>
      </w:r>
    </w:p>
    <w:p w:rsidR="00313C50" w:rsidRPr="00313C50" w:rsidRDefault="00313C50" w:rsidP="00313C50">
      <w:pPr>
        <w:pStyle w:val="aa"/>
        <w:jc w:val="right"/>
      </w:pPr>
      <w:r w:rsidRPr="00313C50">
        <w:t>«О порядке формирования</w:t>
      </w:r>
    </w:p>
    <w:p w:rsidR="00313C50" w:rsidRPr="00313C50" w:rsidRDefault="00313C50" w:rsidP="00313C50">
      <w:pPr>
        <w:pStyle w:val="aa"/>
        <w:jc w:val="right"/>
      </w:pPr>
      <w:r w:rsidRPr="00313C50">
        <w:t xml:space="preserve">  административной комиссии муниципального образования </w:t>
      </w:r>
    </w:p>
    <w:p w:rsidR="00313C50" w:rsidRPr="00313C50" w:rsidRDefault="00313C50" w:rsidP="00313C50">
      <w:pPr>
        <w:pStyle w:val="aa"/>
        <w:jc w:val="right"/>
      </w:pPr>
      <w:r w:rsidRPr="00313C50">
        <w:t xml:space="preserve"> «Муниципальный округ </w:t>
      </w:r>
      <w:proofErr w:type="spellStart"/>
      <w:r w:rsidRPr="00313C50">
        <w:t>Кизнерский</w:t>
      </w:r>
      <w:proofErr w:type="spellEnd"/>
      <w:r w:rsidRPr="00313C50">
        <w:t xml:space="preserve"> район Удмуртской Республики»,</w:t>
      </w:r>
    </w:p>
    <w:p w:rsidR="00313C50" w:rsidRPr="00313C50" w:rsidRDefault="00313C50" w:rsidP="00313C50">
      <w:pPr>
        <w:pStyle w:val="aa"/>
        <w:jc w:val="right"/>
      </w:pPr>
      <w:r w:rsidRPr="00313C50">
        <w:t xml:space="preserve">утвержденного решением </w:t>
      </w:r>
      <w:proofErr w:type="spellStart"/>
      <w:r w:rsidRPr="00313C50">
        <w:t>Кизнерского</w:t>
      </w:r>
      <w:proofErr w:type="spellEnd"/>
      <w:r w:rsidRPr="00313C50">
        <w:t xml:space="preserve"> районного Совета депутатов</w:t>
      </w:r>
    </w:p>
    <w:p w:rsidR="00313C50" w:rsidRPr="00313C50" w:rsidRDefault="00313C50" w:rsidP="00313C50">
      <w:pPr>
        <w:pStyle w:val="aa"/>
        <w:jc w:val="right"/>
      </w:pPr>
      <w:r w:rsidRPr="00313C50">
        <w:t>от _04___февраля 2022 года № _5/12_____</w:t>
      </w:r>
    </w:p>
    <w:p w:rsidR="00313C50" w:rsidRPr="00313C50" w:rsidRDefault="00313C50" w:rsidP="00313C50">
      <w:pPr>
        <w:pStyle w:val="aa"/>
        <w:jc w:val="both"/>
      </w:pPr>
    </w:p>
    <w:p w:rsidR="00313C50" w:rsidRPr="00313C50" w:rsidRDefault="00313C50" w:rsidP="00313C50">
      <w:pPr>
        <w:pStyle w:val="aa"/>
        <w:jc w:val="center"/>
      </w:pPr>
      <w:r w:rsidRPr="00313C50">
        <w:t>Анкета</w:t>
      </w:r>
    </w:p>
    <w:p w:rsidR="00313C50" w:rsidRPr="00313C50" w:rsidRDefault="00313C50" w:rsidP="00313C50">
      <w:pPr>
        <w:pStyle w:val="aa"/>
        <w:jc w:val="center"/>
      </w:pPr>
      <w:r w:rsidRPr="00313C50">
        <w:t>Для кандидата в члены Административной комиссии</w:t>
      </w:r>
    </w:p>
    <w:p w:rsidR="00313C50" w:rsidRPr="00313C50" w:rsidRDefault="00313C50" w:rsidP="00313C50">
      <w:pPr>
        <w:pStyle w:val="aa"/>
        <w:jc w:val="center"/>
      </w:pPr>
      <w:r w:rsidRPr="00313C50">
        <w:t>муниципального образования «Муниципальный округ</w:t>
      </w:r>
    </w:p>
    <w:p w:rsidR="00313C50" w:rsidRPr="00313C50" w:rsidRDefault="00313C50" w:rsidP="00313C50">
      <w:pPr>
        <w:pStyle w:val="aa"/>
        <w:jc w:val="center"/>
      </w:pPr>
      <w:proofErr w:type="spellStart"/>
      <w:r w:rsidRPr="00313C50">
        <w:t>Кизнерский</w:t>
      </w:r>
      <w:proofErr w:type="spellEnd"/>
      <w:r w:rsidRPr="00313C50">
        <w:t xml:space="preserve"> район Удмуртской Республики»</w:t>
      </w:r>
    </w:p>
    <w:p w:rsidR="00313C50" w:rsidRPr="00313C50" w:rsidRDefault="00313C50" w:rsidP="00313C50">
      <w:pPr>
        <w:pStyle w:val="aa"/>
        <w:jc w:val="center"/>
      </w:pPr>
      <w:r w:rsidRPr="00313C50">
        <w:t>(заполняется собственноручно)</w:t>
      </w:r>
    </w:p>
    <w:p w:rsidR="00313C50" w:rsidRPr="00313C50" w:rsidRDefault="00313C50" w:rsidP="00313C50">
      <w:pPr>
        <w:pStyle w:val="aa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13C50" w:rsidRPr="00313C50" w:rsidTr="00313C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0" w:rsidRPr="00313C50" w:rsidRDefault="00313C50" w:rsidP="00313C50">
            <w:pPr>
              <w:pStyle w:val="aa"/>
              <w:jc w:val="both"/>
            </w:pPr>
            <w:r w:rsidRPr="00313C50">
              <w:t>Фамилия ____________________________________________________________</w:t>
            </w:r>
          </w:p>
          <w:p w:rsidR="00313C50" w:rsidRPr="00313C50" w:rsidRDefault="00313C50" w:rsidP="00313C50">
            <w:pPr>
              <w:pStyle w:val="aa"/>
              <w:jc w:val="both"/>
            </w:pPr>
            <w:r w:rsidRPr="00313C50">
              <w:t>Имя ________________________________________________________________</w:t>
            </w:r>
          </w:p>
          <w:p w:rsidR="00313C50" w:rsidRPr="00313C50" w:rsidRDefault="00313C50" w:rsidP="00313C50">
            <w:pPr>
              <w:pStyle w:val="aa"/>
              <w:jc w:val="both"/>
            </w:pPr>
            <w:r w:rsidRPr="00313C50">
              <w:t>Отчество ____________________________________________________________</w:t>
            </w:r>
          </w:p>
          <w:p w:rsidR="00313C50" w:rsidRPr="00313C50" w:rsidRDefault="00313C50" w:rsidP="00313C50">
            <w:pPr>
              <w:pStyle w:val="aa"/>
              <w:jc w:val="both"/>
            </w:pPr>
          </w:p>
        </w:tc>
      </w:tr>
    </w:tbl>
    <w:p w:rsidR="00313C50" w:rsidRPr="00313C50" w:rsidRDefault="00313C50" w:rsidP="00313C50">
      <w:pPr>
        <w:pStyle w:val="aa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13C50" w:rsidRPr="00313C50" w:rsidTr="00313C50">
        <w:trPr>
          <w:trHeight w:val="8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50" w:rsidRPr="00313C50" w:rsidRDefault="00313C50" w:rsidP="00313C50">
            <w:pPr>
              <w:pStyle w:val="aa"/>
              <w:jc w:val="both"/>
            </w:pPr>
            <w:r w:rsidRPr="00313C50">
              <w:t>Число, месяц, год и место рождения</w:t>
            </w:r>
          </w:p>
          <w:p w:rsidR="00313C50" w:rsidRPr="00313C50" w:rsidRDefault="00313C50" w:rsidP="00313C50">
            <w:pPr>
              <w:pStyle w:val="aa"/>
              <w:jc w:val="both"/>
            </w:pPr>
            <w:proofErr w:type="gramStart"/>
            <w:r w:rsidRPr="00313C50">
              <w:t>(село, деревня, город, район, область,</w:t>
            </w:r>
            <w:proofErr w:type="gramEnd"/>
          </w:p>
          <w:p w:rsidR="00313C50" w:rsidRPr="00313C50" w:rsidRDefault="00313C50" w:rsidP="00313C50">
            <w:pPr>
              <w:pStyle w:val="aa"/>
              <w:jc w:val="both"/>
            </w:pPr>
            <w:r w:rsidRPr="00313C50">
              <w:t>край, республика, страна)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0" w:rsidRPr="00313C50" w:rsidRDefault="00313C50" w:rsidP="00313C50">
            <w:pPr>
              <w:pStyle w:val="aa"/>
              <w:jc w:val="both"/>
            </w:pPr>
          </w:p>
        </w:tc>
      </w:tr>
      <w:tr w:rsidR="00313C50" w:rsidRPr="00313C50" w:rsidTr="00313C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50" w:rsidRPr="00313C50" w:rsidRDefault="00313C50" w:rsidP="00313C50">
            <w:pPr>
              <w:pStyle w:val="aa"/>
              <w:jc w:val="both"/>
            </w:pPr>
            <w:r w:rsidRPr="00313C50">
              <w:t>Образование (когда и какие учебные заведения окончили, номера дипломов)</w:t>
            </w:r>
          </w:p>
          <w:p w:rsidR="00313C50" w:rsidRPr="00313C50" w:rsidRDefault="00313C50" w:rsidP="00313C50">
            <w:pPr>
              <w:pStyle w:val="aa"/>
              <w:jc w:val="both"/>
            </w:pPr>
            <w:r w:rsidRPr="00313C50">
              <w:t>Направление подготовки или</w:t>
            </w:r>
          </w:p>
          <w:p w:rsidR="00313C50" w:rsidRPr="00313C50" w:rsidRDefault="00313C50" w:rsidP="00313C50">
            <w:pPr>
              <w:pStyle w:val="aa"/>
              <w:jc w:val="both"/>
            </w:pPr>
            <w:r w:rsidRPr="00313C50">
              <w:t>Специальность по диплому</w:t>
            </w:r>
          </w:p>
          <w:p w:rsidR="00313C50" w:rsidRPr="00313C50" w:rsidRDefault="00313C50" w:rsidP="00313C50">
            <w:pPr>
              <w:pStyle w:val="aa"/>
              <w:jc w:val="both"/>
            </w:pPr>
            <w:r w:rsidRPr="00313C50">
              <w:t>Квалификация по диплому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0" w:rsidRPr="00313C50" w:rsidRDefault="00313C50" w:rsidP="00313C50">
            <w:pPr>
              <w:pStyle w:val="aa"/>
              <w:jc w:val="both"/>
            </w:pPr>
          </w:p>
        </w:tc>
      </w:tr>
      <w:tr w:rsidR="00313C50" w:rsidRPr="00313C50" w:rsidTr="00313C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0" w:rsidRPr="00313C50" w:rsidRDefault="00313C50" w:rsidP="00313C50">
            <w:pPr>
              <w:pStyle w:val="aa"/>
              <w:jc w:val="both"/>
            </w:pPr>
            <w:r w:rsidRPr="00313C50">
              <w:t>Были ли у Вас судимости (когда и за что)</w:t>
            </w:r>
          </w:p>
          <w:p w:rsidR="00313C50" w:rsidRPr="00313C50" w:rsidRDefault="00313C50" w:rsidP="00313C50">
            <w:pPr>
              <w:pStyle w:val="aa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0" w:rsidRPr="00313C50" w:rsidRDefault="00313C50" w:rsidP="00313C50">
            <w:pPr>
              <w:pStyle w:val="aa"/>
              <w:jc w:val="both"/>
            </w:pPr>
          </w:p>
        </w:tc>
      </w:tr>
      <w:tr w:rsidR="00313C50" w:rsidRPr="00313C50" w:rsidTr="00313C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50" w:rsidRPr="00313C50" w:rsidRDefault="00313C50" w:rsidP="00313C50">
            <w:pPr>
              <w:pStyle w:val="aa"/>
              <w:jc w:val="both"/>
            </w:pPr>
            <w:r w:rsidRPr="00313C50">
              <w:t xml:space="preserve"> Привлекались ли Вы к административной </w:t>
            </w:r>
            <w:r w:rsidRPr="00313C50">
              <w:lastRenderedPageBreak/>
              <w:t xml:space="preserve">ответственности  за административные правонарушения за предшествующий год (до даты заполнения настоящей анкеты) когда и за что.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0" w:rsidRPr="00313C50" w:rsidRDefault="00313C50" w:rsidP="00313C50">
            <w:pPr>
              <w:pStyle w:val="aa"/>
              <w:jc w:val="both"/>
            </w:pPr>
          </w:p>
        </w:tc>
      </w:tr>
    </w:tbl>
    <w:p w:rsidR="00313C50" w:rsidRPr="00313C50" w:rsidRDefault="00313C50" w:rsidP="00313C50">
      <w:pPr>
        <w:pStyle w:val="aa"/>
        <w:jc w:val="both"/>
      </w:pPr>
      <w:r w:rsidRPr="00313C50">
        <w:lastRenderedPageBreak/>
        <w:t>Выполняемая  работа на момент заполнения анкеты:</w:t>
      </w:r>
    </w:p>
    <w:p w:rsidR="00313C50" w:rsidRPr="00313C50" w:rsidRDefault="00313C50" w:rsidP="00313C50">
      <w:pPr>
        <w:pStyle w:val="aa"/>
        <w:jc w:val="both"/>
      </w:pPr>
      <w:r w:rsidRPr="00313C50">
        <w:t>_____________________________________________________________________________</w:t>
      </w:r>
    </w:p>
    <w:p w:rsidR="00313C50" w:rsidRPr="00313C50" w:rsidRDefault="00313C50" w:rsidP="00313C50">
      <w:pPr>
        <w:pStyle w:val="aa"/>
        <w:jc w:val="both"/>
      </w:pPr>
      <w:r w:rsidRPr="00313C50">
        <w:t xml:space="preserve"> (должность, дата поступления, название организации, адрес организации)</w:t>
      </w:r>
    </w:p>
    <w:p w:rsidR="00313C50" w:rsidRPr="00313C50" w:rsidRDefault="00313C50" w:rsidP="00313C50">
      <w:pPr>
        <w:pStyle w:val="aa"/>
        <w:jc w:val="both"/>
      </w:pPr>
      <w:r w:rsidRPr="00313C50">
        <w:t>_____________________________________________________________________________</w:t>
      </w:r>
    </w:p>
    <w:p w:rsidR="00313C50" w:rsidRPr="00313C50" w:rsidRDefault="00313C50" w:rsidP="00313C50">
      <w:pPr>
        <w:pStyle w:val="aa"/>
        <w:jc w:val="both"/>
      </w:pPr>
      <w:r w:rsidRPr="00313C50">
        <w:t>опыт работы в составе Административной комиссии _______________________________</w:t>
      </w:r>
    </w:p>
    <w:p w:rsidR="00313C50" w:rsidRPr="00313C50" w:rsidRDefault="00313C50" w:rsidP="00313C50">
      <w:pPr>
        <w:pStyle w:val="aa"/>
        <w:jc w:val="both"/>
      </w:pPr>
      <w:r w:rsidRPr="00313C50">
        <w:t>_____________________________________________________________________________</w:t>
      </w:r>
    </w:p>
    <w:p w:rsidR="00313C50" w:rsidRPr="00313C50" w:rsidRDefault="00313C50" w:rsidP="00313C50">
      <w:pPr>
        <w:pStyle w:val="aa"/>
        <w:jc w:val="both"/>
      </w:pPr>
      <w:r w:rsidRPr="00313C50">
        <w:t>(дата назначения в состав комиссии, дата выхода из состава комиссии, причины)</w:t>
      </w:r>
    </w:p>
    <w:p w:rsidR="00313C50" w:rsidRPr="00313C50" w:rsidRDefault="00313C50" w:rsidP="00313C50">
      <w:pPr>
        <w:pStyle w:val="aa"/>
        <w:jc w:val="both"/>
      </w:pPr>
    </w:p>
    <w:p w:rsidR="00313C50" w:rsidRPr="00313C50" w:rsidRDefault="00313C50" w:rsidP="00313C50">
      <w:pPr>
        <w:pStyle w:val="aa"/>
        <w:jc w:val="both"/>
      </w:pPr>
      <w:r w:rsidRPr="00313C50">
        <w:t>Государственные награды, иные награды и знаки отличия</w:t>
      </w:r>
    </w:p>
    <w:p w:rsidR="00313C50" w:rsidRPr="00313C50" w:rsidRDefault="00313C50" w:rsidP="00313C50">
      <w:pPr>
        <w:pStyle w:val="aa"/>
        <w:jc w:val="both"/>
      </w:pPr>
      <w:r w:rsidRPr="00313C50">
        <w:t>_____________________________________________________________________________</w:t>
      </w:r>
    </w:p>
    <w:p w:rsidR="00313C50" w:rsidRPr="00313C50" w:rsidRDefault="00313C50" w:rsidP="00313C50">
      <w:pPr>
        <w:pStyle w:val="aa"/>
        <w:jc w:val="both"/>
      </w:pPr>
      <w:r w:rsidRPr="00313C50">
        <w:t>Домашний адрес (адрес регистрации, фактического проживания), номер телефона (либо иной вид связи) _______________________________________________________________</w:t>
      </w:r>
    </w:p>
    <w:p w:rsidR="00313C50" w:rsidRPr="00313C50" w:rsidRDefault="00313C50" w:rsidP="00313C50">
      <w:pPr>
        <w:pStyle w:val="aa"/>
        <w:jc w:val="both"/>
      </w:pPr>
      <w:r w:rsidRPr="00313C50">
        <w:t>_____________________________________________________________________________Дополнительные сведения (информация, которую  желаете сообщить о себе, например, послевузовское образование, ученая степень, ученое звание и д.р.)</w:t>
      </w:r>
    </w:p>
    <w:p w:rsidR="00313C50" w:rsidRPr="00313C50" w:rsidRDefault="00313C50" w:rsidP="00313C50">
      <w:pPr>
        <w:pStyle w:val="aa"/>
        <w:jc w:val="both"/>
      </w:pPr>
      <w:r w:rsidRPr="00313C50">
        <w:t>_____________________________________________________________________________</w:t>
      </w:r>
    </w:p>
    <w:p w:rsidR="00313C50" w:rsidRPr="00313C50" w:rsidRDefault="00313C50" w:rsidP="00313C50">
      <w:pPr>
        <w:pStyle w:val="aa"/>
        <w:jc w:val="both"/>
      </w:pPr>
      <w:r w:rsidRPr="00313C50">
        <w:t>Мне известно, что заведомо ложные сведения, сообщенные о себе в анкете, могут повлечь отказ в назначении меня членом Административной комиссии.</w:t>
      </w:r>
    </w:p>
    <w:p w:rsidR="00313C50" w:rsidRPr="00313C50" w:rsidRDefault="00313C50" w:rsidP="00313C50">
      <w:pPr>
        <w:pStyle w:val="aa"/>
        <w:jc w:val="both"/>
      </w:pPr>
      <w:r w:rsidRPr="00313C50">
        <w:t xml:space="preserve">На проведение в отношении меня проверочных мероприятий </w:t>
      </w:r>
      <w:proofErr w:type="gramStart"/>
      <w:r w:rsidRPr="00313C50">
        <w:t>согласен</w:t>
      </w:r>
      <w:proofErr w:type="gramEnd"/>
      <w:r w:rsidRPr="00313C50">
        <w:t xml:space="preserve"> (согласна)</w:t>
      </w:r>
    </w:p>
    <w:p w:rsidR="00313C50" w:rsidRPr="00313C50" w:rsidRDefault="00313C50" w:rsidP="00313C50">
      <w:pPr>
        <w:pStyle w:val="aa"/>
        <w:jc w:val="both"/>
      </w:pPr>
    </w:p>
    <w:p w:rsidR="00313C50" w:rsidRPr="00313C50" w:rsidRDefault="00313C50" w:rsidP="00313C50">
      <w:pPr>
        <w:pStyle w:val="aa"/>
        <w:jc w:val="both"/>
      </w:pPr>
      <w:r w:rsidRPr="00313C50">
        <w:t>«________»_____________ 2</w:t>
      </w:r>
      <w:r>
        <w:t>022</w:t>
      </w:r>
      <w:r w:rsidRPr="00313C50">
        <w:t xml:space="preserve">      г.                                Подпись _________________________</w:t>
      </w:r>
    </w:p>
    <w:p w:rsidR="00313C50" w:rsidRPr="00313C50" w:rsidRDefault="00313C50" w:rsidP="00313C50">
      <w:pPr>
        <w:pStyle w:val="aa"/>
        <w:jc w:val="both"/>
      </w:pPr>
    </w:p>
    <w:p w:rsidR="00313C50" w:rsidRPr="00313C50" w:rsidRDefault="00313C50" w:rsidP="00313C50">
      <w:pPr>
        <w:pStyle w:val="aa"/>
        <w:jc w:val="both"/>
      </w:pPr>
    </w:p>
    <w:p w:rsidR="00313C50" w:rsidRPr="00313C50" w:rsidRDefault="00313C50" w:rsidP="00313C50">
      <w:pPr>
        <w:pStyle w:val="aa"/>
        <w:jc w:val="both"/>
      </w:pPr>
    </w:p>
    <w:p w:rsidR="00313C50" w:rsidRPr="00313C50" w:rsidRDefault="00313C50" w:rsidP="00313C50">
      <w:pPr>
        <w:pStyle w:val="aa"/>
        <w:jc w:val="both"/>
      </w:pPr>
    </w:p>
    <w:p w:rsidR="00313C50" w:rsidRPr="00313C50" w:rsidRDefault="00313C50" w:rsidP="00313C50">
      <w:pPr>
        <w:pStyle w:val="aa"/>
        <w:jc w:val="both"/>
      </w:pPr>
    </w:p>
    <w:sectPr w:rsidR="00313C50" w:rsidRPr="00313C50" w:rsidSect="00494424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CD7"/>
    <w:rsid w:val="000566DD"/>
    <w:rsid w:val="000620D9"/>
    <w:rsid w:val="00090448"/>
    <w:rsid w:val="000910E3"/>
    <w:rsid w:val="00093DC2"/>
    <w:rsid w:val="000A60C1"/>
    <w:rsid w:val="000A6AB8"/>
    <w:rsid w:val="000B5B4B"/>
    <w:rsid w:val="000D7D11"/>
    <w:rsid w:val="000F2C5D"/>
    <w:rsid w:val="00101ED7"/>
    <w:rsid w:val="00113317"/>
    <w:rsid w:val="00124FBD"/>
    <w:rsid w:val="00132CEC"/>
    <w:rsid w:val="00142246"/>
    <w:rsid w:val="00156DB8"/>
    <w:rsid w:val="00157D22"/>
    <w:rsid w:val="00174ACE"/>
    <w:rsid w:val="00181909"/>
    <w:rsid w:val="0018228F"/>
    <w:rsid w:val="001B113D"/>
    <w:rsid w:val="001E44A7"/>
    <w:rsid w:val="001F1ABD"/>
    <w:rsid w:val="00200F58"/>
    <w:rsid w:val="002058B4"/>
    <w:rsid w:val="00237170"/>
    <w:rsid w:val="00250803"/>
    <w:rsid w:val="0025601A"/>
    <w:rsid w:val="00264720"/>
    <w:rsid w:val="0026567D"/>
    <w:rsid w:val="00270EBD"/>
    <w:rsid w:val="00290216"/>
    <w:rsid w:val="002A4A0F"/>
    <w:rsid w:val="002F087B"/>
    <w:rsid w:val="00313C50"/>
    <w:rsid w:val="00316A28"/>
    <w:rsid w:val="00321E8C"/>
    <w:rsid w:val="003321AA"/>
    <w:rsid w:val="00352F92"/>
    <w:rsid w:val="003540CE"/>
    <w:rsid w:val="0035550A"/>
    <w:rsid w:val="003571CE"/>
    <w:rsid w:val="00366849"/>
    <w:rsid w:val="00391E96"/>
    <w:rsid w:val="003B3A76"/>
    <w:rsid w:val="003B4AB1"/>
    <w:rsid w:val="003C0773"/>
    <w:rsid w:val="003D3CD6"/>
    <w:rsid w:val="003F2B23"/>
    <w:rsid w:val="003F4682"/>
    <w:rsid w:val="003F50A7"/>
    <w:rsid w:val="00453D60"/>
    <w:rsid w:val="00463612"/>
    <w:rsid w:val="00494424"/>
    <w:rsid w:val="004B2D78"/>
    <w:rsid w:val="004B584C"/>
    <w:rsid w:val="004C1DF1"/>
    <w:rsid w:val="005024B1"/>
    <w:rsid w:val="0050260F"/>
    <w:rsid w:val="00522788"/>
    <w:rsid w:val="00522DF3"/>
    <w:rsid w:val="0053111B"/>
    <w:rsid w:val="005315BB"/>
    <w:rsid w:val="00566CAE"/>
    <w:rsid w:val="00573A8C"/>
    <w:rsid w:val="005C4751"/>
    <w:rsid w:val="005E7DB6"/>
    <w:rsid w:val="005F4219"/>
    <w:rsid w:val="006005D2"/>
    <w:rsid w:val="00646F7D"/>
    <w:rsid w:val="00652D32"/>
    <w:rsid w:val="00657091"/>
    <w:rsid w:val="006657A9"/>
    <w:rsid w:val="00672A1C"/>
    <w:rsid w:val="0068540D"/>
    <w:rsid w:val="00696FD3"/>
    <w:rsid w:val="006A10C5"/>
    <w:rsid w:val="006A3A82"/>
    <w:rsid w:val="006A4FDF"/>
    <w:rsid w:val="006B6B8E"/>
    <w:rsid w:val="006C458C"/>
    <w:rsid w:val="006D0D95"/>
    <w:rsid w:val="006D6A89"/>
    <w:rsid w:val="006E55BF"/>
    <w:rsid w:val="006E5BAC"/>
    <w:rsid w:val="006F5347"/>
    <w:rsid w:val="00715D69"/>
    <w:rsid w:val="0071662C"/>
    <w:rsid w:val="00717C6A"/>
    <w:rsid w:val="00726C52"/>
    <w:rsid w:val="00727CE3"/>
    <w:rsid w:val="00747225"/>
    <w:rsid w:val="007551F6"/>
    <w:rsid w:val="00767678"/>
    <w:rsid w:val="007718E3"/>
    <w:rsid w:val="007815DC"/>
    <w:rsid w:val="007830B1"/>
    <w:rsid w:val="007C667F"/>
    <w:rsid w:val="007C77AE"/>
    <w:rsid w:val="007E61D4"/>
    <w:rsid w:val="008003A6"/>
    <w:rsid w:val="0080512B"/>
    <w:rsid w:val="00832F00"/>
    <w:rsid w:val="008340CA"/>
    <w:rsid w:val="008440B9"/>
    <w:rsid w:val="00862638"/>
    <w:rsid w:val="00863A0B"/>
    <w:rsid w:val="00864643"/>
    <w:rsid w:val="008702EA"/>
    <w:rsid w:val="00875498"/>
    <w:rsid w:val="00886BF6"/>
    <w:rsid w:val="008A202B"/>
    <w:rsid w:val="008A689B"/>
    <w:rsid w:val="008B2BD4"/>
    <w:rsid w:val="008B4582"/>
    <w:rsid w:val="008B5410"/>
    <w:rsid w:val="008C4B4B"/>
    <w:rsid w:val="008D3A92"/>
    <w:rsid w:val="008D4702"/>
    <w:rsid w:val="008D60FE"/>
    <w:rsid w:val="008E3DF7"/>
    <w:rsid w:val="009102B6"/>
    <w:rsid w:val="00936EC1"/>
    <w:rsid w:val="009422AF"/>
    <w:rsid w:val="00942895"/>
    <w:rsid w:val="00955C0A"/>
    <w:rsid w:val="009609E2"/>
    <w:rsid w:val="00960A83"/>
    <w:rsid w:val="00985D96"/>
    <w:rsid w:val="00987BBD"/>
    <w:rsid w:val="009A11C7"/>
    <w:rsid w:val="009A1DFA"/>
    <w:rsid w:val="009D0CF9"/>
    <w:rsid w:val="009D323F"/>
    <w:rsid w:val="009D3390"/>
    <w:rsid w:val="009E417D"/>
    <w:rsid w:val="009E54E8"/>
    <w:rsid w:val="009F097A"/>
    <w:rsid w:val="00A15C90"/>
    <w:rsid w:val="00A20A20"/>
    <w:rsid w:val="00A21D65"/>
    <w:rsid w:val="00A26580"/>
    <w:rsid w:val="00A500A8"/>
    <w:rsid w:val="00A55AE7"/>
    <w:rsid w:val="00A900FC"/>
    <w:rsid w:val="00AC7C8F"/>
    <w:rsid w:val="00AF4185"/>
    <w:rsid w:val="00B058C5"/>
    <w:rsid w:val="00B16EA0"/>
    <w:rsid w:val="00B24BB9"/>
    <w:rsid w:val="00B409DC"/>
    <w:rsid w:val="00B4599B"/>
    <w:rsid w:val="00B45FDD"/>
    <w:rsid w:val="00B61535"/>
    <w:rsid w:val="00B73C3A"/>
    <w:rsid w:val="00B76229"/>
    <w:rsid w:val="00B84672"/>
    <w:rsid w:val="00B87722"/>
    <w:rsid w:val="00BA1CD7"/>
    <w:rsid w:val="00BA6D3E"/>
    <w:rsid w:val="00BB7F32"/>
    <w:rsid w:val="00BC17FC"/>
    <w:rsid w:val="00BD1B1F"/>
    <w:rsid w:val="00C0536A"/>
    <w:rsid w:val="00C06568"/>
    <w:rsid w:val="00C15900"/>
    <w:rsid w:val="00C24F2A"/>
    <w:rsid w:val="00C33AC1"/>
    <w:rsid w:val="00C3749D"/>
    <w:rsid w:val="00C51B8E"/>
    <w:rsid w:val="00C53CCF"/>
    <w:rsid w:val="00C740BC"/>
    <w:rsid w:val="00C7799A"/>
    <w:rsid w:val="00C86DE7"/>
    <w:rsid w:val="00C91C44"/>
    <w:rsid w:val="00CB511A"/>
    <w:rsid w:val="00CB7EF2"/>
    <w:rsid w:val="00CB7F6A"/>
    <w:rsid w:val="00CC78E8"/>
    <w:rsid w:val="00CD2643"/>
    <w:rsid w:val="00CD4B1E"/>
    <w:rsid w:val="00D03D3C"/>
    <w:rsid w:val="00D4036D"/>
    <w:rsid w:val="00D4201B"/>
    <w:rsid w:val="00D47CD9"/>
    <w:rsid w:val="00D91DA7"/>
    <w:rsid w:val="00DB19A7"/>
    <w:rsid w:val="00DB580D"/>
    <w:rsid w:val="00DB6F79"/>
    <w:rsid w:val="00DB7A7A"/>
    <w:rsid w:val="00DD2A9A"/>
    <w:rsid w:val="00DE5A6A"/>
    <w:rsid w:val="00DF21C5"/>
    <w:rsid w:val="00E471D7"/>
    <w:rsid w:val="00E6365B"/>
    <w:rsid w:val="00E82AAA"/>
    <w:rsid w:val="00E841E1"/>
    <w:rsid w:val="00E92495"/>
    <w:rsid w:val="00EB5081"/>
    <w:rsid w:val="00EE7CC9"/>
    <w:rsid w:val="00F12C4B"/>
    <w:rsid w:val="00F85484"/>
    <w:rsid w:val="00FA3CB2"/>
    <w:rsid w:val="00FB2860"/>
    <w:rsid w:val="00FC1BEA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7D"/>
  </w:style>
  <w:style w:type="paragraph" w:styleId="1">
    <w:name w:val="heading 1"/>
    <w:basedOn w:val="a"/>
    <w:next w:val="a"/>
    <w:link w:val="10"/>
    <w:qFormat/>
    <w:rsid w:val="000B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B5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5B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B5B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B5B4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6A3A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5"/>
    <w:rsid w:val="006A3A82"/>
    <w:pPr>
      <w:widowControl/>
      <w:suppressAutoHyphens/>
      <w:autoSpaceDE/>
      <w:autoSpaceDN/>
      <w:adjustRightInd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6A3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3A8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C159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159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16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uiPriority w:val="1"/>
    <w:qFormat/>
    <w:rsid w:val="009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37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B5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7E61D4"/>
    <w:rPr>
      <w:rFonts w:ascii="F1" w:hAnsi="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2">
    <w:name w:val="Название Знак1"/>
    <w:basedOn w:val="a0"/>
    <w:locked/>
    <w:rsid w:val="00313C5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28B206-2F65-4BF7-ABCB-4190C510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</cp:lastModifiedBy>
  <cp:revision>96</cp:revision>
  <cp:lastPrinted>2022-01-24T06:21:00Z</cp:lastPrinted>
  <dcterms:created xsi:type="dcterms:W3CDTF">2018-05-22T04:32:00Z</dcterms:created>
  <dcterms:modified xsi:type="dcterms:W3CDTF">2022-02-25T07:20:00Z</dcterms:modified>
</cp:coreProperties>
</file>