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57" w:rsidRPr="001A6244" w:rsidRDefault="00E97457" w:rsidP="00E97457">
      <w:pPr>
        <w:spacing w:after="0" w:line="240" w:lineRule="auto"/>
        <w:jc w:val="center"/>
        <w:rPr>
          <w:rFonts w:ascii="Times New Roman" w:hAnsi="Times New Roman" w:cs="Times New Roman"/>
          <w:sz w:val="20"/>
          <w:szCs w:val="20"/>
        </w:rPr>
      </w:pPr>
      <w:r w:rsidRPr="001A6244">
        <w:rPr>
          <w:rFonts w:ascii="Times New Roman" w:hAnsi="Times New Roman" w:cs="Times New Roman"/>
          <w:sz w:val="20"/>
          <w:szCs w:val="20"/>
        </w:rPr>
        <w:t xml:space="preserve">                                                                                                                                                                                             Утверждено Постановлением </w:t>
      </w:r>
    </w:p>
    <w:p w:rsidR="00E97457" w:rsidRPr="001A6244" w:rsidRDefault="00E97457" w:rsidP="00E97457">
      <w:pPr>
        <w:spacing w:after="0" w:line="240" w:lineRule="auto"/>
        <w:jc w:val="center"/>
        <w:rPr>
          <w:rFonts w:ascii="Times New Roman" w:hAnsi="Times New Roman" w:cs="Times New Roman"/>
          <w:sz w:val="20"/>
          <w:szCs w:val="20"/>
        </w:rPr>
      </w:pPr>
      <w:r w:rsidRPr="001A6244">
        <w:rPr>
          <w:rFonts w:ascii="Times New Roman" w:hAnsi="Times New Roman" w:cs="Times New Roman"/>
          <w:sz w:val="20"/>
          <w:szCs w:val="20"/>
        </w:rPr>
        <w:t xml:space="preserve">                                                                                                                                                                                    </w:t>
      </w:r>
      <w:r w:rsidR="001A6244">
        <w:rPr>
          <w:rFonts w:ascii="Times New Roman" w:hAnsi="Times New Roman" w:cs="Times New Roman"/>
          <w:sz w:val="20"/>
          <w:szCs w:val="20"/>
        </w:rPr>
        <w:t xml:space="preserve">        </w:t>
      </w:r>
      <w:r w:rsidRPr="001A6244">
        <w:rPr>
          <w:rFonts w:ascii="Times New Roman" w:hAnsi="Times New Roman" w:cs="Times New Roman"/>
          <w:sz w:val="20"/>
          <w:szCs w:val="20"/>
        </w:rPr>
        <w:t xml:space="preserve"> Администрации Кизнерск</w:t>
      </w:r>
      <w:r w:rsidR="00D2118B" w:rsidRPr="001A6244">
        <w:rPr>
          <w:rFonts w:ascii="Times New Roman" w:hAnsi="Times New Roman" w:cs="Times New Roman"/>
          <w:sz w:val="20"/>
          <w:szCs w:val="20"/>
        </w:rPr>
        <w:t>ого</w:t>
      </w:r>
    </w:p>
    <w:p w:rsidR="00E97457" w:rsidRPr="001A6244" w:rsidRDefault="00E97457" w:rsidP="00E97457">
      <w:pPr>
        <w:spacing w:after="0" w:line="240" w:lineRule="auto"/>
        <w:jc w:val="center"/>
        <w:rPr>
          <w:rFonts w:ascii="Times New Roman" w:hAnsi="Times New Roman" w:cs="Times New Roman"/>
          <w:sz w:val="20"/>
          <w:szCs w:val="20"/>
        </w:rPr>
      </w:pPr>
      <w:r w:rsidRPr="001A6244">
        <w:rPr>
          <w:rFonts w:ascii="Times New Roman" w:hAnsi="Times New Roman" w:cs="Times New Roman"/>
          <w:sz w:val="20"/>
          <w:szCs w:val="20"/>
        </w:rPr>
        <w:t xml:space="preserve">                                                                                                                                                                                      </w:t>
      </w:r>
      <w:r w:rsidR="001A6244">
        <w:rPr>
          <w:rFonts w:ascii="Times New Roman" w:hAnsi="Times New Roman" w:cs="Times New Roman"/>
          <w:sz w:val="20"/>
          <w:szCs w:val="20"/>
        </w:rPr>
        <w:t xml:space="preserve">                     </w:t>
      </w:r>
      <w:r w:rsidRPr="001A6244">
        <w:rPr>
          <w:rFonts w:ascii="Times New Roman" w:hAnsi="Times New Roman" w:cs="Times New Roman"/>
          <w:sz w:val="20"/>
          <w:szCs w:val="20"/>
        </w:rPr>
        <w:t>район</w:t>
      </w:r>
      <w:r w:rsidR="00D2118B" w:rsidRPr="001A6244">
        <w:rPr>
          <w:rFonts w:ascii="Times New Roman" w:hAnsi="Times New Roman" w:cs="Times New Roman"/>
          <w:sz w:val="20"/>
          <w:szCs w:val="20"/>
        </w:rPr>
        <w:t>а</w:t>
      </w:r>
      <w:r w:rsidRPr="001A6244">
        <w:rPr>
          <w:rFonts w:ascii="Times New Roman" w:hAnsi="Times New Roman" w:cs="Times New Roman"/>
          <w:sz w:val="20"/>
          <w:szCs w:val="20"/>
        </w:rPr>
        <w:t xml:space="preserve"> от</w:t>
      </w:r>
      <w:r w:rsidR="007A262C">
        <w:rPr>
          <w:rFonts w:ascii="Times New Roman" w:hAnsi="Times New Roman" w:cs="Times New Roman"/>
          <w:sz w:val="20"/>
          <w:szCs w:val="20"/>
        </w:rPr>
        <w:t xml:space="preserve"> </w:t>
      </w:r>
      <w:r w:rsidR="007A262C">
        <w:rPr>
          <w:rFonts w:ascii="Times New Roman" w:hAnsi="Times New Roman" w:cs="Times New Roman"/>
          <w:sz w:val="20"/>
          <w:szCs w:val="20"/>
          <w:u w:val="single"/>
        </w:rPr>
        <w:t>18 марта</w:t>
      </w:r>
      <w:r w:rsidRPr="001A6244">
        <w:rPr>
          <w:rFonts w:ascii="Times New Roman" w:hAnsi="Times New Roman" w:cs="Times New Roman"/>
          <w:sz w:val="20"/>
          <w:szCs w:val="20"/>
        </w:rPr>
        <w:t xml:space="preserve"> 20</w:t>
      </w:r>
      <w:r w:rsidR="00783831" w:rsidRPr="001A6244">
        <w:rPr>
          <w:rFonts w:ascii="Times New Roman" w:hAnsi="Times New Roman" w:cs="Times New Roman"/>
          <w:sz w:val="20"/>
          <w:szCs w:val="20"/>
        </w:rPr>
        <w:t>2</w:t>
      </w:r>
      <w:r w:rsidR="00C81E77" w:rsidRPr="001A6244">
        <w:rPr>
          <w:rFonts w:ascii="Times New Roman" w:hAnsi="Times New Roman" w:cs="Times New Roman"/>
          <w:sz w:val="20"/>
          <w:szCs w:val="20"/>
        </w:rPr>
        <w:t>5</w:t>
      </w:r>
      <w:r w:rsidR="007A262C">
        <w:rPr>
          <w:rFonts w:ascii="Times New Roman" w:hAnsi="Times New Roman" w:cs="Times New Roman"/>
          <w:sz w:val="20"/>
          <w:szCs w:val="20"/>
        </w:rPr>
        <w:t>г. №  183</w:t>
      </w:r>
    </w:p>
    <w:p w:rsidR="00E97457" w:rsidRPr="001A6244" w:rsidRDefault="00E97457" w:rsidP="00E97457">
      <w:pPr>
        <w:jc w:val="center"/>
        <w:rPr>
          <w:rFonts w:ascii="Times New Roman" w:hAnsi="Times New Roman" w:cs="Times New Roman"/>
          <w:b/>
          <w:sz w:val="20"/>
          <w:szCs w:val="20"/>
        </w:rPr>
      </w:pPr>
    </w:p>
    <w:p w:rsidR="00E97457" w:rsidRPr="001A6244" w:rsidRDefault="00E97457" w:rsidP="00E97457">
      <w:pPr>
        <w:spacing w:after="0" w:line="240" w:lineRule="auto"/>
        <w:jc w:val="center"/>
        <w:rPr>
          <w:rFonts w:ascii="Times New Roman" w:hAnsi="Times New Roman" w:cs="Times New Roman"/>
          <w:b/>
          <w:sz w:val="20"/>
          <w:szCs w:val="20"/>
        </w:rPr>
      </w:pPr>
      <w:r w:rsidRPr="001A6244">
        <w:rPr>
          <w:rFonts w:ascii="Times New Roman" w:hAnsi="Times New Roman" w:cs="Times New Roman"/>
          <w:b/>
          <w:sz w:val="20"/>
          <w:szCs w:val="20"/>
        </w:rPr>
        <w:t>План реализации Стратегии социально-экономического развития муниципального образования «Кизнерский район» на 2015-2020 г.г. и на период до 2025 года</w:t>
      </w:r>
    </w:p>
    <w:p w:rsidR="00E97457" w:rsidRPr="001A6244" w:rsidRDefault="00E97457" w:rsidP="00E97457">
      <w:pPr>
        <w:spacing w:after="0" w:line="240" w:lineRule="auto"/>
        <w:jc w:val="center"/>
        <w:rPr>
          <w:rFonts w:ascii="Times New Roman" w:hAnsi="Times New Roman" w:cs="Times New Roman"/>
          <w:b/>
          <w:sz w:val="20"/>
          <w:szCs w:val="20"/>
        </w:rPr>
      </w:pPr>
      <w:r w:rsidRPr="001A6244">
        <w:rPr>
          <w:rFonts w:ascii="Times New Roman" w:hAnsi="Times New Roman" w:cs="Times New Roman"/>
          <w:b/>
          <w:sz w:val="20"/>
          <w:szCs w:val="20"/>
        </w:rPr>
        <w:t xml:space="preserve"> на 20</w:t>
      </w:r>
      <w:r w:rsidR="0062440D" w:rsidRPr="001A6244">
        <w:rPr>
          <w:rFonts w:ascii="Times New Roman" w:hAnsi="Times New Roman" w:cs="Times New Roman"/>
          <w:b/>
          <w:sz w:val="20"/>
          <w:szCs w:val="20"/>
        </w:rPr>
        <w:t>2</w:t>
      </w:r>
      <w:r w:rsidR="00C81E77" w:rsidRPr="001A6244">
        <w:rPr>
          <w:rFonts w:ascii="Times New Roman" w:hAnsi="Times New Roman" w:cs="Times New Roman"/>
          <w:b/>
          <w:sz w:val="20"/>
          <w:szCs w:val="20"/>
        </w:rPr>
        <w:t>5</w:t>
      </w:r>
      <w:r w:rsidR="00783831" w:rsidRPr="001A6244">
        <w:rPr>
          <w:rFonts w:ascii="Times New Roman" w:hAnsi="Times New Roman" w:cs="Times New Roman"/>
          <w:b/>
          <w:sz w:val="20"/>
          <w:szCs w:val="20"/>
        </w:rPr>
        <w:t xml:space="preserve"> год</w:t>
      </w:r>
    </w:p>
    <w:tbl>
      <w:tblPr>
        <w:tblStyle w:val="a3"/>
        <w:tblW w:w="0" w:type="auto"/>
        <w:tblInd w:w="-459" w:type="dxa"/>
        <w:tblLayout w:type="fixed"/>
        <w:tblLook w:val="04A0"/>
      </w:tblPr>
      <w:tblGrid>
        <w:gridCol w:w="567"/>
        <w:gridCol w:w="3544"/>
        <w:gridCol w:w="2977"/>
        <w:gridCol w:w="2835"/>
        <w:gridCol w:w="26"/>
        <w:gridCol w:w="2809"/>
        <w:gridCol w:w="142"/>
        <w:gridCol w:w="2268"/>
      </w:tblGrid>
      <w:tr w:rsidR="00E97457" w:rsidRPr="001A6244" w:rsidTr="00E57CBE">
        <w:tc>
          <w:tcPr>
            <w:tcW w:w="567" w:type="dxa"/>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 xml:space="preserve">№ </w:t>
            </w:r>
            <w:proofErr w:type="gramStart"/>
            <w:r w:rsidRPr="001A6244">
              <w:rPr>
                <w:rFonts w:ascii="Times New Roman" w:hAnsi="Times New Roman" w:cs="Times New Roman"/>
                <w:sz w:val="20"/>
                <w:szCs w:val="20"/>
              </w:rPr>
              <w:t>п</w:t>
            </w:r>
            <w:proofErr w:type="gramEnd"/>
            <w:r w:rsidRPr="001A6244">
              <w:rPr>
                <w:rFonts w:ascii="Times New Roman" w:hAnsi="Times New Roman" w:cs="Times New Roman"/>
                <w:sz w:val="20"/>
                <w:szCs w:val="20"/>
              </w:rPr>
              <w:t>/п</w:t>
            </w:r>
          </w:p>
        </w:tc>
        <w:tc>
          <w:tcPr>
            <w:tcW w:w="3544" w:type="dxa"/>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мероприятие</w:t>
            </w:r>
          </w:p>
        </w:tc>
        <w:tc>
          <w:tcPr>
            <w:tcW w:w="2977" w:type="dxa"/>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 xml:space="preserve">Наименование МП, в рамках </w:t>
            </w:r>
            <w:proofErr w:type="gramStart"/>
            <w:r w:rsidRPr="001A6244">
              <w:rPr>
                <w:rFonts w:ascii="Times New Roman" w:hAnsi="Times New Roman" w:cs="Times New Roman"/>
                <w:sz w:val="20"/>
                <w:szCs w:val="20"/>
              </w:rPr>
              <w:t>которой</w:t>
            </w:r>
            <w:proofErr w:type="gramEnd"/>
            <w:r w:rsidRPr="001A6244">
              <w:rPr>
                <w:rFonts w:ascii="Times New Roman" w:hAnsi="Times New Roman" w:cs="Times New Roman"/>
                <w:sz w:val="20"/>
                <w:szCs w:val="20"/>
              </w:rPr>
              <w:t xml:space="preserve"> выполняется мероприятие</w:t>
            </w:r>
          </w:p>
        </w:tc>
        <w:tc>
          <w:tcPr>
            <w:tcW w:w="2835" w:type="dxa"/>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Содержание мероприятия</w:t>
            </w:r>
          </w:p>
        </w:tc>
        <w:tc>
          <w:tcPr>
            <w:tcW w:w="2977" w:type="dxa"/>
            <w:gridSpan w:val="3"/>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Ответственный исполнитель</w:t>
            </w:r>
          </w:p>
        </w:tc>
        <w:tc>
          <w:tcPr>
            <w:tcW w:w="2268" w:type="dxa"/>
          </w:tcPr>
          <w:p w:rsidR="00E97457" w:rsidRPr="001A6244" w:rsidRDefault="00E97457" w:rsidP="00E57CBE">
            <w:pPr>
              <w:jc w:val="center"/>
              <w:rPr>
                <w:rFonts w:ascii="Times New Roman" w:hAnsi="Times New Roman" w:cs="Times New Roman"/>
                <w:sz w:val="20"/>
                <w:szCs w:val="20"/>
              </w:rPr>
            </w:pPr>
            <w:r w:rsidRPr="001A6244">
              <w:rPr>
                <w:rFonts w:ascii="Times New Roman" w:hAnsi="Times New Roman" w:cs="Times New Roman"/>
                <w:sz w:val="20"/>
                <w:szCs w:val="20"/>
              </w:rPr>
              <w:t>20</w:t>
            </w:r>
            <w:r w:rsidR="00783831" w:rsidRPr="001A6244">
              <w:rPr>
                <w:rFonts w:ascii="Times New Roman" w:hAnsi="Times New Roman" w:cs="Times New Roman"/>
                <w:sz w:val="20"/>
                <w:szCs w:val="20"/>
              </w:rPr>
              <w:t>2</w:t>
            </w:r>
            <w:r w:rsidR="00C81E77" w:rsidRPr="001A6244">
              <w:rPr>
                <w:rFonts w:ascii="Times New Roman" w:hAnsi="Times New Roman" w:cs="Times New Roman"/>
                <w:sz w:val="20"/>
                <w:szCs w:val="20"/>
              </w:rPr>
              <w:t>5</w:t>
            </w:r>
            <w:r w:rsidRPr="001A6244">
              <w:rPr>
                <w:rFonts w:ascii="Times New Roman" w:hAnsi="Times New Roman" w:cs="Times New Roman"/>
                <w:sz w:val="20"/>
                <w:szCs w:val="20"/>
              </w:rPr>
              <w:t xml:space="preserve"> год (план)</w:t>
            </w:r>
          </w:p>
          <w:p w:rsidR="00E97457" w:rsidRPr="001A6244" w:rsidRDefault="00E97457" w:rsidP="00E57CBE">
            <w:pPr>
              <w:jc w:val="center"/>
              <w:rPr>
                <w:rFonts w:ascii="Times New Roman" w:hAnsi="Times New Roman" w:cs="Times New Roman"/>
                <w:sz w:val="20"/>
                <w:szCs w:val="20"/>
              </w:rPr>
            </w:pPr>
          </w:p>
        </w:tc>
      </w:tr>
      <w:tr w:rsidR="00E97457" w:rsidRPr="001A6244" w:rsidTr="00E57CBE">
        <w:tc>
          <w:tcPr>
            <w:tcW w:w="15168" w:type="dxa"/>
            <w:gridSpan w:val="8"/>
          </w:tcPr>
          <w:p w:rsidR="00E97457" w:rsidRPr="001A6244" w:rsidRDefault="00E97457" w:rsidP="00E57CBE">
            <w:pPr>
              <w:jc w:val="center"/>
              <w:rPr>
                <w:rFonts w:ascii="Times New Roman" w:hAnsi="Times New Roman" w:cs="Times New Roman"/>
                <w:b/>
                <w:sz w:val="20"/>
                <w:szCs w:val="20"/>
              </w:rPr>
            </w:pPr>
            <w:r w:rsidRPr="001A6244">
              <w:rPr>
                <w:rFonts w:ascii="Times New Roman" w:hAnsi="Times New Roman" w:cs="Times New Roman"/>
                <w:b/>
                <w:sz w:val="20"/>
                <w:szCs w:val="20"/>
              </w:rPr>
              <w:t>Образование</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Обеспечение местами в ДОУ детей 3-7 лет</w:t>
            </w:r>
          </w:p>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 руководители ДОУ</w:t>
            </w:r>
          </w:p>
        </w:tc>
        <w:tc>
          <w:tcPr>
            <w:tcW w:w="2268" w:type="dxa"/>
          </w:tcPr>
          <w:p w:rsidR="00C81E77" w:rsidRPr="001A6244" w:rsidRDefault="00C81E77" w:rsidP="00C81E77">
            <w:pPr>
              <w:jc w:val="center"/>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2.</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Оказание муниципальной услуги «Прием заявлений, постановка на учет и выдача путевок в образовательные учреждения, реализующие основную образовательную программу дошкольного образования (детские сады) в </w:t>
            </w:r>
            <w:proofErr w:type="spellStart"/>
            <w:r w:rsidRPr="001A6244">
              <w:rPr>
                <w:rFonts w:ascii="Times New Roman" w:hAnsi="Times New Roman" w:cs="Times New Roman"/>
                <w:sz w:val="20"/>
                <w:szCs w:val="20"/>
              </w:rPr>
              <w:t>Кизнерском</w:t>
            </w:r>
            <w:proofErr w:type="spellEnd"/>
            <w:r w:rsidRPr="001A6244">
              <w:rPr>
                <w:rFonts w:ascii="Times New Roman" w:hAnsi="Times New Roman" w:cs="Times New Roman"/>
                <w:sz w:val="20"/>
                <w:szCs w:val="20"/>
              </w:rPr>
              <w:t xml:space="preserve"> районе</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ДОУ</w:t>
            </w:r>
          </w:p>
        </w:tc>
        <w:tc>
          <w:tcPr>
            <w:tcW w:w="2268" w:type="dxa"/>
          </w:tcPr>
          <w:p w:rsidR="00C81E77" w:rsidRPr="001A6244" w:rsidRDefault="00C81E77" w:rsidP="00C81E77">
            <w:pPr>
              <w:jc w:val="center"/>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p>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2.1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Прием заявлений, постановка на учет через портал Государственных услуг в ДОУ</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w:t>
            </w:r>
          </w:p>
        </w:tc>
        <w:tc>
          <w:tcPr>
            <w:tcW w:w="2268" w:type="dxa"/>
          </w:tcPr>
          <w:p w:rsidR="00C81E77" w:rsidRPr="001A6244" w:rsidRDefault="00C81E77" w:rsidP="00C81E77">
            <w:pPr>
              <w:jc w:val="center"/>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2.2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Комплектование ДОУ в АИС «Электронный детский сад»</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ДОУ</w:t>
            </w:r>
          </w:p>
        </w:tc>
        <w:tc>
          <w:tcPr>
            <w:tcW w:w="2268" w:type="dxa"/>
          </w:tcPr>
          <w:p w:rsidR="00C81E77" w:rsidRPr="001A6244" w:rsidRDefault="00C81E77" w:rsidP="00C81E77">
            <w:pPr>
              <w:jc w:val="center"/>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3.</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Развитие сети и укрепление материально-технической базы муниципальных дошкольных образовательных организаций</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 руководители ДОУ</w:t>
            </w:r>
          </w:p>
        </w:tc>
        <w:tc>
          <w:tcPr>
            <w:tcW w:w="2268" w:type="dxa"/>
          </w:tcPr>
          <w:p w:rsidR="00C81E77" w:rsidRPr="001A6244" w:rsidRDefault="00C81E77" w:rsidP="00C81E77">
            <w:pPr>
              <w:jc w:val="center"/>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3.1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Подготовка ДОУ к новому учебному году (косметический ремонт, приведение в соответствие с требованиями </w:t>
            </w:r>
            <w:proofErr w:type="spellStart"/>
            <w:r w:rsidRPr="001A6244">
              <w:rPr>
                <w:rFonts w:ascii="Times New Roman" w:hAnsi="Times New Roman" w:cs="Times New Roman"/>
                <w:sz w:val="20"/>
                <w:szCs w:val="20"/>
              </w:rPr>
              <w:t>Роспотребнадзора</w:t>
            </w:r>
            <w:proofErr w:type="spell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Пожнадзора</w:t>
            </w:r>
            <w:proofErr w:type="spellEnd"/>
            <w:r w:rsidRPr="001A6244">
              <w:rPr>
                <w:rFonts w:ascii="Times New Roman" w:hAnsi="Times New Roman" w:cs="Times New Roman"/>
                <w:sz w:val="20"/>
                <w:szCs w:val="20"/>
              </w:rPr>
              <w:t>)</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ДОУ</w:t>
            </w:r>
          </w:p>
        </w:tc>
        <w:tc>
          <w:tcPr>
            <w:tcW w:w="2268" w:type="dxa"/>
          </w:tcPr>
          <w:p w:rsidR="00C81E77" w:rsidRPr="001A6244" w:rsidRDefault="00C81E77" w:rsidP="00C81E77">
            <w:pPr>
              <w:jc w:val="center"/>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3.2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Приобретение мебели, оборудования, инвентаря, игрушек</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ДОУ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Все ДОУ</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4.</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Обеспечение безопасности условий </w:t>
            </w:r>
            <w:r w:rsidRPr="001A6244">
              <w:rPr>
                <w:rFonts w:ascii="Times New Roman" w:hAnsi="Times New Roman" w:cs="Times New Roman"/>
                <w:sz w:val="20"/>
                <w:szCs w:val="20"/>
              </w:rPr>
              <w:lastRenderedPageBreak/>
              <w:t xml:space="preserve">содержания детей в муниципальных образовательных организациях </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МП «Развитие образования» на </w:t>
            </w:r>
            <w:r w:rsidRPr="001A6244">
              <w:rPr>
                <w:rFonts w:ascii="Times New Roman" w:hAnsi="Times New Roman" w:cs="Times New Roman"/>
                <w:sz w:val="20"/>
                <w:szCs w:val="20"/>
              </w:rPr>
              <w:lastRenderedPageBreak/>
              <w:t>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Администрация Кизнерского </w:t>
            </w:r>
            <w:r w:rsidRPr="001A6244">
              <w:rPr>
                <w:rFonts w:ascii="Times New Roman" w:hAnsi="Times New Roman" w:cs="Times New Roman"/>
                <w:sz w:val="20"/>
                <w:szCs w:val="20"/>
              </w:rPr>
              <w:lastRenderedPageBreak/>
              <w:t>района, Управление образования, руководители ДОУ</w:t>
            </w:r>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B62F36"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4.1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Специальная оценка условий труда в ДОУ</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center"/>
              <w:rPr>
                <w:rFonts w:ascii="Times New Roman" w:hAnsi="Times New Roman" w:cs="Times New Roman"/>
                <w:sz w:val="20"/>
                <w:szCs w:val="20"/>
              </w:rPr>
            </w:pPr>
            <w:r w:rsidRPr="001A6244">
              <w:rPr>
                <w:rFonts w:ascii="Times New Roman" w:hAnsi="Times New Roman" w:cs="Times New Roman"/>
                <w:sz w:val="20"/>
                <w:szCs w:val="20"/>
              </w:rPr>
              <w:t>5.</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color w:val="000000"/>
                <w:sz w:val="20"/>
                <w:szCs w:val="20"/>
              </w:rPr>
              <w:t>Оказание муниципальных услуг по предоставлению общедоступного и бесплатного дошкольного, начального, среднего, полного общего образования</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5.1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Обеспечение учащихся качественным сбалансированным питанием</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 учащихся</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6.</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Оказание муниципальной услуги «Приём заявлений граждан о зачислении в образовательные организации УР, реализующие программы начального общего, основного общего, среднего общего образования»</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«Дорожная карта по информатизации»</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Прием заявлений граждан о зачислении в ОУ Кизнерского района через портал </w:t>
            </w:r>
            <w:proofErr w:type="spellStart"/>
            <w:r w:rsidRPr="001A6244">
              <w:rPr>
                <w:rFonts w:ascii="Times New Roman" w:hAnsi="Times New Roman" w:cs="Times New Roman"/>
                <w:sz w:val="20"/>
                <w:szCs w:val="20"/>
              </w:rPr>
              <w:t>госуслуг</w:t>
            </w:r>
            <w:proofErr w:type="spellEnd"/>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90% от общего числа заявлений</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7.</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Развитие сети и укрепление материально-технической базы муниципальных общеобразовательных организаций</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7.1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Подготовка ОУ к новому учебному году (косметический ремонт, приведение в соответствие с требованиями </w:t>
            </w:r>
            <w:proofErr w:type="spellStart"/>
            <w:r w:rsidRPr="001A6244">
              <w:rPr>
                <w:rFonts w:ascii="Times New Roman" w:hAnsi="Times New Roman" w:cs="Times New Roman"/>
                <w:sz w:val="20"/>
                <w:szCs w:val="20"/>
              </w:rPr>
              <w:t>Роспотребнадзора</w:t>
            </w:r>
            <w:proofErr w:type="spell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Пожнадзора</w:t>
            </w:r>
            <w:proofErr w:type="spellEnd"/>
            <w:r w:rsidRPr="001A6244">
              <w:rPr>
                <w:rFonts w:ascii="Times New Roman" w:hAnsi="Times New Roman" w:cs="Times New Roman"/>
                <w:sz w:val="20"/>
                <w:szCs w:val="20"/>
              </w:rPr>
              <w:t>)</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rPr>
          <w:trHeight w:val="763"/>
        </w:trPr>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7.2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Приобретение мебели, оборудования, инвентаря</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Все ОУ</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8.</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Обеспечение безопасности условий обучения детей в муниципальных общеобразовательных организациях</w:t>
            </w: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8.1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Функционирование системы </w:t>
            </w:r>
            <w:r w:rsidRPr="001A6244">
              <w:rPr>
                <w:rFonts w:ascii="Times New Roman" w:hAnsi="Times New Roman" w:cs="Times New Roman"/>
                <w:sz w:val="20"/>
                <w:szCs w:val="20"/>
                <w:lang w:val="en-US"/>
              </w:rPr>
              <w:t>GPS</w:t>
            </w:r>
            <w:r w:rsidRPr="001A6244">
              <w:rPr>
                <w:rFonts w:ascii="Times New Roman" w:hAnsi="Times New Roman" w:cs="Times New Roman"/>
                <w:sz w:val="20"/>
                <w:szCs w:val="20"/>
              </w:rPr>
              <w:t xml:space="preserve"> ГЛОНАСС</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8.2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Установка системы контроля доступа в ОУ</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МБОУ «Кизнерская средняя школа №1»</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8.3</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МП «Развитие образования» на </w:t>
            </w:r>
            <w:r w:rsidRPr="001A6244">
              <w:rPr>
                <w:rFonts w:ascii="Times New Roman" w:hAnsi="Times New Roman" w:cs="Times New Roman"/>
                <w:sz w:val="20"/>
                <w:szCs w:val="20"/>
              </w:rPr>
              <w:lastRenderedPageBreak/>
              <w:t>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Модернизация системы АПС</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Администрация Кизнерского </w:t>
            </w:r>
            <w:r w:rsidRPr="001A6244">
              <w:rPr>
                <w:rFonts w:ascii="Times New Roman" w:hAnsi="Times New Roman" w:cs="Times New Roman"/>
                <w:sz w:val="20"/>
                <w:szCs w:val="20"/>
              </w:rPr>
              <w:lastRenderedPageBreak/>
              <w:t>района, Управление образования</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МБОУ «Кизнерская </w:t>
            </w:r>
            <w:r w:rsidRPr="001A6244">
              <w:rPr>
                <w:rFonts w:ascii="Times New Roman" w:hAnsi="Times New Roman" w:cs="Times New Roman"/>
                <w:sz w:val="20"/>
                <w:szCs w:val="20"/>
              </w:rPr>
              <w:lastRenderedPageBreak/>
              <w:t xml:space="preserve">средняя школа №1», МБОУ Кизнерская средняя школа №2 имени генерал-полковника </w:t>
            </w:r>
            <w:proofErr w:type="spellStart"/>
            <w:r w:rsidRPr="001A6244">
              <w:rPr>
                <w:rFonts w:ascii="Times New Roman" w:hAnsi="Times New Roman" w:cs="Times New Roman"/>
                <w:sz w:val="20"/>
                <w:szCs w:val="20"/>
              </w:rPr>
              <w:t>Капашина</w:t>
            </w:r>
            <w:proofErr w:type="spellEnd"/>
            <w:r w:rsidRPr="001A6244">
              <w:rPr>
                <w:rFonts w:ascii="Times New Roman" w:hAnsi="Times New Roman" w:cs="Times New Roman"/>
                <w:sz w:val="20"/>
                <w:szCs w:val="20"/>
              </w:rPr>
              <w:t xml:space="preserve"> В.П.</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lastRenderedPageBreak/>
              <w:t>8.4</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Мониторинг работоспособности системы видеонаблюдения в ОУ</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Все ОУ</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9.</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Предоставление дополнительного образования детей</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Администрация Кизнерского района, Управление образования</w:t>
            </w:r>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9.1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Увеличение доли детей, занимающихся дополнительным образованием</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Управление образования, руководители учреждений </w:t>
            </w:r>
            <w:proofErr w:type="gramStart"/>
            <w:r w:rsidRPr="001A6244">
              <w:rPr>
                <w:rFonts w:ascii="Times New Roman" w:hAnsi="Times New Roman" w:cs="Times New Roman"/>
                <w:sz w:val="20"/>
                <w:szCs w:val="20"/>
              </w:rPr>
              <w:t>ДО</w:t>
            </w:r>
            <w:proofErr w:type="gramEnd"/>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 80 %</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9.2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Сотрудничество с ОУ при реализации ФГОС НОО, ООО и СОО</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Руководители ОУ и руководители учреждений </w:t>
            </w:r>
            <w:proofErr w:type="gramStart"/>
            <w:r w:rsidRPr="001A6244">
              <w:rPr>
                <w:rFonts w:ascii="Times New Roman" w:hAnsi="Times New Roman" w:cs="Times New Roman"/>
                <w:sz w:val="20"/>
                <w:szCs w:val="20"/>
              </w:rPr>
              <w:t>ДО</w:t>
            </w:r>
            <w:proofErr w:type="gramEnd"/>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Все ОУ</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 </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Укрепление материально-технической базы организаций дополнительного образования детей</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Администрация Кизнерского района, Управление образования, руководители учреждений </w:t>
            </w:r>
            <w:proofErr w:type="gramStart"/>
            <w:r w:rsidRPr="001A6244">
              <w:rPr>
                <w:rFonts w:ascii="Times New Roman" w:hAnsi="Times New Roman" w:cs="Times New Roman"/>
                <w:sz w:val="20"/>
                <w:szCs w:val="20"/>
              </w:rPr>
              <w:t>ДО</w:t>
            </w:r>
            <w:proofErr w:type="gramEnd"/>
          </w:p>
        </w:tc>
        <w:tc>
          <w:tcPr>
            <w:tcW w:w="2268" w:type="dxa"/>
          </w:tcPr>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10.1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Подготовка учреждений </w:t>
            </w:r>
            <w:proofErr w:type="gramStart"/>
            <w:r w:rsidRPr="001A6244">
              <w:rPr>
                <w:rFonts w:ascii="Times New Roman" w:hAnsi="Times New Roman" w:cs="Times New Roman"/>
                <w:sz w:val="20"/>
                <w:szCs w:val="20"/>
              </w:rPr>
              <w:t>ДО</w:t>
            </w:r>
            <w:proofErr w:type="gramEnd"/>
            <w:r w:rsidRPr="001A6244">
              <w:rPr>
                <w:rFonts w:ascii="Times New Roman" w:hAnsi="Times New Roman" w:cs="Times New Roman"/>
                <w:sz w:val="20"/>
                <w:szCs w:val="20"/>
              </w:rPr>
              <w:t xml:space="preserve"> </w:t>
            </w:r>
            <w:proofErr w:type="gramStart"/>
            <w:r w:rsidRPr="001A6244">
              <w:rPr>
                <w:rFonts w:ascii="Times New Roman" w:hAnsi="Times New Roman" w:cs="Times New Roman"/>
                <w:sz w:val="20"/>
                <w:szCs w:val="20"/>
              </w:rPr>
              <w:t>к</w:t>
            </w:r>
            <w:proofErr w:type="gramEnd"/>
            <w:r w:rsidRPr="001A6244">
              <w:rPr>
                <w:rFonts w:ascii="Times New Roman" w:hAnsi="Times New Roman" w:cs="Times New Roman"/>
                <w:sz w:val="20"/>
                <w:szCs w:val="20"/>
              </w:rPr>
              <w:t xml:space="preserve"> новому учебному году (косметический ремонт, приведение в соответствие с требованиями </w:t>
            </w:r>
            <w:proofErr w:type="spellStart"/>
            <w:r w:rsidRPr="001A6244">
              <w:rPr>
                <w:rFonts w:ascii="Times New Roman" w:hAnsi="Times New Roman" w:cs="Times New Roman"/>
                <w:sz w:val="20"/>
                <w:szCs w:val="20"/>
              </w:rPr>
              <w:t>Роспотребнадзора</w:t>
            </w:r>
            <w:proofErr w:type="spell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Пожнадзора</w:t>
            </w:r>
            <w:proofErr w:type="spellEnd"/>
            <w:r w:rsidRPr="001A6244">
              <w:rPr>
                <w:rFonts w:ascii="Times New Roman" w:hAnsi="Times New Roman" w:cs="Times New Roman"/>
                <w:sz w:val="20"/>
                <w:szCs w:val="20"/>
              </w:rPr>
              <w:t>)</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Управление образования, руководители учреждений </w:t>
            </w:r>
            <w:proofErr w:type="gramStart"/>
            <w:r w:rsidRPr="001A6244">
              <w:rPr>
                <w:rFonts w:ascii="Times New Roman" w:hAnsi="Times New Roman" w:cs="Times New Roman"/>
                <w:sz w:val="20"/>
                <w:szCs w:val="20"/>
              </w:rPr>
              <w:t>ДО</w:t>
            </w:r>
            <w:proofErr w:type="gramEnd"/>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100% </w:t>
            </w:r>
          </w:p>
        </w:tc>
      </w:tr>
      <w:tr w:rsidR="00C81E77" w:rsidRPr="001A6244" w:rsidTr="00E57CBE">
        <w:tc>
          <w:tcPr>
            <w:tcW w:w="567" w:type="dxa"/>
          </w:tcPr>
          <w:p w:rsidR="00C81E77" w:rsidRPr="001A6244" w:rsidRDefault="00C81E77" w:rsidP="00C81E77">
            <w:pPr>
              <w:jc w:val="right"/>
              <w:rPr>
                <w:rFonts w:ascii="Times New Roman" w:hAnsi="Times New Roman" w:cs="Times New Roman"/>
                <w:sz w:val="20"/>
                <w:szCs w:val="20"/>
              </w:rPr>
            </w:pPr>
            <w:r w:rsidRPr="001A6244">
              <w:rPr>
                <w:rFonts w:ascii="Times New Roman" w:hAnsi="Times New Roman" w:cs="Times New Roman"/>
                <w:sz w:val="20"/>
                <w:szCs w:val="20"/>
              </w:rPr>
              <w:t>10.2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Приобретение мебели, оборудования, инвентаря</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Управление образования, руководители учреждений </w:t>
            </w:r>
            <w:proofErr w:type="gramStart"/>
            <w:r w:rsidRPr="001A6244">
              <w:rPr>
                <w:rFonts w:ascii="Times New Roman" w:hAnsi="Times New Roman" w:cs="Times New Roman"/>
                <w:sz w:val="20"/>
                <w:szCs w:val="20"/>
              </w:rPr>
              <w:t>ДО</w:t>
            </w:r>
            <w:proofErr w:type="gramEnd"/>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11.</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Организация работы по привлечению молодых кадров</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Увеличение удельного веса педагогов в возрасте до 30 лет</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 26%</w:t>
            </w:r>
          </w:p>
          <w:p w:rsidR="00C81E77" w:rsidRPr="001A6244" w:rsidRDefault="00C81E77" w:rsidP="00C81E77">
            <w:pPr>
              <w:jc w:val="both"/>
              <w:rPr>
                <w:rFonts w:ascii="Times New Roman" w:hAnsi="Times New Roman" w:cs="Times New Roman"/>
                <w:sz w:val="20"/>
                <w:szCs w:val="20"/>
              </w:rPr>
            </w:pP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12.</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Оплата труда руководителей и педагогических работников в соответствии с показателями  эффективности деятельности</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Положение об эффективности деятельности ОУ</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100 %</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13.</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Повышение заработной платы педагогических работников ОУ</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Доведение уровня заработной платы </w:t>
            </w:r>
            <w:proofErr w:type="gramStart"/>
            <w:r w:rsidRPr="001A6244">
              <w:rPr>
                <w:rFonts w:ascii="Times New Roman" w:hAnsi="Times New Roman" w:cs="Times New Roman"/>
                <w:sz w:val="20"/>
                <w:szCs w:val="20"/>
              </w:rPr>
              <w:t>до</w:t>
            </w:r>
            <w:proofErr w:type="gramEnd"/>
            <w:r w:rsidRPr="001A6244">
              <w:rPr>
                <w:rFonts w:ascii="Times New Roman" w:hAnsi="Times New Roman" w:cs="Times New Roman"/>
                <w:sz w:val="20"/>
                <w:szCs w:val="20"/>
              </w:rPr>
              <w:t xml:space="preserve"> средней по экономике в УР</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ДОУ -100%</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ОУ-100%</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ДО-100%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14.</w:t>
            </w:r>
          </w:p>
        </w:tc>
        <w:tc>
          <w:tcPr>
            <w:tcW w:w="3544"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 xml:space="preserve">Повышение уровня образования </w:t>
            </w:r>
            <w:r w:rsidRPr="001A6244">
              <w:rPr>
                <w:rFonts w:ascii="Times New Roman" w:hAnsi="Times New Roman" w:cs="Times New Roman"/>
                <w:sz w:val="20"/>
                <w:szCs w:val="20"/>
              </w:rPr>
              <w:lastRenderedPageBreak/>
              <w:t>педагогических работников</w:t>
            </w: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lastRenderedPageBreak/>
              <w:t xml:space="preserve">МП «Развитие образования» на </w:t>
            </w:r>
            <w:r w:rsidRPr="001A6244">
              <w:rPr>
                <w:rFonts w:ascii="Times New Roman" w:hAnsi="Times New Roman" w:cs="Times New Roman"/>
                <w:sz w:val="20"/>
                <w:szCs w:val="20"/>
              </w:rPr>
              <w:lastRenderedPageBreak/>
              <w:t>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Удельный вес педагогических </w:t>
            </w:r>
            <w:r w:rsidRPr="001A6244">
              <w:rPr>
                <w:rFonts w:ascii="Times New Roman" w:hAnsi="Times New Roman" w:cs="Times New Roman"/>
                <w:sz w:val="20"/>
                <w:szCs w:val="20"/>
              </w:rPr>
              <w:lastRenderedPageBreak/>
              <w:t>работников с высшим образованием</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Управление образования, </w:t>
            </w:r>
            <w:r w:rsidRPr="001A6244">
              <w:rPr>
                <w:rFonts w:ascii="Times New Roman" w:hAnsi="Times New Roman" w:cs="Times New Roman"/>
                <w:sz w:val="20"/>
                <w:szCs w:val="20"/>
              </w:rPr>
              <w:lastRenderedPageBreak/>
              <w:t>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ДОУ –47%</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ОУ -85 %</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 –70%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lastRenderedPageBreak/>
              <w:t>14.1</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Увеличение удельного веса педагогических работников, прошедших курсы повышения квалификации в течение 3 лет</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100%</w:t>
            </w:r>
          </w:p>
        </w:tc>
      </w:tr>
      <w:tr w:rsidR="00C81E77" w:rsidRPr="001A6244" w:rsidTr="00E57CBE">
        <w:tc>
          <w:tcPr>
            <w:tcW w:w="567"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14.2</w:t>
            </w:r>
          </w:p>
        </w:tc>
        <w:tc>
          <w:tcPr>
            <w:tcW w:w="3544" w:type="dxa"/>
          </w:tcPr>
          <w:p w:rsidR="00C81E77" w:rsidRPr="001A6244" w:rsidRDefault="00C81E77" w:rsidP="00C81E77">
            <w:pPr>
              <w:jc w:val="both"/>
              <w:rPr>
                <w:rFonts w:ascii="Times New Roman" w:hAnsi="Times New Roman" w:cs="Times New Roman"/>
                <w:sz w:val="20"/>
                <w:szCs w:val="20"/>
              </w:rPr>
            </w:pPr>
          </w:p>
        </w:tc>
        <w:tc>
          <w:tcPr>
            <w:tcW w:w="2977" w:type="dxa"/>
          </w:tcPr>
          <w:p w:rsidR="00C81E77" w:rsidRPr="001A6244" w:rsidRDefault="00C81E77" w:rsidP="00C81E77">
            <w:pPr>
              <w:rPr>
                <w:rFonts w:ascii="Times New Roman" w:hAnsi="Times New Roman" w:cs="Times New Roman"/>
                <w:sz w:val="20"/>
                <w:szCs w:val="20"/>
              </w:rPr>
            </w:pPr>
            <w:r w:rsidRPr="001A6244">
              <w:rPr>
                <w:rFonts w:ascii="Times New Roman" w:hAnsi="Times New Roman" w:cs="Times New Roman"/>
                <w:sz w:val="20"/>
                <w:szCs w:val="20"/>
              </w:rPr>
              <w:t>МП «Развитие образования» на 2020-2028 годы, «Дорожная карта»</w:t>
            </w:r>
          </w:p>
        </w:tc>
        <w:tc>
          <w:tcPr>
            <w:tcW w:w="2835"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Удельный вес педагогических работников с первой и высшей категорией</w:t>
            </w:r>
          </w:p>
        </w:tc>
        <w:tc>
          <w:tcPr>
            <w:tcW w:w="2977" w:type="dxa"/>
            <w:gridSpan w:val="3"/>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Управление образования, руководители ОУ</w:t>
            </w:r>
          </w:p>
        </w:tc>
        <w:tc>
          <w:tcPr>
            <w:tcW w:w="2268" w:type="dxa"/>
          </w:tcPr>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ДОУ – 45%</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ОУ -50 %</w:t>
            </w:r>
          </w:p>
          <w:p w:rsidR="00C81E77" w:rsidRPr="001A6244" w:rsidRDefault="00C81E77" w:rsidP="00C81E77">
            <w:pPr>
              <w:jc w:val="both"/>
              <w:rPr>
                <w:rFonts w:ascii="Times New Roman" w:hAnsi="Times New Roman" w:cs="Times New Roman"/>
                <w:sz w:val="20"/>
                <w:szCs w:val="20"/>
              </w:rPr>
            </w:pPr>
            <w:r w:rsidRPr="001A6244">
              <w:rPr>
                <w:rFonts w:ascii="Times New Roman" w:hAnsi="Times New Roman" w:cs="Times New Roman"/>
                <w:sz w:val="20"/>
                <w:szCs w:val="20"/>
              </w:rPr>
              <w:t>ДО –55%</w:t>
            </w:r>
          </w:p>
        </w:tc>
      </w:tr>
      <w:tr w:rsidR="001D0FA6" w:rsidRPr="001A6244" w:rsidTr="00E57CBE">
        <w:tc>
          <w:tcPr>
            <w:tcW w:w="15168" w:type="dxa"/>
            <w:gridSpan w:val="8"/>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Здравоохранение</w:t>
            </w:r>
          </w:p>
        </w:tc>
      </w:tr>
      <w:tr w:rsidR="007104AD" w:rsidRPr="001A6244" w:rsidTr="00E57CBE">
        <w:tc>
          <w:tcPr>
            <w:tcW w:w="567" w:type="dxa"/>
          </w:tcPr>
          <w:p w:rsidR="007104AD"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15</w:t>
            </w:r>
            <w:r w:rsidR="007104AD"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Организация и проведение мониторинга качества медицинских осмотров, диспансеризации детского населения. Проведение мероприятия, </w:t>
            </w:r>
            <w:proofErr w:type="gramStart"/>
            <w:r w:rsidRPr="001A6244">
              <w:rPr>
                <w:rFonts w:ascii="Times New Roman" w:hAnsi="Times New Roman" w:cs="Times New Roman"/>
                <w:sz w:val="20"/>
                <w:szCs w:val="20"/>
              </w:rPr>
              <w:t>направленных</w:t>
            </w:r>
            <w:proofErr w:type="gramEnd"/>
            <w:r w:rsidRPr="001A6244">
              <w:rPr>
                <w:rFonts w:ascii="Times New Roman" w:hAnsi="Times New Roman" w:cs="Times New Roman"/>
                <w:sz w:val="20"/>
                <w:szCs w:val="20"/>
              </w:rPr>
              <w:t xml:space="preserve"> на обеспечение детского населения здоровым безопасным питанием, лекарственными препаратами. Улучшение здоровья детского населения.</w:t>
            </w: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t>Государственная программа</w:t>
            </w:r>
            <w:r w:rsidRPr="001A6244">
              <w:rPr>
                <w:rFonts w:ascii="Times New Roman" w:hAnsi="Times New Roman" w:cs="Times New Roman"/>
                <w:b w:val="0"/>
                <w:bCs w:val="0"/>
                <w:color w:val="auto"/>
                <w:sz w:val="20"/>
                <w:szCs w:val="20"/>
              </w:rPr>
              <w:br/>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ТПГГ на 2025 год</w:t>
            </w: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Проведение лечебно-оздоровительных мероприятий по результатам диспансеризации детей 1 года жизни и детей, оказавшихся в трудной жизненной ситуации, детей-сирот. Создание условий для мотивации и поддержки грудного вскармливания, рац</w:t>
            </w:r>
            <w:bookmarkStart w:id="0" w:name="_GoBack"/>
            <w:bookmarkEnd w:id="0"/>
            <w:r w:rsidRPr="001A6244">
              <w:rPr>
                <w:rFonts w:ascii="Times New Roman" w:hAnsi="Times New Roman" w:cs="Times New Roman"/>
                <w:sz w:val="20"/>
                <w:szCs w:val="20"/>
              </w:rPr>
              <w:t>ионального питания детей 1 года жизни, обеспечение детей в возрасте до 3-х лет полноценным питанием. Мониторинг за состоянием здоровья детей, получающих питание в образовательных учреждениях. Иммунизация детского населения.</w:t>
            </w:r>
          </w:p>
        </w:tc>
        <w:tc>
          <w:tcPr>
            <w:tcW w:w="2977" w:type="dxa"/>
            <w:gridSpan w:val="3"/>
          </w:tcPr>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БУЗ УР «Кизнерская РБ МЗ УР»</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Отдел по работе с семьей, совершеннолетними и опекаемыми детьми Администрации МО «Кизнерский район»</w:t>
            </w:r>
          </w:p>
        </w:tc>
        <w:tc>
          <w:tcPr>
            <w:tcW w:w="2268" w:type="dxa"/>
          </w:tcPr>
          <w:p w:rsidR="007104AD" w:rsidRPr="001A6244" w:rsidRDefault="007104AD" w:rsidP="00425C3E">
            <w:pPr>
              <w:rPr>
                <w:rFonts w:ascii="Times New Roman" w:hAnsi="Times New Roman" w:cs="Times New Roman"/>
                <w:sz w:val="20"/>
                <w:szCs w:val="20"/>
              </w:rPr>
            </w:pPr>
            <w:proofErr w:type="gramStart"/>
            <w:r w:rsidRPr="001A6244">
              <w:rPr>
                <w:rFonts w:ascii="Times New Roman" w:hAnsi="Times New Roman" w:cs="Times New Roman"/>
                <w:sz w:val="20"/>
                <w:szCs w:val="20"/>
              </w:rPr>
              <w:t>Младенческая</w:t>
            </w:r>
            <w:proofErr w:type="gram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смерт-ность</w:t>
            </w:r>
            <w:proofErr w:type="spellEnd"/>
            <w:r w:rsidRPr="001A6244">
              <w:rPr>
                <w:rFonts w:ascii="Times New Roman" w:hAnsi="Times New Roman" w:cs="Times New Roman"/>
                <w:sz w:val="20"/>
                <w:szCs w:val="20"/>
              </w:rPr>
              <w:t xml:space="preserve"> – 4,0 на 1000 родившихся живыми. Перинатальная </w:t>
            </w:r>
            <w:proofErr w:type="spellStart"/>
            <w:proofErr w:type="gramStart"/>
            <w:r w:rsidRPr="001A6244">
              <w:rPr>
                <w:rFonts w:ascii="Times New Roman" w:hAnsi="Times New Roman" w:cs="Times New Roman"/>
                <w:sz w:val="20"/>
                <w:szCs w:val="20"/>
              </w:rPr>
              <w:t>смерт-ность</w:t>
            </w:r>
            <w:proofErr w:type="spellEnd"/>
            <w:proofErr w:type="gramEnd"/>
            <w:r w:rsidRPr="001A6244">
              <w:rPr>
                <w:rFonts w:ascii="Times New Roman" w:hAnsi="Times New Roman" w:cs="Times New Roman"/>
                <w:sz w:val="20"/>
                <w:szCs w:val="20"/>
              </w:rPr>
              <w:t xml:space="preserve"> – 6,5 на 1000 родившихся.</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Детская смертность 44,3 на 100тыс</w:t>
            </w:r>
            <w:proofErr w:type="gramStart"/>
            <w:r w:rsidRPr="001A6244">
              <w:rPr>
                <w:rFonts w:ascii="Times New Roman" w:hAnsi="Times New Roman" w:cs="Times New Roman"/>
                <w:sz w:val="20"/>
                <w:szCs w:val="20"/>
              </w:rPr>
              <w:t>.д</w:t>
            </w:r>
            <w:proofErr w:type="gramEnd"/>
            <w:r w:rsidRPr="001A6244">
              <w:rPr>
                <w:rFonts w:ascii="Times New Roman" w:hAnsi="Times New Roman" w:cs="Times New Roman"/>
                <w:sz w:val="20"/>
                <w:szCs w:val="20"/>
              </w:rPr>
              <w:t xml:space="preserve">етского населения. </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Смертность детей 1-го года жизни вне </w:t>
            </w:r>
            <w:proofErr w:type="spellStart"/>
            <w:proofErr w:type="gramStart"/>
            <w:r w:rsidRPr="001A6244">
              <w:rPr>
                <w:rFonts w:ascii="Times New Roman" w:hAnsi="Times New Roman" w:cs="Times New Roman"/>
                <w:sz w:val="20"/>
                <w:szCs w:val="20"/>
              </w:rPr>
              <w:t>стацио-нара</w:t>
            </w:r>
            <w:proofErr w:type="spellEnd"/>
            <w:proofErr w:type="gramEnd"/>
            <w:r w:rsidRPr="001A6244">
              <w:rPr>
                <w:rFonts w:ascii="Times New Roman" w:hAnsi="Times New Roman" w:cs="Times New Roman"/>
                <w:sz w:val="20"/>
                <w:szCs w:val="20"/>
              </w:rPr>
              <w:t xml:space="preserve"> – 1,0 на 1000 </w:t>
            </w:r>
            <w:proofErr w:type="spellStart"/>
            <w:r w:rsidRPr="001A6244">
              <w:rPr>
                <w:rFonts w:ascii="Times New Roman" w:hAnsi="Times New Roman" w:cs="Times New Roman"/>
                <w:sz w:val="20"/>
                <w:szCs w:val="20"/>
              </w:rPr>
              <w:t>детско-го</w:t>
            </w:r>
            <w:proofErr w:type="spellEnd"/>
            <w:r w:rsidRPr="001A6244">
              <w:rPr>
                <w:rFonts w:ascii="Times New Roman" w:hAnsi="Times New Roman" w:cs="Times New Roman"/>
                <w:sz w:val="20"/>
                <w:szCs w:val="20"/>
              </w:rPr>
              <w:t xml:space="preserve"> населения соответствующего возраста.</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Отказ от </w:t>
            </w:r>
            <w:proofErr w:type="spellStart"/>
            <w:proofErr w:type="gramStart"/>
            <w:r w:rsidRPr="001A6244">
              <w:rPr>
                <w:rFonts w:ascii="Times New Roman" w:hAnsi="Times New Roman" w:cs="Times New Roman"/>
                <w:sz w:val="20"/>
                <w:szCs w:val="20"/>
              </w:rPr>
              <w:t>новорожден-ных</w:t>
            </w:r>
            <w:proofErr w:type="spellEnd"/>
            <w:proofErr w:type="gramEnd"/>
            <w:r w:rsidRPr="001A6244">
              <w:rPr>
                <w:rFonts w:ascii="Times New Roman" w:hAnsi="Times New Roman" w:cs="Times New Roman"/>
                <w:sz w:val="20"/>
                <w:szCs w:val="20"/>
              </w:rPr>
              <w:t xml:space="preserve"> – 0.</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Охват </w:t>
            </w:r>
            <w:proofErr w:type="spellStart"/>
            <w:proofErr w:type="gramStart"/>
            <w:r w:rsidRPr="001A6244">
              <w:rPr>
                <w:rFonts w:ascii="Times New Roman" w:hAnsi="Times New Roman" w:cs="Times New Roman"/>
                <w:sz w:val="20"/>
                <w:szCs w:val="20"/>
              </w:rPr>
              <w:t>диспансериза-цией</w:t>
            </w:r>
            <w:proofErr w:type="spellEnd"/>
            <w:proofErr w:type="gramEnd"/>
            <w:r w:rsidRPr="001A6244">
              <w:rPr>
                <w:rFonts w:ascii="Times New Roman" w:hAnsi="Times New Roman" w:cs="Times New Roman"/>
                <w:sz w:val="20"/>
                <w:szCs w:val="20"/>
              </w:rPr>
              <w:t xml:space="preserve"> детей-сирот и детей, оставшихся без попечения родителей – 100%.</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Охват </w:t>
            </w:r>
            <w:proofErr w:type="spellStart"/>
            <w:r w:rsidRPr="001A6244">
              <w:rPr>
                <w:rFonts w:ascii="Times New Roman" w:hAnsi="Times New Roman" w:cs="Times New Roman"/>
                <w:sz w:val="20"/>
                <w:szCs w:val="20"/>
              </w:rPr>
              <w:t>профосмотрами</w:t>
            </w:r>
            <w:proofErr w:type="spellEnd"/>
            <w:r w:rsidRPr="001A6244">
              <w:rPr>
                <w:rFonts w:ascii="Times New Roman" w:hAnsi="Times New Roman" w:cs="Times New Roman"/>
                <w:sz w:val="20"/>
                <w:szCs w:val="20"/>
              </w:rPr>
              <w:t xml:space="preserve"> несовершеннолетних  98%.</w:t>
            </w:r>
          </w:p>
        </w:tc>
      </w:tr>
      <w:tr w:rsidR="007104AD" w:rsidRPr="001A6244" w:rsidTr="00E57CBE">
        <w:tc>
          <w:tcPr>
            <w:tcW w:w="567" w:type="dxa"/>
          </w:tcPr>
          <w:p w:rsidR="007104AD" w:rsidRPr="001A6244" w:rsidRDefault="007104AD" w:rsidP="00C44EEA">
            <w:pPr>
              <w:jc w:val="center"/>
              <w:rPr>
                <w:rFonts w:ascii="Times New Roman" w:hAnsi="Times New Roman" w:cs="Times New Roman"/>
                <w:sz w:val="20"/>
                <w:szCs w:val="20"/>
              </w:rPr>
            </w:pPr>
            <w:r w:rsidRPr="001A6244">
              <w:rPr>
                <w:rFonts w:ascii="Times New Roman" w:hAnsi="Times New Roman" w:cs="Times New Roman"/>
                <w:sz w:val="20"/>
                <w:szCs w:val="20"/>
              </w:rPr>
              <w:t>1</w:t>
            </w:r>
            <w:r w:rsidR="00C44EEA" w:rsidRPr="001A6244">
              <w:rPr>
                <w:rFonts w:ascii="Times New Roman" w:hAnsi="Times New Roman" w:cs="Times New Roman"/>
                <w:sz w:val="20"/>
                <w:szCs w:val="20"/>
              </w:rPr>
              <w:t>6</w:t>
            </w:r>
            <w:r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Сокращение случаев употребления табака, алкоголя, злоупотребления наркотиками, совершенствование мер по улучшению психологического здоровья населения.</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Мероприятия, направленные на повышение информированности населения по вопросам ЗОЖ, </w:t>
            </w:r>
            <w:r w:rsidRPr="001A6244">
              <w:rPr>
                <w:rFonts w:ascii="Times New Roman" w:hAnsi="Times New Roman" w:cs="Times New Roman"/>
                <w:sz w:val="20"/>
                <w:szCs w:val="20"/>
              </w:rPr>
              <w:lastRenderedPageBreak/>
              <w:t>рационального питания, двигательной активности, о вреде потребления алкоголя и табака.</w:t>
            </w: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lastRenderedPageBreak/>
              <w:t>Государственная программа</w:t>
            </w:r>
            <w:r w:rsidRPr="001A6244">
              <w:rPr>
                <w:rFonts w:ascii="Times New Roman" w:hAnsi="Times New Roman" w:cs="Times New Roman"/>
                <w:b w:val="0"/>
                <w:bCs w:val="0"/>
                <w:color w:val="auto"/>
                <w:sz w:val="20"/>
                <w:szCs w:val="20"/>
              </w:rPr>
              <w:br/>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ТПГГ на 2025.</w:t>
            </w: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Организация и проведение информационных, просветительских, консультационных, обучающих мероприятий. Формирование в подростковой среде и среди молодежи, моды на здоровый </w:t>
            </w:r>
            <w:r w:rsidRPr="001A6244">
              <w:rPr>
                <w:rFonts w:ascii="Times New Roman" w:hAnsi="Times New Roman" w:cs="Times New Roman"/>
                <w:sz w:val="20"/>
                <w:szCs w:val="20"/>
              </w:rPr>
              <w:lastRenderedPageBreak/>
              <w:t>образ жизни, совершенствование межведомственного сотрудничества в области противодействия злоупотребления наркотиками и их оборота.</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Совершенствование антинаркотической пропаганды и системы лечения и реабилитации лиц, допускающих немедицинское потребление наркотиков.</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Проведение анкетирования населения с целью определения распространенности </w:t>
            </w:r>
            <w:proofErr w:type="spellStart"/>
            <w:r w:rsidRPr="001A6244">
              <w:rPr>
                <w:rFonts w:ascii="Times New Roman" w:hAnsi="Times New Roman" w:cs="Times New Roman"/>
                <w:sz w:val="20"/>
                <w:szCs w:val="20"/>
              </w:rPr>
              <w:t>табакокурения</w:t>
            </w:r>
            <w:proofErr w:type="spellEnd"/>
            <w:r w:rsidRPr="001A6244">
              <w:rPr>
                <w:rFonts w:ascii="Times New Roman" w:hAnsi="Times New Roman" w:cs="Times New Roman"/>
                <w:sz w:val="20"/>
                <w:szCs w:val="20"/>
              </w:rPr>
              <w:t xml:space="preserve"> и алкоголизма, оказания экстренной и консультативной  психологической помощи пациентам, оказавшимся в трудной жизненной ситуации. Мониторинг суицидов и суицидальных попыток. Организация работы «телефонов доверия».</w:t>
            </w:r>
          </w:p>
          <w:p w:rsidR="007104AD" w:rsidRPr="001A6244" w:rsidRDefault="007104AD" w:rsidP="00425C3E">
            <w:pPr>
              <w:jc w:val="both"/>
              <w:rPr>
                <w:rFonts w:ascii="Times New Roman" w:hAnsi="Times New Roman" w:cs="Times New Roman"/>
                <w:sz w:val="20"/>
                <w:szCs w:val="20"/>
              </w:rPr>
            </w:pPr>
          </w:p>
        </w:tc>
        <w:tc>
          <w:tcPr>
            <w:tcW w:w="2977" w:type="dxa"/>
            <w:gridSpan w:val="3"/>
          </w:tcPr>
          <w:p w:rsidR="007104AD" w:rsidRPr="001A6244" w:rsidRDefault="007104AD" w:rsidP="00425C3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БУЗ УР «Кизнерская РБ МЗ УР»</w:t>
            </w: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p w:rsidR="007104AD" w:rsidRPr="001A6244" w:rsidRDefault="007104AD" w:rsidP="00425C3E">
            <w:pPr>
              <w:jc w:val="center"/>
              <w:rPr>
                <w:rFonts w:ascii="Times New Roman" w:hAnsi="Times New Roman" w:cs="Times New Roman"/>
                <w:sz w:val="20"/>
                <w:szCs w:val="20"/>
              </w:rPr>
            </w:pPr>
          </w:p>
        </w:tc>
        <w:tc>
          <w:tcPr>
            <w:tcW w:w="2268" w:type="dxa"/>
          </w:tcPr>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lastRenderedPageBreak/>
              <w:t>Смертность от всех причин – 14,0 на 1000 населения.</w:t>
            </w:r>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Распространенность потребления табака среди взрослого населения – 33,0. Смертность от </w:t>
            </w:r>
            <w:r w:rsidRPr="001A6244">
              <w:rPr>
                <w:rFonts w:ascii="Times New Roman" w:hAnsi="Times New Roman" w:cs="Times New Roman"/>
                <w:sz w:val="20"/>
                <w:szCs w:val="20"/>
              </w:rPr>
              <w:lastRenderedPageBreak/>
              <w:t>самоубийств – 40,0</w:t>
            </w:r>
          </w:p>
        </w:tc>
      </w:tr>
      <w:tr w:rsidR="007104AD" w:rsidRPr="001A6244" w:rsidTr="00E57CBE">
        <w:tc>
          <w:tcPr>
            <w:tcW w:w="567" w:type="dxa"/>
          </w:tcPr>
          <w:p w:rsidR="007104AD" w:rsidRPr="001A6244" w:rsidRDefault="007104AD" w:rsidP="00C44EEA">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1</w:t>
            </w:r>
            <w:r w:rsidR="00C44EEA" w:rsidRPr="001A6244">
              <w:rPr>
                <w:rFonts w:ascii="Times New Roman" w:hAnsi="Times New Roman" w:cs="Times New Roman"/>
                <w:sz w:val="20"/>
                <w:szCs w:val="20"/>
              </w:rPr>
              <w:t>7</w:t>
            </w:r>
            <w:r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Снижение смертности от болезней системы кровообращения.</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Совершенствование оказания медицинской помощи больным с сосудистыми заболеваниями.</w:t>
            </w:r>
          </w:p>
          <w:p w:rsidR="007104AD" w:rsidRPr="001A6244" w:rsidRDefault="007104AD" w:rsidP="00425C3E">
            <w:pPr>
              <w:jc w:val="both"/>
              <w:rPr>
                <w:rFonts w:ascii="Times New Roman" w:hAnsi="Times New Roman" w:cs="Times New Roman"/>
                <w:sz w:val="20"/>
                <w:szCs w:val="20"/>
              </w:rPr>
            </w:pP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t>Государственная программа</w:t>
            </w:r>
            <w:r w:rsidRPr="001A6244">
              <w:rPr>
                <w:rFonts w:ascii="Times New Roman" w:hAnsi="Times New Roman" w:cs="Times New Roman"/>
                <w:b w:val="0"/>
                <w:bCs w:val="0"/>
                <w:color w:val="auto"/>
                <w:sz w:val="20"/>
                <w:szCs w:val="20"/>
              </w:rPr>
              <w:br/>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Анализ показателей заболеваемости и смертности от </w:t>
            </w:r>
            <w:proofErr w:type="gramStart"/>
            <w:r w:rsidRPr="001A6244">
              <w:rPr>
                <w:rFonts w:ascii="Times New Roman" w:hAnsi="Times New Roman" w:cs="Times New Roman"/>
                <w:sz w:val="20"/>
                <w:szCs w:val="20"/>
              </w:rPr>
              <w:t>сердечно-сосудистых</w:t>
            </w:r>
            <w:proofErr w:type="gramEnd"/>
            <w:r w:rsidRPr="001A6244">
              <w:rPr>
                <w:rFonts w:ascii="Times New Roman" w:hAnsi="Times New Roman" w:cs="Times New Roman"/>
                <w:sz w:val="20"/>
                <w:szCs w:val="20"/>
              </w:rPr>
              <w:t xml:space="preserve"> заболеваний. Мониторинг заболеваемости ОИМ и ОНМК. Внедрение стандартов медицинской помощи, утвержденных МЗ РФ, Порядка оказания медицинской помощи по кардиологии (приказ МЗ РФ от 15.11.2012г № 918н) пациентам с ССЗ. разработка этапов маршрутизации пациента при болезнях системы кровообращения. </w:t>
            </w:r>
            <w:r w:rsidRPr="001A6244">
              <w:rPr>
                <w:rFonts w:ascii="Times New Roman" w:hAnsi="Times New Roman" w:cs="Times New Roman"/>
                <w:sz w:val="20"/>
                <w:szCs w:val="20"/>
              </w:rPr>
              <w:lastRenderedPageBreak/>
              <w:t xml:space="preserve">Проведение </w:t>
            </w:r>
            <w:proofErr w:type="spellStart"/>
            <w:r w:rsidRPr="001A6244">
              <w:rPr>
                <w:rFonts w:ascii="Times New Roman" w:hAnsi="Times New Roman" w:cs="Times New Roman"/>
                <w:sz w:val="20"/>
                <w:szCs w:val="20"/>
              </w:rPr>
              <w:t>тромболизиса</w:t>
            </w:r>
            <w:proofErr w:type="spellEnd"/>
            <w:r w:rsidRPr="001A6244">
              <w:rPr>
                <w:rFonts w:ascii="Times New Roman" w:hAnsi="Times New Roman" w:cs="Times New Roman"/>
                <w:sz w:val="20"/>
                <w:szCs w:val="20"/>
              </w:rPr>
              <w:t xml:space="preserve"> больным с ОКС с подъемом сегмента (на </w:t>
            </w:r>
            <w:proofErr w:type="spellStart"/>
            <w:r w:rsidRPr="001A6244">
              <w:rPr>
                <w:rFonts w:ascii="Times New Roman" w:hAnsi="Times New Roman" w:cs="Times New Roman"/>
                <w:sz w:val="20"/>
                <w:szCs w:val="20"/>
              </w:rPr>
              <w:t>догоспитальном</w:t>
            </w:r>
            <w:proofErr w:type="spellEnd"/>
            <w:r w:rsidRPr="001A6244">
              <w:rPr>
                <w:rFonts w:ascii="Times New Roman" w:hAnsi="Times New Roman" w:cs="Times New Roman"/>
                <w:sz w:val="20"/>
                <w:szCs w:val="20"/>
              </w:rPr>
              <w:t xml:space="preserve"> и </w:t>
            </w:r>
            <w:proofErr w:type="gramStart"/>
            <w:r w:rsidRPr="001A6244">
              <w:rPr>
                <w:rFonts w:ascii="Times New Roman" w:hAnsi="Times New Roman" w:cs="Times New Roman"/>
                <w:sz w:val="20"/>
                <w:szCs w:val="20"/>
              </w:rPr>
              <w:t>госпитальном</w:t>
            </w:r>
            <w:proofErr w:type="gramEnd"/>
            <w:r w:rsidRPr="001A6244">
              <w:rPr>
                <w:rFonts w:ascii="Times New Roman" w:hAnsi="Times New Roman" w:cs="Times New Roman"/>
                <w:sz w:val="20"/>
                <w:szCs w:val="20"/>
              </w:rPr>
              <w:t xml:space="preserve"> этапах), госпитализация больных с ОНМК в профильные отделения (ПСО и РСЦ) в первые 4,5 часа от начала заболевания. Диспансерное наблюдение пациентов, перенесших ИМ, с мониторингом 5-летней выживаемости от ИМ. Организация выездной работы на </w:t>
            </w:r>
            <w:proofErr w:type="spellStart"/>
            <w:r w:rsidRPr="001A6244">
              <w:rPr>
                <w:rFonts w:ascii="Times New Roman" w:hAnsi="Times New Roman" w:cs="Times New Roman"/>
                <w:sz w:val="20"/>
                <w:szCs w:val="20"/>
              </w:rPr>
              <w:t>ФАПы</w:t>
            </w:r>
            <w:proofErr w:type="spellEnd"/>
            <w:r w:rsidRPr="001A6244">
              <w:rPr>
                <w:rFonts w:ascii="Times New Roman" w:hAnsi="Times New Roman" w:cs="Times New Roman"/>
                <w:sz w:val="20"/>
                <w:szCs w:val="20"/>
              </w:rPr>
              <w:t>, отдаленные сельские пункты с оказанием консультативной, экстренной и методической помощи.</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Организация диспансерного наблюдения лиц, перенесших ОКС, ОНМК, оперативные вмешательства на сосудах.  </w:t>
            </w:r>
            <w:proofErr w:type="gramStart"/>
            <w:r w:rsidRPr="001A6244">
              <w:rPr>
                <w:rFonts w:ascii="Times New Roman" w:hAnsi="Times New Roman" w:cs="Times New Roman"/>
                <w:sz w:val="20"/>
                <w:szCs w:val="20"/>
              </w:rPr>
              <w:t>Диспансерное наблюдение пациентов с БСК (приказ МЗ РФ № 168н) от 15.03.2021г, распоряжение МЗ УР № 0819 «О проведении ДН в МО УР, оказывающих первичную медико-санитарную помощь взрослому населению»).</w:t>
            </w:r>
            <w:proofErr w:type="gramEnd"/>
          </w:p>
          <w:p w:rsidR="007104AD" w:rsidRPr="001A6244" w:rsidRDefault="007104AD" w:rsidP="00425C3E">
            <w:pPr>
              <w:rPr>
                <w:rFonts w:ascii="Times New Roman" w:hAnsi="Times New Roman" w:cs="Times New Roman"/>
                <w:sz w:val="20"/>
                <w:szCs w:val="20"/>
              </w:rPr>
            </w:pPr>
            <w:r w:rsidRPr="001A6244">
              <w:rPr>
                <w:rFonts w:ascii="Times New Roman" w:hAnsi="Times New Roman" w:cs="Times New Roman"/>
                <w:sz w:val="20"/>
                <w:szCs w:val="20"/>
              </w:rPr>
              <w:t xml:space="preserve">Организации и  проведение массовых мероприятий по выявлению на ранних стадиях АГ у детей, подростков, молодых людей (20-35лет), в т.ч. к международным датам ВОЗ. Организация работы доврачебных кабинетов. Развитие телемедицинских технологий, совершенствование системы отбора на оказание высокотехнологичной медицинской помощи. </w:t>
            </w:r>
            <w:r w:rsidRPr="001A6244">
              <w:rPr>
                <w:rFonts w:ascii="Times New Roman" w:hAnsi="Times New Roman" w:cs="Times New Roman"/>
                <w:sz w:val="20"/>
                <w:szCs w:val="20"/>
              </w:rPr>
              <w:lastRenderedPageBreak/>
              <w:t>Проведение комплекса профилактических мероприятий, направленных на предупреждение сосудистых заболеваний, формирование ЗОЖ.</w:t>
            </w:r>
          </w:p>
        </w:tc>
        <w:tc>
          <w:tcPr>
            <w:tcW w:w="2977" w:type="dxa"/>
            <w:gridSpan w:val="3"/>
          </w:tcPr>
          <w:p w:rsidR="007104AD" w:rsidRPr="001A6244" w:rsidRDefault="007104AD" w:rsidP="00425C3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БУЗ УР «Кизнерская РБ МЗ УР»</w:t>
            </w:r>
          </w:p>
        </w:tc>
        <w:tc>
          <w:tcPr>
            <w:tcW w:w="2268"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Смертность от </w:t>
            </w:r>
            <w:proofErr w:type="spellStart"/>
            <w:r w:rsidRPr="001A6244">
              <w:rPr>
                <w:rFonts w:ascii="Times New Roman" w:hAnsi="Times New Roman" w:cs="Times New Roman"/>
                <w:sz w:val="20"/>
                <w:szCs w:val="20"/>
              </w:rPr>
              <w:t>болез-ней</w:t>
            </w:r>
            <w:proofErr w:type="spellEnd"/>
            <w:r w:rsidRPr="001A6244">
              <w:rPr>
                <w:rFonts w:ascii="Times New Roman" w:hAnsi="Times New Roman" w:cs="Times New Roman"/>
                <w:sz w:val="20"/>
                <w:szCs w:val="20"/>
              </w:rPr>
              <w:t xml:space="preserve"> системы </w:t>
            </w:r>
            <w:proofErr w:type="spellStart"/>
            <w:r w:rsidRPr="001A6244">
              <w:rPr>
                <w:rFonts w:ascii="Times New Roman" w:hAnsi="Times New Roman" w:cs="Times New Roman"/>
                <w:sz w:val="20"/>
                <w:szCs w:val="20"/>
              </w:rPr>
              <w:t>кровооб-ращения</w:t>
            </w:r>
            <w:proofErr w:type="spellEnd"/>
            <w:r w:rsidRPr="001A6244">
              <w:rPr>
                <w:rFonts w:ascii="Times New Roman" w:hAnsi="Times New Roman" w:cs="Times New Roman"/>
                <w:sz w:val="20"/>
                <w:szCs w:val="20"/>
              </w:rPr>
              <w:t xml:space="preserve"> – 440,0 на 100тыс</w:t>
            </w:r>
            <w:proofErr w:type="gramStart"/>
            <w:r w:rsidRPr="001A6244">
              <w:rPr>
                <w:rFonts w:ascii="Times New Roman" w:hAnsi="Times New Roman" w:cs="Times New Roman"/>
                <w:sz w:val="20"/>
                <w:szCs w:val="20"/>
              </w:rPr>
              <w:t>.н</w:t>
            </w:r>
            <w:proofErr w:type="gramEnd"/>
            <w:r w:rsidRPr="001A6244">
              <w:rPr>
                <w:rFonts w:ascii="Times New Roman" w:hAnsi="Times New Roman" w:cs="Times New Roman"/>
                <w:sz w:val="20"/>
                <w:szCs w:val="20"/>
              </w:rPr>
              <w:t>ас.</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Смертность от ИБС – 188,6 на 100тыс</w:t>
            </w:r>
            <w:proofErr w:type="gramStart"/>
            <w:r w:rsidRPr="001A6244">
              <w:rPr>
                <w:rFonts w:ascii="Times New Roman" w:hAnsi="Times New Roman" w:cs="Times New Roman"/>
                <w:sz w:val="20"/>
                <w:szCs w:val="20"/>
              </w:rPr>
              <w:t>.н</w:t>
            </w:r>
            <w:proofErr w:type="gramEnd"/>
            <w:r w:rsidRPr="001A6244">
              <w:rPr>
                <w:rFonts w:ascii="Times New Roman" w:hAnsi="Times New Roman" w:cs="Times New Roman"/>
                <w:sz w:val="20"/>
                <w:szCs w:val="20"/>
              </w:rPr>
              <w:t>ас.</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Смертность от ЦВБ – 125,7 на 100тыс</w:t>
            </w:r>
            <w:proofErr w:type="gramStart"/>
            <w:r w:rsidRPr="001A6244">
              <w:rPr>
                <w:rFonts w:ascii="Times New Roman" w:hAnsi="Times New Roman" w:cs="Times New Roman"/>
                <w:sz w:val="20"/>
                <w:szCs w:val="20"/>
              </w:rPr>
              <w:t>.н</w:t>
            </w:r>
            <w:proofErr w:type="gramEnd"/>
            <w:r w:rsidRPr="001A6244">
              <w:rPr>
                <w:rFonts w:ascii="Times New Roman" w:hAnsi="Times New Roman" w:cs="Times New Roman"/>
                <w:sz w:val="20"/>
                <w:szCs w:val="20"/>
              </w:rPr>
              <w:t>ас.</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Доля вызовов скорой медицинской помощи по поводу гипертонических кризов – 10%.</w:t>
            </w:r>
          </w:p>
        </w:tc>
      </w:tr>
      <w:tr w:rsidR="007104AD" w:rsidRPr="001A6244" w:rsidTr="00E57CBE">
        <w:tc>
          <w:tcPr>
            <w:tcW w:w="567" w:type="dxa"/>
          </w:tcPr>
          <w:p w:rsidR="007104AD" w:rsidRPr="001A6244" w:rsidRDefault="007104AD" w:rsidP="00C44EEA">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1</w:t>
            </w:r>
            <w:r w:rsidR="00C44EEA" w:rsidRPr="001A6244">
              <w:rPr>
                <w:rFonts w:ascii="Times New Roman" w:hAnsi="Times New Roman" w:cs="Times New Roman"/>
                <w:sz w:val="20"/>
                <w:szCs w:val="20"/>
              </w:rPr>
              <w:t>8</w:t>
            </w:r>
            <w:r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Мероприятий, направленные на снижение смертности от новообразований</w:t>
            </w: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t>Государственная программа</w:t>
            </w:r>
            <w:r w:rsidRPr="001A6244">
              <w:rPr>
                <w:rFonts w:ascii="Times New Roman" w:hAnsi="Times New Roman" w:cs="Times New Roman"/>
                <w:b w:val="0"/>
                <w:bCs w:val="0"/>
                <w:color w:val="auto"/>
                <w:sz w:val="20"/>
                <w:szCs w:val="20"/>
              </w:rPr>
              <w:br/>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Проведение мероприятий по первичной и вторичной профилактике ЗНО, совершенствование организации  онкологической помощи, обеспечение больных современными препаратами для лечения ЗНО; повышение </w:t>
            </w:r>
            <w:proofErr w:type="spellStart"/>
            <w:r w:rsidRPr="001A6244">
              <w:rPr>
                <w:rFonts w:ascii="Times New Roman" w:hAnsi="Times New Roman" w:cs="Times New Roman"/>
                <w:sz w:val="20"/>
                <w:szCs w:val="20"/>
              </w:rPr>
              <w:t>выявляемости</w:t>
            </w:r>
            <w:proofErr w:type="spell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онкозаболеваний</w:t>
            </w:r>
            <w:proofErr w:type="spellEnd"/>
            <w:r w:rsidRPr="001A6244">
              <w:rPr>
                <w:rFonts w:ascii="Times New Roman" w:hAnsi="Times New Roman" w:cs="Times New Roman"/>
                <w:sz w:val="20"/>
                <w:szCs w:val="20"/>
              </w:rPr>
              <w:t xml:space="preserve"> до 12% при </w:t>
            </w:r>
            <w:proofErr w:type="spellStart"/>
            <w:r w:rsidRPr="001A6244">
              <w:rPr>
                <w:rFonts w:ascii="Times New Roman" w:hAnsi="Times New Roman" w:cs="Times New Roman"/>
                <w:sz w:val="20"/>
                <w:szCs w:val="20"/>
              </w:rPr>
              <w:t>профосмотрах</w:t>
            </w:r>
            <w:proofErr w:type="spellEnd"/>
            <w:r w:rsidRPr="001A6244">
              <w:rPr>
                <w:rFonts w:ascii="Times New Roman" w:hAnsi="Times New Roman" w:cs="Times New Roman"/>
                <w:sz w:val="20"/>
                <w:szCs w:val="20"/>
              </w:rPr>
              <w:t>, увеличение доли выявленных больных ЗНО в 1-</w:t>
            </w:r>
            <w:r w:rsidRPr="001A6244">
              <w:rPr>
                <w:rFonts w:ascii="Times New Roman" w:hAnsi="Times New Roman" w:cs="Times New Roman"/>
                <w:sz w:val="20"/>
                <w:szCs w:val="20"/>
                <w:lang w:val="en-US"/>
              </w:rPr>
              <w:t>II</w:t>
            </w:r>
            <w:r w:rsidRPr="001A6244">
              <w:rPr>
                <w:rFonts w:ascii="Times New Roman" w:hAnsi="Times New Roman" w:cs="Times New Roman"/>
                <w:sz w:val="20"/>
                <w:szCs w:val="20"/>
              </w:rPr>
              <w:t xml:space="preserve"> стадиях до 50%, снижение доли выявленных больных в </w:t>
            </w:r>
            <w:r w:rsidRPr="001A6244">
              <w:rPr>
                <w:rFonts w:ascii="Times New Roman" w:hAnsi="Times New Roman" w:cs="Times New Roman"/>
                <w:sz w:val="20"/>
                <w:szCs w:val="20"/>
                <w:lang w:val="en-US"/>
              </w:rPr>
              <w:t>IV</w:t>
            </w:r>
            <w:r w:rsidRPr="001A6244">
              <w:rPr>
                <w:rFonts w:ascii="Times New Roman" w:hAnsi="Times New Roman" w:cs="Times New Roman"/>
                <w:sz w:val="20"/>
                <w:szCs w:val="20"/>
              </w:rPr>
              <w:t xml:space="preserve"> стадии </w:t>
            </w:r>
            <w:proofErr w:type="gramStart"/>
            <w:r w:rsidRPr="001A6244">
              <w:rPr>
                <w:rFonts w:ascii="Times New Roman" w:hAnsi="Times New Roman" w:cs="Times New Roman"/>
                <w:sz w:val="20"/>
                <w:szCs w:val="20"/>
              </w:rPr>
              <w:t>до</w:t>
            </w:r>
            <w:proofErr w:type="gramEnd"/>
            <w:r w:rsidRPr="001A6244">
              <w:rPr>
                <w:rFonts w:ascii="Times New Roman" w:hAnsi="Times New Roman" w:cs="Times New Roman"/>
                <w:sz w:val="20"/>
                <w:szCs w:val="20"/>
              </w:rPr>
              <w:t xml:space="preserve"> 20%. </w:t>
            </w:r>
            <w:proofErr w:type="gramStart"/>
            <w:r w:rsidRPr="001A6244">
              <w:rPr>
                <w:rFonts w:ascii="Times New Roman" w:hAnsi="Times New Roman" w:cs="Times New Roman"/>
                <w:sz w:val="20"/>
                <w:szCs w:val="20"/>
              </w:rPr>
              <w:t>Организация</w:t>
            </w:r>
            <w:proofErr w:type="gramEnd"/>
            <w:r w:rsidRPr="001A6244">
              <w:rPr>
                <w:rFonts w:ascii="Times New Roman" w:hAnsi="Times New Roman" w:cs="Times New Roman"/>
                <w:sz w:val="20"/>
                <w:szCs w:val="20"/>
              </w:rPr>
              <w:t xml:space="preserve"> работы первичного онкологического кабинета. Улучшение качества проведения </w:t>
            </w:r>
            <w:proofErr w:type="spellStart"/>
            <w:r w:rsidRPr="001A6244">
              <w:rPr>
                <w:rFonts w:ascii="Times New Roman" w:hAnsi="Times New Roman" w:cs="Times New Roman"/>
                <w:sz w:val="20"/>
                <w:szCs w:val="20"/>
              </w:rPr>
              <w:t>профосмотров</w:t>
            </w:r>
            <w:proofErr w:type="spellEnd"/>
            <w:r w:rsidRPr="001A6244">
              <w:rPr>
                <w:rFonts w:ascii="Times New Roman" w:hAnsi="Times New Roman" w:cs="Times New Roman"/>
                <w:sz w:val="20"/>
                <w:szCs w:val="20"/>
              </w:rPr>
              <w:t>, в т</w:t>
            </w:r>
            <w:proofErr w:type="gramStart"/>
            <w:r w:rsidRPr="001A6244">
              <w:rPr>
                <w:rFonts w:ascii="Times New Roman" w:hAnsi="Times New Roman" w:cs="Times New Roman"/>
                <w:sz w:val="20"/>
                <w:szCs w:val="20"/>
              </w:rPr>
              <w:t>.ч</w:t>
            </w:r>
            <w:proofErr w:type="gramEnd"/>
            <w:r w:rsidRPr="001A6244">
              <w:rPr>
                <w:rFonts w:ascii="Times New Roman" w:hAnsi="Times New Roman" w:cs="Times New Roman"/>
                <w:sz w:val="20"/>
                <w:szCs w:val="20"/>
              </w:rPr>
              <w:t xml:space="preserve"> при выездной работе. Внедрение современных протоколов лечения, организация и </w:t>
            </w:r>
            <w:proofErr w:type="gramStart"/>
            <w:r w:rsidRPr="001A6244">
              <w:rPr>
                <w:rFonts w:ascii="Times New Roman" w:hAnsi="Times New Roman" w:cs="Times New Roman"/>
                <w:sz w:val="20"/>
                <w:szCs w:val="20"/>
              </w:rPr>
              <w:t>про-ведение</w:t>
            </w:r>
            <w:proofErr w:type="gramEnd"/>
            <w:r w:rsidRPr="001A6244">
              <w:rPr>
                <w:rFonts w:ascii="Times New Roman" w:hAnsi="Times New Roman" w:cs="Times New Roman"/>
                <w:sz w:val="20"/>
                <w:szCs w:val="20"/>
              </w:rPr>
              <w:t xml:space="preserve"> информационных, просветительских мероприятий по профилактике ЗНО. </w:t>
            </w:r>
            <w:proofErr w:type="gramStart"/>
            <w:r w:rsidRPr="001A6244">
              <w:rPr>
                <w:rFonts w:ascii="Times New Roman" w:hAnsi="Times New Roman" w:cs="Times New Roman"/>
                <w:sz w:val="20"/>
                <w:szCs w:val="20"/>
              </w:rPr>
              <w:t xml:space="preserve">Организация целевых </w:t>
            </w:r>
            <w:proofErr w:type="spellStart"/>
            <w:r w:rsidRPr="001A6244">
              <w:rPr>
                <w:rFonts w:ascii="Times New Roman" w:hAnsi="Times New Roman" w:cs="Times New Roman"/>
                <w:sz w:val="20"/>
                <w:szCs w:val="20"/>
              </w:rPr>
              <w:t>профосмотров</w:t>
            </w:r>
            <w:proofErr w:type="spellEnd"/>
            <w:r w:rsidRPr="001A6244">
              <w:rPr>
                <w:rFonts w:ascii="Times New Roman" w:hAnsi="Times New Roman" w:cs="Times New Roman"/>
                <w:sz w:val="20"/>
                <w:szCs w:val="20"/>
              </w:rPr>
              <w:t xml:space="preserve"> в отдаленных населенных пунктах.</w:t>
            </w:r>
            <w:proofErr w:type="gramEnd"/>
            <w:r w:rsidRPr="001A6244">
              <w:rPr>
                <w:rFonts w:ascii="Times New Roman" w:hAnsi="Times New Roman" w:cs="Times New Roman"/>
                <w:sz w:val="20"/>
                <w:szCs w:val="20"/>
              </w:rPr>
              <w:t xml:space="preserve"> </w:t>
            </w:r>
            <w:proofErr w:type="gramStart"/>
            <w:r w:rsidRPr="001A6244">
              <w:rPr>
                <w:rFonts w:ascii="Times New Roman" w:hAnsi="Times New Roman" w:cs="Times New Roman"/>
                <w:sz w:val="20"/>
                <w:szCs w:val="20"/>
              </w:rPr>
              <w:t xml:space="preserve">Организация </w:t>
            </w:r>
            <w:proofErr w:type="spellStart"/>
            <w:r w:rsidRPr="001A6244">
              <w:rPr>
                <w:rFonts w:ascii="Times New Roman" w:hAnsi="Times New Roman" w:cs="Times New Roman"/>
                <w:sz w:val="20"/>
                <w:szCs w:val="20"/>
              </w:rPr>
              <w:t>маммографического</w:t>
            </w:r>
            <w:proofErr w:type="spellEnd"/>
            <w:r w:rsidRPr="001A6244">
              <w:rPr>
                <w:rFonts w:ascii="Times New Roman" w:hAnsi="Times New Roman" w:cs="Times New Roman"/>
                <w:sz w:val="20"/>
                <w:szCs w:val="20"/>
              </w:rPr>
              <w:t xml:space="preserve">  скрининга, </w:t>
            </w:r>
            <w:proofErr w:type="spellStart"/>
            <w:r w:rsidRPr="001A6244">
              <w:rPr>
                <w:rFonts w:ascii="Times New Roman" w:hAnsi="Times New Roman" w:cs="Times New Roman"/>
                <w:sz w:val="20"/>
                <w:szCs w:val="20"/>
              </w:rPr>
              <w:t>иммунологичес-кого</w:t>
            </w:r>
            <w:proofErr w:type="spellEnd"/>
            <w:r w:rsidRPr="001A6244">
              <w:rPr>
                <w:rFonts w:ascii="Times New Roman" w:hAnsi="Times New Roman" w:cs="Times New Roman"/>
                <w:sz w:val="20"/>
                <w:szCs w:val="20"/>
              </w:rPr>
              <w:t xml:space="preserve"> скрининга мужского и женского населения (определение </w:t>
            </w:r>
            <w:proofErr w:type="spellStart"/>
            <w:r w:rsidRPr="001A6244">
              <w:rPr>
                <w:rFonts w:ascii="Times New Roman" w:hAnsi="Times New Roman" w:cs="Times New Roman"/>
                <w:sz w:val="20"/>
                <w:szCs w:val="20"/>
              </w:rPr>
              <w:t>онкомаркеров</w:t>
            </w:r>
            <w:proofErr w:type="spellEnd"/>
            <w:proofErr w:type="gramEnd"/>
          </w:p>
        </w:tc>
        <w:tc>
          <w:tcPr>
            <w:tcW w:w="2977" w:type="dxa"/>
            <w:gridSpan w:val="3"/>
          </w:tcPr>
          <w:p w:rsidR="007104AD" w:rsidRPr="001A6244" w:rsidRDefault="007104AD" w:rsidP="00425C3E">
            <w:pPr>
              <w:jc w:val="center"/>
              <w:rPr>
                <w:rFonts w:ascii="Times New Roman" w:hAnsi="Times New Roman" w:cs="Times New Roman"/>
                <w:sz w:val="20"/>
                <w:szCs w:val="20"/>
              </w:rPr>
            </w:pPr>
            <w:r w:rsidRPr="001A6244">
              <w:rPr>
                <w:rFonts w:ascii="Times New Roman" w:hAnsi="Times New Roman" w:cs="Times New Roman"/>
                <w:sz w:val="20"/>
                <w:szCs w:val="20"/>
              </w:rPr>
              <w:t>БУЗ УР «Кизнерская РБ МЗ УР»</w:t>
            </w:r>
          </w:p>
        </w:tc>
        <w:tc>
          <w:tcPr>
            <w:tcW w:w="2268"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Смертность от ЗНО – 182,8 на 100тыс</w:t>
            </w:r>
            <w:proofErr w:type="gramStart"/>
            <w:r w:rsidRPr="001A6244">
              <w:rPr>
                <w:rFonts w:ascii="Times New Roman" w:hAnsi="Times New Roman" w:cs="Times New Roman"/>
                <w:sz w:val="20"/>
                <w:szCs w:val="20"/>
              </w:rPr>
              <w:t>.н</w:t>
            </w:r>
            <w:proofErr w:type="gramEnd"/>
            <w:r w:rsidRPr="001A6244">
              <w:rPr>
                <w:rFonts w:ascii="Times New Roman" w:hAnsi="Times New Roman" w:cs="Times New Roman"/>
                <w:sz w:val="20"/>
                <w:szCs w:val="20"/>
              </w:rPr>
              <w:t>ас.</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Доля больных с ЗНО, выявленных активно – 32%.</w:t>
            </w:r>
          </w:p>
        </w:tc>
      </w:tr>
      <w:tr w:rsidR="007104AD" w:rsidRPr="001A6244" w:rsidTr="00E57CBE">
        <w:tc>
          <w:tcPr>
            <w:tcW w:w="567" w:type="dxa"/>
          </w:tcPr>
          <w:p w:rsidR="007104AD" w:rsidRPr="001A6244" w:rsidRDefault="00C44EEA" w:rsidP="00C44EEA">
            <w:pPr>
              <w:jc w:val="center"/>
              <w:rPr>
                <w:rFonts w:ascii="Times New Roman" w:hAnsi="Times New Roman" w:cs="Times New Roman"/>
                <w:sz w:val="20"/>
                <w:szCs w:val="20"/>
              </w:rPr>
            </w:pPr>
            <w:r w:rsidRPr="001A6244">
              <w:rPr>
                <w:rFonts w:ascii="Times New Roman" w:hAnsi="Times New Roman" w:cs="Times New Roman"/>
                <w:sz w:val="20"/>
                <w:szCs w:val="20"/>
              </w:rPr>
              <w:t>19</w:t>
            </w:r>
            <w:r w:rsidR="007104AD"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Мероприятия, направленные на </w:t>
            </w:r>
            <w:r w:rsidRPr="001A6244">
              <w:rPr>
                <w:rFonts w:ascii="Times New Roman" w:hAnsi="Times New Roman" w:cs="Times New Roman"/>
                <w:sz w:val="20"/>
                <w:szCs w:val="20"/>
              </w:rPr>
              <w:lastRenderedPageBreak/>
              <w:t xml:space="preserve">снижение смертности от туберкулеза, увеличение охвата населения </w:t>
            </w:r>
            <w:proofErr w:type="gramStart"/>
            <w:r w:rsidRPr="001A6244">
              <w:rPr>
                <w:rFonts w:ascii="Times New Roman" w:hAnsi="Times New Roman" w:cs="Times New Roman"/>
                <w:sz w:val="20"/>
                <w:szCs w:val="20"/>
              </w:rPr>
              <w:t>профилактическим</w:t>
            </w:r>
            <w:proofErr w:type="gramEnd"/>
            <w:r w:rsidRPr="001A6244">
              <w:rPr>
                <w:rFonts w:ascii="Times New Roman" w:hAnsi="Times New Roman" w:cs="Times New Roman"/>
                <w:sz w:val="20"/>
                <w:szCs w:val="20"/>
              </w:rPr>
              <w:t xml:space="preserve"> осмотрами на туберкулез</w:t>
            </w: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lastRenderedPageBreak/>
              <w:t>Государственная программа</w:t>
            </w:r>
            <w:r w:rsidRPr="001A6244">
              <w:rPr>
                <w:rFonts w:ascii="Times New Roman" w:hAnsi="Times New Roman" w:cs="Times New Roman"/>
                <w:b w:val="0"/>
                <w:bCs w:val="0"/>
                <w:color w:val="auto"/>
                <w:sz w:val="20"/>
                <w:szCs w:val="20"/>
              </w:rPr>
              <w:br/>
            </w:r>
            <w:r w:rsidRPr="001A6244">
              <w:rPr>
                <w:rFonts w:ascii="Times New Roman" w:hAnsi="Times New Roman" w:cs="Times New Roman"/>
                <w:b w:val="0"/>
                <w:bCs w:val="0"/>
                <w:color w:val="auto"/>
                <w:sz w:val="20"/>
                <w:szCs w:val="20"/>
              </w:rPr>
              <w:lastRenderedPageBreak/>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Обеспечение больных </w:t>
            </w:r>
            <w:r w:rsidRPr="001A6244">
              <w:rPr>
                <w:rFonts w:ascii="Times New Roman" w:hAnsi="Times New Roman" w:cs="Times New Roman"/>
                <w:sz w:val="20"/>
                <w:szCs w:val="20"/>
              </w:rPr>
              <w:lastRenderedPageBreak/>
              <w:t>бесплатными современными препаратами для лечения туберкулеза, совершенствование материально-технической базы противотуберкулезной службы, совершенствование и внедрение методов профилактики. Организация противотуберкулезной пропаганды, совершенствование лабораторной диагностики туберкулеза.</w:t>
            </w:r>
          </w:p>
        </w:tc>
        <w:tc>
          <w:tcPr>
            <w:tcW w:w="2977" w:type="dxa"/>
            <w:gridSpan w:val="3"/>
          </w:tcPr>
          <w:p w:rsidR="007104AD" w:rsidRPr="001A6244" w:rsidRDefault="007104AD" w:rsidP="00425C3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 xml:space="preserve">БУЗ УР «Кизнерская РБ МЗ </w:t>
            </w:r>
            <w:r w:rsidRPr="001A6244">
              <w:rPr>
                <w:rFonts w:ascii="Times New Roman" w:hAnsi="Times New Roman" w:cs="Times New Roman"/>
                <w:sz w:val="20"/>
                <w:szCs w:val="20"/>
              </w:rPr>
              <w:lastRenderedPageBreak/>
              <w:t>УР»</w:t>
            </w:r>
          </w:p>
        </w:tc>
        <w:tc>
          <w:tcPr>
            <w:tcW w:w="2268"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Смертность от </w:t>
            </w:r>
            <w:proofErr w:type="spellStart"/>
            <w:proofErr w:type="gramStart"/>
            <w:r w:rsidRPr="001A6244">
              <w:rPr>
                <w:rFonts w:ascii="Times New Roman" w:hAnsi="Times New Roman" w:cs="Times New Roman"/>
                <w:sz w:val="20"/>
                <w:szCs w:val="20"/>
              </w:rPr>
              <w:t>тубер-</w:t>
            </w:r>
            <w:r w:rsidRPr="001A6244">
              <w:rPr>
                <w:rFonts w:ascii="Times New Roman" w:hAnsi="Times New Roman" w:cs="Times New Roman"/>
                <w:sz w:val="20"/>
                <w:szCs w:val="20"/>
              </w:rPr>
              <w:lastRenderedPageBreak/>
              <w:t>кулеза</w:t>
            </w:r>
            <w:proofErr w:type="spellEnd"/>
            <w:proofErr w:type="gramEnd"/>
            <w:r w:rsidRPr="001A6244">
              <w:rPr>
                <w:rFonts w:ascii="Times New Roman" w:hAnsi="Times New Roman" w:cs="Times New Roman"/>
                <w:sz w:val="20"/>
                <w:szCs w:val="20"/>
              </w:rPr>
              <w:t xml:space="preserve"> – 5,7.</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Охват населения </w:t>
            </w:r>
            <w:proofErr w:type="spellStart"/>
            <w:r w:rsidRPr="001A6244">
              <w:rPr>
                <w:rFonts w:ascii="Times New Roman" w:hAnsi="Times New Roman" w:cs="Times New Roman"/>
                <w:sz w:val="20"/>
                <w:szCs w:val="20"/>
              </w:rPr>
              <w:t>проф-осмотрами</w:t>
            </w:r>
            <w:proofErr w:type="spellEnd"/>
            <w:r w:rsidRPr="001A6244">
              <w:rPr>
                <w:rFonts w:ascii="Times New Roman" w:hAnsi="Times New Roman" w:cs="Times New Roman"/>
                <w:sz w:val="20"/>
                <w:szCs w:val="20"/>
              </w:rPr>
              <w:t xml:space="preserve"> на </w:t>
            </w:r>
            <w:proofErr w:type="spellStart"/>
            <w:proofErr w:type="gramStart"/>
            <w:r w:rsidRPr="001A6244">
              <w:rPr>
                <w:rFonts w:ascii="Times New Roman" w:hAnsi="Times New Roman" w:cs="Times New Roman"/>
                <w:sz w:val="20"/>
                <w:szCs w:val="20"/>
              </w:rPr>
              <w:t>тубер-кулез</w:t>
            </w:r>
            <w:proofErr w:type="spellEnd"/>
            <w:proofErr w:type="gramEnd"/>
            <w:r w:rsidRPr="001A6244">
              <w:rPr>
                <w:rFonts w:ascii="Times New Roman" w:hAnsi="Times New Roman" w:cs="Times New Roman"/>
                <w:sz w:val="20"/>
                <w:szCs w:val="20"/>
              </w:rPr>
              <w:t xml:space="preserve"> – 83%.</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Доля лиц, подлежащих и не осмотренных на туберкулез 2 и более лет – 3%.</w:t>
            </w:r>
          </w:p>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Доля </w:t>
            </w:r>
            <w:proofErr w:type="spellStart"/>
            <w:r w:rsidRPr="001A6244">
              <w:rPr>
                <w:rFonts w:ascii="Times New Roman" w:hAnsi="Times New Roman" w:cs="Times New Roman"/>
                <w:sz w:val="20"/>
                <w:szCs w:val="20"/>
              </w:rPr>
              <w:t>абацилированных</w:t>
            </w:r>
            <w:proofErr w:type="spellEnd"/>
            <w:r w:rsidRPr="001A6244">
              <w:rPr>
                <w:rFonts w:ascii="Times New Roman" w:hAnsi="Times New Roman" w:cs="Times New Roman"/>
                <w:sz w:val="20"/>
                <w:szCs w:val="20"/>
              </w:rPr>
              <w:t xml:space="preserve"> больных туберкулезом – 45,4% от всех  больных туберкулезом, с БК</w:t>
            </w:r>
            <w:proofErr w:type="gramStart"/>
            <w:r w:rsidRPr="001A6244">
              <w:rPr>
                <w:rFonts w:ascii="Times New Roman" w:hAnsi="Times New Roman" w:cs="Times New Roman"/>
                <w:sz w:val="20"/>
                <w:szCs w:val="20"/>
              </w:rPr>
              <w:t xml:space="preserve"> (+).</w:t>
            </w:r>
            <w:proofErr w:type="gramEnd"/>
          </w:p>
        </w:tc>
      </w:tr>
      <w:tr w:rsidR="007104AD" w:rsidRPr="001A6244" w:rsidTr="00E57CBE">
        <w:tc>
          <w:tcPr>
            <w:tcW w:w="567" w:type="dxa"/>
          </w:tcPr>
          <w:p w:rsidR="007104AD" w:rsidRPr="001A6244" w:rsidRDefault="007104AD" w:rsidP="00C44EEA">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2</w:t>
            </w:r>
            <w:r w:rsidR="00C44EEA" w:rsidRPr="001A6244">
              <w:rPr>
                <w:rFonts w:ascii="Times New Roman" w:hAnsi="Times New Roman" w:cs="Times New Roman"/>
                <w:sz w:val="20"/>
                <w:szCs w:val="20"/>
              </w:rPr>
              <w:t>0</w:t>
            </w:r>
            <w:r w:rsidRPr="001A6244">
              <w:rPr>
                <w:rFonts w:ascii="Times New Roman" w:hAnsi="Times New Roman" w:cs="Times New Roman"/>
                <w:sz w:val="20"/>
                <w:szCs w:val="20"/>
              </w:rPr>
              <w:t>.</w:t>
            </w:r>
          </w:p>
        </w:tc>
        <w:tc>
          <w:tcPr>
            <w:tcW w:w="3544"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Мероприятий, направленные на повышение уровня информированности населения по вопросам профилактики </w:t>
            </w:r>
            <w:proofErr w:type="gramStart"/>
            <w:r w:rsidRPr="001A6244">
              <w:rPr>
                <w:rFonts w:ascii="Times New Roman" w:hAnsi="Times New Roman" w:cs="Times New Roman"/>
                <w:sz w:val="20"/>
                <w:szCs w:val="20"/>
              </w:rPr>
              <w:t>сердечно-сосудистых</w:t>
            </w:r>
            <w:proofErr w:type="gramEnd"/>
            <w:r w:rsidRPr="001A6244">
              <w:rPr>
                <w:rFonts w:ascii="Times New Roman" w:hAnsi="Times New Roman" w:cs="Times New Roman"/>
                <w:sz w:val="20"/>
                <w:szCs w:val="20"/>
              </w:rPr>
              <w:t xml:space="preserve"> заболеваний, онкологических заболеваний, туберкулеза</w:t>
            </w:r>
          </w:p>
        </w:tc>
        <w:tc>
          <w:tcPr>
            <w:tcW w:w="2977" w:type="dxa"/>
          </w:tcPr>
          <w:p w:rsidR="007104AD" w:rsidRPr="001A6244" w:rsidRDefault="007104AD" w:rsidP="00425C3E">
            <w:pPr>
              <w:pStyle w:val="1"/>
              <w:spacing w:before="0" w:after="0"/>
              <w:jc w:val="left"/>
              <w:outlineLvl w:val="0"/>
              <w:rPr>
                <w:rFonts w:ascii="Times New Roman" w:hAnsi="Times New Roman" w:cs="Times New Roman"/>
                <w:b w:val="0"/>
                <w:bCs w:val="0"/>
                <w:color w:val="auto"/>
                <w:sz w:val="20"/>
                <w:szCs w:val="20"/>
              </w:rPr>
            </w:pPr>
            <w:r w:rsidRPr="001A6244">
              <w:rPr>
                <w:rFonts w:ascii="Times New Roman" w:hAnsi="Times New Roman" w:cs="Times New Roman"/>
                <w:b w:val="0"/>
                <w:bCs w:val="0"/>
                <w:color w:val="auto"/>
                <w:sz w:val="20"/>
                <w:szCs w:val="20"/>
              </w:rPr>
              <w:t>Государственная программа</w:t>
            </w:r>
            <w:r w:rsidRPr="001A6244">
              <w:rPr>
                <w:rFonts w:ascii="Times New Roman" w:hAnsi="Times New Roman" w:cs="Times New Roman"/>
                <w:b w:val="0"/>
                <w:bCs w:val="0"/>
                <w:color w:val="auto"/>
                <w:sz w:val="20"/>
                <w:szCs w:val="20"/>
              </w:rPr>
              <w:br/>
              <w:t>Удмуртской Республики «Развитие здравоохранения»</w:t>
            </w:r>
          </w:p>
          <w:p w:rsidR="007104AD" w:rsidRPr="001A6244" w:rsidRDefault="007104AD" w:rsidP="00425C3E">
            <w:pPr>
              <w:jc w:val="both"/>
              <w:rPr>
                <w:rFonts w:ascii="Times New Roman" w:hAnsi="Times New Roman" w:cs="Times New Roman"/>
                <w:sz w:val="20"/>
                <w:szCs w:val="20"/>
              </w:rPr>
            </w:pPr>
          </w:p>
        </w:tc>
        <w:tc>
          <w:tcPr>
            <w:tcW w:w="2835"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 xml:space="preserve">Организация и проведение массовых мероприятий по информированию населения. Организация «круглых столов», пунктов здоровья, выступлений в средствах массовой информации по профилактике заболеваний. Организация выездов врачебных бригад в отдаленные населенные пункты  для проведения </w:t>
            </w:r>
            <w:proofErr w:type="spellStart"/>
            <w:r w:rsidRPr="001A6244">
              <w:rPr>
                <w:rFonts w:ascii="Times New Roman" w:hAnsi="Times New Roman" w:cs="Times New Roman"/>
                <w:sz w:val="20"/>
                <w:szCs w:val="20"/>
              </w:rPr>
              <w:t>профосмотров</w:t>
            </w:r>
            <w:proofErr w:type="spell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категорийных</w:t>
            </w:r>
            <w:proofErr w:type="spellEnd"/>
            <w:r w:rsidRPr="001A6244">
              <w:rPr>
                <w:rFonts w:ascii="Times New Roman" w:hAnsi="Times New Roman" w:cs="Times New Roman"/>
                <w:sz w:val="20"/>
                <w:szCs w:val="20"/>
              </w:rPr>
              <w:t xml:space="preserve"> лиц. Проведение </w:t>
            </w:r>
            <w:proofErr w:type="spellStart"/>
            <w:r w:rsidRPr="001A6244">
              <w:rPr>
                <w:rFonts w:ascii="Times New Roman" w:hAnsi="Times New Roman" w:cs="Times New Roman"/>
                <w:sz w:val="20"/>
                <w:szCs w:val="20"/>
              </w:rPr>
              <w:t>скрининговых</w:t>
            </w:r>
            <w:proofErr w:type="spellEnd"/>
            <w:r w:rsidRPr="001A6244">
              <w:rPr>
                <w:rFonts w:ascii="Times New Roman" w:hAnsi="Times New Roman" w:cs="Times New Roman"/>
                <w:sz w:val="20"/>
                <w:szCs w:val="20"/>
              </w:rPr>
              <w:t xml:space="preserve"> методов обследования населения, профилактического консультирования лиц, подлежащих диспансеризации.</w:t>
            </w:r>
          </w:p>
        </w:tc>
        <w:tc>
          <w:tcPr>
            <w:tcW w:w="2977" w:type="dxa"/>
            <w:gridSpan w:val="3"/>
          </w:tcPr>
          <w:p w:rsidR="007104AD" w:rsidRPr="001A6244" w:rsidRDefault="007104AD" w:rsidP="00425C3E">
            <w:pPr>
              <w:jc w:val="center"/>
              <w:rPr>
                <w:rFonts w:ascii="Times New Roman" w:hAnsi="Times New Roman" w:cs="Times New Roman"/>
                <w:sz w:val="20"/>
                <w:szCs w:val="20"/>
              </w:rPr>
            </w:pPr>
          </w:p>
        </w:tc>
        <w:tc>
          <w:tcPr>
            <w:tcW w:w="2268" w:type="dxa"/>
          </w:tcPr>
          <w:p w:rsidR="007104AD" w:rsidRPr="001A6244" w:rsidRDefault="007104AD" w:rsidP="00425C3E">
            <w:pPr>
              <w:jc w:val="both"/>
              <w:rPr>
                <w:rFonts w:ascii="Times New Roman" w:hAnsi="Times New Roman" w:cs="Times New Roman"/>
                <w:sz w:val="20"/>
                <w:szCs w:val="20"/>
              </w:rPr>
            </w:pPr>
            <w:r w:rsidRPr="001A6244">
              <w:rPr>
                <w:rFonts w:ascii="Times New Roman" w:hAnsi="Times New Roman" w:cs="Times New Roman"/>
                <w:sz w:val="20"/>
                <w:szCs w:val="20"/>
              </w:rPr>
              <w:t>Уровень информированности населения – 75,0.</w:t>
            </w:r>
          </w:p>
        </w:tc>
      </w:tr>
      <w:tr w:rsidR="001D0FA6" w:rsidRPr="001A6244" w:rsidTr="00E57CBE">
        <w:tc>
          <w:tcPr>
            <w:tcW w:w="567" w:type="dxa"/>
          </w:tcPr>
          <w:p w:rsidR="001D0FA6" w:rsidRPr="001A6244" w:rsidRDefault="001D0FA6" w:rsidP="00E57CBE">
            <w:pPr>
              <w:jc w:val="center"/>
              <w:rPr>
                <w:rFonts w:ascii="Times New Roman" w:hAnsi="Times New Roman" w:cs="Times New Roman"/>
                <w:sz w:val="20"/>
                <w:szCs w:val="20"/>
              </w:rPr>
            </w:pPr>
          </w:p>
        </w:tc>
        <w:tc>
          <w:tcPr>
            <w:tcW w:w="14601" w:type="dxa"/>
            <w:gridSpan w:val="7"/>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Культура</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21</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Уровень фактической обеспеченности библиотеками от нормативной потребности</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977"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2020-2028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ind w:left="-30"/>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100 %</w:t>
            </w:r>
          </w:p>
        </w:tc>
      </w:tr>
      <w:tr w:rsidR="00165A18" w:rsidRPr="001A6244" w:rsidTr="00E57CBE">
        <w:tc>
          <w:tcPr>
            <w:tcW w:w="567" w:type="dxa"/>
          </w:tcPr>
          <w:p w:rsidR="00165A18" w:rsidRPr="001A6244" w:rsidRDefault="00165A18" w:rsidP="00E57CBE">
            <w:pPr>
              <w:jc w:val="center"/>
              <w:rPr>
                <w:rFonts w:ascii="Times New Roman" w:hAnsi="Times New Roman" w:cs="Times New Roman"/>
                <w:sz w:val="20"/>
                <w:szCs w:val="20"/>
              </w:rPr>
            </w:pPr>
            <w:r w:rsidRPr="001A6244">
              <w:rPr>
                <w:rFonts w:ascii="Times New Roman" w:hAnsi="Times New Roman" w:cs="Times New Roman"/>
                <w:sz w:val="20"/>
                <w:szCs w:val="20"/>
              </w:rPr>
              <w:t>2</w:t>
            </w:r>
            <w:r w:rsidR="00C44EEA" w:rsidRPr="001A6244">
              <w:rPr>
                <w:rFonts w:ascii="Times New Roman" w:hAnsi="Times New Roman" w:cs="Times New Roman"/>
                <w:sz w:val="20"/>
                <w:szCs w:val="20"/>
              </w:rPr>
              <w:t>2</w:t>
            </w:r>
            <w:r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Доля библиотек, подключенных к сети «Интернет», в общем количестве библиотек МУК «Кизнерская МЦРБ»</w:t>
            </w: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2020-2028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В 2025 году не планируется новых подключений</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«Кизнерская МЦРБ»</w:t>
            </w:r>
          </w:p>
        </w:tc>
        <w:tc>
          <w:tcPr>
            <w:tcW w:w="2268" w:type="dxa"/>
          </w:tcPr>
          <w:p w:rsidR="00165A18" w:rsidRPr="001A6244" w:rsidRDefault="00165A18" w:rsidP="00165A18">
            <w:pPr>
              <w:tabs>
                <w:tab w:val="left" w:pos="3533"/>
              </w:tabs>
              <w:spacing w:line="276" w:lineRule="auto"/>
              <w:ind w:left="-108"/>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95,6 %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23</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Охват населения </w:t>
            </w:r>
            <w:proofErr w:type="gramStart"/>
            <w:r w:rsidRPr="001A6244">
              <w:rPr>
                <w:rFonts w:ascii="Times New Roman" w:hAnsi="Times New Roman" w:cs="Times New Roman"/>
                <w:sz w:val="20"/>
                <w:szCs w:val="20"/>
                <w:lang w:eastAsia="en-US"/>
              </w:rPr>
              <w:t>библиотечным</w:t>
            </w:r>
            <w:proofErr w:type="gramEnd"/>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обслуживанием</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 xml:space="preserve">Муниципальная программа </w:t>
            </w:r>
            <w:r w:rsidRPr="001A6244">
              <w:rPr>
                <w:rFonts w:ascii="Times New Roman" w:hAnsi="Times New Roman" w:cs="Times New Roman"/>
                <w:sz w:val="20"/>
                <w:szCs w:val="20"/>
                <w:lang w:eastAsia="en-US"/>
              </w:rPr>
              <w:lastRenderedPageBreak/>
              <w:t>«Развитие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 xml:space="preserve">Показатель не уменьшится в </w:t>
            </w:r>
            <w:r w:rsidRPr="001A6244">
              <w:rPr>
                <w:rFonts w:ascii="Times New Roman" w:hAnsi="Times New Roman" w:cs="Times New Roman"/>
                <w:sz w:val="20"/>
                <w:szCs w:val="20"/>
                <w:lang w:eastAsia="en-US"/>
              </w:rPr>
              <w:lastRenderedPageBreak/>
              <w:t>связи с использованием новых  форм библиотечного обслуживания и увеличения количества массовых мероприятий</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МУК «Кизнерская МЦРБ»</w:t>
            </w:r>
          </w:p>
        </w:tc>
        <w:tc>
          <w:tcPr>
            <w:tcW w:w="2268" w:type="dxa"/>
          </w:tcPr>
          <w:p w:rsidR="00165A18" w:rsidRPr="001A6244" w:rsidRDefault="00165A18" w:rsidP="00165A18">
            <w:pPr>
              <w:tabs>
                <w:tab w:val="left" w:pos="3533"/>
              </w:tabs>
              <w:spacing w:line="276" w:lineRule="auto"/>
              <w:ind w:hanging="108"/>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59,5 %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24</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Количество посещений библиотек в расчете на 1 жителя муниципального района в год, единиц </w:t>
            </w: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Муниципальная программа </w:t>
            </w:r>
            <w:r w:rsidR="00AD0688">
              <w:rPr>
                <w:rFonts w:ascii="Times New Roman" w:hAnsi="Times New Roman" w:cs="Times New Roman"/>
                <w:sz w:val="20"/>
                <w:szCs w:val="20"/>
                <w:lang w:eastAsia="en-US"/>
              </w:rPr>
              <w:t>«Развитие культуры» на 2020-2028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Внедрение новых форм работы по продвижению книги и чтения и увеличение количества массовых мероприятий</w:t>
            </w:r>
            <w:r w:rsidRPr="001A6244">
              <w:rPr>
                <w:rFonts w:ascii="Times New Roman" w:hAnsi="Times New Roman" w:cs="Times New Roman"/>
                <w:sz w:val="20"/>
                <w:szCs w:val="20"/>
              </w:rPr>
              <w:t xml:space="preserve"> способствует у</w:t>
            </w:r>
            <w:r w:rsidRPr="001A6244">
              <w:rPr>
                <w:rFonts w:ascii="Times New Roman" w:hAnsi="Times New Roman" w:cs="Times New Roman"/>
                <w:sz w:val="20"/>
                <w:szCs w:val="20"/>
                <w:lang w:eastAsia="en-US"/>
              </w:rPr>
              <w:t>величению количества посещений библиотек</w:t>
            </w:r>
          </w:p>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(реальных и  удалённых)</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«Кизнерская МЦРБ»</w:t>
            </w:r>
          </w:p>
        </w:tc>
        <w:tc>
          <w:tcPr>
            <w:tcW w:w="2268" w:type="dxa"/>
          </w:tcPr>
          <w:p w:rsidR="00165A18" w:rsidRPr="001A6244" w:rsidRDefault="00165A18" w:rsidP="00165A18">
            <w:pPr>
              <w:tabs>
                <w:tab w:val="left" w:pos="3533"/>
              </w:tabs>
              <w:spacing w:line="276" w:lineRule="auto"/>
              <w:ind w:hanging="108"/>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5,5 ед.</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25</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Уровень фактической обеспеченности клубами и учреждениями клубного типа от нормативной потребности</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1753"/>
              </w:tabs>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Количество посадочных мест   уменьшится, так как в связи с аварийным состоянием   </w:t>
            </w:r>
            <w:proofErr w:type="spellStart"/>
            <w:r w:rsidRPr="001A6244">
              <w:rPr>
                <w:rFonts w:ascii="Times New Roman" w:hAnsi="Times New Roman" w:cs="Times New Roman"/>
                <w:sz w:val="20"/>
                <w:szCs w:val="20"/>
                <w:lang w:eastAsia="en-US"/>
              </w:rPr>
              <w:t>Лака-Тыжминского</w:t>
            </w:r>
            <w:proofErr w:type="spellEnd"/>
            <w:r w:rsidRPr="001A6244">
              <w:rPr>
                <w:rFonts w:ascii="Times New Roman" w:hAnsi="Times New Roman" w:cs="Times New Roman"/>
                <w:sz w:val="20"/>
                <w:szCs w:val="20"/>
                <w:lang w:eastAsia="en-US"/>
              </w:rPr>
              <w:t xml:space="preserve"> сельского клуба планируется  его закрытие</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ind w:left="-15" w:hanging="93"/>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100,1 %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26</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Организация мероприятий</w:t>
            </w:r>
          </w:p>
        </w:tc>
        <w:tc>
          <w:tcPr>
            <w:tcW w:w="2977"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В муниципальной программе Кизнерского района «Развитие культуры» на 2020-2026 годы установлен показатель </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3 347 ед.</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3 353 ед.</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27</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Среднее число участников клубных формирований в расчете на 1000 человек населения</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Среднее число участников клубных формирований планируется стабильно высокое  за счет устойчивого интереса к клубным формированиям</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146 чел.</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28</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Среднее число детей в возрасте до 14 лет – участников клубных формирований, в расчете на 1000 детей в возрасте до 14 лет</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Наблюдается устойчивый интерес к клубным формированиям</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322</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чел.</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29</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Удельный вес населения, участвующего в платных культурно-досуговых мероприятиях, </w:t>
            </w:r>
            <w:r w:rsidRPr="001A6244">
              <w:rPr>
                <w:rFonts w:ascii="Times New Roman" w:hAnsi="Times New Roman" w:cs="Times New Roman"/>
                <w:sz w:val="20"/>
                <w:szCs w:val="20"/>
                <w:lang w:eastAsia="en-US"/>
              </w:rPr>
              <w:lastRenderedPageBreak/>
              <w:t>проводимых муниципальными учреждениями культуры</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В связи с проведением СВО многие мероприятия планируется проводить  на </w:t>
            </w:r>
            <w:r w:rsidRPr="001A6244">
              <w:rPr>
                <w:rFonts w:ascii="Times New Roman" w:hAnsi="Times New Roman" w:cs="Times New Roman"/>
                <w:sz w:val="20"/>
                <w:szCs w:val="20"/>
                <w:lang w:eastAsia="en-US"/>
              </w:rPr>
              <w:lastRenderedPageBreak/>
              <w:t>бесплатной основе</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263 %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30</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Увеличение доли представленных (во всех формах) зрителю музейных предметов в общем количестве музейных предметов основного фонда</w:t>
            </w: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Муниципальная программа </w:t>
            </w:r>
            <w:r w:rsidR="00AD0688">
              <w:rPr>
                <w:rFonts w:ascii="Times New Roman" w:hAnsi="Times New Roman" w:cs="Times New Roman"/>
                <w:sz w:val="20"/>
                <w:szCs w:val="20"/>
                <w:lang w:eastAsia="en-US"/>
              </w:rPr>
              <w:t>«Развитие культуры» на 2020-2028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Планируется увеличение  количества  представляемых   зрителю музейных предметов основного фонда</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«Кизнерский краеведческий музей»</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76 %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31</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Увеличение посещаемости музейных учреждений</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(посещений на 1 жителя в год) </w:t>
            </w: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p w:rsidR="00165A18" w:rsidRPr="001A6244" w:rsidRDefault="00165A18" w:rsidP="00165A18">
            <w:pPr>
              <w:spacing w:line="276" w:lineRule="auto"/>
              <w:jc w:val="center"/>
              <w:rPr>
                <w:rFonts w:ascii="Times New Roman" w:hAnsi="Times New Roman" w:cs="Times New Roman"/>
                <w:sz w:val="20"/>
                <w:szCs w:val="20"/>
                <w:lang w:eastAsia="en-US"/>
              </w:rPr>
            </w:pPr>
          </w:p>
          <w:p w:rsidR="00165A18" w:rsidRPr="001A6244" w:rsidRDefault="00165A18" w:rsidP="00165A18">
            <w:pPr>
              <w:spacing w:line="276" w:lineRule="auto"/>
              <w:jc w:val="center"/>
              <w:rPr>
                <w:rFonts w:ascii="Times New Roman" w:hAnsi="Times New Roman" w:cs="Times New Roman"/>
                <w:sz w:val="20"/>
                <w:szCs w:val="20"/>
                <w:lang w:eastAsia="en-US"/>
              </w:rPr>
            </w:pP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Планируется посещение музейных учреждений  в полном объеме</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«Кизнерский краеведческий музей»</w:t>
            </w:r>
          </w:p>
          <w:p w:rsidR="00165A18" w:rsidRPr="001A6244" w:rsidRDefault="00165A18" w:rsidP="00165A18">
            <w:pPr>
              <w:spacing w:line="276" w:lineRule="auto"/>
              <w:jc w:val="center"/>
              <w:rPr>
                <w:rFonts w:ascii="Times New Roman" w:hAnsi="Times New Roman" w:cs="Times New Roman"/>
                <w:sz w:val="20"/>
                <w:szCs w:val="20"/>
                <w:lang w:eastAsia="en-US"/>
              </w:rPr>
            </w:pP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70 ед.</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32</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Увеличение количества выставочных проектов</w:t>
            </w: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p w:rsidR="00165A18" w:rsidRPr="001A6244" w:rsidRDefault="00165A18" w:rsidP="00165A18">
            <w:pPr>
              <w:spacing w:line="276" w:lineRule="auto"/>
              <w:jc w:val="center"/>
              <w:rPr>
                <w:rFonts w:ascii="Times New Roman" w:hAnsi="Times New Roman" w:cs="Times New Roman"/>
                <w:sz w:val="20"/>
                <w:szCs w:val="20"/>
                <w:lang w:eastAsia="en-US"/>
              </w:rPr>
            </w:pP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Все запланированные выставки для населения будут  представлены </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«Кизнерский краеведческий музей»</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50 %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33</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Количество экскурсий, мероприятий, </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roofErr w:type="spellStart"/>
            <w:r w:rsidRPr="001A6244">
              <w:rPr>
                <w:rFonts w:ascii="Times New Roman" w:hAnsi="Times New Roman" w:cs="Times New Roman"/>
                <w:sz w:val="20"/>
                <w:szCs w:val="20"/>
                <w:lang w:eastAsia="en-US"/>
              </w:rPr>
              <w:t>тыс</w:t>
            </w:r>
            <w:proofErr w:type="spellEnd"/>
            <w:proofErr w:type="gramStart"/>
            <w:r w:rsidRPr="001A6244">
              <w:rPr>
                <w:rFonts w:ascii="Times New Roman" w:hAnsi="Times New Roman" w:cs="Times New Roman"/>
                <w:sz w:val="20"/>
                <w:szCs w:val="20"/>
                <w:lang w:eastAsia="en-US"/>
              </w:rPr>
              <w:t xml:space="preserve"> .</w:t>
            </w:r>
            <w:proofErr w:type="gramEnd"/>
            <w:r w:rsidRPr="001A6244">
              <w:rPr>
                <w:rFonts w:ascii="Times New Roman" w:hAnsi="Times New Roman" w:cs="Times New Roman"/>
                <w:sz w:val="20"/>
                <w:szCs w:val="20"/>
                <w:lang w:eastAsia="en-US"/>
              </w:rPr>
              <w:t>ед.</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Планируется увеличение числа индивидуальных посетителей</w:t>
            </w:r>
          </w:p>
        </w:tc>
        <w:tc>
          <w:tcPr>
            <w:tcW w:w="2977" w:type="dxa"/>
            <w:gridSpan w:val="3"/>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«Кизнерский краеведческий музей»</w:t>
            </w:r>
          </w:p>
          <w:p w:rsidR="00165A18" w:rsidRPr="001A6244" w:rsidRDefault="00165A18" w:rsidP="00165A18">
            <w:pPr>
              <w:spacing w:line="276" w:lineRule="auto"/>
              <w:jc w:val="center"/>
              <w:rPr>
                <w:rFonts w:ascii="Times New Roman" w:hAnsi="Times New Roman" w:cs="Times New Roman"/>
                <w:sz w:val="20"/>
                <w:szCs w:val="20"/>
                <w:lang w:eastAsia="en-US"/>
              </w:rPr>
            </w:pP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250 ед.</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34</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Количество мероприятий, направленных на популяризацию традиционной народной культуры</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Мероприятия  будут проводиться  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 и АНО «Центр ремёсел и туризма»</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 и АНО «Центр ремёсел и туризма»</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130 ед.</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35</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Численность участников культурно-досуговых мероприятий, направленных на популяризацию традиционной народной культуры</w:t>
            </w:r>
          </w:p>
          <w:p w:rsidR="00165A18" w:rsidRPr="001A6244" w:rsidRDefault="00165A18" w:rsidP="00165A18">
            <w:pPr>
              <w:tabs>
                <w:tab w:val="left" w:pos="3533"/>
              </w:tabs>
              <w:spacing w:line="276" w:lineRule="auto"/>
              <w:rPr>
                <w:rFonts w:ascii="Times New Roman" w:hAnsi="Times New Roman" w:cs="Times New Roman"/>
                <w:sz w:val="20"/>
                <w:szCs w:val="20"/>
                <w:lang w:eastAsia="en-US"/>
              </w:rPr>
            </w:pP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Муниципальная программа </w:t>
            </w:r>
            <w:r w:rsidR="00AD0688">
              <w:rPr>
                <w:rFonts w:ascii="Times New Roman" w:hAnsi="Times New Roman" w:cs="Times New Roman"/>
                <w:sz w:val="20"/>
                <w:szCs w:val="20"/>
                <w:lang w:eastAsia="en-US"/>
              </w:rPr>
              <w:t>«Развитие культуры» на 2020-2028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Мероприятия  будут проводиться  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 xml:space="preserve">» и АНО «Центр ремёсел и туризма» </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МУК «</w:t>
            </w:r>
            <w:proofErr w:type="spellStart"/>
            <w:r w:rsidRPr="001A6244">
              <w:rPr>
                <w:rFonts w:ascii="Times New Roman" w:hAnsi="Times New Roman" w:cs="Times New Roman"/>
                <w:sz w:val="20"/>
                <w:szCs w:val="20"/>
                <w:lang w:eastAsia="en-US"/>
              </w:rPr>
              <w:t>Кизнерский</w:t>
            </w:r>
            <w:proofErr w:type="spellEnd"/>
            <w:r w:rsidRPr="001A6244">
              <w:rPr>
                <w:rFonts w:ascii="Times New Roman" w:hAnsi="Times New Roman" w:cs="Times New Roman"/>
                <w:sz w:val="20"/>
                <w:szCs w:val="20"/>
                <w:lang w:eastAsia="en-US"/>
              </w:rPr>
              <w:t xml:space="preserve"> МРДК «Зори </w:t>
            </w:r>
            <w:proofErr w:type="spellStart"/>
            <w:r w:rsidRPr="001A6244">
              <w:rPr>
                <w:rFonts w:ascii="Times New Roman" w:hAnsi="Times New Roman" w:cs="Times New Roman"/>
                <w:sz w:val="20"/>
                <w:szCs w:val="20"/>
                <w:lang w:eastAsia="en-US"/>
              </w:rPr>
              <w:t>Кизнера</w:t>
            </w:r>
            <w:proofErr w:type="spellEnd"/>
            <w:r w:rsidRPr="001A6244">
              <w:rPr>
                <w:rFonts w:ascii="Times New Roman" w:hAnsi="Times New Roman" w:cs="Times New Roman"/>
                <w:sz w:val="20"/>
                <w:szCs w:val="20"/>
                <w:lang w:eastAsia="en-US"/>
              </w:rPr>
              <w:t xml:space="preserve">» и АНО «Центр ремёсел и туризма» </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4109</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чел.</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36</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Количество  клубных формирований, участники которых занимаются традиционными для района видами декоративно-прикладного искусства и ремесла</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jc w:val="both"/>
              <w:rPr>
                <w:rFonts w:ascii="Times New Roman" w:hAnsi="Times New Roman" w:cs="Times New Roman"/>
                <w:sz w:val="20"/>
                <w:szCs w:val="20"/>
                <w:lang w:eastAsia="en-US"/>
              </w:rPr>
            </w:pPr>
            <w:proofErr w:type="gramStart"/>
            <w:r w:rsidRPr="001A6244">
              <w:rPr>
                <w:rFonts w:ascii="Times New Roman" w:hAnsi="Times New Roman" w:cs="Times New Roman"/>
                <w:sz w:val="20"/>
                <w:szCs w:val="20"/>
                <w:lang w:eastAsia="en-US"/>
              </w:rPr>
              <w:t>Участники занимаются традиционными для района видами декоративно-прикладного искусства и ремесла    по   направлениям: традиционное качество; художественная обработка  лозы, войлока, соломки, бересты; резьба по дереву;  текстильная игрушка)</w:t>
            </w:r>
            <w:proofErr w:type="gramEnd"/>
          </w:p>
          <w:p w:rsidR="00165A18" w:rsidRPr="001A6244" w:rsidRDefault="00165A18" w:rsidP="00165A18">
            <w:pPr>
              <w:tabs>
                <w:tab w:val="left" w:pos="3533"/>
              </w:tabs>
              <w:jc w:val="both"/>
              <w:rPr>
                <w:rFonts w:ascii="Times New Roman" w:hAnsi="Times New Roman" w:cs="Times New Roman"/>
                <w:sz w:val="20"/>
                <w:szCs w:val="20"/>
                <w:lang w:eastAsia="en-US"/>
              </w:rPr>
            </w:pP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МАУК «Центр ремёсел и  АНО «Центр искусства и ремёсел» ликвидирован. Создано АНО «Центр ремёсел и туризма»   </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24</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37</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Соотношение числа специалистов </w:t>
            </w:r>
            <w:r w:rsidRPr="001A6244">
              <w:rPr>
                <w:rFonts w:ascii="Times New Roman" w:hAnsi="Times New Roman" w:cs="Times New Roman"/>
                <w:sz w:val="20"/>
                <w:szCs w:val="20"/>
                <w:lang w:eastAsia="en-US"/>
              </w:rPr>
              <w:lastRenderedPageBreak/>
              <w:t>отрасли, прошедших аттестацию, переподготовку и повышение квалификации от общего числа специалистов</w:t>
            </w:r>
          </w:p>
        </w:tc>
        <w:tc>
          <w:tcPr>
            <w:tcW w:w="2977" w:type="dxa"/>
          </w:tcPr>
          <w:p w:rsidR="00165A18" w:rsidRPr="001A6244" w:rsidRDefault="00165A18" w:rsidP="00AD068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 xml:space="preserve">Муниципальная программа </w:t>
            </w:r>
            <w:r w:rsidRPr="001A6244">
              <w:rPr>
                <w:rFonts w:ascii="Times New Roman" w:hAnsi="Times New Roman" w:cs="Times New Roman"/>
                <w:sz w:val="20"/>
                <w:szCs w:val="20"/>
                <w:lang w:eastAsia="en-US"/>
              </w:rPr>
              <w:lastRenderedPageBreak/>
              <w:t>«Развитие культуры» на 2020-202</w:t>
            </w:r>
            <w:r w:rsidR="00AD0688">
              <w:rPr>
                <w:rFonts w:ascii="Times New Roman" w:hAnsi="Times New Roman" w:cs="Times New Roman"/>
                <w:sz w:val="20"/>
                <w:szCs w:val="20"/>
                <w:lang w:eastAsia="en-US"/>
              </w:rPr>
              <w:t>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 xml:space="preserve">Планируется  аттестация,  </w:t>
            </w:r>
            <w:r w:rsidRPr="001A6244">
              <w:rPr>
                <w:rFonts w:ascii="Times New Roman" w:hAnsi="Times New Roman" w:cs="Times New Roman"/>
                <w:sz w:val="20"/>
                <w:szCs w:val="20"/>
                <w:lang w:eastAsia="en-US"/>
              </w:rPr>
              <w:lastRenderedPageBreak/>
              <w:t xml:space="preserve">переподготовка и повышение квалификации  </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 xml:space="preserve">Отдел культуры и молодежной </w:t>
            </w:r>
            <w:r w:rsidRPr="001A6244">
              <w:rPr>
                <w:rFonts w:ascii="Times New Roman" w:hAnsi="Times New Roman" w:cs="Times New Roman"/>
                <w:sz w:val="20"/>
                <w:szCs w:val="20"/>
                <w:lang w:eastAsia="en-US"/>
              </w:rPr>
              <w:lastRenderedPageBreak/>
              <w:t>политики Администрации Кизнерского района</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lastRenderedPageBreak/>
              <w:t>23 %</w:t>
            </w:r>
          </w:p>
        </w:tc>
      </w:tr>
      <w:tr w:rsidR="00165A18" w:rsidRPr="001A6244" w:rsidTr="00E57CBE">
        <w:tc>
          <w:tcPr>
            <w:tcW w:w="567" w:type="dxa"/>
          </w:tcPr>
          <w:p w:rsidR="00165A18"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38</w:t>
            </w:r>
            <w:r w:rsidR="00165A18" w:rsidRPr="001A6244">
              <w:rPr>
                <w:rFonts w:ascii="Times New Roman" w:hAnsi="Times New Roman" w:cs="Times New Roman"/>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Соотношение числа руководителей и специалистов муниципальных учреждений культуры Кизнерского района в возрасте до 35 лет в общем числе руководителей и специалистов муниципальных учреждений культуры Кизнерского района</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Муниципальная программа «Развит</w:t>
            </w:r>
            <w:r w:rsidR="00AD0688">
              <w:rPr>
                <w:rFonts w:ascii="Times New Roman" w:hAnsi="Times New Roman" w:cs="Times New Roman"/>
                <w:sz w:val="20"/>
                <w:szCs w:val="20"/>
                <w:lang w:eastAsia="en-US"/>
              </w:rPr>
              <w:t>ие культуры» на 2020-2028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Увеличивается число руководителей и специалистов муниципальных учреждений культуры Кизнерского района в возрасте до 35 лет</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12 %</w:t>
            </w:r>
          </w:p>
        </w:tc>
      </w:tr>
      <w:tr w:rsidR="00165A18" w:rsidRPr="001A6244" w:rsidTr="00E57CBE">
        <w:tc>
          <w:tcPr>
            <w:tcW w:w="567" w:type="dxa"/>
          </w:tcPr>
          <w:p w:rsidR="00165A18" w:rsidRPr="001A6244" w:rsidRDefault="00C44EEA" w:rsidP="00E57CBE">
            <w:pPr>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39</w:t>
            </w:r>
            <w:r w:rsidR="00165A18" w:rsidRPr="001A6244">
              <w:rPr>
                <w:rFonts w:ascii="Times New Roman" w:hAnsi="Times New Roman" w:cs="Times New Roman"/>
                <w:color w:val="000000"/>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Уровень удовлетворенности населения качеством и доступностью муниципальных услуг в сфере культуры</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tc>
        <w:tc>
          <w:tcPr>
            <w:tcW w:w="2977" w:type="dxa"/>
          </w:tcPr>
          <w:p w:rsidR="00165A18" w:rsidRPr="001A6244" w:rsidRDefault="00165A18" w:rsidP="00165A18">
            <w:pPr>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Муниципальная программа </w:t>
            </w:r>
            <w:r w:rsidR="00AD0688">
              <w:rPr>
                <w:rFonts w:ascii="Times New Roman" w:hAnsi="Times New Roman" w:cs="Times New Roman"/>
                <w:sz w:val="20"/>
                <w:szCs w:val="20"/>
                <w:lang w:eastAsia="en-US"/>
              </w:rPr>
              <w:t>«Развитие культуры» на 2020-2028</w:t>
            </w:r>
            <w:r w:rsidRPr="001A6244">
              <w:rPr>
                <w:rFonts w:ascii="Times New Roman" w:hAnsi="Times New Roman" w:cs="Times New Roman"/>
                <w:sz w:val="20"/>
                <w:szCs w:val="20"/>
                <w:lang w:eastAsia="en-US"/>
              </w:rPr>
              <w:t xml:space="preserve"> годы</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Планируется увеличение показателя за счет удовлетворенности населения качеством предоставления услуг в сфере культуры</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ind w:hanging="108"/>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97,4 %</w:t>
            </w:r>
          </w:p>
        </w:tc>
      </w:tr>
      <w:tr w:rsidR="00165A18" w:rsidRPr="001A6244" w:rsidTr="00E57CBE">
        <w:tc>
          <w:tcPr>
            <w:tcW w:w="567" w:type="dxa"/>
          </w:tcPr>
          <w:p w:rsidR="00165A18" w:rsidRPr="001A6244" w:rsidRDefault="00C44EEA" w:rsidP="00E57CBE">
            <w:pPr>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40</w:t>
            </w:r>
            <w:r w:rsidR="00165A18" w:rsidRPr="001A6244">
              <w:rPr>
                <w:rFonts w:ascii="Times New Roman" w:hAnsi="Times New Roman" w:cs="Times New Roman"/>
                <w:color w:val="000000"/>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Количество детей в возрасте 5-18 лет, получивших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977"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Указ Президента РФ от 28.04.2008 года № 607 «Об оценке </w:t>
            </w:r>
            <w:proofErr w:type="gramStart"/>
            <w:r w:rsidRPr="001A6244">
              <w:rPr>
                <w:rFonts w:ascii="Times New Roman" w:hAnsi="Times New Roman" w:cs="Times New Roman"/>
                <w:sz w:val="20"/>
                <w:szCs w:val="20"/>
                <w:lang w:eastAsia="en-US"/>
              </w:rPr>
              <w:t>эффективности деятельности органов местного самоуправления городских округов</w:t>
            </w:r>
            <w:proofErr w:type="gramEnd"/>
            <w:r w:rsidRPr="001A6244">
              <w:rPr>
                <w:rFonts w:ascii="Times New Roman" w:hAnsi="Times New Roman" w:cs="Times New Roman"/>
                <w:sz w:val="20"/>
                <w:szCs w:val="20"/>
                <w:lang w:eastAsia="en-US"/>
              </w:rPr>
              <w:t xml:space="preserve"> и муниципальных районов»</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roofErr w:type="gramStart"/>
            <w:r w:rsidRPr="001A6244">
              <w:rPr>
                <w:rFonts w:ascii="Times New Roman" w:hAnsi="Times New Roman" w:cs="Times New Roman"/>
                <w:sz w:val="20"/>
                <w:szCs w:val="20"/>
                <w:lang w:eastAsia="en-US"/>
              </w:rPr>
              <w:t xml:space="preserve">Уменьшение количества детей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roofErr w:type="gramEnd"/>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не планируется</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206</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чел.</w:t>
            </w:r>
          </w:p>
        </w:tc>
      </w:tr>
      <w:tr w:rsidR="00165A18" w:rsidRPr="001A6244" w:rsidTr="00E57CBE">
        <w:tc>
          <w:tcPr>
            <w:tcW w:w="567" w:type="dxa"/>
          </w:tcPr>
          <w:p w:rsidR="00165A18" w:rsidRPr="001A6244" w:rsidRDefault="00C44EEA" w:rsidP="00E57CBE">
            <w:pPr>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41</w:t>
            </w:r>
            <w:r w:rsidR="00165A18" w:rsidRPr="001A6244">
              <w:rPr>
                <w:rFonts w:ascii="Times New Roman" w:hAnsi="Times New Roman" w:cs="Times New Roman"/>
                <w:color w:val="000000"/>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Доля муниципальных учреждений культуры, здания которых находятся в аварийном состоянии или требуют капитального строительства, в общем количестве муниципальных учреждений культуры</w:t>
            </w:r>
          </w:p>
        </w:tc>
        <w:tc>
          <w:tcPr>
            <w:tcW w:w="2977"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Указ Президента РФ от 28.04.2008 года № 607 «Об оценке </w:t>
            </w:r>
            <w:proofErr w:type="gramStart"/>
            <w:r w:rsidRPr="001A6244">
              <w:rPr>
                <w:rFonts w:ascii="Times New Roman" w:hAnsi="Times New Roman" w:cs="Times New Roman"/>
                <w:sz w:val="20"/>
                <w:szCs w:val="20"/>
                <w:lang w:eastAsia="en-US"/>
              </w:rPr>
              <w:t>эффективности деятельности органов местного самоуправления городских округов</w:t>
            </w:r>
            <w:proofErr w:type="gramEnd"/>
            <w:r w:rsidRPr="001A6244">
              <w:rPr>
                <w:rFonts w:ascii="Times New Roman" w:hAnsi="Times New Roman" w:cs="Times New Roman"/>
                <w:sz w:val="20"/>
                <w:szCs w:val="20"/>
                <w:lang w:eastAsia="en-US"/>
              </w:rPr>
              <w:t xml:space="preserve"> и муниципальных районов»</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p>
          <w:p w:rsidR="00165A18" w:rsidRPr="001A6244" w:rsidRDefault="00165A18" w:rsidP="00165A18">
            <w:pPr>
              <w:tabs>
                <w:tab w:val="left" w:pos="3533"/>
              </w:tabs>
              <w:spacing w:line="276" w:lineRule="auto"/>
              <w:rPr>
                <w:rFonts w:ascii="Times New Roman" w:hAnsi="Times New Roman" w:cs="Times New Roman"/>
                <w:sz w:val="20"/>
                <w:szCs w:val="20"/>
                <w:lang w:eastAsia="en-US"/>
              </w:rPr>
            </w:pP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Капитального ремонта требует </w:t>
            </w:r>
            <w:proofErr w:type="spellStart"/>
            <w:r w:rsidRPr="001A6244">
              <w:rPr>
                <w:rFonts w:ascii="Times New Roman" w:hAnsi="Times New Roman" w:cs="Times New Roman"/>
                <w:sz w:val="20"/>
                <w:szCs w:val="20"/>
                <w:lang w:eastAsia="en-US"/>
              </w:rPr>
              <w:t>Лака-Тыжминский</w:t>
            </w:r>
            <w:proofErr w:type="spellEnd"/>
            <w:r w:rsidRPr="001A6244">
              <w:rPr>
                <w:rFonts w:ascii="Times New Roman" w:hAnsi="Times New Roman" w:cs="Times New Roman"/>
                <w:sz w:val="20"/>
                <w:szCs w:val="20"/>
                <w:lang w:eastAsia="en-US"/>
              </w:rPr>
              <w:t xml:space="preserve"> сельский дом культуры</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5%</w:t>
            </w:r>
          </w:p>
        </w:tc>
      </w:tr>
      <w:tr w:rsidR="00165A18" w:rsidRPr="001A6244" w:rsidTr="00E57CBE">
        <w:tc>
          <w:tcPr>
            <w:tcW w:w="567" w:type="dxa"/>
          </w:tcPr>
          <w:p w:rsidR="00165A18" w:rsidRPr="001A6244" w:rsidRDefault="00C44EEA" w:rsidP="00E57CBE">
            <w:pPr>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lastRenderedPageBreak/>
              <w:t>42</w:t>
            </w:r>
            <w:r w:rsidR="00165A18" w:rsidRPr="001A6244">
              <w:rPr>
                <w:rFonts w:ascii="Times New Roman" w:hAnsi="Times New Roman" w:cs="Times New Roman"/>
                <w:color w:val="000000"/>
                <w:sz w:val="20"/>
                <w:szCs w:val="20"/>
              </w:rPr>
              <w:t>.</w:t>
            </w:r>
          </w:p>
        </w:tc>
        <w:tc>
          <w:tcPr>
            <w:tcW w:w="3544"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Доля объектов культурного наследия регионального значения, находящегося в муниципальной собственности и требующих консервации или реставрации, в общем количестве объектов культурного наследия регионального значения, находящегося в муниципальной собственности</w:t>
            </w:r>
          </w:p>
        </w:tc>
        <w:tc>
          <w:tcPr>
            <w:tcW w:w="2977"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Указ Президента РФ от 28.04.2008 года № 607 «Об оценке </w:t>
            </w:r>
            <w:proofErr w:type="gramStart"/>
            <w:r w:rsidRPr="001A6244">
              <w:rPr>
                <w:rFonts w:ascii="Times New Roman" w:hAnsi="Times New Roman" w:cs="Times New Roman"/>
                <w:sz w:val="20"/>
                <w:szCs w:val="20"/>
                <w:lang w:eastAsia="en-US"/>
              </w:rPr>
              <w:t>эффективности деятельности органов местного самоуправления городских округов</w:t>
            </w:r>
            <w:proofErr w:type="gramEnd"/>
            <w:r w:rsidRPr="001A6244">
              <w:rPr>
                <w:rFonts w:ascii="Times New Roman" w:hAnsi="Times New Roman" w:cs="Times New Roman"/>
                <w:sz w:val="20"/>
                <w:szCs w:val="20"/>
                <w:lang w:eastAsia="en-US"/>
              </w:rPr>
              <w:t xml:space="preserve"> и муниципальных районов»</w:t>
            </w:r>
          </w:p>
        </w:tc>
        <w:tc>
          <w:tcPr>
            <w:tcW w:w="2835" w:type="dxa"/>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Памятник воинам-землякам, погибшим в годы Великой Отечественной войны 1941 -1945 г. г.  </w:t>
            </w:r>
            <w:proofErr w:type="gramStart"/>
            <w:r w:rsidRPr="001A6244">
              <w:rPr>
                <w:rFonts w:ascii="Times New Roman" w:hAnsi="Times New Roman" w:cs="Times New Roman"/>
                <w:sz w:val="20"/>
                <w:szCs w:val="20"/>
                <w:lang w:eastAsia="en-US"/>
              </w:rPr>
              <w:t>в</w:t>
            </w:r>
            <w:proofErr w:type="gramEnd"/>
            <w:r w:rsidRPr="001A6244">
              <w:rPr>
                <w:rFonts w:ascii="Times New Roman" w:hAnsi="Times New Roman" w:cs="Times New Roman"/>
                <w:sz w:val="20"/>
                <w:szCs w:val="20"/>
                <w:lang w:eastAsia="en-US"/>
              </w:rPr>
              <w:t xml:space="preserve"> </w:t>
            </w:r>
          </w:p>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с. Васильево находится в неудовлетворительном состоянии</w:t>
            </w:r>
          </w:p>
        </w:tc>
        <w:tc>
          <w:tcPr>
            <w:tcW w:w="2977" w:type="dxa"/>
            <w:gridSpan w:val="3"/>
          </w:tcPr>
          <w:p w:rsidR="00165A18" w:rsidRPr="001A6244" w:rsidRDefault="00165A18" w:rsidP="00165A18">
            <w:pPr>
              <w:tabs>
                <w:tab w:val="left" w:pos="3533"/>
              </w:tabs>
              <w:spacing w:line="276" w:lineRule="auto"/>
              <w:jc w:val="center"/>
              <w:rPr>
                <w:rFonts w:ascii="Times New Roman" w:hAnsi="Times New Roman" w:cs="Times New Roman"/>
                <w:sz w:val="20"/>
                <w:szCs w:val="20"/>
                <w:lang w:eastAsia="en-US"/>
              </w:rPr>
            </w:pPr>
            <w:r w:rsidRPr="001A6244">
              <w:rPr>
                <w:rFonts w:ascii="Times New Roman" w:hAnsi="Times New Roman" w:cs="Times New Roman"/>
                <w:sz w:val="20"/>
                <w:szCs w:val="20"/>
                <w:lang w:eastAsia="en-US"/>
              </w:rPr>
              <w:t>Отдел культуры и молодежной политики Администрации Кизнерского района</w:t>
            </w:r>
          </w:p>
        </w:tc>
        <w:tc>
          <w:tcPr>
            <w:tcW w:w="2268" w:type="dxa"/>
          </w:tcPr>
          <w:p w:rsidR="00165A18" w:rsidRPr="001A6244" w:rsidRDefault="00165A18" w:rsidP="00165A18">
            <w:pPr>
              <w:tabs>
                <w:tab w:val="left" w:pos="3533"/>
              </w:tabs>
              <w:spacing w:line="276" w:lineRule="auto"/>
              <w:rPr>
                <w:rFonts w:ascii="Times New Roman" w:hAnsi="Times New Roman" w:cs="Times New Roman"/>
                <w:sz w:val="20"/>
                <w:szCs w:val="20"/>
                <w:lang w:eastAsia="en-US"/>
              </w:rPr>
            </w:pPr>
            <w:r w:rsidRPr="001A6244">
              <w:rPr>
                <w:rFonts w:ascii="Times New Roman" w:hAnsi="Times New Roman" w:cs="Times New Roman"/>
                <w:sz w:val="20"/>
                <w:szCs w:val="20"/>
                <w:lang w:eastAsia="en-US"/>
              </w:rPr>
              <w:t xml:space="preserve"> 0 %</w:t>
            </w:r>
          </w:p>
        </w:tc>
      </w:tr>
      <w:tr w:rsidR="001D0FA6" w:rsidRPr="001A6244" w:rsidTr="00E57CBE">
        <w:trPr>
          <w:gridAfter w:val="3"/>
          <w:wAfter w:w="5219" w:type="dxa"/>
        </w:trPr>
        <w:tc>
          <w:tcPr>
            <w:tcW w:w="9949" w:type="dxa"/>
            <w:gridSpan w:val="5"/>
            <w:vAlign w:val="center"/>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Физическая культура и спорт</w:t>
            </w:r>
          </w:p>
        </w:tc>
      </w:tr>
      <w:tr w:rsidR="009D552B" w:rsidRPr="001A6244" w:rsidTr="00E57CBE">
        <w:tc>
          <w:tcPr>
            <w:tcW w:w="567" w:type="dxa"/>
          </w:tcPr>
          <w:p w:rsidR="009D552B" w:rsidRPr="001A6244" w:rsidRDefault="009D552B" w:rsidP="00E57CBE">
            <w:pPr>
              <w:jc w:val="center"/>
              <w:rPr>
                <w:rFonts w:ascii="Times New Roman" w:hAnsi="Times New Roman" w:cs="Times New Roman"/>
                <w:sz w:val="20"/>
                <w:szCs w:val="20"/>
              </w:rPr>
            </w:pPr>
            <w:r w:rsidRPr="001A6244">
              <w:rPr>
                <w:rFonts w:ascii="Times New Roman" w:hAnsi="Times New Roman" w:cs="Times New Roman"/>
                <w:sz w:val="20"/>
                <w:szCs w:val="20"/>
              </w:rPr>
              <w:t>4</w:t>
            </w:r>
            <w:r w:rsidR="00C44EEA" w:rsidRPr="001A6244">
              <w:rPr>
                <w:rFonts w:ascii="Times New Roman" w:hAnsi="Times New Roman" w:cs="Times New Roman"/>
                <w:sz w:val="20"/>
                <w:szCs w:val="20"/>
              </w:rPr>
              <w:t>3</w:t>
            </w:r>
            <w:r w:rsidRPr="001A6244">
              <w:rPr>
                <w:rFonts w:ascii="Times New Roman" w:hAnsi="Times New Roman" w:cs="Times New Roman"/>
                <w:sz w:val="20"/>
                <w:szCs w:val="20"/>
              </w:rPr>
              <w:t>.</w:t>
            </w:r>
          </w:p>
        </w:tc>
        <w:tc>
          <w:tcPr>
            <w:tcW w:w="3544"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Создание условий для развития физической культуры и спорта в общеобразовательных учреждениях</w:t>
            </w:r>
          </w:p>
        </w:tc>
        <w:tc>
          <w:tcPr>
            <w:tcW w:w="2977" w:type="dxa"/>
          </w:tcPr>
          <w:p w:rsidR="009D552B" w:rsidRPr="001A6244" w:rsidRDefault="009D552B">
            <w:pPr>
              <w:jc w:val="both"/>
              <w:rPr>
                <w:rFonts w:ascii="Times New Roman" w:hAnsi="Times New Roman" w:cs="Times New Roman"/>
                <w:sz w:val="20"/>
                <w:szCs w:val="20"/>
              </w:rPr>
            </w:pPr>
            <w:r w:rsidRPr="001A6244">
              <w:rPr>
                <w:rFonts w:ascii="Times New Roman" w:hAnsi="Times New Roman" w:cs="Times New Roman"/>
                <w:sz w:val="20"/>
                <w:szCs w:val="20"/>
              </w:rPr>
              <w:t>«Охрана здоровья и формирование здорового образа жизни населения»</w:t>
            </w:r>
          </w:p>
        </w:tc>
        <w:tc>
          <w:tcPr>
            <w:tcW w:w="2835"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 xml:space="preserve">Проведение спартакиады среди  ОУ района. </w:t>
            </w:r>
          </w:p>
          <w:p w:rsidR="009D552B" w:rsidRPr="001A6244" w:rsidRDefault="009D552B">
            <w:pPr>
              <w:rPr>
                <w:rFonts w:ascii="Times New Roman" w:hAnsi="Times New Roman" w:cs="Times New Roman"/>
                <w:sz w:val="20"/>
                <w:szCs w:val="20"/>
              </w:rPr>
            </w:pPr>
          </w:p>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Проведение массовых соревнований «Кожаный мяч», и мини-футбол среди дворовых команд, турнира по хоккею «Золотая шайба».</w:t>
            </w:r>
          </w:p>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 xml:space="preserve"> Проведение спартакиады среди ДОУ. </w:t>
            </w:r>
          </w:p>
          <w:p w:rsidR="009D552B" w:rsidRPr="001A6244" w:rsidRDefault="009D552B">
            <w:pPr>
              <w:rPr>
                <w:rFonts w:ascii="Times New Roman" w:hAnsi="Times New Roman" w:cs="Times New Roman"/>
                <w:sz w:val="20"/>
                <w:szCs w:val="20"/>
              </w:rPr>
            </w:pPr>
          </w:p>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Расширение сети спортивных секций и физкультурно-оздоровительных групп для детей и молодежи.</w:t>
            </w:r>
          </w:p>
        </w:tc>
        <w:tc>
          <w:tcPr>
            <w:tcW w:w="2977" w:type="dxa"/>
            <w:gridSpan w:val="3"/>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 xml:space="preserve">МБОУ ДО «Кизнерская СШ» </w:t>
            </w:r>
          </w:p>
          <w:p w:rsidR="009D552B" w:rsidRPr="001A6244" w:rsidRDefault="009D552B">
            <w:pPr>
              <w:rPr>
                <w:rFonts w:ascii="Times New Roman" w:hAnsi="Times New Roman" w:cs="Times New Roman"/>
                <w:sz w:val="20"/>
                <w:szCs w:val="20"/>
              </w:rPr>
            </w:pPr>
          </w:p>
        </w:tc>
        <w:tc>
          <w:tcPr>
            <w:tcW w:w="2268" w:type="dxa"/>
          </w:tcPr>
          <w:p w:rsidR="009D552B" w:rsidRPr="001A6244" w:rsidRDefault="009D552B">
            <w:pPr>
              <w:widowControl w:val="0"/>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Привлечение к участию – 2, тыс. человек.</w:t>
            </w:r>
          </w:p>
          <w:p w:rsidR="009D552B" w:rsidRPr="001A6244" w:rsidRDefault="009D552B">
            <w:pPr>
              <w:jc w:val="center"/>
              <w:rPr>
                <w:rFonts w:ascii="Times New Roman" w:hAnsi="Times New Roman" w:cs="Times New Roman"/>
                <w:sz w:val="20"/>
                <w:szCs w:val="20"/>
              </w:rPr>
            </w:pPr>
            <w:r w:rsidRPr="001A6244">
              <w:rPr>
                <w:rFonts w:ascii="Times New Roman" w:hAnsi="Times New Roman" w:cs="Times New Roman"/>
                <w:sz w:val="20"/>
                <w:szCs w:val="20"/>
                <w:lang w:eastAsia="ar-SA"/>
              </w:rPr>
              <w:t>Привлечение к участию – 300  чел</w:t>
            </w:r>
          </w:p>
          <w:p w:rsidR="009D552B" w:rsidRPr="001A6244" w:rsidRDefault="009D552B">
            <w:pPr>
              <w:jc w:val="center"/>
              <w:rPr>
                <w:rFonts w:ascii="Times New Roman" w:hAnsi="Times New Roman" w:cs="Times New Roman"/>
                <w:sz w:val="20"/>
                <w:szCs w:val="20"/>
                <w:lang w:eastAsia="ar-SA"/>
              </w:rPr>
            </w:pPr>
          </w:p>
          <w:p w:rsidR="009D552B" w:rsidRPr="001A6244" w:rsidRDefault="009D552B">
            <w:pPr>
              <w:jc w:val="center"/>
              <w:rPr>
                <w:rFonts w:ascii="Times New Roman" w:hAnsi="Times New Roman" w:cs="Times New Roman"/>
                <w:sz w:val="20"/>
                <w:szCs w:val="20"/>
                <w:lang w:eastAsia="ar-SA"/>
              </w:rPr>
            </w:pPr>
          </w:p>
          <w:p w:rsidR="009D552B" w:rsidRPr="001A6244" w:rsidRDefault="009D552B">
            <w:pPr>
              <w:jc w:val="center"/>
              <w:rPr>
                <w:rFonts w:ascii="Times New Roman" w:hAnsi="Times New Roman" w:cs="Times New Roman"/>
                <w:sz w:val="20"/>
                <w:szCs w:val="20"/>
                <w:lang w:eastAsia="ar-SA"/>
              </w:rPr>
            </w:pPr>
          </w:p>
          <w:p w:rsidR="009D552B" w:rsidRPr="001A6244" w:rsidRDefault="009D552B">
            <w:pPr>
              <w:jc w:val="center"/>
              <w:rPr>
                <w:rFonts w:ascii="Times New Roman" w:hAnsi="Times New Roman" w:cs="Times New Roman"/>
                <w:sz w:val="20"/>
                <w:szCs w:val="20"/>
              </w:rPr>
            </w:pPr>
            <w:r w:rsidRPr="001A6244">
              <w:rPr>
                <w:rFonts w:ascii="Times New Roman" w:hAnsi="Times New Roman" w:cs="Times New Roman"/>
                <w:sz w:val="20"/>
                <w:szCs w:val="20"/>
                <w:lang w:eastAsia="ar-SA"/>
              </w:rPr>
              <w:t>Привлечение к участию –  266 чел</w:t>
            </w:r>
          </w:p>
          <w:p w:rsidR="009D552B" w:rsidRPr="001A6244" w:rsidRDefault="009D552B">
            <w:pPr>
              <w:jc w:val="center"/>
              <w:rPr>
                <w:rFonts w:ascii="Times New Roman" w:hAnsi="Times New Roman" w:cs="Times New Roman"/>
                <w:sz w:val="20"/>
                <w:szCs w:val="20"/>
                <w:lang w:eastAsia="ar-SA"/>
              </w:rPr>
            </w:pPr>
          </w:p>
          <w:p w:rsidR="009D552B" w:rsidRPr="001A6244" w:rsidRDefault="009D552B">
            <w:pPr>
              <w:jc w:val="center"/>
              <w:rPr>
                <w:rFonts w:ascii="Times New Roman" w:hAnsi="Times New Roman" w:cs="Times New Roman"/>
                <w:sz w:val="20"/>
                <w:szCs w:val="20"/>
              </w:rPr>
            </w:pPr>
            <w:r w:rsidRPr="001A6244">
              <w:rPr>
                <w:rFonts w:ascii="Times New Roman" w:hAnsi="Times New Roman" w:cs="Times New Roman"/>
                <w:sz w:val="20"/>
                <w:szCs w:val="20"/>
                <w:lang w:eastAsia="ar-SA"/>
              </w:rPr>
              <w:t>Привлечение к участию – 1,5 тыс. чел.</w:t>
            </w:r>
          </w:p>
          <w:p w:rsidR="009D552B" w:rsidRPr="001A6244" w:rsidRDefault="009D552B">
            <w:pPr>
              <w:jc w:val="center"/>
              <w:rPr>
                <w:rFonts w:ascii="Times New Roman" w:hAnsi="Times New Roman" w:cs="Times New Roman"/>
                <w:sz w:val="20"/>
                <w:szCs w:val="20"/>
                <w:lang w:eastAsia="ar-SA"/>
              </w:rPr>
            </w:pPr>
          </w:p>
          <w:p w:rsidR="009D552B" w:rsidRPr="001A6244" w:rsidRDefault="009D552B">
            <w:pPr>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Всего 4225чел.</w:t>
            </w:r>
          </w:p>
        </w:tc>
      </w:tr>
      <w:tr w:rsidR="009D552B" w:rsidRPr="001A6244" w:rsidTr="00E57CBE">
        <w:tc>
          <w:tcPr>
            <w:tcW w:w="567" w:type="dxa"/>
          </w:tcPr>
          <w:p w:rsidR="009D552B"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t>44</w:t>
            </w:r>
            <w:r w:rsidR="009D552B" w:rsidRPr="001A6244">
              <w:rPr>
                <w:rFonts w:ascii="Times New Roman" w:hAnsi="Times New Roman" w:cs="Times New Roman"/>
                <w:sz w:val="20"/>
                <w:szCs w:val="20"/>
              </w:rPr>
              <w:t>.</w:t>
            </w:r>
          </w:p>
        </w:tc>
        <w:tc>
          <w:tcPr>
            <w:tcW w:w="3544"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Создание условий для развития физической культуры и спорта в трудовых коллективах предприятий, развития массового спорта</w:t>
            </w:r>
          </w:p>
        </w:tc>
        <w:tc>
          <w:tcPr>
            <w:tcW w:w="2977" w:type="dxa"/>
          </w:tcPr>
          <w:p w:rsidR="009D552B" w:rsidRPr="001A6244" w:rsidRDefault="009D552B">
            <w:pPr>
              <w:jc w:val="both"/>
              <w:rPr>
                <w:rFonts w:ascii="Times New Roman" w:hAnsi="Times New Roman" w:cs="Times New Roman"/>
                <w:sz w:val="20"/>
                <w:szCs w:val="20"/>
              </w:rPr>
            </w:pPr>
            <w:r w:rsidRPr="001A6244">
              <w:rPr>
                <w:rFonts w:ascii="Times New Roman" w:hAnsi="Times New Roman" w:cs="Times New Roman"/>
                <w:sz w:val="20"/>
                <w:szCs w:val="20"/>
              </w:rPr>
              <w:t>«Охрана здоровья и формирование здорового образа жизни населения»</w:t>
            </w:r>
          </w:p>
        </w:tc>
        <w:tc>
          <w:tcPr>
            <w:tcW w:w="2835"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 xml:space="preserve">Проведение соревнований, согласно календарю спортивно-массовых мероприятий. Проведение районной комплексной спартакиады среди предприятий, организаций. </w:t>
            </w:r>
          </w:p>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Проведение районных  зимних и летних сельских спортивных игр. Увеличение нагрузки и эффективности использования спортивных объектов.</w:t>
            </w:r>
          </w:p>
        </w:tc>
        <w:tc>
          <w:tcPr>
            <w:tcW w:w="2977" w:type="dxa"/>
            <w:gridSpan w:val="3"/>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МБОУ ДО «Кизнерская СШ»</w:t>
            </w:r>
          </w:p>
        </w:tc>
        <w:tc>
          <w:tcPr>
            <w:tcW w:w="2268" w:type="dxa"/>
          </w:tcPr>
          <w:p w:rsidR="009D552B" w:rsidRPr="001A6244" w:rsidRDefault="009D552B">
            <w:pPr>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Привлечение к участию – 3,3 тыс. человек</w:t>
            </w:r>
          </w:p>
          <w:p w:rsidR="009D552B" w:rsidRPr="001A6244" w:rsidRDefault="009D552B">
            <w:pPr>
              <w:widowControl w:val="0"/>
              <w:ind w:left="-57" w:right="-63"/>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Привлечение к участию – 1,7 тыс. человек</w:t>
            </w:r>
          </w:p>
          <w:p w:rsidR="009D552B" w:rsidRPr="001A6244" w:rsidRDefault="009D552B">
            <w:pPr>
              <w:widowControl w:val="0"/>
              <w:ind w:left="-57" w:right="-63"/>
              <w:jc w:val="center"/>
              <w:rPr>
                <w:rFonts w:ascii="Times New Roman" w:hAnsi="Times New Roman" w:cs="Times New Roman"/>
                <w:sz w:val="20"/>
                <w:szCs w:val="20"/>
                <w:lang w:eastAsia="ar-SA"/>
              </w:rPr>
            </w:pPr>
          </w:p>
          <w:p w:rsidR="009D552B" w:rsidRPr="001A6244" w:rsidRDefault="009D552B">
            <w:pPr>
              <w:widowControl w:val="0"/>
              <w:ind w:left="-57" w:right="-63"/>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 xml:space="preserve">Привлечение к ежедневному посещению </w:t>
            </w:r>
          </w:p>
          <w:p w:rsidR="009D552B" w:rsidRPr="001A6244" w:rsidRDefault="009D552B">
            <w:pPr>
              <w:widowControl w:val="0"/>
              <w:ind w:left="-57" w:right="-63"/>
              <w:jc w:val="center"/>
              <w:rPr>
                <w:rFonts w:ascii="Times New Roman" w:hAnsi="Times New Roman" w:cs="Times New Roman"/>
                <w:sz w:val="20"/>
                <w:szCs w:val="20"/>
                <w:lang w:eastAsia="ar-SA"/>
              </w:rPr>
            </w:pPr>
            <w:r w:rsidRPr="001A6244">
              <w:rPr>
                <w:rFonts w:ascii="Times New Roman" w:hAnsi="Times New Roman" w:cs="Times New Roman"/>
                <w:sz w:val="20"/>
                <w:szCs w:val="20"/>
                <w:lang w:eastAsia="ar-SA"/>
              </w:rPr>
              <w:t>470 чел.</w:t>
            </w:r>
          </w:p>
          <w:p w:rsidR="009D552B" w:rsidRPr="001A6244" w:rsidRDefault="009D552B">
            <w:pPr>
              <w:widowControl w:val="0"/>
              <w:ind w:left="-57" w:right="-63"/>
              <w:jc w:val="center"/>
              <w:rPr>
                <w:rFonts w:ascii="Times New Roman" w:hAnsi="Times New Roman" w:cs="Times New Roman"/>
                <w:sz w:val="20"/>
                <w:szCs w:val="20"/>
                <w:lang w:eastAsia="ar-SA"/>
              </w:rPr>
            </w:pPr>
          </w:p>
          <w:p w:rsidR="009D552B" w:rsidRPr="001A6244" w:rsidRDefault="009D552B">
            <w:pPr>
              <w:widowControl w:val="0"/>
              <w:ind w:left="-57" w:right="-63"/>
              <w:jc w:val="center"/>
              <w:rPr>
                <w:rFonts w:ascii="Times New Roman" w:hAnsi="Times New Roman" w:cs="Times New Roman"/>
                <w:sz w:val="20"/>
                <w:szCs w:val="20"/>
              </w:rPr>
            </w:pPr>
            <w:r w:rsidRPr="001A6244">
              <w:rPr>
                <w:rFonts w:ascii="Times New Roman" w:hAnsi="Times New Roman" w:cs="Times New Roman"/>
                <w:sz w:val="20"/>
                <w:szCs w:val="20"/>
                <w:lang w:eastAsia="ar-SA"/>
              </w:rPr>
              <w:t>Всего 5470 чел.</w:t>
            </w:r>
          </w:p>
        </w:tc>
      </w:tr>
      <w:tr w:rsidR="009D552B" w:rsidRPr="001A6244" w:rsidTr="00E57CBE">
        <w:tc>
          <w:tcPr>
            <w:tcW w:w="567" w:type="dxa"/>
          </w:tcPr>
          <w:p w:rsidR="009D552B" w:rsidRPr="001A6244" w:rsidRDefault="00C44EEA" w:rsidP="00165A18">
            <w:pPr>
              <w:ind w:left="-108"/>
              <w:jc w:val="center"/>
              <w:rPr>
                <w:rFonts w:ascii="Times New Roman" w:hAnsi="Times New Roman" w:cs="Times New Roman"/>
                <w:sz w:val="20"/>
                <w:szCs w:val="20"/>
              </w:rPr>
            </w:pPr>
            <w:r w:rsidRPr="001A6244">
              <w:rPr>
                <w:rFonts w:ascii="Times New Roman" w:hAnsi="Times New Roman" w:cs="Times New Roman"/>
                <w:sz w:val="20"/>
                <w:szCs w:val="20"/>
              </w:rPr>
              <w:t>45.</w:t>
            </w:r>
          </w:p>
        </w:tc>
        <w:tc>
          <w:tcPr>
            <w:tcW w:w="3544"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Работа с кадрами</w:t>
            </w:r>
          </w:p>
        </w:tc>
        <w:tc>
          <w:tcPr>
            <w:tcW w:w="2977" w:type="dxa"/>
          </w:tcPr>
          <w:p w:rsidR="009D552B" w:rsidRPr="001A6244" w:rsidRDefault="000F2453">
            <w:pPr>
              <w:jc w:val="both"/>
              <w:rPr>
                <w:rFonts w:ascii="Times New Roman" w:hAnsi="Times New Roman" w:cs="Times New Roman"/>
                <w:sz w:val="20"/>
                <w:szCs w:val="20"/>
              </w:rPr>
            </w:pPr>
            <w:r w:rsidRPr="001A6244">
              <w:rPr>
                <w:rFonts w:ascii="Times New Roman" w:hAnsi="Times New Roman" w:cs="Times New Roman"/>
                <w:sz w:val="20"/>
                <w:szCs w:val="20"/>
              </w:rPr>
              <w:t xml:space="preserve"> </w:t>
            </w:r>
          </w:p>
        </w:tc>
        <w:tc>
          <w:tcPr>
            <w:tcW w:w="2835" w:type="dxa"/>
          </w:tcPr>
          <w:p w:rsidR="009D552B" w:rsidRPr="001A6244" w:rsidRDefault="009D552B">
            <w:pPr>
              <w:jc w:val="both"/>
              <w:rPr>
                <w:rFonts w:ascii="Times New Roman" w:hAnsi="Times New Roman" w:cs="Times New Roman"/>
                <w:sz w:val="20"/>
                <w:szCs w:val="20"/>
              </w:rPr>
            </w:pPr>
            <w:r w:rsidRPr="001A6244">
              <w:rPr>
                <w:rFonts w:ascii="Times New Roman" w:hAnsi="Times New Roman" w:cs="Times New Roman"/>
                <w:sz w:val="20"/>
                <w:szCs w:val="20"/>
              </w:rPr>
              <w:t>Направлять на курсы повышения квалификации: преподавателей физвоспитания, тренеров по различным видам спорта</w:t>
            </w:r>
          </w:p>
        </w:tc>
        <w:tc>
          <w:tcPr>
            <w:tcW w:w="2977" w:type="dxa"/>
            <w:gridSpan w:val="3"/>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Управление образованием</w:t>
            </w:r>
          </w:p>
        </w:tc>
        <w:tc>
          <w:tcPr>
            <w:tcW w:w="2268" w:type="dxa"/>
          </w:tcPr>
          <w:p w:rsidR="009D552B" w:rsidRPr="001A6244" w:rsidRDefault="009D552B">
            <w:pPr>
              <w:spacing w:after="200" w:line="276" w:lineRule="auto"/>
              <w:jc w:val="both"/>
              <w:rPr>
                <w:rFonts w:ascii="Times New Roman" w:hAnsi="Times New Roman" w:cs="Times New Roman"/>
                <w:sz w:val="20"/>
                <w:szCs w:val="20"/>
              </w:rPr>
            </w:pPr>
            <w:r w:rsidRPr="001A6244">
              <w:rPr>
                <w:rFonts w:ascii="Times New Roman" w:hAnsi="Times New Roman" w:cs="Times New Roman"/>
                <w:sz w:val="20"/>
                <w:szCs w:val="20"/>
              </w:rPr>
              <w:t>3 человек</w:t>
            </w:r>
          </w:p>
        </w:tc>
      </w:tr>
      <w:tr w:rsidR="009D552B" w:rsidRPr="001A6244" w:rsidTr="00E57CBE">
        <w:tc>
          <w:tcPr>
            <w:tcW w:w="567" w:type="dxa"/>
          </w:tcPr>
          <w:p w:rsidR="009D552B" w:rsidRPr="001A6244" w:rsidRDefault="00C44EEA" w:rsidP="00E57CBE">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46</w:t>
            </w:r>
            <w:r w:rsidR="009D552B" w:rsidRPr="001A6244">
              <w:rPr>
                <w:rFonts w:ascii="Times New Roman" w:hAnsi="Times New Roman" w:cs="Times New Roman"/>
                <w:sz w:val="20"/>
                <w:szCs w:val="20"/>
              </w:rPr>
              <w:t>.</w:t>
            </w:r>
          </w:p>
        </w:tc>
        <w:tc>
          <w:tcPr>
            <w:tcW w:w="3544" w:type="dxa"/>
          </w:tcPr>
          <w:p w:rsidR="009D552B" w:rsidRPr="001A6244" w:rsidRDefault="009D552B">
            <w:pPr>
              <w:rPr>
                <w:rFonts w:ascii="Times New Roman" w:hAnsi="Times New Roman" w:cs="Times New Roman"/>
                <w:sz w:val="20"/>
                <w:szCs w:val="20"/>
              </w:rPr>
            </w:pPr>
            <w:r w:rsidRPr="001A6244">
              <w:rPr>
                <w:rFonts w:ascii="Times New Roman" w:hAnsi="Times New Roman" w:cs="Times New Roman"/>
                <w:sz w:val="20"/>
                <w:szCs w:val="20"/>
              </w:rPr>
              <w:t>Популяризация здорового образа жизни в СМИ</w:t>
            </w:r>
          </w:p>
        </w:tc>
        <w:tc>
          <w:tcPr>
            <w:tcW w:w="2977" w:type="dxa"/>
          </w:tcPr>
          <w:p w:rsidR="009D552B" w:rsidRPr="001A6244" w:rsidRDefault="009D552B">
            <w:pPr>
              <w:jc w:val="both"/>
              <w:rPr>
                <w:rFonts w:ascii="Times New Roman" w:hAnsi="Times New Roman" w:cs="Times New Roman"/>
                <w:sz w:val="20"/>
                <w:szCs w:val="20"/>
              </w:rPr>
            </w:pPr>
          </w:p>
        </w:tc>
        <w:tc>
          <w:tcPr>
            <w:tcW w:w="2835" w:type="dxa"/>
          </w:tcPr>
          <w:p w:rsidR="009D552B" w:rsidRPr="001A6244" w:rsidRDefault="009D552B">
            <w:pPr>
              <w:jc w:val="both"/>
              <w:rPr>
                <w:rFonts w:ascii="Times New Roman" w:hAnsi="Times New Roman" w:cs="Times New Roman"/>
                <w:sz w:val="20"/>
                <w:szCs w:val="20"/>
              </w:rPr>
            </w:pPr>
            <w:r w:rsidRPr="001A6244">
              <w:rPr>
                <w:rFonts w:ascii="Times New Roman" w:hAnsi="Times New Roman" w:cs="Times New Roman"/>
                <w:sz w:val="20"/>
                <w:szCs w:val="20"/>
              </w:rPr>
              <w:t>Освещение в СМИ планов и результатов работы</w:t>
            </w:r>
          </w:p>
        </w:tc>
        <w:tc>
          <w:tcPr>
            <w:tcW w:w="2977" w:type="dxa"/>
            <w:gridSpan w:val="3"/>
          </w:tcPr>
          <w:p w:rsidR="009D552B" w:rsidRPr="001A6244" w:rsidRDefault="009D552B">
            <w:pPr>
              <w:jc w:val="both"/>
              <w:rPr>
                <w:rFonts w:ascii="Times New Roman" w:hAnsi="Times New Roman" w:cs="Times New Roman"/>
                <w:sz w:val="20"/>
                <w:szCs w:val="20"/>
              </w:rPr>
            </w:pPr>
            <w:r w:rsidRPr="001A6244">
              <w:rPr>
                <w:rFonts w:ascii="Times New Roman" w:hAnsi="Times New Roman" w:cs="Times New Roman"/>
                <w:sz w:val="20"/>
                <w:szCs w:val="20"/>
              </w:rPr>
              <w:t>МБОУ ДО «Кизнерская СШ»</w:t>
            </w:r>
          </w:p>
        </w:tc>
        <w:tc>
          <w:tcPr>
            <w:tcW w:w="2268" w:type="dxa"/>
          </w:tcPr>
          <w:p w:rsidR="009D552B" w:rsidRPr="001A6244" w:rsidRDefault="009D552B">
            <w:pPr>
              <w:spacing w:after="200" w:line="276" w:lineRule="auto"/>
              <w:jc w:val="both"/>
              <w:rPr>
                <w:rFonts w:ascii="Times New Roman" w:hAnsi="Times New Roman" w:cs="Times New Roman"/>
                <w:sz w:val="20"/>
                <w:szCs w:val="20"/>
              </w:rPr>
            </w:pPr>
            <w:r w:rsidRPr="001A6244">
              <w:rPr>
                <w:rFonts w:ascii="Times New Roman" w:hAnsi="Times New Roman" w:cs="Times New Roman"/>
                <w:sz w:val="20"/>
                <w:szCs w:val="20"/>
              </w:rPr>
              <w:t>1 раз в неделю</w:t>
            </w:r>
          </w:p>
        </w:tc>
      </w:tr>
      <w:tr w:rsidR="001D0FA6" w:rsidRPr="001A6244" w:rsidTr="00E57CBE">
        <w:trPr>
          <w:gridAfter w:val="3"/>
          <w:wAfter w:w="5219" w:type="dxa"/>
        </w:trPr>
        <w:tc>
          <w:tcPr>
            <w:tcW w:w="9949" w:type="dxa"/>
            <w:gridSpan w:val="5"/>
          </w:tcPr>
          <w:p w:rsidR="001D0FA6" w:rsidRPr="001A6244" w:rsidRDefault="001D0FA6" w:rsidP="00CA0138">
            <w:pPr>
              <w:jc w:val="center"/>
              <w:rPr>
                <w:rFonts w:ascii="Times New Roman" w:hAnsi="Times New Roman" w:cs="Times New Roman"/>
                <w:b/>
                <w:sz w:val="20"/>
                <w:szCs w:val="20"/>
              </w:rPr>
            </w:pPr>
            <w:r w:rsidRPr="001A6244">
              <w:rPr>
                <w:rFonts w:ascii="Times New Roman" w:hAnsi="Times New Roman" w:cs="Times New Roman"/>
                <w:b/>
                <w:sz w:val="20"/>
                <w:szCs w:val="20"/>
              </w:rPr>
              <w:t>Молодежная политика</w:t>
            </w:r>
          </w:p>
        </w:tc>
      </w:tr>
      <w:tr w:rsidR="00C81E77" w:rsidRPr="001A6244" w:rsidTr="00E57CBE">
        <w:tc>
          <w:tcPr>
            <w:tcW w:w="567" w:type="dxa"/>
          </w:tcPr>
          <w:p w:rsidR="00C81E77" w:rsidRPr="001A6244" w:rsidRDefault="00C81E77" w:rsidP="00C44EEA">
            <w:pPr>
              <w:ind w:right="-108"/>
              <w:jc w:val="center"/>
              <w:rPr>
                <w:rFonts w:ascii="Times New Roman" w:eastAsia="Times New Roman" w:hAnsi="Times New Roman" w:cs="Times New Roman"/>
                <w:sz w:val="20"/>
                <w:szCs w:val="20"/>
              </w:rPr>
            </w:pPr>
            <w:r w:rsidRPr="001A6244">
              <w:rPr>
                <w:rFonts w:ascii="Times New Roman" w:hAnsi="Times New Roman" w:cs="Times New Roman"/>
                <w:sz w:val="20"/>
                <w:szCs w:val="20"/>
              </w:rPr>
              <w:t>4</w:t>
            </w:r>
            <w:r w:rsidR="00C44EEA" w:rsidRPr="001A6244">
              <w:rPr>
                <w:rFonts w:ascii="Times New Roman" w:hAnsi="Times New Roman" w:cs="Times New Roman"/>
                <w:sz w:val="20"/>
                <w:szCs w:val="20"/>
              </w:rPr>
              <w:t>7.</w:t>
            </w:r>
          </w:p>
        </w:tc>
        <w:tc>
          <w:tcPr>
            <w:tcW w:w="3544"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Гражданско-патриотическое воспитание молодёжи</w:t>
            </w: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 Акция «Письмо солдату», посвященная Дню защитника Отечества;</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 Мероприятия, посвященные Дню Победы:</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-вручение паспортов гражданам, достигшим 14 лет;</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Всероссийская акция «Бессмертный полк»;</w:t>
            </w:r>
          </w:p>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3.Республиканский </w:t>
            </w:r>
            <w:proofErr w:type="spellStart"/>
            <w:proofErr w:type="gramStart"/>
            <w:r w:rsidRPr="001A6244">
              <w:rPr>
                <w:rFonts w:ascii="Times New Roman" w:eastAsia="Times New Roman" w:hAnsi="Times New Roman" w:cs="Times New Roman"/>
                <w:sz w:val="20"/>
                <w:szCs w:val="20"/>
              </w:rPr>
              <w:t>военно</w:t>
            </w:r>
            <w:proofErr w:type="spellEnd"/>
            <w:r w:rsidRPr="001A6244">
              <w:rPr>
                <w:rFonts w:ascii="Times New Roman" w:eastAsia="Times New Roman" w:hAnsi="Times New Roman" w:cs="Times New Roman"/>
                <w:sz w:val="20"/>
                <w:szCs w:val="20"/>
              </w:rPr>
              <w:t xml:space="preserve"> – патриотическая</w:t>
            </w:r>
            <w:proofErr w:type="gramEnd"/>
            <w:r w:rsidRPr="001A6244">
              <w:rPr>
                <w:rFonts w:ascii="Times New Roman" w:eastAsia="Times New Roman" w:hAnsi="Times New Roman" w:cs="Times New Roman"/>
                <w:sz w:val="20"/>
                <w:szCs w:val="20"/>
              </w:rPr>
              <w:t xml:space="preserve"> спартакиада «Гвардия» </w:t>
            </w:r>
          </w:p>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4.Фестиваль-конкурс солдатской и военно-патриотической песни «Наша память»;</w:t>
            </w:r>
          </w:p>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5. Акция ко Дню памяти и скорби «Мы помним»</w:t>
            </w:r>
          </w:p>
          <w:p w:rsidR="00C81E77" w:rsidRPr="001A6244" w:rsidRDefault="00C81E77" w:rsidP="00C81E77">
            <w:pPr>
              <w:pStyle w:val="affff4"/>
              <w:rPr>
                <w:rFonts w:ascii="Times New Roman" w:hAnsi="Times New Roman" w:cs="Times New Roman"/>
                <w:sz w:val="20"/>
                <w:szCs w:val="20"/>
              </w:rPr>
            </w:pPr>
            <w:r w:rsidRPr="001A6244">
              <w:rPr>
                <w:rFonts w:ascii="Times New Roman" w:eastAsia="Times New Roman" w:hAnsi="Times New Roman" w:cs="Times New Roman"/>
                <w:sz w:val="20"/>
                <w:szCs w:val="20"/>
              </w:rPr>
              <w:t>6.</w:t>
            </w:r>
            <w:r w:rsidRPr="001A6244">
              <w:rPr>
                <w:rFonts w:ascii="Times New Roman" w:hAnsi="Times New Roman" w:cs="Times New Roman"/>
                <w:sz w:val="20"/>
                <w:szCs w:val="20"/>
              </w:rPr>
              <w:t xml:space="preserve"> Митинг, посвященный дню вывода войск из Афганистана</w:t>
            </w:r>
          </w:p>
          <w:p w:rsidR="00C81E77" w:rsidRPr="001A6244" w:rsidRDefault="00C81E77" w:rsidP="00C81E77">
            <w:pPr>
              <w:pStyle w:val="affff4"/>
              <w:rPr>
                <w:rFonts w:ascii="Times New Roman" w:eastAsia="Times New Roman" w:hAnsi="Times New Roman" w:cs="Times New Roman"/>
                <w:color w:val="000000"/>
                <w:sz w:val="20"/>
                <w:szCs w:val="20"/>
              </w:rPr>
            </w:pPr>
            <w:r w:rsidRPr="001A6244">
              <w:rPr>
                <w:rFonts w:ascii="Times New Roman" w:hAnsi="Times New Roman" w:cs="Times New Roman"/>
                <w:sz w:val="20"/>
                <w:szCs w:val="20"/>
              </w:rPr>
              <w:t>7.</w:t>
            </w:r>
            <w:r w:rsidRPr="001A6244">
              <w:rPr>
                <w:rFonts w:ascii="Times New Roman" w:eastAsia="Times New Roman" w:hAnsi="Times New Roman" w:cs="Times New Roman"/>
                <w:color w:val="000000"/>
                <w:sz w:val="20"/>
                <w:szCs w:val="20"/>
              </w:rPr>
              <w:t>Акция «Свеча памяти», посвященная дню памяти и скорби</w:t>
            </w:r>
          </w:p>
          <w:p w:rsidR="00C81E77" w:rsidRPr="001A6244" w:rsidRDefault="00C81E77" w:rsidP="00C81E77">
            <w:pPr>
              <w:pStyle w:val="affff4"/>
              <w:rPr>
                <w:rFonts w:ascii="Times New Roman" w:eastAsia="Times New Roman" w:hAnsi="Times New Roman" w:cs="Times New Roman"/>
                <w:color w:val="000000"/>
                <w:sz w:val="20"/>
                <w:szCs w:val="20"/>
              </w:rPr>
            </w:pPr>
            <w:r w:rsidRPr="001A6244">
              <w:rPr>
                <w:rFonts w:ascii="Times New Roman" w:eastAsia="Times New Roman" w:hAnsi="Times New Roman" w:cs="Times New Roman"/>
                <w:color w:val="000000"/>
                <w:sz w:val="20"/>
                <w:szCs w:val="20"/>
              </w:rPr>
              <w:t>8. Акция «Георгиевская ленточка»</w:t>
            </w:r>
          </w:p>
          <w:p w:rsidR="00C81E77" w:rsidRPr="001A6244" w:rsidRDefault="00C81E77" w:rsidP="00C81E77">
            <w:pPr>
              <w:pStyle w:val="affff4"/>
              <w:rPr>
                <w:rFonts w:ascii="Times New Roman" w:eastAsia="Times New Roman" w:hAnsi="Times New Roman" w:cs="Times New Roman"/>
                <w:color w:val="000000"/>
                <w:sz w:val="20"/>
                <w:szCs w:val="20"/>
              </w:rPr>
            </w:pPr>
            <w:r w:rsidRPr="001A6244">
              <w:rPr>
                <w:rFonts w:ascii="Times New Roman" w:eastAsia="Times New Roman" w:hAnsi="Times New Roman" w:cs="Times New Roman"/>
                <w:color w:val="000000"/>
                <w:sz w:val="20"/>
                <w:szCs w:val="20"/>
              </w:rPr>
              <w:t>9.Митинг, посвященный дню солидарности в борьбе с терроризмом «Капля жизни»</w:t>
            </w:r>
          </w:p>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color w:val="000000"/>
                <w:sz w:val="20"/>
                <w:szCs w:val="20"/>
              </w:rPr>
              <w:t>10. Республиканский смотр – конкурс по строевой подготовке «Равняемся на Героев»</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Муниципальное бюджетное учреждение «Молодежный центр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Общий охват – 4500</w:t>
            </w:r>
          </w:p>
        </w:tc>
      </w:tr>
      <w:tr w:rsidR="00C81E77" w:rsidRPr="001A6244" w:rsidTr="00E57CBE">
        <w:tc>
          <w:tcPr>
            <w:tcW w:w="567" w:type="dxa"/>
          </w:tcPr>
          <w:p w:rsidR="00C81E77" w:rsidRPr="001A6244" w:rsidRDefault="00C81E77" w:rsidP="00C44EEA">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t>4</w:t>
            </w:r>
            <w:r w:rsidR="00C44EEA" w:rsidRPr="001A6244">
              <w:rPr>
                <w:rFonts w:ascii="Times New Roman" w:hAnsi="Times New Roman" w:cs="Times New Roman"/>
                <w:sz w:val="20"/>
                <w:szCs w:val="20"/>
              </w:rPr>
              <w:t>8</w:t>
            </w:r>
            <w:r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Здоровье молодого поколения</w:t>
            </w:r>
          </w:p>
          <w:p w:rsidR="00C81E77" w:rsidRPr="001A6244" w:rsidRDefault="00C81E77" w:rsidP="00C81E77">
            <w:pPr>
              <w:pStyle w:val="affff4"/>
              <w:rPr>
                <w:rFonts w:ascii="Times New Roman" w:eastAsia="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1. Приобретение методической литературы, брошюр,  </w:t>
            </w:r>
            <w:proofErr w:type="gramStart"/>
            <w:r w:rsidRPr="001A6244">
              <w:rPr>
                <w:rFonts w:ascii="Times New Roman" w:hAnsi="Times New Roman" w:cs="Times New Roman"/>
                <w:sz w:val="20"/>
                <w:szCs w:val="20"/>
              </w:rPr>
              <w:t>видео-фильмов</w:t>
            </w:r>
            <w:proofErr w:type="gramEnd"/>
            <w:r w:rsidRPr="001A6244">
              <w:rPr>
                <w:rFonts w:ascii="Times New Roman" w:hAnsi="Times New Roman" w:cs="Times New Roman"/>
                <w:sz w:val="20"/>
                <w:szCs w:val="20"/>
              </w:rPr>
              <w:t>, памяток, по проблемам наркомании, СПИДа, др. видов зависимости.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2. Организация бесед, лекций, круглых столов по профилактике наркомании, </w:t>
            </w:r>
            <w:r w:rsidRPr="001A6244">
              <w:rPr>
                <w:rFonts w:ascii="Times New Roman" w:hAnsi="Times New Roman" w:cs="Times New Roman"/>
                <w:sz w:val="20"/>
                <w:szCs w:val="20"/>
              </w:rPr>
              <w:lastRenderedPageBreak/>
              <w:t>СПИДа с подростками, молодёжью.</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Работа со СМИ по пропаганде здорового образа жизни и профилактике всех видов зависимости.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4. Организация и проведение комплексных межведомственных акций «Подросток», «Дети России»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5. Проведение соревнований по хоккею, футболу, </w:t>
            </w:r>
            <w:proofErr w:type="spellStart"/>
            <w:r w:rsidRPr="001A6244">
              <w:rPr>
                <w:rFonts w:ascii="Times New Roman" w:hAnsi="Times New Roman" w:cs="Times New Roman"/>
                <w:sz w:val="20"/>
                <w:szCs w:val="20"/>
              </w:rPr>
              <w:t>стритболу</w:t>
            </w:r>
            <w:proofErr w:type="spellEnd"/>
            <w:r w:rsidRPr="001A6244">
              <w:rPr>
                <w:rFonts w:ascii="Times New Roman" w:hAnsi="Times New Roman" w:cs="Times New Roman"/>
                <w:sz w:val="20"/>
                <w:szCs w:val="20"/>
              </w:rPr>
              <w:t xml:space="preserve"> среди школьных и уличных команд.</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6. Проведение массовых спортивных мероприятий среди молодёжи.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7. Участие в республиканских соревнованиях «</w:t>
            </w:r>
            <w:proofErr w:type="gramStart"/>
            <w:r w:rsidRPr="001A6244">
              <w:rPr>
                <w:rFonts w:ascii="Times New Roman" w:hAnsi="Times New Roman" w:cs="Times New Roman"/>
                <w:sz w:val="20"/>
                <w:szCs w:val="20"/>
              </w:rPr>
              <w:t>Уличный</w:t>
            </w:r>
            <w:proofErr w:type="gramEnd"/>
            <w:r w:rsidRPr="001A6244">
              <w:rPr>
                <w:rFonts w:ascii="Times New Roman" w:hAnsi="Times New Roman" w:cs="Times New Roman"/>
                <w:sz w:val="20"/>
                <w:szCs w:val="20"/>
              </w:rPr>
              <w:t xml:space="preserve"> </w:t>
            </w:r>
            <w:proofErr w:type="spellStart"/>
            <w:r w:rsidRPr="001A6244">
              <w:rPr>
                <w:rFonts w:ascii="Times New Roman" w:hAnsi="Times New Roman" w:cs="Times New Roman"/>
                <w:sz w:val="20"/>
                <w:szCs w:val="20"/>
              </w:rPr>
              <w:t>красава</w:t>
            </w:r>
            <w:proofErr w:type="spellEnd"/>
            <w:r w:rsidRPr="001A6244">
              <w:rPr>
                <w:rFonts w:ascii="Times New Roman" w:hAnsi="Times New Roman" w:cs="Times New Roman"/>
                <w:sz w:val="20"/>
                <w:szCs w:val="20"/>
              </w:rPr>
              <w:t>» и др.</w:t>
            </w:r>
          </w:p>
          <w:p w:rsidR="00C81E77" w:rsidRPr="001A6244" w:rsidRDefault="00C81E77" w:rsidP="00C81E77">
            <w:pPr>
              <w:pStyle w:val="affff4"/>
              <w:rPr>
                <w:rFonts w:ascii="Times New Roman" w:hAnsi="Times New Roman" w:cs="Times New Roman"/>
                <w:color w:val="000000"/>
                <w:sz w:val="20"/>
                <w:szCs w:val="20"/>
              </w:rPr>
            </w:pPr>
            <w:r w:rsidRPr="001A6244">
              <w:rPr>
                <w:rFonts w:ascii="Times New Roman" w:hAnsi="Times New Roman" w:cs="Times New Roman"/>
                <w:sz w:val="20"/>
                <w:szCs w:val="20"/>
              </w:rPr>
              <w:t xml:space="preserve">8. Проведение спортивно – </w:t>
            </w:r>
            <w:proofErr w:type="gramStart"/>
            <w:r w:rsidRPr="001A6244">
              <w:rPr>
                <w:rFonts w:ascii="Times New Roman" w:hAnsi="Times New Roman" w:cs="Times New Roman"/>
                <w:sz w:val="20"/>
                <w:szCs w:val="20"/>
              </w:rPr>
              <w:t>развлекательных</w:t>
            </w:r>
            <w:proofErr w:type="gramEnd"/>
            <w:r w:rsidRPr="001A6244">
              <w:rPr>
                <w:rFonts w:ascii="Times New Roman" w:hAnsi="Times New Roman" w:cs="Times New Roman"/>
                <w:sz w:val="20"/>
                <w:szCs w:val="20"/>
              </w:rPr>
              <w:t xml:space="preserve"> мероприятия «Туристический слет», «Веселые старты»</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УК, ВУС, БУЗ «Кизнерская ЦРБ МЗ УР», МБУ «МЦ «Ровесник», ОФ и С.</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Общий охват – 10000 чел.</w:t>
            </w:r>
          </w:p>
        </w:tc>
      </w:tr>
      <w:tr w:rsidR="00C81E77" w:rsidRPr="001A6244" w:rsidTr="00E57CBE">
        <w:tc>
          <w:tcPr>
            <w:tcW w:w="567" w:type="dxa"/>
          </w:tcPr>
          <w:p w:rsidR="00C81E77" w:rsidRPr="001A6244" w:rsidRDefault="00A66CB1" w:rsidP="00A66CB1">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lastRenderedPageBreak/>
              <w:t>49</w:t>
            </w:r>
            <w:r w:rsidR="00C81E77"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Поддержка </w:t>
            </w:r>
            <w:proofErr w:type="gramStart"/>
            <w:r w:rsidRPr="001A6244">
              <w:rPr>
                <w:rFonts w:ascii="Times New Roman" w:hAnsi="Times New Roman" w:cs="Times New Roman"/>
                <w:sz w:val="20"/>
                <w:szCs w:val="20"/>
              </w:rPr>
              <w:t>молодой</w:t>
            </w:r>
            <w:proofErr w:type="gramEnd"/>
            <w:r w:rsidRPr="001A6244">
              <w:rPr>
                <w:rFonts w:ascii="Times New Roman" w:hAnsi="Times New Roman" w:cs="Times New Roman"/>
                <w:sz w:val="20"/>
                <w:szCs w:val="20"/>
              </w:rPr>
              <w:t xml:space="preserve"> </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семьи.</w:t>
            </w:r>
          </w:p>
          <w:p w:rsidR="00C81E77" w:rsidRPr="001A6244" w:rsidRDefault="00C81E77" w:rsidP="00C81E77">
            <w:pPr>
              <w:pStyle w:val="affff4"/>
              <w:rPr>
                <w:rFonts w:ascii="Times New Roman" w:hAnsi="Times New Roman" w:cs="Times New Roman"/>
                <w:sz w:val="20"/>
                <w:szCs w:val="20"/>
              </w:rPr>
            </w:pPr>
          </w:p>
          <w:p w:rsidR="00C81E77" w:rsidRPr="001A6244" w:rsidRDefault="00C81E77" w:rsidP="00C81E77">
            <w:pPr>
              <w:pStyle w:val="affff4"/>
              <w:rPr>
                <w:rFonts w:ascii="Times New Roman" w:eastAsia="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1.Участие в республиканских семинарах и конференциях по работе с молодыми семьями.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2.Работа клубов «Молодая семья» в населённых пунктах района.</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Организация и проведение досуговых мероприятий.</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4. Разработка социальных проектов по поддержке молодых семей</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5. Размещение информационных материалов о мерах поддержки молодых семей в социальных сетях.</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МБУ «МЦ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Общий охват – 550 чел.</w:t>
            </w:r>
          </w:p>
        </w:tc>
      </w:tr>
      <w:tr w:rsidR="00C81E77" w:rsidRPr="001A6244" w:rsidTr="00E57CBE">
        <w:tc>
          <w:tcPr>
            <w:tcW w:w="567" w:type="dxa"/>
          </w:tcPr>
          <w:p w:rsidR="00C81E77" w:rsidRPr="001A6244" w:rsidRDefault="00C81E77" w:rsidP="00A66CB1">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t>5</w:t>
            </w:r>
            <w:r w:rsidR="00A66CB1" w:rsidRPr="001A6244">
              <w:rPr>
                <w:rFonts w:ascii="Times New Roman" w:hAnsi="Times New Roman" w:cs="Times New Roman"/>
                <w:sz w:val="20"/>
                <w:szCs w:val="20"/>
              </w:rPr>
              <w:t>0</w:t>
            </w:r>
            <w:r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Содействие трудоустройству подростков и молодёжи.</w:t>
            </w:r>
          </w:p>
          <w:p w:rsidR="00C81E77" w:rsidRPr="001A6244" w:rsidRDefault="00C81E77" w:rsidP="00C81E77">
            <w:pPr>
              <w:pStyle w:val="affff4"/>
              <w:rPr>
                <w:rFonts w:ascii="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1.Содействие временной занятости подростков в период летних каникул.</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2. Работа по привлечению учащейся, безработной </w:t>
            </w:r>
            <w:r w:rsidRPr="001A6244">
              <w:rPr>
                <w:rFonts w:ascii="Times New Roman" w:hAnsi="Times New Roman" w:cs="Times New Roman"/>
                <w:sz w:val="20"/>
                <w:szCs w:val="20"/>
              </w:rPr>
              <w:lastRenderedPageBreak/>
              <w:t>молодёжи к общественным работам</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Проведение семинаров по проблемам трудоустройства детей, подростков и молодёжи.</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МБУ «МЦ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Трудоустройство 40  подростков в летний период.</w:t>
            </w:r>
          </w:p>
        </w:tc>
      </w:tr>
      <w:tr w:rsidR="00C81E77" w:rsidRPr="001A6244" w:rsidTr="00E57CBE">
        <w:tc>
          <w:tcPr>
            <w:tcW w:w="567" w:type="dxa"/>
          </w:tcPr>
          <w:p w:rsidR="00C81E77" w:rsidRPr="001A6244" w:rsidRDefault="00C81E77"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5</w:t>
            </w:r>
            <w:r w:rsidR="00A66CB1" w:rsidRPr="001A6244">
              <w:rPr>
                <w:rFonts w:ascii="Times New Roman" w:eastAsia="Times New Roman" w:hAnsi="Times New Roman" w:cs="Times New Roman"/>
                <w:sz w:val="20"/>
                <w:szCs w:val="20"/>
              </w:rPr>
              <w:t>1</w:t>
            </w:r>
            <w:r w:rsidRPr="001A6244">
              <w:rPr>
                <w:rFonts w:ascii="Times New Roman" w:eastAsia="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Поддержка детских и молодёжных общественных объединений.</w:t>
            </w:r>
          </w:p>
          <w:p w:rsidR="00C81E77" w:rsidRPr="001A6244" w:rsidRDefault="00C81E77" w:rsidP="00C81E77">
            <w:pPr>
              <w:pStyle w:val="affff4"/>
              <w:rPr>
                <w:rFonts w:ascii="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 Оказание методической помощи.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 Участие в республиканских семинарах, конференциях по проблемам молодёжного и детского движения.</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Обучающие семинары и сборы лидеров и активистов молодежных общественных объединений.</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4. Организация выездов активистов детского и молодёжного движения в республиканские профильные лагеря.</w:t>
            </w:r>
          </w:p>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5. Освещение деятельности молодёжных общественных объединений в СМИ.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6.Деятельность Молодежного парламента при </w:t>
            </w:r>
            <w:proofErr w:type="spellStart"/>
            <w:r w:rsidRPr="001A6244">
              <w:rPr>
                <w:rFonts w:ascii="Times New Roman" w:hAnsi="Times New Roman" w:cs="Times New Roman"/>
                <w:sz w:val="20"/>
                <w:szCs w:val="20"/>
              </w:rPr>
              <w:t>Кизнерском</w:t>
            </w:r>
            <w:proofErr w:type="spellEnd"/>
            <w:r w:rsidRPr="001A6244">
              <w:rPr>
                <w:rFonts w:ascii="Times New Roman" w:hAnsi="Times New Roman" w:cs="Times New Roman"/>
                <w:sz w:val="20"/>
                <w:szCs w:val="20"/>
              </w:rPr>
              <w:t xml:space="preserve"> районном Совете депутатов.</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7. Деятельность Молодой Гвардии Единой России, Волонтеров Победы</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8. Участие в проектах и акциях Общероссийского общественно – государственного движения детей и молодежи «Движение Первых»</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МБУ «МЦ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2300 человек </w:t>
            </w:r>
            <w:r w:rsidRPr="001A6244">
              <w:rPr>
                <w:rFonts w:ascii="Times New Roman" w:eastAsia="Times New Roman" w:hAnsi="Times New Roman" w:cs="Times New Roman"/>
                <w:sz w:val="20"/>
                <w:szCs w:val="20"/>
                <w:lang w:eastAsia="ar-SA"/>
              </w:rPr>
              <w:t>посещающих детские и молодежные общественные объединения.</w:t>
            </w:r>
          </w:p>
        </w:tc>
      </w:tr>
      <w:tr w:rsidR="00C81E77" w:rsidRPr="001A6244" w:rsidTr="00E57CBE">
        <w:tc>
          <w:tcPr>
            <w:tcW w:w="567" w:type="dxa"/>
          </w:tcPr>
          <w:p w:rsidR="00C81E77" w:rsidRPr="001A6244" w:rsidRDefault="00C81E77" w:rsidP="00A66CB1">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t>5</w:t>
            </w:r>
            <w:r w:rsidR="00A66CB1" w:rsidRPr="001A6244">
              <w:rPr>
                <w:rFonts w:ascii="Times New Roman" w:hAnsi="Times New Roman" w:cs="Times New Roman"/>
                <w:sz w:val="20"/>
                <w:szCs w:val="20"/>
              </w:rPr>
              <w:t>2</w:t>
            </w:r>
            <w:r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Профилактика правонарушений несовершеннолетних и   молодёжи.</w:t>
            </w:r>
          </w:p>
          <w:p w:rsidR="00C81E77" w:rsidRPr="001A6244" w:rsidRDefault="00C81E77" w:rsidP="00C81E77">
            <w:pPr>
              <w:pStyle w:val="affff4"/>
              <w:rPr>
                <w:rFonts w:ascii="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 Организация и проведение Дней подростка в школах района.</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 Участие в республиканских профильных лагерях.</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3.Организация и проведение встреч, бесед с подростками по профориентации, </w:t>
            </w:r>
            <w:r w:rsidRPr="001A6244">
              <w:rPr>
                <w:rFonts w:ascii="Times New Roman" w:hAnsi="Times New Roman" w:cs="Times New Roman"/>
                <w:sz w:val="20"/>
                <w:szCs w:val="20"/>
              </w:rPr>
              <w:lastRenderedPageBreak/>
              <w:t>профилактике правонарушений.</w:t>
            </w:r>
          </w:p>
          <w:p w:rsidR="00C81E77" w:rsidRPr="001A6244" w:rsidRDefault="00C81E77" w:rsidP="00C81E77">
            <w:pPr>
              <w:pStyle w:val="affff4"/>
              <w:rPr>
                <w:rFonts w:ascii="Times New Roman" w:hAnsi="Times New Roman" w:cs="Times New Roman"/>
                <w:color w:val="000000"/>
                <w:sz w:val="20"/>
                <w:szCs w:val="20"/>
              </w:rPr>
            </w:pPr>
            <w:r w:rsidRPr="001A6244">
              <w:rPr>
                <w:rFonts w:ascii="Times New Roman" w:hAnsi="Times New Roman" w:cs="Times New Roman"/>
                <w:sz w:val="20"/>
                <w:szCs w:val="20"/>
              </w:rPr>
              <w:t>4. Реализация Республиканского проекта «Наставничество»</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МБУ «МЦ «Ровесник», ПДН ОВД, КДН и ЗП</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Общий охват – 35 чел.</w:t>
            </w:r>
          </w:p>
        </w:tc>
      </w:tr>
      <w:tr w:rsidR="00C81E77" w:rsidRPr="001A6244" w:rsidTr="00E57CBE">
        <w:tc>
          <w:tcPr>
            <w:tcW w:w="567" w:type="dxa"/>
          </w:tcPr>
          <w:p w:rsidR="00C81E77" w:rsidRPr="001A6244" w:rsidRDefault="00A66CB1" w:rsidP="00E57CBE">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lastRenderedPageBreak/>
              <w:t>53</w:t>
            </w:r>
            <w:r w:rsidR="00C81E77"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и поддержка молодежного досуга и творчества.</w:t>
            </w: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 Поддержка молодых дарований и творческих коллективов.</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 Празднование Всероссийского Дня молодёжи.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Разработка социальных проектов по поддержке молодежных инициатив.</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МБУ «МЦ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Общий охват – 2000 человек.</w:t>
            </w:r>
          </w:p>
        </w:tc>
      </w:tr>
      <w:tr w:rsidR="00C81E77" w:rsidRPr="001A6244" w:rsidTr="00E57CBE">
        <w:tc>
          <w:tcPr>
            <w:tcW w:w="567" w:type="dxa"/>
          </w:tcPr>
          <w:p w:rsidR="00C81E77" w:rsidRPr="001A6244" w:rsidRDefault="00A66CB1" w:rsidP="00E57CBE">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t>54</w:t>
            </w:r>
            <w:r w:rsidR="00C81E77"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lang w:val="en-US"/>
              </w:rPr>
            </w:pPr>
            <w:r w:rsidRPr="001A6244">
              <w:rPr>
                <w:rFonts w:ascii="Times New Roman" w:hAnsi="Times New Roman" w:cs="Times New Roman"/>
                <w:sz w:val="20"/>
                <w:szCs w:val="20"/>
              </w:rPr>
              <w:t>Информационно-аналитическая деятельность.</w:t>
            </w:r>
          </w:p>
          <w:p w:rsidR="00C81E77" w:rsidRPr="001A6244" w:rsidRDefault="00C81E77" w:rsidP="00C81E77">
            <w:pPr>
              <w:pStyle w:val="affff4"/>
              <w:rPr>
                <w:rFonts w:ascii="Times New Roman" w:eastAsia="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«Реализация молодежной политики на 2020-2028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 Анализ и обновление информационного банка данных кадров сферы государственной молодежной политики.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2. Проведение социологических исследований и мониторингов:</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по проблемам молодой семьи «Современная молодая семья».</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xml:space="preserve"> по проблемам молодежных и детских объединений.</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 по проблемам работающей молодежи.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3. Издание публичных статей по отрасли «молодежная политика»;</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4. Выпуск листовок, рекламных проспектов по молодёжной тематике.</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МБУ «МЦ «Ровесник»</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Издать 12 буклетов по молодежной тематике.</w:t>
            </w:r>
          </w:p>
        </w:tc>
      </w:tr>
      <w:tr w:rsidR="00C81E77" w:rsidRPr="001A6244" w:rsidTr="00E57CBE">
        <w:tc>
          <w:tcPr>
            <w:tcW w:w="567" w:type="dxa"/>
          </w:tcPr>
          <w:p w:rsidR="00C81E77" w:rsidRPr="001A6244" w:rsidRDefault="00C81E77" w:rsidP="00A66CB1">
            <w:pPr>
              <w:jc w:val="center"/>
              <w:rPr>
                <w:rFonts w:ascii="Times New Roman" w:eastAsia="Times New Roman" w:hAnsi="Times New Roman" w:cs="Times New Roman"/>
                <w:sz w:val="20"/>
                <w:szCs w:val="20"/>
              </w:rPr>
            </w:pPr>
            <w:r w:rsidRPr="001A6244">
              <w:rPr>
                <w:rFonts w:ascii="Times New Roman" w:hAnsi="Times New Roman" w:cs="Times New Roman"/>
                <w:sz w:val="20"/>
                <w:szCs w:val="20"/>
              </w:rPr>
              <w:t>5</w:t>
            </w:r>
            <w:r w:rsidR="00A66CB1" w:rsidRPr="001A6244">
              <w:rPr>
                <w:rFonts w:ascii="Times New Roman" w:hAnsi="Times New Roman" w:cs="Times New Roman"/>
                <w:sz w:val="20"/>
                <w:szCs w:val="20"/>
              </w:rPr>
              <w:t>5</w:t>
            </w:r>
            <w:r w:rsidRPr="001A6244">
              <w:rPr>
                <w:rFonts w:ascii="Times New Roman" w:hAnsi="Times New Roman" w:cs="Times New Roman"/>
                <w:sz w:val="20"/>
                <w:szCs w:val="20"/>
              </w:rPr>
              <w:t>.</w:t>
            </w:r>
          </w:p>
        </w:tc>
        <w:tc>
          <w:tcPr>
            <w:tcW w:w="3544"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Проведение акций, посвященных Всемирному Дню борьбы со СПИДом и Международному Дню борьбы с наркотиками.</w:t>
            </w:r>
          </w:p>
          <w:p w:rsidR="00C81E77" w:rsidRPr="001A6244" w:rsidRDefault="00C81E77" w:rsidP="00C81E77">
            <w:pPr>
              <w:pStyle w:val="affff4"/>
              <w:rPr>
                <w:rFonts w:ascii="Times New Roman" w:hAnsi="Times New Roman" w:cs="Times New Roman"/>
                <w:sz w:val="20"/>
                <w:szCs w:val="20"/>
              </w:rPr>
            </w:pPr>
          </w:p>
        </w:tc>
        <w:tc>
          <w:tcPr>
            <w:tcW w:w="2977"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Муниципальная программа «Комплексные меры противодействия немедицинскому потреблению наркотических средств и их незаконному обороту в </w:t>
            </w:r>
            <w:proofErr w:type="spellStart"/>
            <w:r w:rsidRPr="001A6244">
              <w:rPr>
                <w:rFonts w:ascii="Times New Roman" w:eastAsia="Times New Roman" w:hAnsi="Times New Roman" w:cs="Times New Roman"/>
                <w:sz w:val="20"/>
                <w:szCs w:val="20"/>
              </w:rPr>
              <w:t>Кизнерском</w:t>
            </w:r>
            <w:proofErr w:type="spellEnd"/>
            <w:r w:rsidRPr="001A6244">
              <w:rPr>
                <w:rFonts w:ascii="Times New Roman" w:eastAsia="Times New Roman" w:hAnsi="Times New Roman" w:cs="Times New Roman"/>
                <w:sz w:val="20"/>
                <w:szCs w:val="20"/>
              </w:rPr>
              <w:t xml:space="preserve"> районе на 2020 – 2028 годы».</w:t>
            </w:r>
          </w:p>
        </w:tc>
        <w:tc>
          <w:tcPr>
            <w:tcW w:w="2835" w:type="dxa"/>
          </w:tcPr>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sz w:val="20"/>
                <w:szCs w:val="20"/>
              </w:rPr>
              <w:t>1.Изготовление буклетов, проведение акций.</w:t>
            </w:r>
          </w:p>
          <w:p w:rsidR="00C81E77" w:rsidRPr="001A6244" w:rsidRDefault="00C81E77" w:rsidP="00C81E77">
            <w:pPr>
              <w:pStyle w:val="affff4"/>
              <w:rPr>
                <w:rFonts w:ascii="Times New Roman" w:eastAsia="Times New Roman" w:hAnsi="Times New Roman" w:cs="Times New Roman"/>
                <w:color w:val="000000"/>
                <w:sz w:val="20"/>
                <w:szCs w:val="20"/>
              </w:rPr>
            </w:pPr>
            <w:r w:rsidRPr="001A6244">
              <w:rPr>
                <w:rFonts w:ascii="Times New Roman" w:hAnsi="Times New Roman" w:cs="Times New Roman"/>
                <w:sz w:val="20"/>
                <w:szCs w:val="20"/>
              </w:rPr>
              <w:t xml:space="preserve">2. </w:t>
            </w:r>
            <w:r w:rsidRPr="001A6244">
              <w:rPr>
                <w:rFonts w:ascii="Times New Roman" w:eastAsia="Times New Roman" w:hAnsi="Times New Roman" w:cs="Times New Roman"/>
                <w:color w:val="000000"/>
                <w:sz w:val="20"/>
                <w:szCs w:val="20"/>
              </w:rPr>
              <w:t>День профилактики наркомании по блокам: учеба субъектов профилактики</w:t>
            </w:r>
          </w:p>
          <w:p w:rsidR="00C81E77" w:rsidRPr="001A6244" w:rsidRDefault="00C81E77" w:rsidP="00C81E77">
            <w:pPr>
              <w:pStyle w:val="affff4"/>
              <w:rPr>
                <w:rFonts w:ascii="Times New Roman" w:eastAsia="Times New Roman" w:hAnsi="Times New Roman" w:cs="Times New Roman"/>
                <w:color w:val="000000"/>
                <w:sz w:val="20"/>
                <w:szCs w:val="20"/>
              </w:rPr>
            </w:pPr>
            <w:r w:rsidRPr="001A6244">
              <w:rPr>
                <w:rFonts w:ascii="Times New Roman" w:eastAsia="Times New Roman" w:hAnsi="Times New Roman" w:cs="Times New Roman"/>
                <w:color w:val="000000"/>
                <w:sz w:val="20"/>
                <w:szCs w:val="20"/>
              </w:rPr>
              <w:t>-беседы с родителями и детьми</w:t>
            </w:r>
          </w:p>
          <w:p w:rsidR="00C81E77" w:rsidRPr="001A6244" w:rsidRDefault="00C81E77" w:rsidP="00C81E77">
            <w:pPr>
              <w:pStyle w:val="affff4"/>
              <w:rPr>
                <w:rFonts w:ascii="Times New Roman" w:hAnsi="Times New Roman" w:cs="Times New Roman"/>
                <w:color w:val="000000"/>
                <w:sz w:val="20"/>
                <w:szCs w:val="20"/>
              </w:rPr>
            </w:pPr>
            <w:r w:rsidRPr="001A6244">
              <w:rPr>
                <w:rFonts w:ascii="Times New Roman" w:eastAsia="Times New Roman" w:hAnsi="Times New Roman" w:cs="Times New Roman"/>
                <w:color w:val="000000"/>
                <w:sz w:val="20"/>
                <w:szCs w:val="20"/>
              </w:rPr>
              <w:t>-творческие площадки</w:t>
            </w:r>
          </w:p>
          <w:p w:rsidR="00C81E77" w:rsidRPr="001A6244" w:rsidRDefault="00C81E77" w:rsidP="00C81E77">
            <w:pPr>
              <w:pStyle w:val="affff4"/>
              <w:rPr>
                <w:rFonts w:ascii="Times New Roman" w:hAnsi="Times New Roman" w:cs="Times New Roman"/>
                <w:sz w:val="20"/>
                <w:szCs w:val="20"/>
              </w:rPr>
            </w:pPr>
            <w:r w:rsidRPr="001A6244">
              <w:rPr>
                <w:rFonts w:ascii="Times New Roman" w:hAnsi="Times New Roman" w:cs="Times New Roman"/>
                <w:color w:val="000000"/>
                <w:sz w:val="20"/>
                <w:szCs w:val="20"/>
              </w:rPr>
              <w:lastRenderedPageBreak/>
              <w:t>3.</w:t>
            </w:r>
            <w:r w:rsidRPr="001A6244">
              <w:rPr>
                <w:rFonts w:ascii="Times New Roman" w:eastAsia="Times New Roman" w:hAnsi="Times New Roman" w:cs="Times New Roman"/>
                <w:color w:val="000000"/>
                <w:sz w:val="20"/>
                <w:szCs w:val="20"/>
              </w:rPr>
              <w:t xml:space="preserve">Акция и тематические </w:t>
            </w:r>
            <w:proofErr w:type="gramStart"/>
            <w:r w:rsidRPr="001A6244">
              <w:rPr>
                <w:rFonts w:ascii="Times New Roman" w:eastAsia="Times New Roman" w:hAnsi="Times New Roman" w:cs="Times New Roman"/>
                <w:color w:val="000000"/>
                <w:sz w:val="20"/>
                <w:szCs w:val="20"/>
              </w:rPr>
              <w:t>программы</w:t>
            </w:r>
            <w:proofErr w:type="gramEnd"/>
            <w:r w:rsidRPr="001A6244">
              <w:rPr>
                <w:rFonts w:ascii="Times New Roman" w:eastAsia="Times New Roman" w:hAnsi="Times New Roman" w:cs="Times New Roman"/>
                <w:color w:val="000000"/>
                <w:sz w:val="20"/>
                <w:szCs w:val="20"/>
              </w:rPr>
              <w:t xml:space="preserve"> посвященные Всемирному дню борьбы со СПИДом</w:t>
            </w:r>
          </w:p>
        </w:tc>
        <w:tc>
          <w:tcPr>
            <w:tcW w:w="2977" w:type="dxa"/>
            <w:gridSpan w:val="3"/>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МБУ «МЦ «Ровесник» БУЗ «Кизнерская ЦРБ МЗ УР»</w:t>
            </w:r>
          </w:p>
        </w:tc>
        <w:tc>
          <w:tcPr>
            <w:tcW w:w="2268" w:type="dxa"/>
          </w:tcPr>
          <w:p w:rsidR="00C81E77" w:rsidRPr="001A6244" w:rsidRDefault="00C81E77" w:rsidP="00C81E77">
            <w:pPr>
              <w:pStyle w:val="affff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lang w:eastAsia="ar-SA"/>
              </w:rPr>
              <w:t>Общий охват – 10000 человек.</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lastRenderedPageBreak/>
              <w:t>Развитие основных отраслей экономики</w:t>
            </w:r>
          </w:p>
        </w:tc>
      </w:tr>
      <w:tr w:rsidR="001D0FA6" w:rsidRPr="001A6244" w:rsidTr="00E57CBE">
        <w:tc>
          <w:tcPr>
            <w:tcW w:w="567" w:type="dxa"/>
          </w:tcPr>
          <w:p w:rsidR="001D0FA6" w:rsidRPr="001A6244" w:rsidRDefault="00A66CB1" w:rsidP="008866D7">
            <w:pPr>
              <w:jc w:val="center"/>
              <w:rPr>
                <w:rFonts w:ascii="Times New Roman" w:hAnsi="Times New Roman" w:cs="Times New Roman"/>
                <w:sz w:val="20"/>
                <w:szCs w:val="20"/>
              </w:rPr>
            </w:pPr>
            <w:r w:rsidRPr="001A6244">
              <w:rPr>
                <w:rFonts w:ascii="Times New Roman" w:hAnsi="Times New Roman" w:cs="Times New Roman"/>
                <w:sz w:val="20"/>
                <w:szCs w:val="20"/>
              </w:rPr>
              <w:t>5</w:t>
            </w:r>
            <w:r w:rsidR="008866D7">
              <w:rPr>
                <w:rFonts w:ascii="Times New Roman" w:hAnsi="Times New Roman" w:cs="Times New Roman"/>
                <w:sz w:val="20"/>
                <w:szCs w:val="20"/>
              </w:rPr>
              <w:t>6</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both"/>
              <w:rPr>
                <w:rFonts w:ascii="Times New Roman" w:hAnsi="Times New Roman" w:cs="Times New Roman"/>
                <w:color w:val="000000"/>
                <w:sz w:val="20"/>
                <w:szCs w:val="20"/>
                <w:shd w:val="clear" w:color="auto" w:fill="FFFFFF"/>
              </w:rPr>
            </w:pPr>
            <w:r w:rsidRPr="001A6244">
              <w:rPr>
                <w:rFonts w:ascii="Times New Roman" w:hAnsi="Times New Roman" w:cs="Times New Roman"/>
                <w:color w:val="000000"/>
                <w:sz w:val="20"/>
                <w:szCs w:val="20"/>
                <w:shd w:val="clear" w:color="auto" w:fill="FFFFFF"/>
              </w:rPr>
              <w:t>Создание условий для устойчивого роста промышленного производства</w:t>
            </w:r>
          </w:p>
        </w:tc>
        <w:tc>
          <w:tcPr>
            <w:tcW w:w="2977" w:type="dxa"/>
          </w:tcPr>
          <w:p w:rsidR="001D0FA6" w:rsidRPr="001A6244" w:rsidRDefault="001D0FA6" w:rsidP="00AD0688">
            <w:pPr>
              <w:rPr>
                <w:rFonts w:ascii="Times New Roman" w:hAnsi="Times New Roman" w:cs="Times New Roman"/>
                <w:sz w:val="20"/>
                <w:szCs w:val="20"/>
              </w:rPr>
            </w:pPr>
            <w:r w:rsidRPr="001A6244">
              <w:rPr>
                <w:rFonts w:ascii="Times New Roman" w:hAnsi="Times New Roman" w:cs="Times New Roman"/>
                <w:sz w:val="20"/>
                <w:szCs w:val="20"/>
              </w:rPr>
              <w:t>Муниципальная программа МО «Кизнерский район» «</w:t>
            </w:r>
            <w:r w:rsidRPr="001A6244">
              <w:rPr>
                <w:rFonts w:ascii="Times New Roman" w:hAnsi="Times New Roman" w:cs="Times New Roman"/>
                <w:color w:val="000000"/>
                <w:sz w:val="20"/>
                <w:szCs w:val="20"/>
              </w:rPr>
              <w:t>Создание условий для устойчивого экономического развития</w:t>
            </w:r>
            <w:r w:rsidRPr="001A6244">
              <w:rPr>
                <w:rFonts w:ascii="Times New Roman" w:hAnsi="Times New Roman" w:cs="Times New Roman"/>
                <w:sz w:val="20"/>
                <w:szCs w:val="20"/>
              </w:rPr>
              <w:t>» на 20</w:t>
            </w:r>
            <w:r w:rsidR="00D2118B" w:rsidRPr="001A6244">
              <w:rPr>
                <w:rFonts w:ascii="Times New Roman" w:hAnsi="Times New Roman" w:cs="Times New Roman"/>
                <w:sz w:val="20"/>
                <w:szCs w:val="20"/>
              </w:rPr>
              <w:t>20</w:t>
            </w:r>
            <w:r w:rsidRPr="001A6244">
              <w:rPr>
                <w:rFonts w:ascii="Times New Roman" w:hAnsi="Times New Roman" w:cs="Times New Roman"/>
                <w:sz w:val="20"/>
                <w:szCs w:val="20"/>
              </w:rPr>
              <w:t>-202</w:t>
            </w:r>
            <w:r w:rsidR="00AD0688">
              <w:rPr>
                <w:rFonts w:ascii="Times New Roman" w:hAnsi="Times New Roman" w:cs="Times New Roman"/>
                <w:sz w:val="20"/>
                <w:szCs w:val="20"/>
              </w:rPr>
              <w:t>8</w:t>
            </w:r>
            <w:r w:rsidRPr="001A6244">
              <w:rPr>
                <w:rFonts w:ascii="Times New Roman" w:hAnsi="Times New Roman" w:cs="Times New Roman"/>
                <w:sz w:val="20"/>
                <w:szCs w:val="20"/>
              </w:rPr>
              <w:t xml:space="preserve">г.г. </w:t>
            </w:r>
            <w:r w:rsidRPr="001A6244">
              <w:rPr>
                <w:rFonts w:ascii="Times New Roman" w:hAnsi="Times New Roman" w:cs="Times New Roman"/>
                <w:bCs/>
                <w:sz w:val="20"/>
                <w:szCs w:val="20"/>
              </w:rPr>
              <w:t xml:space="preserve">подпрограмма </w:t>
            </w:r>
            <w:r w:rsidRPr="001A6244">
              <w:rPr>
                <w:rFonts w:ascii="Times New Roman" w:hAnsi="Times New Roman" w:cs="Times New Roman"/>
                <w:sz w:val="20"/>
                <w:szCs w:val="20"/>
              </w:rPr>
              <w:t>«</w:t>
            </w:r>
            <w:r w:rsidRPr="001A624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1D0FA6" w:rsidRPr="001A6244" w:rsidRDefault="001D0FA6" w:rsidP="00E57CBE">
            <w:pPr>
              <w:tabs>
                <w:tab w:val="left" w:pos="1134"/>
              </w:tabs>
              <w:ind w:right="-85"/>
              <w:jc w:val="both"/>
              <w:rPr>
                <w:rFonts w:ascii="Times New Roman" w:hAnsi="Times New Roman" w:cs="Times New Roman"/>
                <w:sz w:val="20"/>
                <w:szCs w:val="20"/>
              </w:rPr>
            </w:pPr>
            <w:r w:rsidRPr="001A6244">
              <w:rPr>
                <w:rFonts w:ascii="Times New Roman" w:hAnsi="Times New Roman" w:cs="Times New Roman"/>
                <w:sz w:val="20"/>
                <w:szCs w:val="20"/>
              </w:rPr>
              <w:t>Увеличение объема отгруженных товаров собственного производства, выполненных работ и услуг собственными силами</w:t>
            </w:r>
          </w:p>
        </w:tc>
        <w:tc>
          <w:tcPr>
            <w:tcW w:w="2977" w:type="dxa"/>
            <w:gridSpan w:val="3"/>
          </w:tcPr>
          <w:p w:rsidR="001D0FA6" w:rsidRPr="001A6244" w:rsidRDefault="001D0FA6" w:rsidP="00D2118B">
            <w:pPr>
              <w:rPr>
                <w:rFonts w:ascii="Times New Roman" w:hAnsi="Times New Roman" w:cs="Times New Roman"/>
                <w:sz w:val="20"/>
                <w:szCs w:val="20"/>
              </w:rPr>
            </w:pPr>
            <w:r w:rsidRPr="001A6244">
              <w:rPr>
                <w:rFonts w:ascii="Times New Roman" w:hAnsi="Times New Roman" w:cs="Times New Roman"/>
                <w:sz w:val="20"/>
                <w:szCs w:val="20"/>
              </w:rPr>
              <w:t>Отдел экономики, промышленности и торговли Администрации Кизнерск</w:t>
            </w:r>
            <w:r w:rsidR="00D2118B" w:rsidRPr="001A6244">
              <w:rPr>
                <w:rFonts w:ascii="Times New Roman" w:hAnsi="Times New Roman" w:cs="Times New Roman"/>
                <w:sz w:val="20"/>
                <w:szCs w:val="20"/>
              </w:rPr>
              <w:t>ого</w:t>
            </w:r>
            <w:r w:rsidRPr="001A6244">
              <w:rPr>
                <w:rFonts w:ascii="Times New Roman" w:hAnsi="Times New Roman" w:cs="Times New Roman"/>
                <w:sz w:val="20"/>
                <w:szCs w:val="20"/>
              </w:rPr>
              <w:t xml:space="preserve"> район</w:t>
            </w:r>
            <w:r w:rsidR="00D2118B" w:rsidRPr="001A6244">
              <w:rPr>
                <w:rFonts w:ascii="Times New Roman" w:hAnsi="Times New Roman" w:cs="Times New Roman"/>
                <w:sz w:val="20"/>
                <w:szCs w:val="20"/>
              </w:rPr>
              <w:t>а</w:t>
            </w:r>
          </w:p>
        </w:tc>
        <w:tc>
          <w:tcPr>
            <w:tcW w:w="2268" w:type="dxa"/>
          </w:tcPr>
          <w:p w:rsidR="001D0FA6" w:rsidRPr="001A6244" w:rsidRDefault="00A36F99" w:rsidP="00D2118B">
            <w:pPr>
              <w:rPr>
                <w:rFonts w:ascii="Times New Roman" w:hAnsi="Times New Roman" w:cs="Times New Roman"/>
                <w:sz w:val="20"/>
                <w:szCs w:val="20"/>
              </w:rPr>
            </w:pPr>
            <w:r w:rsidRPr="001A6244">
              <w:rPr>
                <w:rFonts w:ascii="Times New Roman" w:hAnsi="Times New Roman" w:cs="Times New Roman"/>
                <w:sz w:val="20"/>
                <w:szCs w:val="20"/>
              </w:rPr>
              <w:t>1</w:t>
            </w:r>
            <w:r w:rsidR="00D2118B" w:rsidRPr="001A6244">
              <w:rPr>
                <w:rFonts w:ascii="Times New Roman" w:hAnsi="Times New Roman" w:cs="Times New Roman"/>
                <w:sz w:val="20"/>
                <w:szCs w:val="20"/>
              </w:rPr>
              <w:t>10</w:t>
            </w:r>
            <w:r w:rsidR="001D0FA6" w:rsidRPr="001A6244">
              <w:rPr>
                <w:rFonts w:ascii="Times New Roman" w:hAnsi="Times New Roman" w:cs="Times New Roman"/>
                <w:sz w:val="20"/>
                <w:szCs w:val="20"/>
              </w:rPr>
              <w:t>%</w:t>
            </w:r>
          </w:p>
        </w:tc>
      </w:tr>
      <w:tr w:rsidR="00D2118B" w:rsidRPr="001A6244" w:rsidTr="00E57CBE">
        <w:tc>
          <w:tcPr>
            <w:tcW w:w="567" w:type="dxa"/>
          </w:tcPr>
          <w:p w:rsidR="00D2118B"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57</w:t>
            </w:r>
            <w:r w:rsidR="00D2118B" w:rsidRPr="001A6244">
              <w:rPr>
                <w:rFonts w:ascii="Times New Roman" w:hAnsi="Times New Roman" w:cs="Times New Roman"/>
                <w:sz w:val="20"/>
                <w:szCs w:val="20"/>
              </w:rPr>
              <w:t>.</w:t>
            </w:r>
          </w:p>
        </w:tc>
        <w:tc>
          <w:tcPr>
            <w:tcW w:w="3544" w:type="dxa"/>
          </w:tcPr>
          <w:p w:rsidR="00D2118B" w:rsidRPr="001A6244" w:rsidRDefault="00D2118B" w:rsidP="00E57CBE">
            <w:pPr>
              <w:tabs>
                <w:tab w:val="left" w:pos="1080"/>
              </w:tabs>
              <w:ind w:firstLine="567"/>
              <w:jc w:val="both"/>
              <w:rPr>
                <w:rFonts w:ascii="Times New Roman" w:hAnsi="Times New Roman" w:cs="Times New Roman"/>
                <w:sz w:val="20"/>
                <w:szCs w:val="20"/>
              </w:rPr>
            </w:pPr>
            <w:r w:rsidRPr="001A6244">
              <w:rPr>
                <w:rFonts w:ascii="Times New Roman" w:eastAsia="Times New Roman" w:hAnsi="Times New Roman" w:cs="Times New Roman"/>
                <w:sz w:val="20"/>
                <w:szCs w:val="20"/>
                <w:lang w:eastAsia="en-US"/>
              </w:rPr>
              <w:t>Сопровождение инвестиционных проектов, имеющих приоритетное значение для социально-экономического развития муниципального образования «Кизнерский район»</w:t>
            </w:r>
          </w:p>
        </w:tc>
        <w:tc>
          <w:tcPr>
            <w:tcW w:w="2977" w:type="dxa"/>
          </w:tcPr>
          <w:p w:rsidR="00D2118B" w:rsidRPr="001A6244" w:rsidRDefault="00D2118B" w:rsidP="00AD0688">
            <w:pPr>
              <w:rPr>
                <w:rFonts w:ascii="Times New Roman" w:hAnsi="Times New Roman" w:cs="Times New Roman"/>
                <w:sz w:val="20"/>
                <w:szCs w:val="20"/>
              </w:rPr>
            </w:pPr>
            <w:r w:rsidRPr="001A6244">
              <w:rPr>
                <w:rFonts w:ascii="Times New Roman" w:hAnsi="Times New Roman" w:cs="Times New Roman"/>
                <w:sz w:val="20"/>
                <w:szCs w:val="20"/>
              </w:rPr>
              <w:t>Муниципальная программа МО «Кизнерский район» «</w:t>
            </w:r>
            <w:r w:rsidRPr="001A6244">
              <w:rPr>
                <w:rFonts w:ascii="Times New Roman" w:hAnsi="Times New Roman" w:cs="Times New Roman"/>
                <w:color w:val="000000"/>
                <w:sz w:val="20"/>
                <w:szCs w:val="20"/>
              </w:rPr>
              <w:t>Создание условий для устойчивого экономического развития</w:t>
            </w:r>
            <w:r w:rsidRPr="001A6244">
              <w:rPr>
                <w:rFonts w:ascii="Times New Roman" w:hAnsi="Times New Roman" w:cs="Times New Roman"/>
                <w:sz w:val="20"/>
                <w:szCs w:val="20"/>
              </w:rPr>
              <w:t>» на 2020-202</w:t>
            </w:r>
            <w:r w:rsidR="00AD0688">
              <w:rPr>
                <w:rFonts w:ascii="Times New Roman" w:hAnsi="Times New Roman" w:cs="Times New Roman"/>
                <w:sz w:val="20"/>
                <w:szCs w:val="20"/>
              </w:rPr>
              <w:t>8</w:t>
            </w:r>
            <w:r w:rsidRPr="001A6244">
              <w:rPr>
                <w:rFonts w:ascii="Times New Roman" w:hAnsi="Times New Roman" w:cs="Times New Roman"/>
                <w:sz w:val="20"/>
                <w:szCs w:val="20"/>
              </w:rPr>
              <w:t xml:space="preserve">г.г. </w:t>
            </w:r>
            <w:r w:rsidRPr="001A6244">
              <w:rPr>
                <w:rFonts w:ascii="Times New Roman" w:hAnsi="Times New Roman" w:cs="Times New Roman"/>
                <w:bCs/>
                <w:sz w:val="20"/>
                <w:szCs w:val="20"/>
              </w:rPr>
              <w:t xml:space="preserve">подпрограмма </w:t>
            </w:r>
            <w:r w:rsidRPr="001A6244">
              <w:rPr>
                <w:rFonts w:ascii="Times New Roman" w:hAnsi="Times New Roman" w:cs="Times New Roman"/>
                <w:sz w:val="20"/>
                <w:szCs w:val="20"/>
              </w:rPr>
              <w:t>«</w:t>
            </w:r>
            <w:r w:rsidRPr="001A624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D2118B" w:rsidRPr="001A6244" w:rsidRDefault="00D2118B" w:rsidP="00E57CBE">
            <w:pPr>
              <w:pStyle w:val="affff2"/>
              <w:numPr>
                <w:ilvl w:val="0"/>
                <w:numId w:val="1"/>
              </w:numPr>
              <w:tabs>
                <w:tab w:val="left" w:pos="1134"/>
              </w:tabs>
              <w:spacing w:before="0"/>
              <w:ind w:left="0" w:right="-85" w:firstLine="709"/>
              <w:contextualSpacing w:val="0"/>
              <w:jc w:val="both"/>
              <w:rPr>
                <w:sz w:val="20"/>
                <w:szCs w:val="20"/>
              </w:rPr>
            </w:pPr>
            <w:proofErr w:type="gramStart"/>
            <w:r w:rsidRPr="001A6244">
              <w:rPr>
                <w:sz w:val="20"/>
                <w:szCs w:val="20"/>
              </w:rPr>
              <w:t>контроль за</w:t>
            </w:r>
            <w:proofErr w:type="gramEnd"/>
            <w:r w:rsidRPr="001A6244">
              <w:rPr>
                <w:sz w:val="20"/>
                <w:szCs w:val="20"/>
              </w:rPr>
              <w:t xml:space="preserve"> своевременным получением инициатором проекта необходимых согласований и разрешений в органах местного самоуправления;</w:t>
            </w:r>
          </w:p>
          <w:p w:rsidR="00D2118B" w:rsidRPr="001A6244" w:rsidRDefault="00D2118B" w:rsidP="00E57CBE">
            <w:pPr>
              <w:pStyle w:val="affff2"/>
              <w:numPr>
                <w:ilvl w:val="0"/>
                <w:numId w:val="1"/>
              </w:numPr>
              <w:tabs>
                <w:tab w:val="left" w:pos="1134"/>
              </w:tabs>
              <w:spacing w:before="0"/>
              <w:ind w:left="0" w:right="-85" w:firstLine="709"/>
              <w:contextualSpacing w:val="0"/>
              <w:jc w:val="both"/>
              <w:rPr>
                <w:sz w:val="20"/>
                <w:szCs w:val="20"/>
              </w:rPr>
            </w:pPr>
            <w:r w:rsidRPr="001A6244">
              <w:rPr>
                <w:sz w:val="20"/>
                <w:szCs w:val="20"/>
              </w:rPr>
              <w:t>поддержка ходатайств и обращений инициатора проекта в органы местного самоуправления;</w:t>
            </w:r>
          </w:p>
          <w:p w:rsidR="00D2118B" w:rsidRPr="001A6244" w:rsidRDefault="00D2118B" w:rsidP="00E57CBE">
            <w:pPr>
              <w:pStyle w:val="affff2"/>
              <w:numPr>
                <w:ilvl w:val="0"/>
                <w:numId w:val="1"/>
              </w:numPr>
              <w:tabs>
                <w:tab w:val="left" w:pos="1134"/>
              </w:tabs>
              <w:spacing w:before="0"/>
              <w:ind w:left="0" w:right="-85" w:firstLine="709"/>
              <w:contextualSpacing w:val="0"/>
              <w:jc w:val="both"/>
              <w:rPr>
                <w:sz w:val="20"/>
                <w:szCs w:val="20"/>
              </w:rPr>
            </w:pPr>
            <w:r w:rsidRPr="001A6244">
              <w:rPr>
                <w:sz w:val="20"/>
                <w:szCs w:val="20"/>
              </w:rPr>
              <w:t>публикация сведений об инвестиционном проекте на официальном сайте муниципального образования «Кизнерский район»;</w:t>
            </w:r>
          </w:p>
          <w:p w:rsidR="00D2118B" w:rsidRPr="001A6244" w:rsidRDefault="00D2118B" w:rsidP="00E57CBE">
            <w:pPr>
              <w:pStyle w:val="affff2"/>
              <w:numPr>
                <w:ilvl w:val="0"/>
                <w:numId w:val="1"/>
              </w:numPr>
              <w:tabs>
                <w:tab w:val="left" w:pos="1134"/>
              </w:tabs>
              <w:spacing w:before="0"/>
              <w:ind w:left="0" w:right="-85" w:firstLine="709"/>
              <w:contextualSpacing w:val="0"/>
              <w:jc w:val="both"/>
              <w:rPr>
                <w:sz w:val="20"/>
                <w:szCs w:val="20"/>
              </w:rPr>
            </w:pPr>
            <w:r w:rsidRPr="001A6244">
              <w:rPr>
                <w:sz w:val="20"/>
                <w:szCs w:val="20"/>
              </w:rPr>
              <w:t>оказание консультационной и организационной поддержки инициаторам инвестиционных проектов, в том числе при оформлении заявок на получение государственной поддержки инвестиционной деятельности.</w:t>
            </w:r>
          </w:p>
        </w:tc>
        <w:tc>
          <w:tcPr>
            <w:tcW w:w="2977" w:type="dxa"/>
            <w:gridSpan w:val="3"/>
          </w:tcPr>
          <w:p w:rsidR="00D2118B" w:rsidRPr="001A6244" w:rsidRDefault="00D2118B" w:rsidP="00D2118B">
            <w:pPr>
              <w:rPr>
                <w:rFonts w:ascii="Times New Roman" w:hAnsi="Times New Roman" w:cs="Times New Roman"/>
                <w:sz w:val="20"/>
                <w:szCs w:val="20"/>
              </w:rPr>
            </w:pPr>
            <w:r w:rsidRPr="001A6244">
              <w:rPr>
                <w:rFonts w:ascii="Times New Roman" w:hAnsi="Times New Roman" w:cs="Times New Roman"/>
                <w:sz w:val="20"/>
                <w:szCs w:val="20"/>
              </w:rPr>
              <w:t>Отдел экономики, промышленности и торговли Администрации Кизнерского района</w:t>
            </w:r>
          </w:p>
        </w:tc>
        <w:tc>
          <w:tcPr>
            <w:tcW w:w="2268" w:type="dxa"/>
          </w:tcPr>
          <w:p w:rsidR="00D2118B" w:rsidRPr="001A6244" w:rsidRDefault="00D2118B" w:rsidP="00E57CBE">
            <w:pPr>
              <w:rPr>
                <w:rFonts w:ascii="Times New Roman" w:hAnsi="Times New Roman" w:cs="Times New Roman"/>
                <w:sz w:val="20"/>
                <w:szCs w:val="20"/>
              </w:rPr>
            </w:pPr>
            <w:r w:rsidRPr="001A6244">
              <w:rPr>
                <w:rFonts w:ascii="Times New Roman" w:hAnsi="Times New Roman" w:cs="Times New Roman"/>
                <w:sz w:val="20"/>
                <w:szCs w:val="20"/>
              </w:rPr>
              <w:t>По мере поступления</w:t>
            </w:r>
          </w:p>
        </w:tc>
      </w:tr>
      <w:tr w:rsidR="00D2118B" w:rsidRPr="001A6244" w:rsidTr="00E57CBE">
        <w:tc>
          <w:tcPr>
            <w:tcW w:w="567" w:type="dxa"/>
          </w:tcPr>
          <w:p w:rsidR="00D2118B"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58</w:t>
            </w:r>
            <w:r w:rsidR="00D2118B" w:rsidRPr="001A6244">
              <w:rPr>
                <w:rFonts w:ascii="Times New Roman" w:hAnsi="Times New Roman" w:cs="Times New Roman"/>
                <w:sz w:val="20"/>
                <w:szCs w:val="20"/>
              </w:rPr>
              <w:t>.</w:t>
            </w:r>
          </w:p>
        </w:tc>
        <w:tc>
          <w:tcPr>
            <w:tcW w:w="3544" w:type="dxa"/>
          </w:tcPr>
          <w:p w:rsidR="00D2118B" w:rsidRPr="001A6244" w:rsidRDefault="00D2118B" w:rsidP="00E57CBE">
            <w:pPr>
              <w:rPr>
                <w:rFonts w:ascii="Times New Roman" w:hAnsi="Times New Roman" w:cs="Times New Roman"/>
                <w:sz w:val="20"/>
                <w:szCs w:val="20"/>
              </w:rPr>
            </w:pPr>
            <w:r w:rsidRPr="001A6244">
              <w:rPr>
                <w:rFonts w:ascii="Times New Roman" w:hAnsi="Times New Roman" w:cs="Times New Roman"/>
                <w:sz w:val="20"/>
                <w:szCs w:val="20"/>
                <w:lang w:eastAsia="en-US"/>
              </w:rPr>
              <w:t>Подготовка инвестиционных площадок</w:t>
            </w:r>
          </w:p>
        </w:tc>
        <w:tc>
          <w:tcPr>
            <w:tcW w:w="2977" w:type="dxa"/>
          </w:tcPr>
          <w:p w:rsidR="00D2118B" w:rsidRPr="001A6244" w:rsidRDefault="00D2118B" w:rsidP="00AD0688">
            <w:pPr>
              <w:rPr>
                <w:rFonts w:ascii="Times New Roman" w:hAnsi="Times New Roman" w:cs="Times New Roman"/>
                <w:sz w:val="20"/>
                <w:szCs w:val="20"/>
              </w:rPr>
            </w:pPr>
            <w:r w:rsidRPr="001A6244">
              <w:rPr>
                <w:rFonts w:ascii="Times New Roman" w:hAnsi="Times New Roman" w:cs="Times New Roman"/>
                <w:sz w:val="20"/>
                <w:szCs w:val="20"/>
              </w:rPr>
              <w:t>Муниципальная программа МО «Кизнерский район» «</w:t>
            </w:r>
            <w:r w:rsidRPr="001A6244">
              <w:rPr>
                <w:rFonts w:ascii="Times New Roman" w:hAnsi="Times New Roman" w:cs="Times New Roman"/>
                <w:color w:val="000000"/>
                <w:sz w:val="20"/>
                <w:szCs w:val="20"/>
              </w:rPr>
              <w:t>Создание условий для устойчивого экономического развития</w:t>
            </w:r>
            <w:r w:rsidRPr="001A6244">
              <w:rPr>
                <w:rFonts w:ascii="Times New Roman" w:hAnsi="Times New Roman" w:cs="Times New Roman"/>
                <w:sz w:val="20"/>
                <w:szCs w:val="20"/>
              </w:rPr>
              <w:t>» на 2020-202</w:t>
            </w:r>
            <w:r w:rsidR="00AD0688">
              <w:rPr>
                <w:rFonts w:ascii="Times New Roman" w:hAnsi="Times New Roman" w:cs="Times New Roman"/>
                <w:sz w:val="20"/>
                <w:szCs w:val="20"/>
              </w:rPr>
              <w:t>8</w:t>
            </w:r>
            <w:r w:rsidRPr="001A6244">
              <w:rPr>
                <w:rFonts w:ascii="Times New Roman" w:hAnsi="Times New Roman" w:cs="Times New Roman"/>
                <w:sz w:val="20"/>
                <w:szCs w:val="20"/>
              </w:rPr>
              <w:t xml:space="preserve">г.г. </w:t>
            </w:r>
            <w:r w:rsidRPr="001A6244">
              <w:rPr>
                <w:rFonts w:ascii="Times New Roman" w:hAnsi="Times New Roman" w:cs="Times New Roman"/>
                <w:bCs/>
                <w:sz w:val="20"/>
                <w:szCs w:val="20"/>
              </w:rPr>
              <w:t xml:space="preserve">подпрограмма </w:t>
            </w:r>
            <w:r w:rsidRPr="001A6244">
              <w:rPr>
                <w:rFonts w:ascii="Times New Roman" w:hAnsi="Times New Roman" w:cs="Times New Roman"/>
                <w:sz w:val="20"/>
                <w:szCs w:val="20"/>
              </w:rPr>
              <w:t>«</w:t>
            </w:r>
            <w:r w:rsidRPr="001A6244">
              <w:rPr>
                <w:rFonts w:ascii="Times New Roman" w:hAnsi="Times New Roman" w:cs="Times New Roman"/>
                <w:color w:val="000000"/>
                <w:sz w:val="20"/>
                <w:szCs w:val="20"/>
              </w:rPr>
              <w:t xml:space="preserve">Создание благоприятных </w:t>
            </w:r>
            <w:r w:rsidRPr="001A6244">
              <w:rPr>
                <w:rFonts w:ascii="Times New Roman" w:hAnsi="Times New Roman" w:cs="Times New Roman"/>
                <w:color w:val="000000"/>
                <w:sz w:val="20"/>
                <w:szCs w:val="20"/>
              </w:rPr>
              <w:lastRenderedPageBreak/>
              <w:t>условий для развития малого и среднего предпринимательства»</w:t>
            </w:r>
          </w:p>
        </w:tc>
        <w:tc>
          <w:tcPr>
            <w:tcW w:w="2835" w:type="dxa"/>
          </w:tcPr>
          <w:p w:rsidR="00D2118B" w:rsidRPr="001A6244" w:rsidRDefault="00D2118B" w:rsidP="00E57CBE">
            <w:pPr>
              <w:pStyle w:val="affff2"/>
              <w:tabs>
                <w:tab w:val="left" w:pos="1134"/>
              </w:tabs>
              <w:spacing w:before="0"/>
              <w:ind w:left="0"/>
              <w:rPr>
                <w:sz w:val="20"/>
                <w:szCs w:val="20"/>
              </w:rPr>
            </w:pPr>
            <w:r w:rsidRPr="001A6244">
              <w:rPr>
                <w:sz w:val="20"/>
                <w:szCs w:val="20"/>
                <w:lang w:eastAsia="en-US"/>
              </w:rPr>
              <w:lastRenderedPageBreak/>
              <w:t xml:space="preserve">определение инвестиционных площадок для реализации инвестиционных проектов в градостроительных документах, решении вопросов с собственниками </w:t>
            </w:r>
            <w:r w:rsidRPr="001A6244">
              <w:rPr>
                <w:sz w:val="20"/>
                <w:szCs w:val="20"/>
                <w:lang w:eastAsia="en-US"/>
              </w:rPr>
              <w:lastRenderedPageBreak/>
              <w:t>земельных участков.</w:t>
            </w:r>
          </w:p>
        </w:tc>
        <w:tc>
          <w:tcPr>
            <w:tcW w:w="2977" w:type="dxa"/>
            <w:gridSpan w:val="3"/>
          </w:tcPr>
          <w:p w:rsidR="00D2118B" w:rsidRPr="001A6244" w:rsidRDefault="00D2118B" w:rsidP="00D2118B">
            <w:pPr>
              <w:rPr>
                <w:rFonts w:ascii="Times New Roman" w:hAnsi="Times New Roman" w:cs="Times New Roman"/>
                <w:sz w:val="20"/>
                <w:szCs w:val="20"/>
              </w:rPr>
            </w:pPr>
            <w:r w:rsidRPr="001A6244">
              <w:rPr>
                <w:rFonts w:ascii="Times New Roman" w:hAnsi="Times New Roman" w:cs="Times New Roman"/>
                <w:sz w:val="20"/>
                <w:szCs w:val="20"/>
              </w:rPr>
              <w:lastRenderedPageBreak/>
              <w:t>Отдел экономики, промышленности и торговли Администрации Кизнерского района</w:t>
            </w:r>
          </w:p>
        </w:tc>
        <w:tc>
          <w:tcPr>
            <w:tcW w:w="2268" w:type="dxa"/>
          </w:tcPr>
          <w:p w:rsidR="00D2118B" w:rsidRPr="001A6244" w:rsidRDefault="00D2118B" w:rsidP="00E57CBE">
            <w:pPr>
              <w:rPr>
                <w:rFonts w:ascii="Times New Roman" w:hAnsi="Times New Roman" w:cs="Times New Roman"/>
                <w:sz w:val="20"/>
                <w:szCs w:val="20"/>
                <w:highlight w:val="yellow"/>
              </w:rPr>
            </w:pPr>
            <w:r w:rsidRPr="001A6244">
              <w:rPr>
                <w:rFonts w:ascii="Times New Roman" w:hAnsi="Times New Roman" w:cs="Times New Roman"/>
                <w:sz w:val="20"/>
                <w:szCs w:val="20"/>
              </w:rPr>
              <w:t>18</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lastRenderedPageBreak/>
              <w:t>Агропромышленный комплекс</w:t>
            </w:r>
          </w:p>
        </w:tc>
      </w:tr>
      <w:tr w:rsidR="007104AD" w:rsidRPr="001A6244" w:rsidTr="00E57CBE">
        <w:tc>
          <w:tcPr>
            <w:tcW w:w="567" w:type="dxa"/>
          </w:tcPr>
          <w:p w:rsidR="007104AD" w:rsidRPr="001A6244" w:rsidRDefault="008866D7" w:rsidP="00A66CB1">
            <w:pPr>
              <w:jc w:val="center"/>
              <w:rPr>
                <w:rFonts w:ascii="Times New Roman" w:hAnsi="Times New Roman" w:cs="Times New Roman"/>
                <w:sz w:val="20"/>
                <w:szCs w:val="20"/>
              </w:rPr>
            </w:pPr>
            <w:r>
              <w:rPr>
                <w:rFonts w:ascii="Times New Roman" w:hAnsi="Times New Roman" w:cs="Times New Roman"/>
                <w:sz w:val="20"/>
                <w:szCs w:val="20"/>
              </w:rPr>
              <w:t>59</w:t>
            </w:r>
            <w:r w:rsidR="007104AD" w:rsidRPr="001A6244">
              <w:rPr>
                <w:rFonts w:ascii="Times New Roman" w:hAnsi="Times New Roman" w:cs="Times New Roman"/>
                <w:sz w:val="20"/>
                <w:szCs w:val="20"/>
              </w:rPr>
              <w:t>.</w:t>
            </w:r>
          </w:p>
        </w:tc>
        <w:tc>
          <w:tcPr>
            <w:tcW w:w="3544" w:type="dxa"/>
          </w:tcPr>
          <w:p w:rsidR="007104AD" w:rsidRPr="001A6244" w:rsidRDefault="007104AD" w:rsidP="00425C3E">
            <w:pPr>
              <w:widowControl w:val="0"/>
              <w:ind w:left="-57" w:right="-63"/>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Обеспечение агропромышленного комплекса квалифицированными кадрами, закрепление молодых специалистов на селе</w:t>
            </w:r>
          </w:p>
        </w:tc>
        <w:tc>
          <w:tcPr>
            <w:tcW w:w="2977" w:type="dxa"/>
          </w:tcPr>
          <w:p w:rsidR="007104AD" w:rsidRPr="001A6244" w:rsidRDefault="007104AD" w:rsidP="00425C3E">
            <w:pPr>
              <w:widowControl w:val="0"/>
              <w:ind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Государственная программа Удмуртской Республики</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развития сельского хозяйства и регулирование рынков сельскохозяйственной продукции, сырья и продовольствия.</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 xml:space="preserve">Государственная программа </w:t>
            </w:r>
          </w:p>
          <w:p w:rsidR="007104AD" w:rsidRPr="001A6244" w:rsidRDefault="007104AD" w:rsidP="00425C3E">
            <w:pPr>
              <w:widowControl w:val="0"/>
              <w:ind w:right="-63"/>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lang w:eastAsia="ar-SA"/>
              </w:rPr>
              <w:t>Российской Федерации «</w:t>
            </w:r>
            <w:proofErr w:type="gramStart"/>
            <w:r w:rsidRPr="001A6244">
              <w:rPr>
                <w:rFonts w:ascii="Times New Roman" w:eastAsia="Times New Roman" w:hAnsi="Times New Roman" w:cs="Times New Roman"/>
                <w:sz w:val="20"/>
                <w:szCs w:val="20"/>
                <w:lang w:eastAsia="ar-SA"/>
              </w:rPr>
              <w:t>Комплексное</w:t>
            </w:r>
            <w:proofErr w:type="gramEnd"/>
            <w:r w:rsidRPr="001A6244">
              <w:rPr>
                <w:rFonts w:ascii="Times New Roman" w:eastAsia="Times New Roman" w:hAnsi="Times New Roman" w:cs="Times New Roman"/>
                <w:sz w:val="20"/>
                <w:szCs w:val="20"/>
                <w:lang w:eastAsia="ar-SA"/>
              </w:rPr>
              <w:t xml:space="preserve"> развития сельских территорий»</w:t>
            </w:r>
          </w:p>
          <w:p w:rsidR="007104AD" w:rsidRPr="001A6244" w:rsidRDefault="007104AD" w:rsidP="00425C3E">
            <w:pPr>
              <w:widowControl w:val="0"/>
              <w:jc w:val="center"/>
              <w:rPr>
                <w:rFonts w:ascii="Times New Roman" w:eastAsia="Times New Roman" w:hAnsi="Times New Roman" w:cs="Times New Roman"/>
                <w:color w:val="FF0000"/>
                <w:sz w:val="20"/>
                <w:szCs w:val="20"/>
                <w:lang w:eastAsia="ar-SA"/>
              </w:rPr>
            </w:pPr>
            <w:r w:rsidRPr="001A6244">
              <w:rPr>
                <w:rFonts w:ascii="Times New Roman" w:eastAsia="Times New Roman" w:hAnsi="Times New Roman" w:cs="Times New Roman"/>
                <w:sz w:val="20"/>
                <w:szCs w:val="20"/>
              </w:rPr>
              <w:t xml:space="preserve"> </w:t>
            </w:r>
          </w:p>
        </w:tc>
        <w:tc>
          <w:tcPr>
            <w:tcW w:w="2835" w:type="dxa"/>
          </w:tcPr>
          <w:p w:rsidR="007104AD" w:rsidRPr="001A6244" w:rsidRDefault="007104AD" w:rsidP="00425C3E">
            <w:pPr>
              <w:widowControl w:val="0"/>
              <w:ind w:right="11"/>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Единовременные выплаты молодым специалистам.</w:t>
            </w:r>
          </w:p>
          <w:p w:rsidR="007104AD" w:rsidRPr="001A6244" w:rsidRDefault="007104AD" w:rsidP="00425C3E">
            <w:pPr>
              <w:widowControl w:val="0"/>
              <w:ind w:left="-57" w:right="11"/>
              <w:jc w:val="center"/>
              <w:rPr>
                <w:rFonts w:ascii="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Повышение квалификации  работников АПК</w:t>
            </w:r>
          </w:p>
          <w:p w:rsidR="007104AD" w:rsidRPr="001A6244" w:rsidRDefault="007104AD" w:rsidP="00425C3E">
            <w:pPr>
              <w:widowControl w:val="0"/>
              <w:ind w:left="-49" w:right="11"/>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rPr>
              <w:t>Строительство и приобретение жилья в сельской местности</w:t>
            </w:r>
          </w:p>
        </w:tc>
        <w:tc>
          <w:tcPr>
            <w:tcW w:w="2835"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Управление сельского хозяйства и развития сельских территорий  </w:t>
            </w:r>
          </w:p>
        </w:tc>
        <w:tc>
          <w:tcPr>
            <w:tcW w:w="2410" w:type="dxa"/>
            <w:gridSpan w:val="2"/>
          </w:tcPr>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Повышение квалификации-30 человек,</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 xml:space="preserve"> семинары – 60 человек.</w:t>
            </w:r>
          </w:p>
          <w:p w:rsidR="007104AD" w:rsidRPr="001A6244" w:rsidRDefault="007104AD" w:rsidP="00425C3E">
            <w:pPr>
              <w:widowControl w:val="0"/>
              <w:ind w:left="-57" w:right="-63"/>
              <w:jc w:val="center"/>
              <w:rPr>
                <w:rFonts w:ascii="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Итого: 90 человек</w:t>
            </w: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Социальные выплаты на строительство жилья –</w:t>
            </w:r>
          </w:p>
          <w:p w:rsidR="007104AD" w:rsidRPr="001A6244" w:rsidRDefault="007104AD" w:rsidP="00425C3E">
            <w:pPr>
              <w:widowControl w:val="0"/>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rPr>
              <w:t xml:space="preserve"> 120 кв.м.</w:t>
            </w:r>
          </w:p>
        </w:tc>
      </w:tr>
      <w:tr w:rsidR="007104AD" w:rsidRPr="001A6244" w:rsidTr="00E57CBE">
        <w:tc>
          <w:tcPr>
            <w:tcW w:w="567" w:type="dxa"/>
          </w:tcPr>
          <w:p w:rsidR="007104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60</w:t>
            </w:r>
            <w:r w:rsidR="007104AD" w:rsidRPr="001A6244">
              <w:rPr>
                <w:rFonts w:ascii="Times New Roman" w:hAnsi="Times New Roman" w:cs="Times New Roman"/>
                <w:sz w:val="20"/>
                <w:szCs w:val="20"/>
              </w:rPr>
              <w:t>.</w:t>
            </w:r>
          </w:p>
        </w:tc>
        <w:tc>
          <w:tcPr>
            <w:tcW w:w="3544" w:type="dxa"/>
          </w:tcPr>
          <w:p w:rsidR="007104AD" w:rsidRPr="001A6244" w:rsidRDefault="007104AD" w:rsidP="00425C3E">
            <w:pPr>
              <w:widowControl w:val="0"/>
              <w:ind w:left="-61" w:right="-7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молочного скотоводства, укрепление  племенной базы с устойчивой кормовой базой</w:t>
            </w:r>
          </w:p>
        </w:tc>
        <w:tc>
          <w:tcPr>
            <w:tcW w:w="2977" w:type="dxa"/>
          </w:tcPr>
          <w:p w:rsidR="007104AD" w:rsidRPr="001A6244" w:rsidRDefault="007104AD" w:rsidP="00425C3E">
            <w:pPr>
              <w:widowControl w:val="0"/>
              <w:ind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Государственная программа Удмуртской Республики</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развития сельского хозяйства и регулирование рынков сельскохозяйственной продукции, сырья и продовольствия.</w:t>
            </w:r>
          </w:p>
          <w:p w:rsidR="007104AD" w:rsidRPr="001A6244" w:rsidRDefault="007104AD" w:rsidP="00AD0688">
            <w:pPr>
              <w:autoSpaceDE w:val="0"/>
              <w:autoSpaceDN w:val="0"/>
              <w:adjustRightInd w:val="0"/>
              <w:spacing w:before="60" w:after="60"/>
              <w:jc w:val="center"/>
              <w:rPr>
                <w:rFonts w:ascii="Times New Roman" w:hAnsi="Times New Roman" w:cs="Times New Roman"/>
                <w:color w:val="000000"/>
                <w:sz w:val="20"/>
                <w:szCs w:val="20"/>
              </w:rPr>
            </w:pPr>
            <w:r w:rsidRPr="001A6244">
              <w:rPr>
                <w:rFonts w:ascii="Times New Roman" w:eastAsia="Times New Roman" w:hAnsi="Times New Roman" w:cs="Times New Roman"/>
                <w:sz w:val="20"/>
                <w:szCs w:val="20"/>
              </w:rPr>
              <w:t>МП «</w:t>
            </w:r>
            <w:r w:rsidRPr="001A6244">
              <w:rPr>
                <w:rFonts w:ascii="Times New Roman" w:hAnsi="Times New Roman" w:cs="Times New Roman"/>
                <w:color w:val="000000"/>
                <w:sz w:val="20"/>
                <w:szCs w:val="20"/>
              </w:rPr>
              <w:t>Создание условий для устойчивого экономического развития на 2020-202</w:t>
            </w:r>
            <w:r w:rsidR="00AD0688">
              <w:rPr>
                <w:rFonts w:ascii="Times New Roman" w:hAnsi="Times New Roman" w:cs="Times New Roman"/>
                <w:color w:val="000000"/>
                <w:sz w:val="20"/>
                <w:szCs w:val="20"/>
              </w:rPr>
              <w:t>8</w:t>
            </w:r>
            <w:r w:rsidRPr="001A6244">
              <w:rPr>
                <w:rFonts w:ascii="Times New Roman" w:hAnsi="Times New Roman" w:cs="Times New Roman"/>
                <w:color w:val="000000"/>
                <w:sz w:val="20"/>
                <w:szCs w:val="20"/>
              </w:rPr>
              <w:t xml:space="preserve"> годы»</w:t>
            </w:r>
          </w:p>
        </w:tc>
        <w:tc>
          <w:tcPr>
            <w:tcW w:w="2835" w:type="dxa"/>
          </w:tcPr>
          <w:p w:rsidR="007104AD" w:rsidRPr="001A6244" w:rsidRDefault="007104AD" w:rsidP="00425C3E">
            <w:pPr>
              <w:widowControl w:val="0"/>
              <w:tabs>
                <w:tab w:val="left" w:pos="360"/>
              </w:tabs>
              <w:ind w:left="-63" w:right="11"/>
              <w:jc w:val="center"/>
              <w:rPr>
                <w:rFonts w:ascii="Times New Roman" w:hAnsi="Times New Roman" w:cs="Times New Roman"/>
                <w:sz w:val="20"/>
                <w:szCs w:val="20"/>
              </w:rPr>
            </w:pPr>
            <w:r w:rsidRPr="001A6244">
              <w:rPr>
                <w:rFonts w:ascii="Times New Roman" w:eastAsia="Times New Roman" w:hAnsi="Times New Roman" w:cs="Times New Roman"/>
                <w:sz w:val="20"/>
                <w:szCs w:val="20"/>
              </w:rPr>
              <w:t xml:space="preserve">Увеличение поголовья дойного стада в </w:t>
            </w:r>
            <w:proofErr w:type="spellStart"/>
            <w:r w:rsidRPr="001A6244">
              <w:rPr>
                <w:rFonts w:ascii="Times New Roman" w:eastAsia="Times New Roman" w:hAnsi="Times New Roman" w:cs="Times New Roman"/>
                <w:sz w:val="20"/>
                <w:szCs w:val="20"/>
              </w:rPr>
              <w:t>сх</w:t>
            </w:r>
            <w:proofErr w:type="spellEnd"/>
            <w:r w:rsidRPr="001A6244">
              <w:rPr>
                <w:rFonts w:ascii="Times New Roman" w:eastAsia="Times New Roman" w:hAnsi="Times New Roman" w:cs="Times New Roman"/>
                <w:sz w:val="20"/>
                <w:szCs w:val="20"/>
              </w:rPr>
              <w:t xml:space="preserve"> организациях и КФХ.</w:t>
            </w: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p>
          <w:p w:rsidR="007104AD" w:rsidRPr="001A6244" w:rsidRDefault="007104AD" w:rsidP="00425C3E">
            <w:pPr>
              <w:widowControl w:val="0"/>
              <w:tabs>
                <w:tab w:val="left" w:pos="360"/>
              </w:tabs>
              <w:ind w:left="-63" w:right="11"/>
              <w:jc w:val="center"/>
              <w:rPr>
                <w:rFonts w:ascii="Times New Roman" w:hAnsi="Times New Roman" w:cs="Times New Roman"/>
                <w:sz w:val="20"/>
                <w:szCs w:val="20"/>
              </w:rPr>
            </w:pPr>
            <w:r w:rsidRPr="001A6244">
              <w:rPr>
                <w:rFonts w:ascii="Times New Roman" w:eastAsia="Times New Roman" w:hAnsi="Times New Roman" w:cs="Times New Roman"/>
                <w:sz w:val="20"/>
                <w:szCs w:val="20"/>
              </w:rPr>
              <w:t>Увеличение производства молока и ускоренное развитие отрасли молочного скотоводства.</w:t>
            </w: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Строительство и реконструкция животноводческих ферм</w:t>
            </w:r>
          </w:p>
        </w:tc>
        <w:tc>
          <w:tcPr>
            <w:tcW w:w="2835"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Управление сельского хозяйства и развития сельских территорий  </w:t>
            </w:r>
          </w:p>
        </w:tc>
        <w:tc>
          <w:tcPr>
            <w:tcW w:w="2410"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2168 коров на конец года.</w:t>
            </w: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Производство молока</w:t>
            </w: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с/х – 13275 тонн</w:t>
            </w: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КФХ – 2275 тонн</w:t>
            </w: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Итого- 15550 тонн</w:t>
            </w: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lang w:eastAsia="ar-SA"/>
              </w:rPr>
            </w:pPr>
          </w:p>
          <w:p w:rsidR="007104AD" w:rsidRPr="001A6244" w:rsidRDefault="007104AD" w:rsidP="00425C3E">
            <w:pPr>
              <w:widowControl w:val="0"/>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 xml:space="preserve">Завершение строительства  в  СПК </w:t>
            </w:r>
            <w:proofErr w:type="spellStart"/>
            <w:r w:rsidRPr="001A6244">
              <w:rPr>
                <w:rFonts w:ascii="Times New Roman" w:eastAsia="Times New Roman" w:hAnsi="Times New Roman" w:cs="Times New Roman"/>
                <w:sz w:val="20"/>
                <w:szCs w:val="20"/>
                <w:lang w:eastAsia="ar-SA"/>
              </w:rPr>
              <w:t>Сарамак</w:t>
            </w:r>
            <w:proofErr w:type="spellEnd"/>
          </w:p>
          <w:p w:rsidR="007104AD" w:rsidRPr="001A6244" w:rsidRDefault="007104AD" w:rsidP="00425C3E">
            <w:pPr>
              <w:widowControl w:val="0"/>
              <w:jc w:val="center"/>
              <w:rPr>
                <w:rFonts w:ascii="Times New Roman" w:eastAsia="Times New Roman" w:hAnsi="Times New Roman" w:cs="Times New Roman"/>
                <w:sz w:val="20"/>
                <w:szCs w:val="20"/>
                <w:lang w:eastAsia="ar-SA"/>
              </w:rPr>
            </w:pPr>
          </w:p>
        </w:tc>
      </w:tr>
      <w:tr w:rsidR="007104AD" w:rsidRPr="001A6244" w:rsidTr="00E57CBE">
        <w:tc>
          <w:tcPr>
            <w:tcW w:w="567" w:type="dxa"/>
          </w:tcPr>
          <w:p w:rsidR="007104AD" w:rsidRPr="001A6244" w:rsidRDefault="008866D7" w:rsidP="00A66CB1">
            <w:pPr>
              <w:rPr>
                <w:rFonts w:ascii="Times New Roman" w:hAnsi="Times New Roman" w:cs="Times New Roman"/>
                <w:sz w:val="20"/>
                <w:szCs w:val="20"/>
              </w:rPr>
            </w:pPr>
            <w:r>
              <w:rPr>
                <w:rFonts w:ascii="Times New Roman" w:hAnsi="Times New Roman" w:cs="Times New Roman"/>
                <w:sz w:val="20"/>
                <w:szCs w:val="20"/>
              </w:rPr>
              <w:t>61</w:t>
            </w:r>
            <w:r w:rsidR="007104AD" w:rsidRPr="001A6244">
              <w:rPr>
                <w:rFonts w:ascii="Times New Roman" w:hAnsi="Times New Roman" w:cs="Times New Roman"/>
                <w:sz w:val="20"/>
                <w:szCs w:val="20"/>
              </w:rPr>
              <w:t>.</w:t>
            </w:r>
          </w:p>
        </w:tc>
        <w:tc>
          <w:tcPr>
            <w:tcW w:w="3544" w:type="dxa"/>
          </w:tcPr>
          <w:p w:rsidR="007104AD" w:rsidRPr="001A6244" w:rsidRDefault="007104AD" w:rsidP="00425C3E">
            <w:pPr>
              <w:widowControl w:val="0"/>
              <w:ind w:left="-61" w:right="-7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Развитие </w:t>
            </w:r>
          </w:p>
          <w:p w:rsidR="007104AD" w:rsidRPr="001A6244" w:rsidRDefault="007104AD" w:rsidP="00425C3E">
            <w:pPr>
              <w:widowControl w:val="0"/>
              <w:ind w:left="-61" w:right="-74"/>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растениеводства (</w:t>
            </w:r>
            <w:proofErr w:type="spellStart"/>
            <w:r w:rsidRPr="001A6244">
              <w:rPr>
                <w:rFonts w:ascii="Times New Roman" w:eastAsia="Times New Roman" w:hAnsi="Times New Roman" w:cs="Times New Roman"/>
                <w:sz w:val="20"/>
                <w:szCs w:val="20"/>
              </w:rPr>
              <w:t>сортообмен</w:t>
            </w:r>
            <w:proofErr w:type="spellEnd"/>
            <w:r w:rsidRPr="001A6244">
              <w:rPr>
                <w:rFonts w:ascii="Times New Roman" w:eastAsia="Times New Roman" w:hAnsi="Times New Roman" w:cs="Times New Roman"/>
                <w:sz w:val="20"/>
                <w:szCs w:val="20"/>
              </w:rPr>
              <w:t xml:space="preserve"> и </w:t>
            </w:r>
            <w:proofErr w:type="spellStart"/>
            <w:r w:rsidRPr="001A6244">
              <w:rPr>
                <w:rFonts w:ascii="Times New Roman" w:eastAsia="Times New Roman" w:hAnsi="Times New Roman" w:cs="Times New Roman"/>
                <w:sz w:val="20"/>
                <w:szCs w:val="20"/>
              </w:rPr>
              <w:t>сортообновление</w:t>
            </w:r>
            <w:proofErr w:type="spellEnd"/>
            <w:r w:rsidRPr="001A6244">
              <w:rPr>
                <w:rFonts w:ascii="Times New Roman" w:eastAsia="Times New Roman" w:hAnsi="Times New Roman" w:cs="Times New Roman"/>
                <w:sz w:val="20"/>
                <w:szCs w:val="20"/>
              </w:rPr>
              <w:t>)</w:t>
            </w:r>
          </w:p>
        </w:tc>
        <w:tc>
          <w:tcPr>
            <w:tcW w:w="2977" w:type="dxa"/>
          </w:tcPr>
          <w:p w:rsidR="007104AD" w:rsidRPr="001A6244" w:rsidRDefault="007104AD" w:rsidP="00425C3E">
            <w:pPr>
              <w:widowControl w:val="0"/>
              <w:ind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Государственная программа Удмуртской Республики</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развития сельского хозяйства и регулирование рынков сельскохозяйственной продукции, сырья и продовольствия.</w:t>
            </w:r>
          </w:p>
          <w:p w:rsidR="007104AD" w:rsidRPr="001A6244" w:rsidRDefault="007104AD" w:rsidP="00425C3E">
            <w:pPr>
              <w:autoSpaceDE w:val="0"/>
              <w:autoSpaceDN w:val="0"/>
              <w:adjustRightInd w:val="0"/>
              <w:spacing w:before="60" w:after="60"/>
              <w:jc w:val="center"/>
              <w:rPr>
                <w:rFonts w:ascii="Times New Roman" w:hAnsi="Times New Roman" w:cs="Times New Roman"/>
                <w:color w:val="000000"/>
                <w:sz w:val="20"/>
                <w:szCs w:val="20"/>
              </w:rPr>
            </w:pPr>
            <w:r w:rsidRPr="001A6244">
              <w:rPr>
                <w:rFonts w:ascii="Times New Roman" w:eastAsia="Times New Roman" w:hAnsi="Times New Roman" w:cs="Times New Roman"/>
                <w:sz w:val="20"/>
                <w:szCs w:val="20"/>
              </w:rPr>
              <w:t>МП «</w:t>
            </w:r>
            <w:r w:rsidRPr="001A6244">
              <w:rPr>
                <w:rFonts w:ascii="Times New Roman" w:hAnsi="Times New Roman" w:cs="Times New Roman"/>
                <w:color w:val="000000"/>
                <w:sz w:val="20"/>
                <w:szCs w:val="20"/>
              </w:rPr>
              <w:t>Создание условий для устойчивого экон</w:t>
            </w:r>
            <w:r w:rsidR="00AD0688">
              <w:rPr>
                <w:rFonts w:ascii="Times New Roman" w:hAnsi="Times New Roman" w:cs="Times New Roman"/>
                <w:color w:val="000000"/>
                <w:sz w:val="20"/>
                <w:szCs w:val="20"/>
              </w:rPr>
              <w:t>омического развития на 2020-2028</w:t>
            </w:r>
            <w:r w:rsidRPr="001A6244">
              <w:rPr>
                <w:rFonts w:ascii="Times New Roman" w:hAnsi="Times New Roman" w:cs="Times New Roman"/>
                <w:color w:val="000000"/>
                <w:sz w:val="20"/>
                <w:szCs w:val="20"/>
              </w:rPr>
              <w:t xml:space="preserve"> годы»</w:t>
            </w:r>
          </w:p>
        </w:tc>
        <w:tc>
          <w:tcPr>
            <w:tcW w:w="2835" w:type="dxa"/>
          </w:tcPr>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Приобретение элитных семян  для </w:t>
            </w:r>
            <w:proofErr w:type="spellStart"/>
            <w:r w:rsidRPr="001A6244">
              <w:rPr>
                <w:rFonts w:ascii="Times New Roman" w:eastAsia="Times New Roman" w:hAnsi="Times New Roman" w:cs="Times New Roman"/>
                <w:sz w:val="20"/>
                <w:szCs w:val="20"/>
              </w:rPr>
              <w:t>сортообновления</w:t>
            </w:r>
            <w:proofErr w:type="spellEnd"/>
            <w:r w:rsidRPr="001A6244">
              <w:rPr>
                <w:rFonts w:ascii="Times New Roman" w:eastAsia="Times New Roman" w:hAnsi="Times New Roman" w:cs="Times New Roman"/>
                <w:sz w:val="20"/>
                <w:szCs w:val="20"/>
              </w:rPr>
              <w:t>.</w:t>
            </w: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Ввод в оборот земель </w:t>
            </w:r>
            <w:proofErr w:type="spellStart"/>
            <w:r w:rsidRPr="001A6244">
              <w:rPr>
                <w:rFonts w:ascii="Times New Roman" w:eastAsia="Times New Roman" w:hAnsi="Times New Roman" w:cs="Times New Roman"/>
                <w:sz w:val="20"/>
                <w:szCs w:val="20"/>
              </w:rPr>
              <w:t>сельхозназначения</w:t>
            </w:r>
            <w:proofErr w:type="spellEnd"/>
            <w:r w:rsidRPr="001A6244">
              <w:rPr>
                <w:rFonts w:ascii="Times New Roman" w:eastAsia="Times New Roman" w:hAnsi="Times New Roman" w:cs="Times New Roman"/>
                <w:sz w:val="20"/>
                <w:szCs w:val="20"/>
              </w:rPr>
              <w:t xml:space="preserve"> (дорожная карта)</w:t>
            </w: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p>
          <w:p w:rsidR="007104AD" w:rsidRPr="001A6244" w:rsidRDefault="007104AD" w:rsidP="00425C3E">
            <w:pPr>
              <w:widowControl w:val="0"/>
              <w:tabs>
                <w:tab w:val="left" w:pos="360"/>
              </w:tabs>
              <w:ind w:left="-63" w:right="11"/>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Проведение кадастровых работ по оформлению земель</w:t>
            </w:r>
          </w:p>
        </w:tc>
        <w:tc>
          <w:tcPr>
            <w:tcW w:w="2835"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Управление сельского хозяйства и развития сельских территорий  </w:t>
            </w:r>
          </w:p>
        </w:tc>
        <w:tc>
          <w:tcPr>
            <w:tcW w:w="2410"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hAnsi="Times New Roman" w:cs="Times New Roman"/>
                <w:sz w:val="20"/>
                <w:szCs w:val="20"/>
              </w:rPr>
              <w:t xml:space="preserve">Приобретение </w:t>
            </w:r>
            <w:proofErr w:type="spellStart"/>
            <w:r w:rsidRPr="001A6244">
              <w:rPr>
                <w:rFonts w:ascii="Times New Roman" w:hAnsi="Times New Roman" w:cs="Times New Roman"/>
                <w:sz w:val="20"/>
                <w:szCs w:val="20"/>
              </w:rPr>
              <w:t>высокорепродукционных</w:t>
            </w:r>
            <w:proofErr w:type="spellEnd"/>
            <w:r w:rsidRPr="001A6244">
              <w:rPr>
                <w:rFonts w:ascii="Times New Roman" w:hAnsi="Times New Roman" w:cs="Times New Roman"/>
                <w:sz w:val="20"/>
                <w:szCs w:val="20"/>
              </w:rPr>
              <w:t xml:space="preserve"> семян – 20 тонн</w:t>
            </w: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200 гектар</w:t>
            </w: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200 гектар</w:t>
            </w:r>
          </w:p>
        </w:tc>
      </w:tr>
      <w:tr w:rsidR="007104AD" w:rsidRPr="001A6244" w:rsidTr="00E57CBE">
        <w:tc>
          <w:tcPr>
            <w:tcW w:w="567" w:type="dxa"/>
          </w:tcPr>
          <w:p w:rsidR="007104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62</w:t>
            </w:r>
            <w:r w:rsidR="007104AD" w:rsidRPr="001A6244">
              <w:rPr>
                <w:rFonts w:ascii="Times New Roman" w:hAnsi="Times New Roman" w:cs="Times New Roman"/>
                <w:sz w:val="20"/>
                <w:szCs w:val="20"/>
              </w:rPr>
              <w:t>.</w:t>
            </w:r>
          </w:p>
        </w:tc>
        <w:tc>
          <w:tcPr>
            <w:tcW w:w="3544" w:type="dxa"/>
          </w:tcPr>
          <w:p w:rsidR="007104AD" w:rsidRPr="001A6244" w:rsidRDefault="007104AD" w:rsidP="00425C3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малых форм хозяйствования в аграрном секторе экономики района</w:t>
            </w:r>
          </w:p>
        </w:tc>
        <w:tc>
          <w:tcPr>
            <w:tcW w:w="2977" w:type="dxa"/>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ВЦП “Развитие малых форм хозяйствования»</w:t>
            </w:r>
          </w:p>
          <w:p w:rsidR="007104AD" w:rsidRPr="001A6244" w:rsidRDefault="007104AD" w:rsidP="00425C3E">
            <w:pPr>
              <w:widowControl w:val="0"/>
              <w:ind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t>Государственная программа Удмуртской Республики</w:t>
            </w:r>
          </w:p>
          <w:p w:rsidR="007104AD" w:rsidRPr="001A6244" w:rsidRDefault="007104AD" w:rsidP="00425C3E">
            <w:pPr>
              <w:widowControl w:val="0"/>
              <w:ind w:left="-57" w:right="-63"/>
              <w:jc w:val="center"/>
              <w:rPr>
                <w:rFonts w:ascii="Times New Roman" w:eastAsia="Times New Roman" w:hAnsi="Times New Roman" w:cs="Times New Roman"/>
                <w:sz w:val="20"/>
                <w:szCs w:val="20"/>
                <w:lang w:eastAsia="ar-SA"/>
              </w:rPr>
            </w:pPr>
            <w:r w:rsidRPr="001A6244">
              <w:rPr>
                <w:rFonts w:ascii="Times New Roman" w:eastAsia="Times New Roman" w:hAnsi="Times New Roman" w:cs="Times New Roman"/>
                <w:sz w:val="20"/>
                <w:szCs w:val="20"/>
                <w:lang w:eastAsia="ar-SA"/>
              </w:rPr>
              <w:lastRenderedPageBreak/>
              <w:t>развития сельского хозяйства и регулирование рынков сельскохозяйственной продукции, сырья и продовольствия.</w:t>
            </w:r>
          </w:p>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МП «</w:t>
            </w:r>
            <w:r w:rsidRPr="001A6244">
              <w:rPr>
                <w:rFonts w:ascii="Times New Roman" w:hAnsi="Times New Roman" w:cs="Times New Roman"/>
                <w:color w:val="000000"/>
                <w:sz w:val="20"/>
                <w:szCs w:val="20"/>
              </w:rPr>
              <w:t>Создание условий для устойчивого экон</w:t>
            </w:r>
            <w:r w:rsidR="00AD0688">
              <w:rPr>
                <w:rFonts w:ascii="Times New Roman" w:hAnsi="Times New Roman" w:cs="Times New Roman"/>
                <w:color w:val="000000"/>
                <w:sz w:val="20"/>
                <w:szCs w:val="20"/>
              </w:rPr>
              <w:t>омического развития на 2020-2028</w:t>
            </w:r>
            <w:r w:rsidRPr="001A6244">
              <w:rPr>
                <w:rFonts w:ascii="Times New Roman" w:hAnsi="Times New Roman" w:cs="Times New Roman"/>
                <w:color w:val="000000"/>
                <w:sz w:val="20"/>
                <w:szCs w:val="20"/>
              </w:rPr>
              <w:t xml:space="preserve"> годы»</w:t>
            </w:r>
          </w:p>
        </w:tc>
        <w:tc>
          <w:tcPr>
            <w:tcW w:w="2835" w:type="dxa"/>
          </w:tcPr>
          <w:p w:rsidR="007104AD" w:rsidRPr="001A6244" w:rsidRDefault="007104AD" w:rsidP="00425C3E">
            <w:pPr>
              <w:widowControl w:val="0"/>
              <w:ind w:right="11"/>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Создание новых крестьянских фермерских хозяйств</w:t>
            </w:r>
          </w:p>
          <w:p w:rsidR="007104AD" w:rsidRPr="001A6244" w:rsidRDefault="007104AD" w:rsidP="00425C3E">
            <w:pPr>
              <w:widowControl w:val="0"/>
              <w:ind w:right="11"/>
              <w:rPr>
                <w:rFonts w:ascii="Times New Roman" w:eastAsia="Times New Roman" w:hAnsi="Times New Roman" w:cs="Times New Roman"/>
                <w:sz w:val="20"/>
                <w:szCs w:val="20"/>
              </w:rPr>
            </w:pPr>
          </w:p>
        </w:tc>
        <w:tc>
          <w:tcPr>
            <w:tcW w:w="2835"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Управление сельского хозяйства и развития сельских территорий  </w:t>
            </w:r>
          </w:p>
        </w:tc>
        <w:tc>
          <w:tcPr>
            <w:tcW w:w="2410" w:type="dxa"/>
            <w:gridSpan w:val="2"/>
          </w:tcPr>
          <w:p w:rsidR="007104AD" w:rsidRPr="001A6244" w:rsidRDefault="007104AD" w:rsidP="00425C3E">
            <w:pPr>
              <w:widowControl w:val="0"/>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Не менее 1</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lastRenderedPageBreak/>
              <w:t>Малое и среднее предпринимательство</w:t>
            </w:r>
          </w:p>
        </w:tc>
      </w:tr>
      <w:tr w:rsidR="003141AD" w:rsidRPr="001A6244" w:rsidTr="00E57CBE">
        <w:tc>
          <w:tcPr>
            <w:tcW w:w="567" w:type="dxa"/>
          </w:tcPr>
          <w:p w:rsidR="003141AD" w:rsidRPr="001A6244" w:rsidRDefault="00A66CB1" w:rsidP="008866D7">
            <w:pPr>
              <w:jc w:val="center"/>
              <w:rPr>
                <w:rFonts w:ascii="Times New Roman" w:hAnsi="Times New Roman" w:cs="Times New Roman"/>
                <w:sz w:val="20"/>
                <w:szCs w:val="20"/>
              </w:rPr>
            </w:pPr>
            <w:r w:rsidRPr="001A6244">
              <w:rPr>
                <w:rFonts w:ascii="Times New Roman" w:hAnsi="Times New Roman" w:cs="Times New Roman"/>
                <w:sz w:val="20"/>
                <w:szCs w:val="20"/>
              </w:rPr>
              <w:t>6</w:t>
            </w:r>
            <w:r w:rsidR="008866D7">
              <w:rPr>
                <w:rFonts w:ascii="Times New Roman" w:hAnsi="Times New Roman" w:cs="Times New Roman"/>
                <w:sz w:val="20"/>
                <w:szCs w:val="20"/>
              </w:rPr>
              <w:t>3</w:t>
            </w:r>
            <w:r w:rsidR="003141AD" w:rsidRPr="001A6244">
              <w:rPr>
                <w:rFonts w:ascii="Times New Roman" w:hAnsi="Times New Roman" w:cs="Times New Roman"/>
                <w:sz w:val="20"/>
                <w:szCs w:val="20"/>
              </w:rPr>
              <w:t>.</w:t>
            </w:r>
          </w:p>
        </w:tc>
        <w:tc>
          <w:tcPr>
            <w:tcW w:w="3544" w:type="dxa"/>
          </w:tcPr>
          <w:p w:rsidR="003141AD" w:rsidRPr="001A6244" w:rsidRDefault="003141AD" w:rsidP="003141AD">
            <w:pPr>
              <w:autoSpaceDE w:val="0"/>
              <w:autoSpaceDN w:val="0"/>
              <w:adjustRightInd w:val="0"/>
              <w:ind w:left="-107" w:right="-85"/>
              <w:jc w:val="both"/>
              <w:rPr>
                <w:rFonts w:ascii="Times New Roman" w:hAnsi="Times New Roman" w:cs="Times New Roman"/>
                <w:bCs/>
                <w:sz w:val="20"/>
                <w:szCs w:val="20"/>
              </w:rPr>
            </w:pPr>
            <w:r w:rsidRPr="001A6244">
              <w:rPr>
                <w:rFonts w:ascii="Times New Roman" w:hAnsi="Times New Roman" w:cs="Times New Roman"/>
                <w:bCs/>
                <w:sz w:val="20"/>
                <w:szCs w:val="20"/>
              </w:rPr>
              <w:t>Информирование населения о мерах государственной поддержки субъектов малого и среднего предпринимательства в Удмуртской Республике.</w:t>
            </w:r>
          </w:p>
          <w:p w:rsidR="003141AD" w:rsidRPr="001A6244" w:rsidRDefault="003141AD" w:rsidP="003141AD">
            <w:pPr>
              <w:autoSpaceDE w:val="0"/>
              <w:autoSpaceDN w:val="0"/>
              <w:adjustRightInd w:val="0"/>
              <w:ind w:right="-85"/>
              <w:jc w:val="both"/>
              <w:rPr>
                <w:rFonts w:ascii="Times New Roman" w:hAnsi="Times New Roman" w:cs="Times New Roman"/>
                <w:b/>
                <w:color w:val="000000"/>
                <w:sz w:val="20"/>
                <w:szCs w:val="20"/>
              </w:rPr>
            </w:pPr>
          </w:p>
          <w:p w:rsidR="003141AD" w:rsidRPr="001A6244" w:rsidRDefault="003141AD" w:rsidP="003141AD">
            <w:pPr>
              <w:pStyle w:val="affff2"/>
              <w:shd w:val="clear" w:color="auto" w:fill="FFFFFF"/>
              <w:tabs>
                <w:tab w:val="left" w:pos="709"/>
              </w:tabs>
              <w:spacing w:before="0"/>
              <w:ind w:left="0" w:right="57"/>
              <w:contextualSpacing w:val="0"/>
              <w:jc w:val="both"/>
              <w:rPr>
                <w:b/>
                <w:color w:val="000000"/>
                <w:sz w:val="20"/>
                <w:szCs w:val="20"/>
              </w:rPr>
            </w:pPr>
          </w:p>
        </w:tc>
        <w:tc>
          <w:tcPr>
            <w:tcW w:w="2977" w:type="dxa"/>
          </w:tcPr>
          <w:p w:rsidR="003141AD" w:rsidRPr="001A6244" w:rsidRDefault="003141AD" w:rsidP="00AD0688">
            <w:pPr>
              <w:autoSpaceDE w:val="0"/>
              <w:autoSpaceDN w:val="0"/>
              <w:adjustRightInd w:val="0"/>
              <w:jc w:val="both"/>
              <w:rPr>
                <w:rFonts w:ascii="Times New Roman" w:hAnsi="Times New Roman" w:cs="Times New Roman"/>
                <w:color w:val="000000"/>
                <w:sz w:val="20"/>
                <w:szCs w:val="20"/>
              </w:rPr>
            </w:pPr>
            <w:r w:rsidRPr="001A6244">
              <w:rPr>
                <w:rFonts w:ascii="Times New Roman" w:hAnsi="Times New Roman" w:cs="Times New Roman"/>
                <w:sz w:val="20"/>
                <w:szCs w:val="20"/>
              </w:rPr>
              <w:t>Муниципальная программа муниципального образования «Муниципальный округ Кизнерский район Удмуртской Республики»  «</w:t>
            </w:r>
            <w:r w:rsidRPr="001A6244">
              <w:rPr>
                <w:rFonts w:ascii="Times New Roman" w:hAnsi="Times New Roman" w:cs="Times New Roman"/>
                <w:color w:val="000000"/>
                <w:sz w:val="20"/>
                <w:szCs w:val="20"/>
              </w:rPr>
              <w:t>Создание условий для устойчивого экономического развития</w:t>
            </w:r>
            <w:r w:rsidRPr="001A6244">
              <w:rPr>
                <w:rFonts w:ascii="Times New Roman" w:hAnsi="Times New Roman" w:cs="Times New Roman"/>
                <w:sz w:val="20"/>
                <w:szCs w:val="20"/>
              </w:rPr>
              <w:t>» на 2020-202</w:t>
            </w:r>
            <w:r w:rsidR="00AD0688">
              <w:rPr>
                <w:rFonts w:ascii="Times New Roman" w:hAnsi="Times New Roman" w:cs="Times New Roman"/>
                <w:sz w:val="20"/>
                <w:szCs w:val="20"/>
              </w:rPr>
              <w:t>8</w:t>
            </w:r>
            <w:r w:rsidRPr="001A6244">
              <w:rPr>
                <w:rFonts w:ascii="Times New Roman" w:hAnsi="Times New Roman" w:cs="Times New Roman"/>
                <w:sz w:val="20"/>
                <w:szCs w:val="20"/>
              </w:rPr>
              <w:t xml:space="preserve">г.г. </w:t>
            </w:r>
            <w:r w:rsidRPr="001A6244">
              <w:rPr>
                <w:rFonts w:ascii="Times New Roman" w:hAnsi="Times New Roman" w:cs="Times New Roman"/>
                <w:bCs/>
                <w:sz w:val="20"/>
                <w:szCs w:val="20"/>
              </w:rPr>
              <w:t xml:space="preserve">подпрограмма </w:t>
            </w:r>
            <w:r w:rsidRPr="001A6244">
              <w:rPr>
                <w:rFonts w:ascii="Times New Roman" w:hAnsi="Times New Roman" w:cs="Times New Roman"/>
                <w:sz w:val="20"/>
                <w:szCs w:val="20"/>
              </w:rPr>
              <w:t>«</w:t>
            </w:r>
            <w:r w:rsidRPr="001A624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bCs/>
                <w:sz w:val="20"/>
                <w:szCs w:val="20"/>
              </w:rPr>
              <w:t>- П</w:t>
            </w:r>
            <w:r w:rsidRPr="001A6244">
              <w:rPr>
                <w:rFonts w:ascii="Times New Roman" w:hAnsi="Times New Roman" w:cs="Times New Roman"/>
                <w:sz w:val="20"/>
                <w:szCs w:val="20"/>
              </w:rPr>
              <w:t>убликация</w:t>
            </w:r>
          </w:p>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sz w:val="20"/>
                <w:szCs w:val="20"/>
              </w:rPr>
              <w:t>информации на официальном сайте МО «Муниципальный округ Кизнерский район Удмуртской Республики»</w:t>
            </w:r>
            <w:proofErr w:type="gramStart"/>
            <w:r w:rsidRPr="001A6244">
              <w:rPr>
                <w:rFonts w:ascii="Times New Roman" w:hAnsi="Times New Roman" w:cs="Times New Roman"/>
                <w:sz w:val="20"/>
                <w:szCs w:val="20"/>
              </w:rPr>
              <w:t xml:space="preserve">  ;</w:t>
            </w:r>
            <w:proofErr w:type="gramEnd"/>
          </w:p>
          <w:p w:rsidR="003141AD" w:rsidRPr="001A6244" w:rsidRDefault="003141AD" w:rsidP="003141AD">
            <w:pPr>
              <w:pStyle w:val="affff2"/>
              <w:shd w:val="clear" w:color="auto" w:fill="FFFFFF"/>
              <w:tabs>
                <w:tab w:val="left" w:pos="709"/>
              </w:tabs>
              <w:spacing w:before="0"/>
              <w:ind w:left="0" w:right="57"/>
              <w:contextualSpacing w:val="0"/>
              <w:rPr>
                <w:sz w:val="20"/>
                <w:szCs w:val="20"/>
              </w:rPr>
            </w:pPr>
            <w:r w:rsidRPr="001A6244">
              <w:rPr>
                <w:sz w:val="20"/>
                <w:szCs w:val="20"/>
              </w:rPr>
              <w:t>- публикация информации в газете «Новая жизнь»;</w:t>
            </w:r>
          </w:p>
          <w:p w:rsidR="003141AD" w:rsidRPr="001A6244" w:rsidRDefault="003141AD" w:rsidP="003141AD">
            <w:pPr>
              <w:pStyle w:val="affff2"/>
              <w:shd w:val="clear" w:color="auto" w:fill="FFFFFF"/>
              <w:tabs>
                <w:tab w:val="left" w:pos="709"/>
              </w:tabs>
              <w:spacing w:before="0"/>
              <w:ind w:left="0" w:right="57"/>
              <w:contextualSpacing w:val="0"/>
              <w:rPr>
                <w:sz w:val="20"/>
                <w:szCs w:val="20"/>
              </w:rPr>
            </w:pPr>
            <w:r w:rsidRPr="001A6244">
              <w:rPr>
                <w:sz w:val="20"/>
                <w:szCs w:val="20"/>
              </w:rPr>
              <w:t>- направление информации</w:t>
            </w:r>
            <w:r w:rsidRPr="001A6244">
              <w:rPr>
                <w:color w:val="FF0000"/>
                <w:sz w:val="20"/>
                <w:szCs w:val="20"/>
              </w:rPr>
              <w:t xml:space="preserve"> </w:t>
            </w:r>
            <w:r w:rsidRPr="001A6244">
              <w:rPr>
                <w:sz w:val="20"/>
                <w:szCs w:val="20"/>
              </w:rPr>
              <w:t>в адрес субъектов малого и среднего предпринимательства;</w:t>
            </w:r>
          </w:p>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sz w:val="20"/>
                <w:szCs w:val="20"/>
              </w:rPr>
              <w:t>- информирование через органы местного самоуправления поселений.</w:t>
            </w:r>
          </w:p>
        </w:tc>
        <w:tc>
          <w:tcPr>
            <w:tcW w:w="2977" w:type="dxa"/>
            <w:gridSpan w:val="3"/>
          </w:tcPr>
          <w:p w:rsidR="003141AD" w:rsidRPr="001A6244" w:rsidRDefault="003141AD" w:rsidP="003141AD">
            <w:pPr>
              <w:autoSpaceDE w:val="0"/>
              <w:autoSpaceDN w:val="0"/>
              <w:adjustRightInd w:val="0"/>
              <w:ind w:left="-108" w:right="-85" w:firstLine="108"/>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 промышленности и торговли Администрации муниципального образования «Муниципальный округ Кизнерский район Удмуртской Республики»  (далее – 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color w:val="000000"/>
                <w:sz w:val="20"/>
                <w:szCs w:val="20"/>
              </w:rPr>
            </w:pPr>
            <w:r w:rsidRPr="001A6244">
              <w:rPr>
                <w:rFonts w:ascii="Times New Roman" w:hAnsi="Times New Roman" w:cs="Times New Roman"/>
                <w:color w:val="000000"/>
                <w:sz w:val="20"/>
                <w:szCs w:val="20"/>
              </w:rPr>
              <w:t>По мере поступления информации.</w:t>
            </w:r>
          </w:p>
        </w:tc>
      </w:tr>
      <w:tr w:rsidR="003141AD" w:rsidRPr="001A6244" w:rsidTr="00E57CBE">
        <w:tc>
          <w:tcPr>
            <w:tcW w:w="567" w:type="dxa"/>
          </w:tcPr>
          <w:p w:rsidR="003141AD" w:rsidRPr="001A6244" w:rsidRDefault="00A66CB1" w:rsidP="008866D7">
            <w:pPr>
              <w:jc w:val="center"/>
              <w:rPr>
                <w:rFonts w:ascii="Times New Roman" w:hAnsi="Times New Roman" w:cs="Times New Roman"/>
                <w:sz w:val="20"/>
                <w:szCs w:val="20"/>
              </w:rPr>
            </w:pPr>
            <w:r w:rsidRPr="001A6244">
              <w:rPr>
                <w:rFonts w:ascii="Times New Roman" w:hAnsi="Times New Roman" w:cs="Times New Roman"/>
                <w:sz w:val="20"/>
                <w:szCs w:val="20"/>
              </w:rPr>
              <w:t>6</w:t>
            </w:r>
            <w:r w:rsidR="008866D7">
              <w:rPr>
                <w:rFonts w:ascii="Times New Roman" w:hAnsi="Times New Roman" w:cs="Times New Roman"/>
                <w:sz w:val="20"/>
                <w:szCs w:val="20"/>
              </w:rPr>
              <w:t>4</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
                <w:color w:val="000000"/>
                <w:sz w:val="20"/>
                <w:szCs w:val="20"/>
              </w:rPr>
            </w:pPr>
            <w:r w:rsidRPr="001A6244">
              <w:rPr>
                <w:bCs w:val="0"/>
                <w:sz w:val="20"/>
                <w:szCs w:val="20"/>
              </w:rPr>
              <w:t xml:space="preserve">Предоставление субъектам малого и среднего предпринимательства в аренду помещений, находящихся в муниципальной собственности МО </w:t>
            </w:r>
            <w:r w:rsidRPr="001A6244">
              <w:rPr>
                <w:sz w:val="20"/>
                <w:szCs w:val="20"/>
              </w:rPr>
              <w:t xml:space="preserve">«Муниципальный округ Кизнерский район Удмуртской Республики»  </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sz w:val="20"/>
                <w:szCs w:val="20"/>
              </w:rPr>
              <w:t>Путем проведения аукционов на право  заключения договоров аренды нежилых помещений.</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t>Отдел по управлению и распоряжению муниципальным имуществом,</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jc w:val="both"/>
              <w:rPr>
                <w:rFonts w:ascii="Times New Roman" w:hAnsi="Times New Roman" w:cs="Times New Roman"/>
                <w:color w:val="000000"/>
                <w:sz w:val="20"/>
                <w:szCs w:val="20"/>
              </w:rPr>
            </w:pPr>
            <w:r w:rsidRPr="001A6244">
              <w:rPr>
                <w:rFonts w:ascii="Times New Roman" w:hAnsi="Times New Roman" w:cs="Times New Roman"/>
                <w:color w:val="000000"/>
                <w:sz w:val="20"/>
                <w:szCs w:val="20"/>
              </w:rPr>
              <w:t>По мере высвобождения помещений и (или) при поступлении заявлений от арендаторов.</w:t>
            </w:r>
          </w:p>
        </w:tc>
      </w:tr>
      <w:tr w:rsidR="003141AD" w:rsidRPr="001A6244" w:rsidTr="00E57CBE">
        <w:tc>
          <w:tcPr>
            <w:tcW w:w="567" w:type="dxa"/>
          </w:tcPr>
          <w:p w:rsidR="003141AD" w:rsidRPr="001A6244" w:rsidRDefault="00A66CB1" w:rsidP="008866D7">
            <w:pPr>
              <w:jc w:val="center"/>
              <w:rPr>
                <w:rFonts w:ascii="Times New Roman" w:hAnsi="Times New Roman" w:cs="Times New Roman"/>
                <w:sz w:val="20"/>
                <w:szCs w:val="20"/>
              </w:rPr>
            </w:pPr>
            <w:r w:rsidRPr="001A6244">
              <w:rPr>
                <w:rFonts w:ascii="Times New Roman" w:hAnsi="Times New Roman" w:cs="Times New Roman"/>
                <w:sz w:val="20"/>
                <w:szCs w:val="20"/>
              </w:rPr>
              <w:t>6</w:t>
            </w:r>
            <w:r w:rsidR="008866D7">
              <w:rPr>
                <w:rFonts w:ascii="Times New Roman" w:hAnsi="Times New Roman" w:cs="Times New Roman"/>
                <w:sz w:val="20"/>
                <w:szCs w:val="20"/>
              </w:rPr>
              <w:t>5</w:t>
            </w:r>
            <w:r w:rsidR="003141AD" w:rsidRPr="001A6244">
              <w:rPr>
                <w:rFonts w:ascii="Times New Roman" w:hAnsi="Times New Roman" w:cs="Times New Roman"/>
                <w:sz w:val="20"/>
                <w:szCs w:val="20"/>
              </w:rPr>
              <w:t>.</w:t>
            </w:r>
          </w:p>
        </w:tc>
        <w:tc>
          <w:tcPr>
            <w:tcW w:w="3544" w:type="dxa"/>
          </w:tcPr>
          <w:p w:rsidR="003141AD" w:rsidRPr="001A6244" w:rsidRDefault="003141AD" w:rsidP="00425C3E">
            <w:pPr>
              <w:autoSpaceDE w:val="0"/>
              <w:autoSpaceDN w:val="0"/>
              <w:adjustRightInd w:val="0"/>
              <w:ind w:right="-85"/>
              <w:jc w:val="both"/>
              <w:rPr>
                <w:rFonts w:ascii="Times New Roman" w:hAnsi="Times New Roman" w:cs="Times New Roman"/>
                <w:b/>
                <w:color w:val="000000"/>
                <w:sz w:val="20"/>
                <w:szCs w:val="20"/>
              </w:rPr>
            </w:pPr>
            <w:r w:rsidRPr="001A6244">
              <w:rPr>
                <w:rFonts w:ascii="Times New Roman" w:hAnsi="Times New Roman" w:cs="Times New Roman"/>
                <w:bCs/>
                <w:sz w:val="20"/>
                <w:szCs w:val="20"/>
              </w:rPr>
              <w:t xml:space="preserve">Предоставление информации об имуществе муниципального образования </w:t>
            </w:r>
            <w:r w:rsidRPr="001A6244">
              <w:rPr>
                <w:rFonts w:ascii="Times New Roman" w:hAnsi="Times New Roman" w:cs="Times New Roman"/>
                <w:sz w:val="20"/>
                <w:szCs w:val="20"/>
              </w:rPr>
              <w:t>«Муниципальный округ Кизнерский район Удмуртской Республики</w:t>
            </w:r>
            <w:r w:rsidR="00425C3E" w:rsidRPr="001A6244">
              <w:rPr>
                <w:rFonts w:ascii="Times New Roman" w:hAnsi="Times New Roman" w:cs="Times New Roman"/>
                <w:sz w:val="20"/>
                <w:szCs w:val="20"/>
              </w:rPr>
              <w:t>»</w:t>
            </w:r>
            <w:r w:rsidRPr="001A6244">
              <w:rPr>
                <w:rFonts w:ascii="Times New Roman" w:hAnsi="Times New Roman" w:cs="Times New Roman"/>
                <w:bCs/>
                <w:sz w:val="20"/>
                <w:szCs w:val="20"/>
              </w:rPr>
              <w:t>, которое может быть передано в аренду</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6153B3">
            <w:pPr>
              <w:tabs>
                <w:tab w:val="left" w:pos="1134"/>
              </w:tabs>
              <w:autoSpaceDE w:val="0"/>
              <w:autoSpaceDN w:val="0"/>
              <w:adjustRightInd w:val="0"/>
              <w:ind w:right="-108"/>
              <w:rPr>
                <w:rFonts w:ascii="Times New Roman" w:hAnsi="Times New Roman" w:cs="Times New Roman"/>
                <w:sz w:val="20"/>
                <w:szCs w:val="20"/>
              </w:rPr>
            </w:pPr>
            <w:r w:rsidRPr="001A6244">
              <w:rPr>
                <w:rFonts w:ascii="Times New Roman" w:hAnsi="Times New Roman" w:cs="Times New Roman"/>
                <w:bCs/>
                <w:sz w:val="20"/>
                <w:szCs w:val="20"/>
              </w:rPr>
              <w:t xml:space="preserve">Предоставление информации об имуществе МО </w:t>
            </w:r>
            <w:r w:rsidRPr="001A6244">
              <w:rPr>
                <w:rFonts w:ascii="Times New Roman" w:hAnsi="Times New Roman" w:cs="Times New Roman"/>
                <w:sz w:val="20"/>
                <w:szCs w:val="20"/>
              </w:rPr>
              <w:t>«Муниципальный округ Кизнерский район Удмуртской Республики»</w:t>
            </w:r>
            <w:r w:rsidRPr="001A6244">
              <w:rPr>
                <w:rFonts w:ascii="Times New Roman" w:hAnsi="Times New Roman" w:cs="Times New Roman"/>
                <w:bCs/>
                <w:sz w:val="20"/>
                <w:szCs w:val="20"/>
              </w:rPr>
              <w:t xml:space="preserve">, которое может быть передано в аренду либо дается мотивированный отказ о предоставлении такой информации. Административный регламент предоставления указанной услуги утвержден постановлением Администрации муниципального образования </w:t>
            </w:r>
            <w:r w:rsidRPr="001A6244">
              <w:rPr>
                <w:rFonts w:ascii="Times New Roman" w:hAnsi="Times New Roman" w:cs="Times New Roman"/>
                <w:bCs/>
                <w:sz w:val="20"/>
                <w:szCs w:val="20"/>
              </w:rPr>
              <w:lastRenderedPageBreak/>
              <w:t>«Кизнерский район» от 14.12.2017г. №983 (в редакции постановлений от 25.05.2018г. №273, от 22.01.2019г. №45)</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lastRenderedPageBreak/>
              <w:t>Отдел по управлению и распоряжению муниципальным имуществом,</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b/>
                <w:color w:val="000000"/>
                <w:sz w:val="20"/>
                <w:szCs w:val="20"/>
              </w:rPr>
            </w:pPr>
            <w:r w:rsidRPr="001A6244">
              <w:rPr>
                <w:rFonts w:ascii="Times New Roman" w:hAnsi="Times New Roman" w:cs="Times New Roman"/>
                <w:color w:val="000000"/>
                <w:sz w:val="20"/>
                <w:szCs w:val="20"/>
              </w:rPr>
              <w:t>По мере высвобождения помещений.</w:t>
            </w:r>
          </w:p>
        </w:tc>
      </w:tr>
      <w:tr w:rsidR="003141AD" w:rsidRPr="001A6244" w:rsidTr="00E57CBE">
        <w:tc>
          <w:tcPr>
            <w:tcW w:w="567" w:type="dxa"/>
          </w:tcPr>
          <w:p w:rsidR="003141AD" w:rsidRPr="001A6244" w:rsidRDefault="003141AD" w:rsidP="008866D7">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6</w:t>
            </w:r>
            <w:r w:rsidR="008866D7">
              <w:rPr>
                <w:rFonts w:ascii="Times New Roman" w:hAnsi="Times New Roman" w:cs="Times New Roman"/>
                <w:sz w:val="20"/>
                <w:szCs w:val="20"/>
              </w:rPr>
              <w:t>6</w:t>
            </w:r>
            <w:r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Cs w:val="0"/>
                <w:sz w:val="20"/>
                <w:szCs w:val="20"/>
              </w:rPr>
            </w:pPr>
            <w:r w:rsidRPr="001A6244">
              <w:rPr>
                <w:bCs w:val="0"/>
                <w:sz w:val="20"/>
                <w:szCs w:val="20"/>
              </w:rPr>
              <w:t>Осуществление муниципальных закупок у субъектов малого предпринимательства.</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tabs>
                <w:tab w:val="left" w:pos="1134"/>
              </w:tabs>
              <w:autoSpaceDE w:val="0"/>
              <w:autoSpaceDN w:val="0"/>
              <w:adjustRightInd w:val="0"/>
              <w:rPr>
                <w:rFonts w:ascii="Times New Roman" w:hAnsi="Times New Roman" w:cs="Times New Roman"/>
                <w:sz w:val="20"/>
                <w:szCs w:val="20"/>
              </w:rPr>
            </w:pPr>
            <w:r w:rsidRPr="001A6244">
              <w:rPr>
                <w:rFonts w:ascii="Times New Roman" w:hAnsi="Times New Roman" w:cs="Times New Roman"/>
                <w:bCs/>
                <w:sz w:val="20"/>
                <w:szCs w:val="20"/>
              </w:rPr>
              <w:t>В рамках основного мероприятия осуществляются муниципальные закупки у субъектов малого предпринимательства, осуществляются иные преимущества и меры поддержки субъектам малого предпринимательства, предусмотренные ФЗ от 05.04.2013г. № 44-ФЗ «О контрактной системе в сфере закупок товаров, работ, услуг для обеспечения государственных и муниципальных закупок».</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t xml:space="preserve">Группа по муниципальным закупкам МКУ «Централизованная бухгалтерия МО «Муниципальный округ Кизнерский район Удмуртской Республики», </w:t>
            </w:r>
          </w:p>
          <w:p w:rsidR="003141AD" w:rsidRPr="001A6244" w:rsidRDefault="003141AD" w:rsidP="003141AD">
            <w:pPr>
              <w:autoSpaceDE w:val="0"/>
              <w:autoSpaceDN w:val="0"/>
              <w:adjustRightInd w:val="0"/>
              <w:ind w:right="-85"/>
              <w:jc w:val="center"/>
              <w:rPr>
                <w:rFonts w:ascii="Times New Roman" w:hAnsi="Times New Roman" w:cs="Times New Roman"/>
                <w:b/>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b/>
                <w:sz w:val="20"/>
                <w:szCs w:val="20"/>
              </w:rPr>
            </w:pPr>
            <w:r w:rsidRPr="001A6244">
              <w:rPr>
                <w:rFonts w:ascii="Times New Roman" w:hAnsi="Times New Roman" w:cs="Times New Roman"/>
                <w:bCs/>
                <w:sz w:val="20"/>
                <w:szCs w:val="20"/>
              </w:rPr>
              <w:t>Объем закупок у субъектов предпринимательства</w:t>
            </w:r>
            <w:r w:rsidRPr="001A6244">
              <w:rPr>
                <w:rFonts w:ascii="Times New Roman" w:hAnsi="Times New Roman" w:cs="Times New Roman"/>
                <w:sz w:val="20"/>
                <w:szCs w:val="20"/>
              </w:rPr>
              <w:t>, в соответствии с ФЗ от 05.04.2013г. №44-ФЗ,</w:t>
            </w:r>
            <w:r w:rsidRPr="001A6244">
              <w:rPr>
                <w:rFonts w:ascii="Times New Roman" w:hAnsi="Times New Roman" w:cs="Times New Roman"/>
                <w:bCs/>
                <w:sz w:val="20"/>
                <w:szCs w:val="20"/>
              </w:rPr>
              <w:t xml:space="preserve"> должен составить 15% от совокупного годового объема закупок.</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67</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Cs w:val="0"/>
                <w:sz w:val="20"/>
                <w:szCs w:val="20"/>
              </w:rPr>
            </w:pPr>
            <w:r w:rsidRPr="001A6244">
              <w:rPr>
                <w:bCs w:val="0"/>
                <w:sz w:val="20"/>
                <w:szCs w:val="20"/>
              </w:rPr>
              <w:t>Организационное содействие для участия предпринимателей района в выставках, ярмарках продукции.</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autoSpaceDE w:val="0"/>
              <w:autoSpaceDN w:val="0"/>
              <w:adjustRightInd w:val="0"/>
              <w:rPr>
                <w:rFonts w:ascii="Times New Roman" w:hAnsi="Times New Roman" w:cs="Times New Roman"/>
                <w:sz w:val="20"/>
                <w:szCs w:val="20"/>
              </w:rPr>
            </w:pPr>
            <w:r w:rsidRPr="001A6244">
              <w:rPr>
                <w:rFonts w:ascii="Times New Roman" w:hAnsi="Times New Roman" w:cs="Times New Roman"/>
                <w:bCs/>
                <w:sz w:val="20"/>
                <w:szCs w:val="20"/>
              </w:rPr>
              <w:t>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b/>
                <w:color w:val="000000"/>
                <w:sz w:val="20"/>
                <w:szCs w:val="20"/>
              </w:rPr>
            </w:pPr>
            <w:r w:rsidRPr="001A6244">
              <w:rPr>
                <w:rFonts w:ascii="Times New Roman" w:hAnsi="Times New Roman" w:cs="Times New Roman"/>
                <w:color w:val="000000"/>
                <w:sz w:val="20"/>
                <w:szCs w:val="20"/>
              </w:rPr>
              <w:t>Оказание помощи субъектам предпринимательства в подготовке к участию в проводимых выставках, ярмарках.</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68</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
                <w:color w:val="000000"/>
                <w:sz w:val="20"/>
                <w:szCs w:val="20"/>
              </w:rPr>
            </w:pPr>
            <w:r w:rsidRPr="001A6244">
              <w:rPr>
                <w:bCs w:val="0"/>
                <w:sz w:val="20"/>
                <w:szCs w:val="20"/>
              </w:rPr>
              <w:t>Организация подготовки и переподготовки кадров для малого и среднего предпринимательства.</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pStyle w:val="affff2"/>
              <w:autoSpaceDE w:val="0"/>
              <w:autoSpaceDN w:val="0"/>
              <w:adjustRightInd w:val="0"/>
              <w:spacing w:before="0"/>
              <w:ind w:left="0"/>
              <w:contextualSpacing w:val="0"/>
              <w:jc w:val="both"/>
              <w:rPr>
                <w:sz w:val="20"/>
                <w:szCs w:val="20"/>
              </w:rPr>
            </w:pPr>
            <w:r w:rsidRPr="001A6244">
              <w:rPr>
                <w:bCs w:val="0"/>
                <w:sz w:val="20"/>
                <w:szCs w:val="20"/>
              </w:rPr>
              <w:t>Мероприятие осуществляется во взаимодействии с органами государственной власти Удмуртской Республики в целях подготовки и переподготовки предпринимателей</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t>Филиал Республиканского ЦЗН «ЦЗН Кизнерского района»,</w:t>
            </w:r>
          </w:p>
          <w:p w:rsidR="003141AD" w:rsidRPr="001A6244" w:rsidRDefault="003141AD" w:rsidP="003141AD">
            <w:pPr>
              <w:autoSpaceDE w:val="0"/>
              <w:autoSpaceDN w:val="0"/>
              <w:adjustRightInd w:val="0"/>
              <w:ind w:right="-85"/>
              <w:jc w:val="center"/>
              <w:rPr>
                <w:rFonts w:ascii="Times New Roman" w:hAnsi="Times New Roman" w:cs="Times New Roman"/>
                <w:b/>
                <w:color w:val="FF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6153B3">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Планы</w:t>
            </w:r>
            <w:r w:rsidR="006153B3" w:rsidRPr="001A6244">
              <w:rPr>
                <w:rFonts w:ascii="Times New Roman" w:hAnsi="Times New Roman" w:cs="Times New Roman"/>
                <w:sz w:val="20"/>
                <w:szCs w:val="20"/>
              </w:rPr>
              <w:t xml:space="preserve"> </w:t>
            </w:r>
            <w:r w:rsidRPr="001A6244">
              <w:rPr>
                <w:rFonts w:ascii="Times New Roman" w:hAnsi="Times New Roman" w:cs="Times New Roman"/>
                <w:sz w:val="20"/>
                <w:szCs w:val="20"/>
              </w:rPr>
              <w:t xml:space="preserve">с </w:t>
            </w:r>
            <w:proofErr w:type="gramStart"/>
            <w:r w:rsidRPr="001A6244">
              <w:rPr>
                <w:rFonts w:ascii="Times New Roman" w:hAnsi="Times New Roman" w:cs="Times New Roman"/>
                <w:sz w:val="20"/>
                <w:szCs w:val="20"/>
              </w:rPr>
              <w:t>Республиканского</w:t>
            </w:r>
            <w:proofErr w:type="gramEnd"/>
            <w:r w:rsidRPr="001A6244">
              <w:rPr>
                <w:rFonts w:ascii="Times New Roman" w:hAnsi="Times New Roman" w:cs="Times New Roman"/>
                <w:sz w:val="20"/>
                <w:szCs w:val="20"/>
              </w:rPr>
              <w:t xml:space="preserve"> ЦЗН на 202</w:t>
            </w:r>
            <w:r w:rsidR="006153B3" w:rsidRPr="001A6244">
              <w:rPr>
                <w:rFonts w:ascii="Times New Roman" w:hAnsi="Times New Roman" w:cs="Times New Roman"/>
                <w:sz w:val="20"/>
                <w:szCs w:val="20"/>
              </w:rPr>
              <w:t>5</w:t>
            </w:r>
            <w:r w:rsidRPr="001A6244">
              <w:rPr>
                <w:rFonts w:ascii="Times New Roman" w:hAnsi="Times New Roman" w:cs="Times New Roman"/>
                <w:sz w:val="20"/>
                <w:szCs w:val="20"/>
              </w:rPr>
              <w:t xml:space="preserve"> год не доведены.</w:t>
            </w:r>
          </w:p>
        </w:tc>
      </w:tr>
      <w:tr w:rsidR="003141AD" w:rsidRPr="001A6244" w:rsidTr="00E57CBE">
        <w:tc>
          <w:tcPr>
            <w:tcW w:w="567" w:type="dxa"/>
          </w:tcPr>
          <w:p w:rsidR="003141AD" w:rsidRPr="001A6244" w:rsidRDefault="008866D7" w:rsidP="008866D7">
            <w:pPr>
              <w:jc w:val="center"/>
              <w:rPr>
                <w:rFonts w:ascii="Times New Roman" w:hAnsi="Times New Roman" w:cs="Times New Roman"/>
                <w:sz w:val="20"/>
                <w:szCs w:val="20"/>
              </w:rPr>
            </w:pPr>
            <w:r>
              <w:rPr>
                <w:rFonts w:ascii="Times New Roman" w:hAnsi="Times New Roman" w:cs="Times New Roman"/>
                <w:sz w:val="20"/>
                <w:szCs w:val="20"/>
              </w:rPr>
              <w:t>69</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right="-108"/>
              <w:contextualSpacing w:val="0"/>
              <w:jc w:val="both"/>
              <w:rPr>
                <w:b/>
                <w:color w:val="000000"/>
                <w:sz w:val="20"/>
                <w:szCs w:val="20"/>
              </w:rPr>
            </w:pPr>
            <w:r w:rsidRPr="001A6244">
              <w:rPr>
                <w:bCs w:val="0"/>
                <w:sz w:val="20"/>
                <w:szCs w:val="20"/>
              </w:rPr>
              <w:t>Организация и проведение тематических семинаров, «круглых столов» и других мероприятий для субъектов малого и среднего предпринимательства</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autoSpaceDE w:val="0"/>
              <w:autoSpaceDN w:val="0"/>
              <w:adjustRightInd w:val="0"/>
              <w:jc w:val="both"/>
              <w:rPr>
                <w:rFonts w:ascii="Times New Roman" w:hAnsi="Times New Roman" w:cs="Times New Roman"/>
                <w:sz w:val="20"/>
                <w:szCs w:val="20"/>
              </w:rPr>
            </w:pPr>
            <w:r w:rsidRPr="001A6244">
              <w:rPr>
                <w:rFonts w:ascii="Times New Roman" w:hAnsi="Times New Roman" w:cs="Times New Roman"/>
                <w:bCs/>
                <w:sz w:val="20"/>
                <w:szCs w:val="20"/>
              </w:rPr>
              <w:t xml:space="preserve">Мероприятие реализуется в целях повышения результатов профессиональной деятельности, успешного ведения бизнеса, профессиональной </w:t>
            </w:r>
            <w:r w:rsidRPr="001A6244">
              <w:rPr>
                <w:rFonts w:ascii="Times New Roman" w:hAnsi="Times New Roman" w:cs="Times New Roman"/>
                <w:bCs/>
                <w:sz w:val="20"/>
                <w:szCs w:val="20"/>
              </w:rPr>
              <w:lastRenderedPageBreak/>
              <w:t>грамотности, позитивного имиджа предпринимателя.</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lastRenderedPageBreak/>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Организовать и провести в течение года не менее 7 мероприятий для субъектов предпринимательства.</w:t>
            </w:r>
          </w:p>
        </w:tc>
      </w:tr>
      <w:tr w:rsidR="003141AD" w:rsidRPr="001A6244" w:rsidTr="00E57CBE">
        <w:tc>
          <w:tcPr>
            <w:tcW w:w="567" w:type="dxa"/>
          </w:tcPr>
          <w:p w:rsidR="003141AD" w:rsidRPr="001A6244" w:rsidRDefault="001A6244" w:rsidP="008866D7">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7</w:t>
            </w:r>
            <w:r w:rsidR="008866D7">
              <w:rPr>
                <w:rFonts w:ascii="Times New Roman" w:hAnsi="Times New Roman" w:cs="Times New Roman"/>
                <w:sz w:val="20"/>
                <w:szCs w:val="20"/>
              </w:rPr>
              <w:t>0</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
                <w:color w:val="000000"/>
                <w:sz w:val="20"/>
                <w:szCs w:val="20"/>
              </w:rPr>
            </w:pPr>
            <w:r w:rsidRPr="001A6244">
              <w:rPr>
                <w:bCs w:val="0"/>
                <w:sz w:val="20"/>
                <w:szCs w:val="20"/>
              </w:rPr>
              <w:t>Организационное содействие для участия предпринимателей района в республиканских конкурсах.</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autoSpaceDE w:val="0"/>
              <w:autoSpaceDN w:val="0"/>
              <w:adjustRightInd w:val="0"/>
              <w:jc w:val="both"/>
              <w:rPr>
                <w:rFonts w:ascii="Times New Roman" w:hAnsi="Times New Roman" w:cs="Times New Roman"/>
                <w:sz w:val="20"/>
                <w:szCs w:val="20"/>
              </w:rPr>
            </w:pPr>
            <w:r w:rsidRPr="001A6244">
              <w:rPr>
                <w:rFonts w:ascii="Times New Roman" w:hAnsi="Times New Roman" w:cs="Times New Roman"/>
                <w:bCs/>
                <w:sz w:val="20"/>
                <w:szCs w:val="20"/>
              </w:rPr>
              <w:t>Мероприятие реализуется в целях формирования позитивного имиджа предпринимателя, распространения примеров успешного опыта ведения бизнеса.</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Оказание помощи в подготовке к участию в конкурсах, проводимых на уровне республики, не менее 2 субъектам предпринимательства.</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71</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
                <w:color w:val="000000"/>
                <w:sz w:val="20"/>
                <w:szCs w:val="20"/>
              </w:rPr>
            </w:pPr>
            <w:r w:rsidRPr="001A6244">
              <w:rPr>
                <w:bCs w:val="0"/>
                <w:sz w:val="20"/>
                <w:szCs w:val="20"/>
              </w:rPr>
              <w:t>Публикация материалов о деятельности предпринимателей района в СМИ, размещение на официальном сайте администрации муниципального образования «Кизнерский район».</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autoSpaceDE w:val="0"/>
              <w:autoSpaceDN w:val="0"/>
              <w:adjustRightInd w:val="0"/>
              <w:jc w:val="both"/>
              <w:rPr>
                <w:rFonts w:ascii="Times New Roman" w:hAnsi="Times New Roman" w:cs="Times New Roman"/>
                <w:sz w:val="20"/>
                <w:szCs w:val="20"/>
              </w:rPr>
            </w:pPr>
            <w:r w:rsidRPr="001A6244">
              <w:rPr>
                <w:rFonts w:ascii="Times New Roman" w:hAnsi="Times New Roman" w:cs="Times New Roman"/>
                <w:bCs/>
                <w:sz w:val="20"/>
                <w:szCs w:val="20"/>
              </w:rPr>
              <w:t>Мероприятие реализуется в целях формирования позитивного имиджа предпринимателя, распространения примеров успешного опыта ведения бизнеса.</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 xml:space="preserve">Отдел экономики </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Опубликовать в газете «Новая жизнь» и на официальном сайте Кизнерского района не менее 7   информационных материалов о деятельности субъектов предпринимательства.</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72</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autoSpaceDE w:val="0"/>
              <w:autoSpaceDN w:val="0"/>
              <w:adjustRightInd w:val="0"/>
              <w:spacing w:before="0"/>
              <w:ind w:left="0"/>
              <w:contextualSpacing w:val="0"/>
              <w:jc w:val="both"/>
              <w:rPr>
                <w:b/>
                <w:sz w:val="20"/>
                <w:szCs w:val="20"/>
              </w:rPr>
            </w:pPr>
            <w:r w:rsidRPr="001A6244">
              <w:rPr>
                <w:bCs w:val="0"/>
                <w:sz w:val="20"/>
                <w:szCs w:val="20"/>
              </w:rPr>
              <w:t>Мониторинг развития малого и среднего предпринимательства в районе, выявление проблем, разработка мер для их устранения.</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t>«»</w:t>
            </w:r>
          </w:p>
        </w:tc>
        <w:tc>
          <w:tcPr>
            <w:tcW w:w="2835" w:type="dxa"/>
          </w:tcPr>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bCs/>
                <w:sz w:val="20"/>
                <w:szCs w:val="20"/>
              </w:rPr>
              <w:t>Мероприятие реализуется в целях выявления проблем и поиска путей для их решения.</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Проводить мониторинг в течение года.</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73</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0"/>
              </w:tabs>
              <w:spacing w:before="0"/>
              <w:ind w:left="0"/>
              <w:jc w:val="both"/>
              <w:rPr>
                <w:b/>
                <w:color w:val="000000"/>
                <w:sz w:val="20"/>
                <w:szCs w:val="20"/>
              </w:rPr>
            </w:pPr>
            <w:r w:rsidRPr="001A6244">
              <w:rPr>
                <w:sz w:val="20"/>
                <w:szCs w:val="20"/>
                <w:lang w:eastAsia="en-US"/>
              </w:rPr>
              <w:t>Оказание консультационной, организационной и методической помощи инициаторам инвестиционных проектов при разработке и реализации инвестиционных проектов.</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pStyle w:val="affff2"/>
              <w:tabs>
                <w:tab w:val="left" w:pos="-108"/>
              </w:tabs>
              <w:spacing w:before="0"/>
              <w:ind w:left="0" w:right="-85"/>
              <w:contextualSpacing w:val="0"/>
              <w:rPr>
                <w:sz w:val="20"/>
                <w:szCs w:val="20"/>
              </w:rPr>
            </w:pPr>
            <w:r w:rsidRPr="001A6244">
              <w:rPr>
                <w:sz w:val="20"/>
                <w:szCs w:val="20"/>
              </w:rPr>
              <w:t>- консультационная и методическая помощь в разработке инвестиционного проекта;</w:t>
            </w:r>
          </w:p>
          <w:p w:rsidR="003141AD" w:rsidRPr="001A6244" w:rsidRDefault="003141AD" w:rsidP="003141AD">
            <w:pPr>
              <w:pStyle w:val="affff2"/>
              <w:tabs>
                <w:tab w:val="left" w:pos="-391"/>
                <w:tab w:val="left" w:pos="-108"/>
              </w:tabs>
              <w:spacing w:before="0"/>
              <w:ind w:left="34" w:right="-85" w:hanging="142"/>
              <w:contextualSpacing w:val="0"/>
              <w:rPr>
                <w:sz w:val="20"/>
                <w:szCs w:val="20"/>
              </w:rPr>
            </w:pPr>
            <w:r w:rsidRPr="001A6244">
              <w:rPr>
                <w:sz w:val="20"/>
                <w:szCs w:val="20"/>
              </w:rPr>
              <w:t>- консультационная и методическая помощь в оформлении заявок на получение государственной поддержки инвестиционной деятельности, предоставляемой на территории Удмуртской Республики.</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экономики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b/>
                <w:sz w:val="20"/>
                <w:szCs w:val="20"/>
              </w:rPr>
            </w:pPr>
            <w:r w:rsidRPr="001A6244">
              <w:rPr>
                <w:rFonts w:ascii="Times New Roman" w:hAnsi="Times New Roman" w:cs="Times New Roman"/>
                <w:sz w:val="20"/>
                <w:szCs w:val="20"/>
                <w:lang w:eastAsia="en-US"/>
              </w:rPr>
              <w:t>Оказание помощи всем обратившимся в рамках своей компетенции.</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74</w:t>
            </w:r>
            <w:r w:rsidR="003141AD" w:rsidRPr="001A6244">
              <w:rPr>
                <w:rFonts w:ascii="Times New Roman" w:hAnsi="Times New Roman" w:cs="Times New Roman"/>
                <w:sz w:val="20"/>
                <w:szCs w:val="20"/>
              </w:rPr>
              <w:t>.</w:t>
            </w:r>
          </w:p>
        </w:tc>
        <w:tc>
          <w:tcPr>
            <w:tcW w:w="3544" w:type="dxa"/>
          </w:tcPr>
          <w:p w:rsidR="003141AD" w:rsidRPr="001A6244" w:rsidRDefault="003141AD" w:rsidP="003141AD">
            <w:pPr>
              <w:autoSpaceDE w:val="0"/>
              <w:autoSpaceDN w:val="0"/>
              <w:adjustRightInd w:val="0"/>
              <w:ind w:right="-85"/>
              <w:jc w:val="both"/>
              <w:rPr>
                <w:rFonts w:ascii="Times New Roman" w:hAnsi="Times New Roman" w:cs="Times New Roman"/>
                <w:b/>
                <w:color w:val="000000"/>
                <w:sz w:val="20"/>
                <w:szCs w:val="20"/>
              </w:rPr>
            </w:pPr>
            <w:r w:rsidRPr="001A6244">
              <w:rPr>
                <w:rFonts w:ascii="Times New Roman" w:hAnsi="Times New Roman" w:cs="Times New Roman"/>
                <w:sz w:val="20"/>
                <w:szCs w:val="20"/>
                <w:lang w:eastAsia="en-US"/>
              </w:rPr>
              <w:t>Размещение информации об инвестиционных площадках, подготовленных для реализации инвестиционных проектов на территории Кизнерского района, на Инвестиционном портале Удмуртской Республики.</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t>«»</w:t>
            </w:r>
          </w:p>
        </w:tc>
        <w:tc>
          <w:tcPr>
            <w:tcW w:w="2835" w:type="dxa"/>
          </w:tcPr>
          <w:p w:rsidR="003141AD" w:rsidRPr="001A6244" w:rsidRDefault="003141AD" w:rsidP="003141AD">
            <w:pPr>
              <w:pStyle w:val="affff2"/>
              <w:tabs>
                <w:tab w:val="left" w:pos="1134"/>
              </w:tabs>
              <w:spacing w:before="0" w:after="240"/>
              <w:ind w:left="0"/>
              <w:jc w:val="both"/>
              <w:rPr>
                <w:sz w:val="20"/>
                <w:szCs w:val="20"/>
                <w:lang w:eastAsia="en-US"/>
              </w:rPr>
            </w:pPr>
            <w:r w:rsidRPr="001A6244">
              <w:rPr>
                <w:sz w:val="20"/>
                <w:szCs w:val="20"/>
                <w:lang w:eastAsia="en-US"/>
              </w:rPr>
              <w:t>Мероприятие направлено на поиск инвесторов и инвестиционных проектов.</w:t>
            </w:r>
          </w:p>
          <w:p w:rsidR="003141AD" w:rsidRPr="001A6244" w:rsidRDefault="003141AD" w:rsidP="003141AD">
            <w:pPr>
              <w:autoSpaceDE w:val="0"/>
              <w:autoSpaceDN w:val="0"/>
              <w:adjustRightInd w:val="0"/>
              <w:ind w:right="-85"/>
              <w:jc w:val="center"/>
              <w:rPr>
                <w:rFonts w:ascii="Times New Roman" w:hAnsi="Times New Roman" w:cs="Times New Roman"/>
                <w:sz w:val="20"/>
                <w:szCs w:val="20"/>
              </w:rPr>
            </w:pP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t>Отдел экономики,</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информатизации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sz w:val="20"/>
                <w:szCs w:val="20"/>
              </w:rPr>
            </w:pPr>
            <w:r w:rsidRPr="001A6244">
              <w:rPr>
                <w:rFonts w:ascii="Times New Roman" w:hAnsi="Times New Roman" w:cs="Times New Roman"/>
                <w:sz w:val="20"/>
                <w:szCs w:val="20"/>
              </w:rPr>
              <w:t>По мере поступления информации.</w:t>
            </w:r>
          </w:p>
          <w:p w:rsidR="003141AD" w:rsidRPr="001A6244" w:rsidRDefault="003141AD" w:rsidP="003141AD">
            <w:pPr>
              <w:autoSpaceDE w:val="0"/>
              <w:autoSpaceDN w:val="0"/>
              <w:adjustRightInd w:val="0"/>
              <w:ind w:right="-1"/>
              <w:jc w:val="both"/>
              <w:rPr>
                <w:rFonts w:ascii="Times New Roman" w:hAnsi="Times New Roman" w:cs="Times New Roman"/>
                <w:b/>
                <w:sz w:val="20"/>
                <w:szCs w:val="20"/>
              </w:rPr>
            </w:pPr>
            <w:r w:rsidRPr="001A6244">
              <w:rPr>
                <w:rFonts w:ascii="Times New Roman" w:hAnsi="Times New Roman" w:cs="Times New Roman"/>
                <w:sz w:val="20"/>
                <w:szCs w:val="20"/>
              </w:rPr>
              <w:t>Поддержка портала в актуальном состоянии.</w:t>
            </w:r>
          </w:p>
        </w:tc>
      </w:tr>
      <w:tr w:rsidR="003141AD" w:rsidRPr="001A6244" w:rsidTr="00E57CBE">
        <w:tc>
          <w:tcPr>
            <w:tcW w:w="567" w:type="dxa"/>
          </w:tcPr>
          <w:p w:rsidR="003141AD" w:rsidRPr="001A6244" w:rsidRDefault="008866D7" w:rsidP="00E57CBE">
            <w:pPr>
              <w:jc w:val="center"/>
              <w:rPr>
                <w:rFonts w:ascii="Times New Roman" w:hAnsi="Times New Roman" w:cs="Times New Roman"/>
                <w:sz w:val="20"/>
                <w:szCs w:val="20"/>
              </w:rPr>
            </w:pPr>
            <w:r>
              <w:rPr>
                <w:rFonts w:ascii="Times New Roman" w:hAnsi="Times New Roman" w:cs="Times New Roman"/>
                <w:sz w:val="20"/>
                <w:szCs w:val="20"/>
              </w:rPr>
              <w:t>75</w:t>
            </w:r>
            <w:r w:rsidR="003141AD" w:rsidRPr="001A6244">
              <w:rPr>
                <w:rFonts w:ascii="Times New Roman" w:hAnsi="Times New Roman" w:cs="Times New Roman"/>
                <w:sz w:val="20"/>
                <w:szCs w:val="20"/>
              </w:rPr>
              <w:t>.</w:t>
            </w:r>
          </w:p>
        </w:tc>
        <w:tc>
          <w:tcPr>
            <w:tcW w:w="3544" w:type="dxa"/>
          </w:tcPr>
          <w:p w:rsidR="003141AD" w:rsidRPr="001A6244" w:rsidRDefault="003141AD" w:rsidP="003141AD">
            <w:pPr>
              <w:pStyle w:val="affff2"/>
              <w:tabs>
                <w:tab w:val="left" w:pos="1134"/>
              </w:tabs>
              <w:spacing w:before="0"/>
              <w:ind w:left="0"/>
              <w:jc w:val="both"/>
              <w:rPr>
                <w:b/>
                <w:color w:val="000000"/>
                <w:sz w:val="20"/>
                <w:szCs w:val="20"/>
              </w:rPr>
            </w:pPr>
            <w:r w:rsidRPr="001A6244">
              <w:rPr>
                <w:sz w:val="20"/>
                <w:szCs w:val="20"/>
                <w:lang w:eastAsia="en-US"/>
              </w:rPr>
              <w:t xml:space="preserve">Развитие, поддержка и обслуживание специализированных </w:t>
            </w:r>
            <w:r w:rsidRPr="001A6244">
              <w:rPr>
                <w:sz w:val="20"/>
                <w:szCs w:val="20"/>
                <w:lang w:eastAsia="en-US"/>
              </w:rPr>
              <w:lastRenderedPageBreak/>
              <w:t xml:space="preserve">информационных ресурсов муниципального образования </w:t>
            </w:r>
            <w:r w:rsidRPr="001A6244">
              <w:rPr>
                <w:sz w:val="20"/>
                <w:szCs w:val="20"/>
              </w:rPr>
              <w:t xml:space="preserve">«Муниципальный округ Кизнерский район Удмуртской Республики»  </w:t>
            </w:r>
            <w:r w:rsidRPr="001A6244">
              <w:rPr>
                <w:sz w:val="20"/>
                <w:szCs w:val="20"/>
                <w:lang w:eastAsia="en-US"/>
              </w:rPr>
              <w:t>для инвесторов в сети «Интернет».</w:t>
            </w:r>
          </w:p>
        </w:tc>
        <w:tc>
          <w:tcPr>
            <w:tcW w:w="2977" w:type="dxa"/>
          </w:tcPr>
          <w:p w:rsidR="003141AD" w:rsidRPr="001A6244" w:rsidRDefault="003141AD" w:rsidP="003141AD">
            <w:pPr>
              <w:autoSpaceDE w:val="0"/>
              <w:autoSpaceDN w:val="0"/>
              <w:adjustRightInd w:val="0"/>
              <w:ind w:right="-85"/>
              <w:jc w:val="center"/>
              <w:rPr>
                <w:rFonts w:ascii="Times New Roman" w:hAnsi="Times New Roman" w:cs="Times New Roman"/>
                <w:color w:val="000000"/>
                <w:sz w:val="20"/>
                <w:szCs w:val="20"/>
              </w:rPr>
            </w:pPr>
            <w:r w:rsidRPr="001A6244">
              <w:rPr>
                <w:rFonts w:ascii="Times New Roman" w:hAnsi="Times New Roman" w:cs="Times New Roman"/>
                <w:color w:val="000000"/>
                <w:sz w:val="20"/>
                <w:szCs w:val="20"/>
              </w:rPr>
              <w:lastRenderedPageBreak/>
              <w:t>«»</w:t>
            </w:r>
          </w:p>
        </w:tc>
        <w:tc>
          <w:tcPr>
            <w:tcW w:w="2835" w:type="dxa"/>
          </w:tcPr>
          <w:p w:rsidR="003141AD" w:rsidRPr="001A6244" w:rsidRDefault="003141AD" w:rsidP="003141AD">
            <w:pPr>
              <w:jc w:val="both"/>
              <w:rPr>
                <w:rFonts w:ascii="Times New Roman" w:hAnsi="Times New Roman" w:cs="Times New Roman"/>
                <w:sz w:val="20"/>
                <w:szCs w:val="20"/>
                <w:lang w:eastAsia="en-US"/>
              </w:rPr>
            </w:pPr>
            <w:r w:rsidRPr="001A6244">
              <w:rPr>
                <w:rFonts w:ascii="Times New Roman" w:hAnsi="Times New Roman" w:cs="Times New Roman"/>
                <w:sz w:val="20"/>
                <w:szCs w:val="20"/>
                <w:lang w:eastAsia="en-US"/>
              </w:rPr>
              <w:t>Публикация и поддержание в актуальном состоянии:</w:t>
            </w:r>
          </w:p>
          <w:p w:rsidR="003141AD" w:rsidRPr="001A6244" w:rsidRDefault="003141AD" w:rsidP="003141AD">
            <w:pPr>
              <w:pStyle w:val="affff2"/>
              <w:tabs>
                <w:tab w:val="left" w:pos="-249"/>
              </w:tabs>
              <w:spacing w:before="0"/>
              <w:ind w:left="0" w:right="-85"/>
              <w:contextualSpacing w:val="0"/>
              <w:rPr>
                <w:sz w:val="20"/>
                <w:szCs w:val="20"/>
              </w:rPr>
            </w:pPr>
            <w:r w:rsidRPr="001A6244">
              <w:rPr>
                <w:sz w:val="20"/>
                <w:szCs w:val="20"/>
              </w:rPr>
              <w:lastRenderedPageBreak/>
              <w:t xml:space="preserve">- инвестиционные приоритеты муниципального образования «Муниципальный округ Кизнерский район Удмуртской Республики»  </w:t>
            </w:r>
          </w:p>
          <w:p w:rsidR="003141AD" w:rsidRPr="001A6244" w:rsidRDefault="003141AD" w:rsidP="003141AD">
            <w:pPr>
              <w:pStyle w:val="affff2"/>
              <w:spacing w:before="0"/>
              <w:ind w:left="0" w:right="-85"/>
              <w:contextualSpacing w:val="0"/>
              <w:rPr>
                <w:sz w:val="20"/>
                <w:szCs w:val="20"/>
              </w:rPr>
            </w:pPr>
            <w:r w:rsidRPr="001A6244">
              <w:rPr>
                <w:sz w:val="20"/>
                <w:szCs w:val="20"/>
              </w:rPr>
              <w:t>- перечень реализуемых и планируемых к реализации на территории Кизнерского района инвестиционных проектов и площадок;</w:t>
            </w:r>
          </w:p>
          <w:p w:rsidR="003141AD" w:rsidRPr="001A6244" w:rsidRDefault="003141AD" w:rsidP="003141AD">
            <w:pPr>
              <w:autoSpaceDE w:val="0"/>
              <w:autoSpaceDN w:val="0"/>
              <w:adjustRightInd w:val="0"/>
              <w:ind w:right="-85"/>
              <w:rPr>
                <w:rFonts w:ascii="Times New Roman" w:hAnsi="Times New Roman" w:cs="Times New Roman"/>
                <w:sz w:val="20"/>
                <w:szCs w:val="20"/>
              </w:rPr>
            </w:pPr>
            <w:r w:rsidRPr="001A6244">
              <w:rPr>
                <w:rFonts w:ascii="Times New Roman" w:hAnsi="Times New Roman" w:cs="Times New Roman"/>
                <w:sz w:val="20"/>
                <w:szCs w:val="20"/>
              </w:rPr>
              <w:t>- перечень мер муниципального регулирования инвестиционной деятельности.</w:t>
            </w:r>
          </w:p>
        </w:tc>
        <w:tc>
          <w:tcPr>
            <w:tcW w:w="2977" w:type="dxa"/>
            <w:gridSpan w:val="3"/>
          </w:tcPr>
          <w:p w:rsidR="003141AD" w:rsidRPr="001A6244" w:rsidRDefault="003141AD" w:rsidP="003141AD">
            <w:pPr>
              <w:autoSpaceDE w:val="0"/>
              <w:autoSpaceDN w:val="0"/>
              <w:adjustRightInd w:val="0"/>
              <w:ind w:right="-85"/>
              <w:jc w:val="center"/>
              <w:rPr>
                <w:rFonts w:ascii="Times New Roman" w:hAnsi="Times New Roman" w:cs="Times New Roman"/>
                <w:sz w:val="20"/>
                <w:szCs w:val="20"/>
              </w:rPr>
            </w:pPr>
            <w:r w:rsidRPr="001A6244">
              <w:rPr>
                <w:rFonts w:ascii="Times New Roman" w:hAnsi="Times New Roman" w:cs="Times New Roman"/>
                <w:sz w:val="20"/>
                <w:szCs w:val="20"/>
              </w:rPr>
              <w:lastRenderedPageBreak/>
              <w:t>Отдел экономики,</w:t>
            </w:r>
          </w:p>
          <w:p w:rsidR="003141AD" w:rsidRPr="001A6244" w:rsidRDefault="003141AD" w:rsidP="003141AD">
            <w:pPr>
              <w:autoSpaceDE w:val="0"/>
              <w:autoSpaceDN w:val="0"/>
              <w:adjustRightInd w:val="0"/>
              <w:ind w:right="-85"/>
              <w:jc w:val="center"/>
              <w:rPr>
                <w:rFonts w:ascii="Times New Roman" w:hAnsi="Times New Roman" w:cs="Times New Roman"/>
                <w:b/>
                <w:color w:val="000000"/>
                <w:sz w:val="20"/>
                <w:szCs w:val="20"/>
              </w:rPr>
            </w:pPr>
            <w:r w:rsidRPr="001A6244">
              <w:rPr>
                <w:rFonts w:ascii="Times New Roman" w:hAnsi="Times New Roman" w:cs="Times New Roman"/>
                <w:sz w:val="20"/>
                <w:szCs w:val="20"/>
              </w:rPr>
              <w:t>отдел информатизации</w:t>
            </w:r>
          </w:p>
        </w:tc>
        <w:tc>
          <w:tcPr>
            <w:tcW w:w="2268" w:type="dxa"/>
          </w:tcPr>
          <w:p w:rsidR="003141AD" w:rsidRPr="001A6244" w:rsidRDefault="003141AD" w:rsidP="003141AD">
            <w:pPr>
              <w:autoSpaceDE w:val="0"/>
              <w:autoSpaceDN w:val="0"/>
              <w:adjustRightInd w:val="0"/>
              <w:ind w:right="-1"/>
              <w:jc w:val="both"/>
              <w:rPr>
                <w:rFonts w:ascii="Times New Roman" w:hAnsi="Times New Roman" w:cs="Times New Roman"/>
                <w:b/>
                <w:color w:val="000000"/>
                <w:sz w:val="20"/>
                <w:szCs w:val="20"/>
              </w:rPr>
            </w:pPr>
            <w:r w:rsidRPr="001A6244">
              <w:rPr>
                <w:rFonts w:ascii="Times New Roman" w:hAnsi="Times New Roman" w:cs="Times New Roman"/>
                <w:color w:val="000000"/>
                <w:sz w:val="20"/>
                <w:szCs w:val="20"/>
              </w:rPr>
              <w:t>Поддержка ресурса в актуальном состоянии.</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lastRenderedPageBreak/>
              <w:t>Финансовые ресурсы</w:t>
            </w:r>
          </w:p>
        </w:tc>
      </w:tr>
      <w:tr w:rsidR="00AA7113" w:rsidRPr="001A6244" w:rsidTr="00E57CBE">
        <w:tc>
          <w:tcPr>
            <w:tcW w:w="567" w:type="dxa"/>
          </w:tcPr>
          <w:p w:rsidR="00AA7113" w:rsidRPr="001A6244" w:rsidRDefault="001A6244" w:rsidP="008866D7">
            <w:pPr>
              <w:jc w:val="center"/>
              <w:rPr>
                <w:rFonts w:ascii="Times New Roman" w:hAnsi="Times New Roman" w:cs="Times New Roman"/>
                <w:sz w:val="20"/>
                <w:szCs w:val="20"/>
              </w:rPr>
            </w:pPr>
            <w:r w:rsidRPr="001A6244">
              <w:rPr>
                <w:rFonts w:ascii="Times New Roman" w:hAnsi="Times New Roman" w:cs="Times New Roman"/>
                <w:sz w:val="20"/>
                <w:szCs w:val="20"/>
              </w:rPr>
              <w:t>7</w:t>
            </w:r>
            <w:r w:rsidR="008866D7">
              <w:rPr>
                <w:rFonts w:ascii="Times New Roman" w:hAnsi="Times New Roman" w:cs="Times New Roman"/>
                <w:sz w:val="20"/>
                <w:szCs w:val="20"/>
              </w:rPr>
              <w:t>6</w:t>
            </w:r>
            <w:r w:rsidR="00AA7113" w:rsidRPr="001A6244">
              <w:rPr>
                <w:rFonts w:ascii="Times New Roman" w:hAnsi="Times New Roman" w:cs="Times New Roman"/>
                <w:sz w:val="20"/>
                <w:szCs w:val="20"/>
              </w:rPr>
              <w:t>.</w:t>
            </w:r>
          </w:p>
        </w:tc>
        <w:tc>
          <w:tcPr>
            <w:tcW w:w="3544"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Нормативно- методическое обеспечение и организация бюджетного процесса в </w:t>
            </w:r>
            <w:proofErr w:type="spellStart"/>
            <w:r w:rsidRPr="001A6244">
              <w:rPr>
                <w:rFonts w:ascii="Times New Roman" w:eastAsia="Times New Roman" w:hAnsi="Times New Roman" w:cs="Times New Roman"/>
                <w:sz w:val="20"/>
                <w:szCs w:val="20"/>
              </w:rPr>
              <w:t>Кизнерском</w:t>
            </w:r>
            <w:proofErr w:type="spellEnd"/>
            <w:r w:rsidRPr="001A6244">
              <w:rPr>
                <w:rFonts w:ascii="Times New Roman" w:eastAsia="Times New Roman" w:hAnsi="Times New Roman" w:cs="Times New Roman"/>
                <w:sz w:val="20"/>
                <w:szCs w:val="20"/>
              </w:rPr>
              <w:t xml:space="preserve"> районе</w:t>
            </w:r>
          </w:p>
        </w:tc>
        <w:tc>
          <w:tcPr>
            <w:tcW w:w="2977"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«Управление муниципальными финансами»</w:t>
            </w:r>
          </w:p>
        </w:tc>
        <w:tc>
          <w:tcPr>
            <w:tcW w:w="2835" w:type="dxa"/>
          </w:tcPr>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Организация составления, составление проекта бюджета Кизнерского района.</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Организация исполнения  бюджета Кизнерского района по расходам и источникам финансирования дефицита</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программно – целевых методов управления и программного принципа формирования проекта бюджета  на очередной финансовый год и плановый период</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Координация и методическая поддержка ГРБС муниципального образования и поселений по вопросам, связанным с повышением эффективности бюджетных расходов</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Кассовое обслуживание исполнения расходной части  бюджета Кизнерского района</w:t>
            </w:r>
          </w:p>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Организация составления, составление и ведение реестра расходных обязательств Кизнерского района, свода реестров  расходных </w:t>
            </w:r>
            <w:r w:rsidRPr="001A6244">
              <w:rPr>
                <w:rFonts w:ascii="Times New Roman" w:eastAsia="Times New Roman" w:hAnsi="Times New Roman" w:cs="Times New Roman"/>
                <w:sz w:val="20"/>
                <w:szCs w:val="20"/>
              </w:rPr>
              <w:lastRenderedPageBreak/>
              <w:t xml:space="preserve">обязательств в </w:t>
            </w:r>
            <w:proofErr w:type="spellStart"/>
            <w:r w:rsidRPr="001A6244">
              <w:rPr>
                <w:rFonts w:ascii="Times New Roman" w:eastAsia="Times New Roman" w:hAnsi="Times New Roman" w:cs="Times New Roman"/>
                <w:sz w:val="20"/>
                <w:szCs w:val="20"/>
              </w:rPr>
              <w:t>Кизнерском</w:t>
            </w:r>
            <w:proofErr w:type="spellEnd"/>
            <w:r w:rsidRPr="001A6244">
              <w:rPr>
                <w:rFonts w:ascii="Times New Roman" w:eastAsia="Times New Roman" w:hAnsi="Times New Roman" w:cs="Times New Roman"/>
                <w:sz w:val="20"/>
                <w:szCs w:val="20"/>
              </w:rPr>
              <w:t xml:space="preserve"> районе</w:t>
            </w:r>
          </w:p>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Повышение уровня открытости и прозрачности бюджета и бюджетного процесса</w:t>
            </w:r>
          </w:p>
        </w:tc>
        <w:tc>
          <w:tcPr>
            <w:tcW w:w="2977" w:type="dxa"/>
            <w:gridSpan w:val="3"/>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Управление финансов Администрации муниципального образования «Муниципальный округ Кизнерский район Удмуртской Республики»</w:t>
            </w:r>
          </w:p>
        </w:tc>
        <w:tc>
          <w:tcPr>
            <w:tcW w:w="2268" w:type="dxa"/>
          </w:tcPr>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Организация составления, составление проекта бюджета Кизнерского района.</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Исполнение расходных обязательств Кизнерского района в соответствии с Решением о бюджете на очередной 2024 финансовый год и плановый период не менее 95 процентов. </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Кассовое обслуживание исполнения расходной части бюджета Кизнерского района.</w:t>
            </w:r>
          </w:p>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Организация составления, составление и ведение реестра расходных обязательств Кизнерского района, свода реестров  расходных обязательств в </w:t>
            </w:r>
            <w:proofErr w:type="spellStart"/>
            <w:r w:rsidRPr="001A6244">
              <w:rPr>
                <w:rFonts w:ascii="Times New Roman" w:eastAsia="Times New Roman" w:hAnsi="Times New Roman" w:cs="Times New Roman"/>
                <w:sz w:val="20"/>
                <w:szCs w:val="20"/>
              </w:rPr>
              <w:t>Кизнерском</w:t>
            </w:r>
            <w:proofErr w:type="spellEnd"/>
            <w:r w:rsidRPr="001A6244">
              <w:rPr>
                <w:rFonts w:ascii="Times New Roman" w:eastAsia="Times New Roman" w:hAnsi="Times New Roman" w:cs="Times New Roman"/>
                <w:sz w:val="20"/>
                <w:szCs w:val="20"/>
              </w:rPr>
              <w:t xml:space="preserve"> районе.</w:t>
            </w:r>
          </w:p>
          <w:p w:rsidR="00AA7113" w:rsidRPr="001A6244" w:rsidRDefault="00AA7113" w:rsidP="00425C3E">
            <w:pPr>
              <w:jc w:val="both"/>
              <w:rPr>
                <w:rFonts w:ascii="Times New Roman" w:eastAsia="Times New Roman" w:hAnsi="Times New Roman" w:cs="Times New Roman"/>
                <w:sz w:val="20"/>
                <w:szCs w:val="20"/>
              </w:rPr>
            </w:pPr>
          </w:p>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Размещение на официальном сайте Кизнерского района информации о бюджете района и бюджетном процессе</w:t>
            </w:r>
          </w:p>
        </w:tc>
      </w:tr>
      <w:tr w:rsidR="00AA7113" w:rsidRPr="001A6244" w:rsidTr="00E57CBE">
        <w:tc>
          <w:tcPr>
            <w:tcW w:w="567" w:type="dxa"/>
          </w:tcPr>
          <w:p w:rsidR="00AA7113" w:rsidRPr="001A6244" w:rsidRDefault="001A6244" w:rsidP="008866D7">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7</w:t>
            </w:r>
            <w:r w:rsidR="008866D7">
              <w:rPr>
                <w:rFonts w:ascii="Times New Roman" w:hAnsi="Times New Roman" w:cs="Times New Roman"/>
                <w:sz w:val="20"/>
                <w:szCs w:val="20"/>
              </w:rPr>
              <w:t>7</w:t>
            </w:r>
            <w:r w:rsidR="00AA7113" w:rsidRPr="001A6244">
              <w:rPr>
                <w:rFonts w:ascii="Times New Roman" w:hAnsi="Times New Roman" w:cs="Times New Roman"/>
                <w:sz w:val="20"/>
                <w:szCs w:val="20"/>
              </w:rPr>
              <w:t>.</w:t>
            </w:r>
          </w:p>
        </w:tc>
        <w:tc>
          <w:tcPr>
            <w:tcW w:w="3544"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Эффективное управление муниципальным долгом</w:t>
            </w:r>
          </w:p>
        </w:tc>
        <w:tc>
          <w:tcPr>
            <w:tcW w:w="2977"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«Управление муниципальными финансами»</w:t>
            </w:r>
          </w:p>
        </w:tc>
        <w:tc>
          <w:tcPr>
            <w:tcW w:w="2835" w:type="dxa"/>
          </w:tcPr>
          <w:p w:rsidR="00AA7113" w:rsidRPr="001A6244" w:rsidRDefault="00AA7113" w:rsidP="00425C3E">
            <w:pPr>
              <w:pStyle w:val="31"/>
              <w:widowControl w:val="0"/>
              <w:spacing w:after="0"/>
              <w:ind w:left="0" w:right="-62"/>
              <w:jc w:val="both"/>
              <w:rPr>
                <w:sz w:val="20"/>
                <w:szCs w:val="20"/>
              </w:rPr>
            </w:pPr>
            <w:r w:rsidRPr="001A6244">
              <w:rPr>
                <w:sz w:val="20"/>
                <w:szCs w:val="20"/>
              </w:rPr>
              <w:t>Обслуживание муниципального долга бюджета Кизнерского района. Соблюдение  ограничений по  уровню муниципального долга и  уровню расходов на обслуживание муниципального долга.</w:t>
            </w:r>
          </w:p>
          <w:p w:rsidR="00AA7113" w:rsidRPr="001A6244" w:rsidRDefault="00AA7113" w:rsidP="00425C3E">
            <w:pPr>
              <w:pStyle w:val="31"/>
              <w:widowControl w:val="0"/>
              <w:spacing w:after="0"/>
              <w:ind w:left="-57" w:right="-62"/>
              <w:jc w:val="both"/>
              <w:rPr>
                <w:sz w:val="20"/>
                <w:szCs w:val="20"/>
              </w:rPr>
            </w:pPr>
            <w:r w:rsidRPr="001A6244">
              <w:rPr>
                <w:sz w:val="20"/>
                <w:szCs w:val="20"/>
              </w:rPr>
              <w:t xml:space="preserve">Учет долговых обязательств Кизнерского района в муниципальной долговой книге Кизнерского района, </w:t>
            </w:r>
            <w:proofErr w:type="gramStart"/>
            <w:r w:rsidRPr="001A6244">
              <w:rPr>
                <w:sz w:val="20"/>
                <w:szCs w:val="20"/>
              </w:rPr>
              <w:t>контроль за</w:t>
            </w:r>
            <w:proofErr w:type="gramEnd"/>
            <w:r w:rsidRPr="001A6244">
              <w:rPr>
                <w:sz w:val="20"/>
                <w:szCs w:val="20"/>
              </w:rPr>
              <w:t xml:space="preserve"> их своевременным исполнением.</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Проведение мероприятий по реструктуризации  задолженности Кизнерского района  по бюджетным кредитам, полученным из бюджета Удмуртской Республики.</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Снижение объема заимствований и муниципального долга.</w:t>
            </w:r>
          </w:p>
        </w:tc>
        <w:tc>
          <w:tcPr>
            <w:tcW w:w="2977" w:type="dxa"/>
            <w:gridSpan w:val="3"/>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Управление финансов Администрации муниципального образования «Муниципальный округ Кизнерский район Удмуртской Республики» </w:t>
            </w:r>
          </w:p>
        </w:tc>
        <w:tc>
          <w:tcPr>
            <w:tcW w:w="2268" w:type="dxa"/>
          </w:tcPr>
          <w:p w:rsidR="00AA7113" w:rsidRPr="001A6244" w:rsidRDefault="00AA7113" w:rsidP="00425C3E">
            <w:pPr>
              <w:autoSpaceDE w:val="0"/>
              <w:autoSpaceDN w:val="0"/>
              <w:adjustRightInd w:val="0"/>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Своевременная оплата процентов по всем договорам и соглашениям.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A7113" w:rsidRPr="001A6244" w:rsidRDefault="00AA7113" w:rsidP="00425C3E">
            <w:pPr>
              <w:autoSpaceDE w:val="0"/>
              <w:autoSpaceDN w:val="0"/>
              <w:adjustRightInd w:val="0"/>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Объем расходов на обслуживание муниципального долга в 2024 году и плановом периоде, утвержденный решением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РФ.</w:t>
            </w: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 xml:space="preserve">Учет долговых обязательств Кизнерского района в муниципальной долговой книге Кизнерского района, </w:t>
            </w:r>
            <w:proofErr w:type="gramStart"/>
            <w:r w:rsidRPr="001A6244">
              <w:rPr>
                <w:rFonts w:ascii="Times New Roman" w:eastAsia="Times New Roman" w:hAnsi="Times New Roman" w:cs="Times New Roman"/>
                <w:sz w:val="20"/>
                <w:szCs w:val="20"/>
              </w:rPr>
              <w:t>контроль за</w:t>
            </w:r>
            <w:proofErr w:type="gramEnd"/>
            <w:r w:rsidRPr="001A6244">
              <w:rPr>
                <w:rFonts w:ascii="Times New Roman" w:eastAsia="Times New Roman" w:hAnsi="Times New Roman" w:cs="Times New Roman"/>
                <w:sz w:val="20"/>
                <w:szCs w:val="20"/>
              </w:rPr>
              <w:t xml:space="preserve"> их своевременным исполнением. Проведение мероприятий по реструктуризации  задолженности Кизнерского района  по бюджетным кредитам, полученным из бюджета Удмуртской Республики.</w:t>
            </w:r>
          </w:p>
        </w:tc>
      </w:tr>
      <w:tr w:rsidR="00AA7113" w:rsidRPr="001A6244" w:rsidTr="00E57CBE">
        <w:tc>
          <w:tcPr>
            <w:tcW w:w="567" w:type="dxa"/>
          </w:tcPr>
          <w:p w:rsidR="00AA7113" w:rsidRPr="001A6244" w:rsidRDefault="001A6244" w:rsidP="008866D7">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7</w:t>
            </w:r>
            <w:r w:rsidR="000F3CD8">
              <w:rPr>
                <w:rFonts w:ascii="Times New Roman" w:hAnsi="Times New Roman" w:cs="Times New Roman"/>
                <w:sz w:val="20"/>
                <w:szCs w:val="20"/>
              </w:rPr>
              <w:t>8</w:t>
            </w:r>
            <w:r w:rsidR="00AA7113" w:rsidRPr="001A6244">
              <w:rPr>
                <w:rFonts w:ascii="Times New Roman" w:hAnsi="Times New Roman" w:cs="Times New Roman"/>
                <w:sz w:val="20"/>
                <w:szCs w:val="20"/>
              </w:rPr>
              <w:t>.</w:t>
            </w:r>
          </w:p>
        </w:tc>
        <w:tc>
          <w:tcPr>
            <w:tcW w:w="3544"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Нормативно- методическое обеспечение и осуществление финансового контроля в </w:t>
            </w:r>
            <w:proofErr w:type="spellStart"/>
            <w:r w:rsidRPr="001A6244">
              <w:rPr>
                <w:rFonts w:ascii="Times New Roman" w:eastAsia="Times New Roman" w:hAnsi="Times New Roman" w:cs="Times New Roman"/>
                <w:sz w:val="20"/>
                <w:szCs w:val="20"/>
              </w:rPr>
              <w:t>Кизнерском</w:t>
            </w:r>
            <w:proofErr w:type="spellEnd"/>
            <w:r w:rsidRPr="001A6244">
              <w:rPr>
                <w:rFonts w:ascii="Times New Roman" w:eastAsia="Times New Roman" w:hAnsi="Times New Roman" w:cs="Times New Roman"/>
                <w:sz w:val="20"/>
                <w:szCs w:val="20"/>
              </w:rPr>
              <w:t xml:space="preserve"> районе</w:t>
            </w:r>
          </w:p>
        </w:tc>
        <w:tc>
          <w:tcPr>
            <w:tcW w:w="2977" w:type="dxa"/>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программа «Управление муниципальными финансами»</w:t>
            </w:r>
          </w:p>
        </w:tc>
        <w:tc>
          <w:tcPr>
            <w:tcW w:w="2835" w:type="dxa"/>
          </w:tcPr>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Осуществление  финансового контроля</w:t>
            </w:r>
          </w:p>
          <w:p w:rsidR="00AA7113" w:rsidRPr="001A6244" w:rsidRDefault="00AA7113" w:rsidP="00425C3E">
            <w:pPr>
              <w:widowControl w:val="0"/>
              <w:ind w:left="-57" w:right="-63"/>
              <w:jc w:val="both"/>
              <w:rPr>
                <w:rFonts w:ascii="Times New Roman" w:eastAsia="Times New Roman" w:hAnsi="Times New Roman" w:cs="Times New Roman"/>
                <w:sz w:val="20"/>
                <w:szCs w:val="20"/>
              </w:rPr>
            </w:pPr>
          </w:p>
          <w:p w:rsidR="00AA7113" w:rsidRPr="001A6244" w:rsidRDefault="00AA7113" w:rsidP="00AD0688">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Мониторинг и </w:t>
            </w:r>
            <w:proofErr w:type="gramStart"/>
            <w:r w:rsidRPr="001A6244">
              <w:rPr>
                <w:rFonts w:ascii="Times New Roman" w:eastAsia="Times New Roman" w:hAnsi="Times New Roman" w:cs="Times New Roman"/>
                <w:sz w:val="20"/>
                <w:szCs w:val="20"/>
              </w:rPr>
              <w:t>контроль</w:t>
            </w:r>
            <w:r w:rsidR="00AD0688">
              <w:rPr>
                <w:rFonts w:ascii="Times New Roman" w:eastAsia="Times New Roman" w:hAnsi="Times New Roman" w:cs="Times New Roman"/>
                <w:sz w:val="20"/>
                <w:szCs w:val="20"/>
              </w:rPr>
              <w:t xml:space="preserve"> </w:t>
            </w:r>
            <w:r w:rsidRPr="001A6244">
              <w:rPr>
                <w:rFonts w:ascii="Times New Roman" w:eastAsia="Times New Roman" w:hAnsi="Times New Roman" w:cs="Times New Roman"/>
                <w:sz w:val="20"/>
                <w:szCs w:val="20"/>
              </w:rPr>
              <w:t>за</w:t>
            </w:r>
            <w:proofErr w:type="gramEnd"/>
            <w:r w:rsidRPr="001A6244">
              <w:rPr>
                <w:rFonts w:ascii="Times New Roman" w:eastAsia="Times New Roman" w:hAnsi="Times New Roman" w:cs="Times New Roman"/>
                <w:sz w:val="20"/>
                <w:szCs w:val="20"/>
              </w:rPr>
              <w:t xml:space="preserve"> осуществлением внутреннего финансового контроля и внутреннего финансового аудита главными администраторами средств бюджета Кизнерского района</w:t>
            </w:r>
          </w:p>
        </w:tc>
        <w:tc>
          <w:tcPr>
            <w:tcW w:w="2977" w:type="dxa"/>
            <w:gridSpan w:val="3"/>
          </w:tcPr>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Контрольно - счетный орган Кизнерского района</w:t>
            </w:r>
          </w:p>
          <w:p w:rsidR="00AA7113" w:rsidRPr="001A6244" w:rsidRDefault="00AA7113" w:rsidP="00425C3E">
            <w:pPr>
              <w:jc w:val="both"/>
              <w:rPr>
                <w:rFonts w:ascii="Times New Roman" w:eastAsia="Times New Roman" w:hAnsi="Times New Roman" w:cs="Times New Roman"/>
                <w:sz w:val="20"/>
                <w:szCs w:val="20"/>
              </w:rPr>
            </w:pPr>
          </w:p>
          <w:p w:rsidR="00AA7113" w:rsidRPr="001A6244" w:rsidRDefault="00AA7113" w:rsidP="00425C3E">
            <w:pPr>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Управление финансов Администрации муниципального образования «Муниципальный округ Кизнерский район Удмуртской Республики»</w:t>
            </w:r>
          </w:p>
        </w:tc>
        <w:tc>
          <w:tcPr>
            <w:tcW w:w="2268" w:type="dxa"/>
          </w:tcPr>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Осуществление  финансового контроля</w:t>
            </w:r>
          </w:p>
          <w:p w:rsidR="00AA7113" w:rsidRPr="001A6244" w:rsidRDefault="00AA7113" w:rsidP="00425C3E">
            <w:pPr>
              <w:widowControl w:val="0"/>
              <w:ind w:left="-57" w:right="-63"/>
              <w:jc w:val="both"/>
              <w:rPr>
                <w:rFonts w:ascii="Times New Roman" w:eastAsia="Times New Roman" w:hAnsi="Times New Roman" w:cs="Times New Roman"/>
                <w:sz w:val="20"/>
                <w:szCs w:val="20"/>
              </w:rPr>
            </w:pPr>
          </w:p>
          <w:p w:rsidR="00AA7113" w:rsidRPr="001A6244" w:rsidRDefault="00AA7113" w:rsidP="00425C3E">
            <w:pPr>
              <w:widowControl w:val="0"/>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Мониторинг и </w:t>
            </w:r>
            <w:proofErr w:type="gramStart"/>
            <w:r w:rsidRPr="001A6244">
              <w:rPr>
                <w:rFonts w:ascii="Times New Roman" w:eastAsia="Times New Roman" w:hAnsi="Times New Roman" w:cs="Times New Roman"/>
                <w:sz w:val="20"/>
                <w:szCs w:val="20"/>
              </w:rPr>
              <w:t>контроль  за</w:t>
            </w:r>
            <w:proofErr w:type="gramEnd"/>
            <w:r w:rsidRPr="001A6244">
              <w:rPr>
                <w:rFonts w:ascii="Times New Roman" w:eastAsia="Times New Roman" w:hAnsi="Times New Roman" w:cs="Times New Roman"/>
                <w:sz w:val="20"/>
                <w:szCs w:val="20"/>
              </w:rPr>
              <w:t xml:space="preserve"> осуществлением внутреннего финансового контроля и внутреннего финансового аудита главными администраторами средств бюджета Кизнерского района</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Информатизация</w:t>
            </w:r>
          </w:p>
        </w:tc>
      </w:tr>
      <w:tr w:rsidR="00AA7113" w:rsidRPr="001A6244" w:rsidTr="00E57CBE">
        <w:tc>
          <w:tcPr>
            <w:tcW w:w="567" w:type="dxa"/>
          </w:tcPr>
          <w:p w:rsidR="00AA7113" w:rsidRPr="001A6244" w:rsidRDefault="000F3CD8" w:rsidP="00E57CBE">
            <w:pPr>
              <w:jc w:val="center"/>
              <w:rPr>
                <w:rFonts w:ascii="Times New Roman" w:hAnsi="Times New Roman" w:cs="Times New Roman"/>
                <w:sz w:val="20"/>
                <w:szCs w:val="20"/>
              </w:rPr>
            </w:pPr>
            <w:r>
              <w:rPr>
                <w:rFonts w:ascii="Times New Roman" w:hAnsi="Times New Roman" w:cs="Times New Roman"/>
                <w:sz w:val="20"/>
                <w:szCs w:val="20"/>
              </w:rPr>
              <w:t>79</w:t>
            </w:r>
            <w:r w:rsidR="00AA7113" w:rsidRPr="001A6244">
              <w:rPr>
                <w:rFonts w:ascii="Times New Roman" w:hAnsi="Times New Roman" w:cs="Times New Roman"/>
                <w:sz w:val="20"/>
                <w:szCs w:val="20"/>
              </w:rPr>
              <w:t>.</w:t>
            </w:r>
          </w:p>
        </w:tc>
        <w:tc>
          <w:tcPr>
            <w:tcW w:w="3544" w:type="dxa"/>
          </w:tcPr>
          <w:p w:rsidR="00AA7113" w:rsidRPr="001A6244" w:rsidRDefault="00AA7113">
            <w:pPr>
              <w:suppressAutoHyphens/>
              <w:spacing w:after="200"/>
              <w:jc w:val="both"/>
              <w:rPr>
                <w:rFonts w:ascii="Times New Roman" w:hAnsi="Times New Roman" w:cs="Times New Roman"/>
                <w:sz w:val="20"/>
                <w:szCs w:val="20"/>
              </w:rPr>
            </w:pPr>
            <w:r w:rsidRPr="001A6244">
              <w:rPr>
                <w:rFonts w:ascii="Times New Roman" w:eastAsia="Times New Roman" w:hAnsi="Times New Roman" w:cs="Times New Roman"/>
                <w:sz w:val="20"/>
                <w:szCs w:val="20"/>
              </w:rPr>
              <w:t>Общесистемные мероприятия в области информатизации</w:t>
            </w:r>
          </w:p>
        </w:tc>
        <w:tc>
          <w:tcPr>
            <w:tcW w:w="2977" w:type="dxa"/>
          </w:tcPr>
          <w:p w:rsidR="00AA7113" w:rsidRPr="001A6244" w:rsidRDefault="00AA7113">
            <w:pPr>
              <w:suppressAutoHyphens/>
              <w:jc w:val="both"/>
              <w:rPr>
                <w:rFonts w:ascii="Times New Roman" w:eastAsia="Times New Roman" w:hAnsi="Times New Roman" w:cs="Times New Roman"/>
                <w:sz w:val="20"/>
                <w:szCs w:val="20"/>
              </w:rPr>
            </w:pPr>
          </w:p>
        </w:tc>
        <w:tc>
          <w:tcPr>
            <w:tcW w:w="2835" w:type="dxa"/>
          </w:tcPr>
          <w:p w:rsidR="00AA7113" w:rsidRPr="001A6244" w:rsidRDefault="00AA7113">
            <w:pPr>
              <w:rPr>
                <w:rFonts w:ascii="Times New Roman" w:hAnsi="Times New Roman" w:cs="Times New Roman"/>
                <w:sz w:val="20"/>
                <w:szCs w:val="20"/>
              </w:rPr>
            </w:pPr>
            <w:r w:rsidRPr="001A6244">
              <w:rPr>
                <w:rFonts w:ascii="Times New Roman" w:hAnsi="Times New Roman" w:cs="Times New Roman"/>
                <w:sz w:val="20"/>
                <w:szCs w:val="20"/>
              </w:rPr>
              <w:t>Развитие официального сайта Кизнерского района</w:t>
            </w:r>
          </w:p>
          <w:p w:rsidR="00AA7113" w:rsidRPr="001A6244" w:rsidRDefault="00AA7113">
            <w:pPr>
              <w:suppressAutoHyphens/>
              <w:jc w:val="both"/>
              <w:rPr>
                <w:rFonts w:ascii="Times New Roman" w:hAnsi="Times New Roman" w:cs="Times New Roman"/>
                <w:sz w:val="20"/>
                <w:szCs w:val="20"/>
              </w:rPr>
            </w:pPr>
            <w:r w:rsidRPr="001A6244">
              <w:rPr>
                <w:rFonts w:ascii="Times New Roman" w:eastAsia="Times New Roman" w:hAnsi="Times New Roman" w:cs="Times New Roman"/>
                <w:sz w:val="20"/>
                <w:szCs w:val="20"/>
              </w:rPr>
              <w:t>Техническая поддержка сетевой инфраструктуры, рабочих мест сотрудников</w:t>
            </w:r>
          </w:p>
        </w:tc>
        <w:tc>
          <w:tcPr>
            <w:tcW w:w="2977" w:type="dxa"/>
            <w:gridSpan w:val="3"/>
          </w:tcPr>
          <w:p w:rsidR="00AA7113" w:rsidRPr="001A6244" w:rsidRDefault="00AA7113">
            <w:pPr>
              <w:suppressAutoHyphens/>
              <w:jc w:val="both"/>
              <w:rPr>
                <w:rFonts w:ascii="Times New Roman" w:hAnsi="Times New Roman" w:cs="Times New Roman"/>
                <w:sz w:val="20"/>
                <w:szCs w:val="20"/>
              </w:rPr>
            </w:pPr>
            <w:r w:rsidRPr="001A6244">
              <w:rPr>
                <w:rFonts w:ascii="Times New Roman" w:hAnsi="Times New Roman" w:cs="Times New Roman"/>
                <w:sz w:val="20"/>
                <w:szCs w:val="20"/>
              </w:rPr>
              <w:t>Сектор информатизации и гражданской защиты</w:t>
            </w:r>
          </w:p>
        </w:tc>
        <w:tc>
          <w:tcPr>
            <w:tcW w:w="2268" w:type="dxa"/>
          </w:tcPr>
          <w:p w:rsidR="00AA7113" w:rsidRPr="001A6244" w:rsidRDefault="00AA7113">
            <w:pPr>
              <w:suppressAutoHyphens/>
              <w:rPr>
                <w:rFonts w:ascii="Times New Roman" w:hAnsi="Times New Roman" w:cs="Times New Roman"/>
                <w:sz w:val="20"/>
                <w:szCs w:val="20"/>
              </w:rPr>
            </w:pPr>
            <w:r w:rsidRPr="001A6244">
              <w:rPr>
                <w:rFonts w:ascii="Times New Roman" w:eastAsia="Times New Roman" w:hAnsi="Times New Roman" w:cs="Times New Roman"/>
                <w:sz w:val="20"/>
                <w:szCs w:val="20"/>
              </w:rPr>
              <w:t>Поддержание сайта в работоспособном состоянии, резервирование и актуализация информации, поддержка рабочих мест сотрудников, сетевой инфраструктуры и прочего оборудования в рабочем состоянии.</w:t>
            </w:r>
          </w:p>
        </w:tc>
      </w:tr>
      <w:tr w:rsidR="00AA7113" w:rsidRPr="001A6244" w:rsidTr="00E57CBE">
        <w:tc>
          <w:tcPr>
            <w:tcW w:w="567" w:type="dxa"/>
          </w:tcPr>
          <w:p w:rsidR="00AA7113" w:rsidRPr="001A6244" w:rsidRDefault="001A6244" w:rsidP="000F3CD8">
            <w:pPr>
              <w:jc w:val="center"/>
              <w:rPr>
                <w:rFonts w:ascii="Times New Roman" w:hAnsi="Times New Roman" w:cs="Times New Roman"/>
                <w:sz w:val="20"/>
                <w:szCs w:val="20"/>
              </w:rPr>
            </w:pPr>
            <w:r w:rsidRPr="001A6244">
              <w:rPr>
                <w:rFonts w:ascii="Times New Roman" w:hAnsi="Times New Roman" w:cs="Times New Roman"/>
                <w:sz w:val="20"/>
                <w:szCs w:val="20"/>
              </w:rPr>
              <w:t>8</w:t>
            </w:r>
            <w:r w:rsidR="000F3CD8">
              <w:rPr>
                <w:rFonts w:ascii="Times New Roman" w:hAnsi="Times New Roman" w:cs="Times New Roman"/>
                <w:sz w:val="20"/>
                <w:szCs w:val="20"/>
              </w:rPr>
              <w:t>0</w:t>
            </w:r>
            <w:r w:rsidR="00AA7113" w:rsidRPr="001A6244">
              <w:rPr>
                <w:rFonts w:ascii="Times New Roman" w:hAnsi="Times New Roman" w:cs="Times New Roman"/>
                <w:sz w:val="20"/>
                <w:szCs w:val="20"/>
              </w:rPr>
              <w:t>.</w:t>
            </w:r>
          </w:p>
        </w:tc>
        <w:tc>
          <w:tcPr>
            <w:tcW w:w="3544" w:type="dxa"/>
          </w:tcPr>
          <w:p w:rsidR="00AA7113" w:rsidRPr="001A6244" w:rsidRDefault="00AA7113">
            <w:pPr>
              <w:suppressAutoHyphens/>
              <w:spacing w:after="200"/>
              <w:rPr>
                <w:rFonts w:ascii="Times New Roman" w:hAnsi="Times New Roman" w:cs="Times New Roman"/>
                <w:sz w:val="20"/>
                <w:szCs w:val="20"/>
              </w:rPr>
            </w:pPr>
            <w:r w:rsidRPr="001A6244">
              <w:rPr>
                <w:rFonts w:ascii="Times New Roman" w:hAnsi="Times New Roman" w:cs="Times New Roman"/>
                <w:sz w:val="20"/>
                <w:szCs w:val="20"/>
              </w:rPr>
              <w:t xml:space="preserve">Доля государственных услуг, </w:t>
            </w:r>
            <w:r w:rsidRPr="001A6244">
              <w:rPr>
                <w:rFonts w:ascii="Times New Roman" w:hAnsi="Times New Roman" w:cs="Times New Roman"/>
                <w:sz w:val="20"/>
                <w:szCs w:val="20"/>
              </w:rPr>
              <w:lastRenderedPageBreak/>
              <w:t>предоставляемых в электронном виде</w:t>
            </w:r>
          </w:p>
        </w:tc>
        <w:tc>
          <w:tcPr>
            <w:tcW w:w="2977" w:type="dxa"/>
          </w:tcPr>
          <w:p w:rsidR="00AA7113" w:rsidRPr="001A6244" w:rsidRDefault="00AA7113">
            <w:pPr>
              <w:suppressAutoHyphens/>
              <w:jc w:val="both"/>
              <w:rPr>
                <w:rFonts w:ascii="Times New Roman" w:eastAsia="Times New Roman" w:hAnsi="Times New Roman" w:cs="Times New Roman"/>
                <w:sz w:val="20"/>
                <w:szCs w:val="20"/>
              </w:rPr>
            </w:pPr>
          </w:p>
        </w:tc>
        <w:tc>
          <w:tcPr>
            <w:tcW w:w="2835" w:type="dxa"/>
          </w:tcPr>
          <w:p w:rsidR="00AA7113" w:rsidRPr="001A6244" w:rsidRDefault="00AA7113">
            <w:pPr>
              <w:pStyle w:val="31"/>
              <w:widowControl w:val="0"/>
              <w:spacing w:after="0"/>
              <w:ind w:left="0" w:right="-62"/>
              <w:jc w:val="both"/>
              <w:rPr>
                <w:sz w:val="20"/>
                <w:szCs w:val="20"/>
              </w:rPr>
            </w:pPr>
            <w:r w:rsidRPr="001A6244">
              <w:rPr>
                <w:sz w:val="20"/>
                <w:szCs w:val="20"/>
              </w:rPr>
              <w:t xml:space="preserve">Предоставление </w:t>
            </w:r>
            <w:r w:rsidRPr="001A6244">
              <w:rPr>
                <w:sz w:val="20"/>
                <w:szCs w:val="20"/>
              </w:rPr>
              <w:lastRenderedPageBreak/>
              <w:t>государственных услуг в электронном виде</w:t>
            </w:r>
          </w:p>
        </w:tc>
        <w:tc>
          <w:tcPr>
            <w:tcW w:w="2977" w:type="dxa"/>
            <w:gridSpan w:val="3"/>
          </w:tcPr>
          <w:p w:rsidR="00AA7113" w:rsidRPr="001A6244" w:rsidRDefault="00AA7113">
            <w:pPr>
              <w:jc w:val="both"/>
              <w:rPr>
                <w:rFonts w:ascii="Times New Roman" w:hAnsi="Times New Roman" w:cs="Times New Roman"/>
                <w:sz w:val="20"/>
                <w:szCs w:val="20"/>
              </w:rPr>
            </w:pPr>
            <w:r w:rsidRPr="001A6244">
              <w:rPr>
                <w:rFonts w:ascii="Times New Roman" w:hAnsi="Times New Roman" w:cs="Times New Roman"/>
                <w:sz w:val="20"/>
                <w:szCs w:val="20"/>
              </w:rPr>
              <w:lastRenderedPageBreak/>
              <w:t xml:space="preserve">Отдел экономики, </w:t>
            </w:r>
            <w:r w:rsidRPr="001A6244">
              <w:rPr>
                <w:rFonts w:ascii="Times New Roman" w:hAnsi="Times New Roman" w:cs="Times New Roman"/>
                <w:sz w:val="20"/>
                <w:szCs w:val="20"/>
              </w:rPr>
              <w:lastRenderedPageBreak/>
              <w:t>промышленности и торговли</w:t>
            </w:r>
          </w:p>
          <w:p w:rsidR="00AA7113" w:rsidRPr="001A6244" w:rsidRDefault="00AA7113">
            <w:pPr>
              <w:suppressAutoHyphens/>
              <w:jc w:val="both"/>
              <w:rPr>
                <w:rFonts w:ascii="Times New Roman" w:hAnsi="Times New Roman" w:cs="Times New Roman"/>
                <w:sz w:val="20"/>
                <w:szCs w:val="20"/>
              </w:rPr>
            </w:pPr>
            <w:r w:rsidRPr="001A6244">
              <w:rPr>
                <w:rFonts w:ascii="Times New Roman" w:eastAsia="Times New Roman" w:hAnsi="Times New Roman" w:cs="Times New Roman"/>
                <w:sz w:val="20"/>
                <w:szCs w:val="20"/>
              </w:rPr>
              <w:t>Сектор информатизации и гражданской защиты</w:t>
            </w:r>
          </w:p>
        </w:tc>
        <w:tc>
          <w:tcPr>
            <w:tcW w:w="2268" w:type="dxa"/>
          </w:tcPr>
          <w:p w:rsidR="00AA7113" w:rsidRPr="001A6244" w:rsidRDefault="00AA7113">
            <w:pPr>
              <w:suppressAutoHyphens/>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lastRenderedPageBreak/>
              <w:t>85%</w:t>
            </w:r>
          </w:p>
        </w:tc>
      </w:tr>
      <w:tr w:rsidR="00AA7113" w:rsidRPr="001A6244" w:rsidTr="00E57CBE">
        <w:tc>
          <w:tcPr>
            <w:tcW w:w="567" w:type="dxa"/>
          </w:tcPr>
          <w:p w:rsidR="00AA7113" w:rsidRPr="001A6244" w:rsidRDefault="001A6244" w:rsidP="000F3CD8">
            <w:pPr>
              <w:jc w:val="center"/>
              <w:rPr>
                <w:rFonts w:ascii="Times New Roman" w:hAnsi="Times New Roman" w:cs="Times New Roman"/>
                <w:sz w:val="20"/>
                <w:szCs w:val="20"/>
              </w:rPr>
            </w:pPr>
            <w:r w:rsidRPr="001A6244">
              <w:rPr>
                <w:rFonts w:ascii="Times New Roman" w:hAnsi="Times New Roman" w:cs="Times New Roman"/>
                <w:sz w:val="20"/>
                <w:szCs w:val="20"/>
              </w:rPr>
              <w:lastRenderedPageBreak/>
              <w:t>8</w:t>
            </w:r>
            <w:r w:rsidR="000F3CD8">
              <w:rPr>
                <w:rFonts w:ascii="Times New Roman" w:hAnsi="Times New Roman" w:cs="Times New Roman"/>
                <w:sz w:val="20"/>
                <w:szCs w:val="20"/>
              </w:rPr>
              <w:t>1</w:t>
            </w:r>
            <w:r w:rsidR="00AA7113" w:rsidRPr="001A6244">
              <w:rPr>
                <w:rFonts w:ascii="Times New Roman" w:hAnsi="Times New Roman" w:cs="Times New Roman"/>
                <w:sz w:val="20"/>
                <w:szCs w:val="20"/>
              </w:rPr>
              <w:t>.</w:t>
            </w:r>
          </w:p>
        </w:tc>
        <w:tc>
          <w:tcPr>
            <w:tcW w:w="3544" w:type="dxa"/>
          </w:tcPr>
          <w:p w:rsidR="00AA7113" w:rsidRPr="001A6244" w:rsidRDefault="00AA7113">
            <w:pPr>
              <w:suppressAutoHyphens/>
              <w:spacing w:after="200"/>
              <w:rPr>
                <w:rFonts w:ascii="Times New Roman" w:hAnsi="Times New Roman" w:cs="Times New Roman"/>
                <w:sz w:val="20"/>
                <w:szCs w:val="20"/>
              </w:rPr>
            </w:pPr>
            <w:r w:rsidRPr="001A6244">
              <w:rPr>
                <w:rFonts w:ascii="Times New Roman" w:eastAsia="Times New Roman" w:hAnsi="Times New Roman" w:cs="Times New Roman"/>
                <w:sz w:val="20"/>
                <w:szCs w:val="20"/>
              </w:rPr>
              <w:t>Поддержка в работоспособном состоянии информационной системы для работы с обращениями граждан</w:t>
            </w:r>
          </w:p>
        </w:tc>
        <w:tc>
          <w:tcPr>
            <w:tcW w:w="2977" w:type="dxa"/>
          </w:tcPr>
          <w:p w:rsidR="00AA7113" w:rsidRPr="001A6244" w:rsidRDefault="00AA7113">
            <w:pPr>
              <w:suppressAutoHyphens/>
              <w:jc w:val="both"/>
              <w:rPr>
                <w:rFonts w:ascii="Times New Roman" w:eastAsia="Times New Roman" w:hAnsi="Times New Roman" w:cs="Times New Roman"/>
                <w:sz w:val="20"/>
                <w:szCs w:val="20"/>
              </w:rPr>
            </w:pPr>
          </w:p>
        </w:tc>
        <w:tc>
          <w:tcPr>
            <w:tcW w:w="2835" w:type="dxa"/>
          </w:tcPr>
          <w:p w:rsidR="00AA7113" w:rsidRPr="001A6244" w:rsidRDefault="00AA7113">
            <w:pPr>
              <w:widowControl w:val="0"/>
              <w:suppressAutoHyphens/>
              <w:ind w:left="-57" w:right="-63"/>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Обеспечение безотказности информационной системы для работы с обращениями граждан</w:t>
            </w:r>
          </w:p>
        </w:tc>
        <w:tc>
          <w:tcPr>
            <w:tcW w:w="2977" w:type="dxa"/>
            <w:gridSpan w:val="3"/>
          </w:tcPr>
          <w:p w:rsidR="00AA7113" w:rsidRPr="001A6244" w:rsidRDefault="00AA7113">
            <w:pPr>
              <w:suppressAutoHyphens/>
              <w:jc w:val="both"/>
              <w:rPr>
                <w:rFonts w:ascii="Times New Roman" w:hAnsi="Times New Roman" w:cs="Times New Roman"/>
                <w:sz w:val="20"/>
                <w:szCs w:val="20"/>
              </w:rPr>
            </w:pPr>
            <w:r w:rsidRPr="001A6244">
              <w:rPr>
                <w:rFonts w:ascii="Times New Roman" w:eastAsia="Times New Roman" w:hAnsi="Times New Roman" w:cs="Times New Roman"/>
                <w:sz w:val="20"/>
                <w:szCs w:val="20"/>
              </w:rPr>
              <w:t>Сектор информатизации и гражданской защиты</w:t>
            </w:r>
          </w:p>
        </w:tc>
        <w:tc>
          <w:tcPr>
            <w:tcW w:w="2268" w:type="dxa"/>
          </w:tcPr>
          <w:p w:rsidR="00AA7113" w:rsidRPr="001A6244" w:rsidRDefault="00AA7113">
            <w:pPr>
              <w:suppressAutoHyphens/>
              <w:rPr>
                <w:rFonts w:ascii="Times New Roman" w:hAnsi="Times New Roman" w:cs="Times New Roman"/>
                <w:sz w:val="20"/>
                <w:szCs w:val="20"/>
              </w:rPr>
            </w:pPr>
            <w:r w:rsidRPr="001A6244">
              <w:rPr>
                <w:rFonts w:ascii="Times New Roman" w:eastAsia="Times New Roman" w:hAnsi="Times New Roman" w:cs="Times New Roman"/>
                <w:sz w:val="20"/>
                <w:szCs w:val="20"/>
              </w:rPr>
              <w:t>Безотказность работы рабочих мест</w:t>
            </w:r>
          </w:p>
        </w:tc>
      </w:tr>
      <w:tr w:rsidR="00AA7113" w:rsidRPr="001A6244" w:rsidTr="00E57CBE">
        <w:tc>
          <w:tcPr>
            <w:tcW w:w="567" w:type="dxa"/>
          </w:tcPr>
          <w:p w:rsidR="00AA7113" w:rsidRPr="001A6244" w:rsidRDefault="001A6244" w:rsidP="000F3CD8">
            <w:pPr>
              <w:jc w:val="center"/>
              <w:rPr>
                <w:rFonts w:ascii="Times New Roman" w:hAnsi="Times New Roman" w:cs="Times New Roman"/>
                <w:sz w:val="20"/>
                <w:szCs w:val="20"/>
              </w:rPr>
            </w:pPr>
            <w:r w:rsidRPr="001A6244">
              <w:rPr>
                <w:rFonts w:ascii="Times New Roman" w:hAnsi="Times New Roman" w:cs="Times New Roman"/>
                <w:sz w:val="20"/>
                <w:szCs w:val="20"/>
              </w:rPr>
              <w:t>8</w:t>
            </w:r>
            <w:r w:rsidR="000F3CD8">
              <w:rPr>
                <w:rFonts w:ascii="Times New Roman" w:hAnsi="Times New Roman" w:cs="Times New Roman"/>
                <w:sz w:val="20"/>
                <w:szCs w:val="20"/>
              </w:rPr>
              <w:t>2</w:t>
            </w:r>
            <w:r w:rsidR="00AA7113" w:rsidRPr="001A6244">
              <w:rPr>
                <w:rFonts w:ascii="Times New Roman" w:hAnsi="Times New Roman" w:cs="Times New Roman"/>
                <w:sz w:val="20"/>
                <w:szCs w:val="20"/>
              </w:rPr>
              <w:t>.</w:t>
            </w:r>
          </w:p>
        </w:tc>
        <w:tc>
          <w:tcPr>
            <w:tcW w:w="3544" w:type="dxa"/>
          </w:tcPr>
          <w:p w:rsidR="00AA7113" w:rsidRPr="001A6244" w:rsidRDefault="00AA7113">
            <w:pPr>
              <w:suppressAutoHyphens/>
              <w:spacing w:after="200"/>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Информационно-техническая поддержка предоставления государственных и муниципальных услуг в электронном виде</w:t>
            </w:r>
          </w:p>
        </w:tc>
        <w:tc>
          <w:tcPr>
            <w:tcW w:w="2977" w:type="dxa"/>
          </w:tcPr>
          <w:p w:rsidR="00AA7113" w:rsidRPr="001A6244" w:rsidRDefault="00AA7113">
            <w:pPr>
              <w:suppressAutoHyphens/>
              <w:jc w:val="both"/>
              <w:rPr>
                <w:rFonts w:ascii="Times New Roman" w:eastAsia="Times New Roman" w:hAnsi="Times New Roman" w:cs="Times New Roman"/>
                <w:sz w:val="20"/>
                <w:szCs w:val="20"/>
              </w:rPr>
            </w:pPr>
          </w:p>
        </w:tc>
        <w:tc>
          <w:tcPr>
            <w:tcW w:w="2835" w:type="dxa"/>
          </w:tcPr>
          <w:p w:rsidR="00AA7113" w:rsidRPr="001A6244" w:rsidRDefault="00AA7113">
            <w:pPr>
              <w:suppressAutoHyphens/>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Работоспособность информационных систем предоставления государственных и муниципальных услуг.</w:t>
            </w:r>
          </w:p>
        </w:tc>
        <w:tc>
          <w:tcPr>
            <w:tcW w:w="2977" w:type="dxa"/>
            <w:gridSpan w:val="3"/>
          </w:tcPr>
          <w:p w:rsidR="00AA7113" w:rsidRPr="001A6244" w:rsidRDefault="00AA7113">
            <w:pPr>
              <w:suppressAutoHyphens/>
              <w:jc w:val="both"/>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Сектор информатизации и гражданской защиты</w:t>
            </w:r>
          </w:p>
        </w:tc>
        <w:tc>
          <w:tcPr>
            <w:tcW w:w="2268" w:type="dxa"/>
          </w:tcPr>
          <w:p w:rsidR="00AA7113" w:rsidRPr="001A6244" w:rsidRDefault="00AA7113">
            <w:pPr>
              <w:suppressAutoHyphens/>
              <w:rPr>
                <w:rFonts w:ascii="Times New Roman" w:hAnsi="Times New Roman" w:cs="Times New Roman"/>
                <w:sz w:val="20"/>
                <w:szCs w:val="20"/>
              </w:rPr>
            </w:pPr>
            <w:r w:rsidRPr="001A6244">
              <w:rPr>
                <w:rFonts w:ascii="Times New Roman" w:hAnsi="Times New Roman" w:cs="Times New Roman"/>
                <w:sz w:val="20"/>
                <w:szCs w:val="20"/>
              </w:rPr>
              <w:t>Поддержка в исправном состоянии рабочих мест, консультирование пользователей.</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p>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Жилищно-коммунальное хозяйство</w:t>
            </w:r>
          </w:p>
        </w:tc>
      </w:tr>
      <w:tr w:rsidR="001D0FA6" w:rsidRPr="001A6244" w:rsidTr="00E57CBE">
        <w:tc>
          <w:tcPr>
            <w:tcW w:w="567" w:type="dxa"/>
          </w:tcPr>
          <w:p w:rsidR="001D0FA6" w:rsidRPr="001A6244" w:rsidRDefault="000F3CD8" w:rsidP="00E57CBE">
            <w:pPr>
              <w:jc w:val="center"/>
              <w:rPr>
                <w:rFonts w:ascii="Times New Roman" w:hAnsi="Times New Roman" w:cs="Times New Roman"/>
                <w:sz w:val="20"/>
                <w:szCs w:val="20"/>
              </w:rPr>
            </w:pPr>
            <w:r>
              <w:rPr>
                <w:rFonts w:ascii="Times New Roman" w:hAnsi="Times New Roman" w:cs="Times New Roman"/>
                <w:sz w:val="20"/>
                <w:szCs w:val="20"/>
              </w:rPr>
              <w:t>83</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Капитальный ремонт, реконструкция и ремонт   сетей электроснабжения, теплоснабжения, водоснабжения водоотведения</w:t>
            </w:r>
          </w:p>
        </w:tc>
        <w:tc>
          <w:tcPr>
            <w:tcW w:w="2977" w:type="dxa"/>
          </w:tcPr>
          <w:p w:rsidR="001D0FA6" w:rsidRPr="001A6244" w:rsidRDefault="001D0FA6" w:rsidP="00D2118B">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подпрограмма «Содержание и развитие коммунальной инфраструктуры на 2015 -202</w:t>
            </w:r>
            <w:r w:rsidR="00D2118B" w:rsidRPr="001A6244">
              <w:rPr>
                <w:rFonts w:ascii="Times New Roman" w:eastAsia="Times New Roman" w:hAnsi="Times New Roman" w:cs="Times New Roman"/>
                <w:sz w:val="20"/>
                <w:szCs w:val="20"/>
              </w:rPr>
              <w:t>6</w:t>
            </w:r>
            <w:r w:rsidRPr="001A6244">
              <w:rPr>
                <w:rFonts w:ascii="Times New Roman" w:eastAsia="Times New Roman" w:hAnsi="Times New Roman" w:cs="Times New Roman"/>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Капитальный ремонт, реконструкция и ремонт   сетей электроснабжения, теплоснабжения, водоснабжения водоотведения</w:t>
            </w:r>
          </w:p>
        </w:tc>
        <w:tc>
          <w:tcPr>
            <w:tcW w:w="2977" w:type="dxa"/>
            <w:gridSpan w:val="3"/>
          </w:tcPr>
          <w:p w:rsidR="001D0FA6" w:rsidRPr="001A6244" w:rsidRDefault="001D0FA6"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p w:rsidR="001D0FA6" w:rsidRPr="001A6244" w:rsidRDefault="001D0FA6" w:rsidP="00E57CBE">
            <w:pPr>
              <w:rPr>
                <w:rFonts w:ascii="Times New Roman" w:eastAsia="Times New Roman" w:hAnsi="Times New Roman" w:cs="Times New Roman"/>
                <w:sz w:val="20"/>
                <w:szCs w:val="20"/>
              </w:rPr>
            </w:pPr>
          </w:p>
        </w:tc>
        <w:tc>
          <w:tcPr>
            <w:tcW w:w="2268" w:type="dxa"/>
          </w:tcPr>
          <w:p w:rsidR="001D0FA6" w:rsidRPr="001A6244" w:rsidRDefault="001D0FA6" w:rsidP="00C44EEA">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6</w:t>
            </w:r>
            <w:r w:rsidR="00C44EEA" w:rsidRPr="001A6244">
              <w:rPr>
                <w:rFonts w:ascii="Times New Roman" w:eastAsia="Times New Roman" w:hAnsi="Times New Roman" w:cs="Times New Roman"/>
                <w:sz w:val="20"/>
                <w:szCs w:val="20"/>
              </w:rPr>
              <w:t>1</w:t>
            </w:r>
            <w:r w:rsidRPr="001A6244">
              <w:rPr>
                <w:rFonts w:ascii="Times New Roman" w:eastAsia="Times New Roman" w:hAnsi="Times New Roman" w:cs="Times New Roman"/>
                <w:sz w:val="20"/>
                <w:szCs w:val="20"/>
              </w:rPr>
              <w:t xml:space="preserve"> %</w:t>
            </w:r>
          </w:p>
        </w:tc>
      </w:tr>
      <w:tr w:rsidR="00930CFC" w:rsidRPr="001A6244" w:rsidTr="00E57CBE">
        <w:tc>
          <w:tcPr>
            <w:tcW w:w="567" w:type="dxa"/>
          </w:tcPr>
          <w:p w:rsidR="00930CFC" w:rsidRPr="001A6244" w:rsidRDefault="001A6244" w:rsidP="000F3CD8">
            <w:pPr>
              <w:jc w:val="center"/>
              <w:rPr>
                <w:rFonts w:ascii="Times New Roman" w:hAnsi="Times New Roman" w:cs="Times New Roman"/>
                <w:sz w:val="20"/>
                <w:szCs w:val="20"/>
              </w:rPr>
            </w:pPr>
            <w:r w:rsidRPr="001A6244">
              <w:rPr>
                <w:rFonts w:ascii="Times New Roman" w:hAnsi="Times New Roman" w:cs="Times New Roman"/>
                <w:sz w:val="20"/>
                <w:szCs w:val="20"/>
              </w:rPr>
              <w:t>8</w:t>
            </w:r>
            <w:r w:rsidR="000F3CD8">
              <w:rPr>
                <w:rFonts w:ascii="Times New Roman" w:hAnsi="Times New Roman" w:cs="Times New Roman"/>
                <w:sz w:val="20"/>
                <w:szCs w:val="20"/>
              </w:rPr>
              <w:t>4</w:t>
            </w:r>
            <w:r w:rsidR="00930CFC" w:rsidRPr="001A6244">
              <w:rPr>
                <w:rFonts w:ascii="Times New Roman" w:hAnsi="Times New Roman" w:cs="Times New Roman"/>
                <w:sz w:val="20"/>
                <w:szCs w:val="20"/>
              </w:rPr>
              <w:t>.</w:t>
            </w:r>
          </w:p>
        </w:tc>
        <w:tc>
          <w:tcPr>
            <w:tcW w:w="3544" w:type="dxa"/>
          </w:tcPr>
          <w:p w:rsidR="00930CFC" w:rsidRPr="001A6244" w:rsidRDefault="00930CFC"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pacing w:val="-2"/>
                <w:sz w:val="20"/>
                <w:szCs w:val="20"/>
              </w:rPr>
              <w:t>Ур</w:t>
            </w:r>
            <w:r w:rsidRPr="001A6244">
              <w:rPr>
                <w:rFonts w:ascii="Times New Roman" w:eastAsia="Times New Roman" w:hAnsi="Times New Roman" w:cs="Times New Roman"/>
                <w:sz w:val="20"/>
                <w:szCs w:val="20"/>
              </w:rPr>
              <w:t>ов</w:t>
            </w:r>
            <w:r w:rsidRPr="001A6244">
              <w:rPr>
                <w:rFonts w:ascii="Times New Roman" w:eastAsia="Times New Roman" w:hAnsi="Times New Roman" w:cs="Times New Roman"/>
                <w:spacing w:val="-3"/>
                <w:sz w:val="20"/>
                <w:szCs w:val="20"/>
              </w:rPr>
              <w:t>е</w:t>
            </w:r>
            <w:r w:rsidRPr="001A6244">
              <w:rPr>
                <w:rFonts w:ascii="Times New Roman" w:eastAsia="Times New Roman" w:hAnsi="Times New Roman" w:cs="Times New Roman"/>
                <w:sz w:val="20"/>
                <w:szCs w:val="20"/>
              </w:rPr>
              <w:t>нь о</w:t>
            </w:r>
            <w:r w:rsidRPr="001A6244">
              <w:rPr>
                <w:rFonts w:ascii="Times New Roman" w:eastAsia="Times New Roman" w:hAnsi="Times New Roman" w:cs="Times New Roman"/>
                <w:spacing w:val="-2"/>
                <w:sz w:val="20"/>
                <w:szCs w:val="20"/>
              </w:rPr>
              <w:t>б</w:t>
            </w:r>
            <w:r w:rsidRPr="001A6244">
              <w:rPr>
                <w:rFonts w:ascii="Times New Roman" w:eastAsia="Times New Roman" w:hAnsi="Times New Roman" w:cs="Times New Roman"/>
                <w:sz w:val="20"/>
                <w:szCs w:val="20"/>
              </w:rPr>
              <w:t>ес</w:t>
            </w:r>
            <w:r w:rsidRPr="001A6244">
              <w:rPr>
                <w:rFonts w:ascii="Times New Roman" w:eastAsia="Times New Roman" w:hAnsi="Times New Roman" w:cs="Times New Roman"/>
                <w:spacing w:val="-2"/>
                <w:sz w:val="20"/>
                <w:szCs w:val="20"/>
              </w:rPr>
              <w:t>п</w:t>
            </w:r>
            <w:r w:rsidRPr="001A6244">
              <w:rPr>
                <w:rFonts w:ascii="Times New Roman" w:eastAsia="Times New Roman" w:hAnsi="Times New Roman" w:cs="Times New Roman"/>
                <w:sz w:val="20"/>
                <w:szCs w:val="20"/>
              </w:rPr>
              <w:t>еч</w:t>
            </w:r>
            <w:r w:rsidRPr="001A6244">
              <w:rPr>
                <w:rFonts w:ascii="Times New Roman" w:eastAsia="Times New Roman" w:hAnsi="Times New Roman" w:cs="Times New Roman"/>
                <w:spacing w:val="-2"/>
                <w:sz w:val="20"/>
                <w:szCs w:val="20"/>
              </w:rPr>
              <w:t>е</w:t>
            </w:r>
            <w:r w:rsidRPr="001A6244">
              <w:rPr>
                <w:rFonts w:ascii="Times New Roman" w:eastAsia="Times New Roman" w:hAnsi="Times New Roman" w:cs="Times New Roman"/>
                <w:sz w:val="20"/>
                <w:szCs w:val="20"/>
              </w:rPr>
              <w:t>н</w:t>
            </w:r>
            <w:r w:rsidRPr="001A6244">
              <w:rPr>
                <w:rFonts w:ascii="Times New Roman" w:eastAsia="Times New Roman" w:hAnsi="Times New Roman" w:cs="Times New Roman"/>
                <w:spacing w:val="-2"/>
                <w:sz w:val="20"/>
                <w:szCs w:val="20"/>
              </w:rPr>
              <w:t>н</w:t>
            </w:r>
            <w:r w:rsidRPr="001A6244">
              <w:rPr>
                <w:rFonts w:ascii="Times New Roman" w:eastAsia="Times New Roman" w:hAnsi="Times New Roman" w:cs="Times New Roman"/>
                <w:sz w:val="20"/>
                <w:szCs w:val="20"/>
              </w:rPr>
              <w:t>ос</w:t>
            </w:r>
            <w:r w:rsidRPr="001A6244">
              <w:rPr>
                <w:rFonts w:ascii="Times New Roman" w:eastAsia="Times New Roman" w:hAnsi="Times New Roman" w:cs="Times New Roman"/>
                <w:spacing w:val="-3"/>
                <w:sz w:val="20"/>
                <w:szCs w:val="20"/>
              </w:rPr>
              <w:t>т</w:t>
            </w:r>
            <w:r w:rsidRPr="001A6244">
              <w:rPr>
                <w:rFonts w:ascii="Times New Roman" w:eastAsia="Times New Roman" w:hAnsi="Times New Roman" w:cs="Times New Roman"/>
                <w:sz w:val="20"/>
                <w:szCs w:val="20"/>
              </w:rPr>
              <w:t>и г</w:t>
            </w:r>
            <w:r w:rsidRPr="001A6244">
              <w:rPr>
                <w:rFonts w:ascii="Times New Roman" w:eastAsia="Times New Roman" w:hAnsi="Times New Roman" w:cs="Times New Roman"/>
                <w:spacing w:val="-3"/>
                <w:sz w:val="20"/>
                <w:szCs w:val="20"/>
              </w:rPr>
              <w:t>а</w:t>
            </w:r>
            <w:r w:rsidRPr="001A6244">
              <w:rPr>
                <w:rFonts w:ascii="Times New Roman" w:eastAsia="Times New Roman" w:hAnsi="Times New Roman" w:cs="Times New Roman"/>
                <w:sz w:val="20"/>
                <w:szCs w:val="20"/>
              </w:rPr>
              <w:t xml:space="preserve">зом </w:t>
            </w:r>
            <w:r w:rsidRPr="001A6244">
              <w:rPr>
                <w:rFonts w:ascii="Times New Roman" w:eastAsia="Times New Roman" w:hAnsi="Times New Roman" w:cs="Times New Roman"/>
                <w:spacing w:val="-2"/>
                <w:sz w:val="20"/>
                <w:szCs w:val="20"/>
              </w:rPr>
              <w:t>ж</w:t>
            </w:r>
            <w:r w:rsidRPr="001A6244">
              <w:rPr>
                <w:rFonts w:ascii="Times New Roman" w:eastAsia="Times New Roman" w:hAnsi="Times New Roman" w:cs="Times New Roman"/>
                <w:sz w:val="20"/>
                <w:szCs w:val="20"/>
              </w:rPr>
              <w:t>ите</w:t>
            </w:r>
            <w:r w:rsidRPr="001A6244">
              <w:rPr>
                <w:rFonts w:ascii="Times New Roman" w:eastAsia="Times New Roman" w:hAnsi="Times New Roman" w:cs="Times New Roman"/>
                <w:spacing w:val="-2"/>
                <w:sz w:val="20"/>
                <w:szCs w:val="20"/>
              </w:rPr>
              <w:t>л</w:t>
            </w:r>
            <w:r w:rsidRPr="001A6244">
              <w:rPr>
                <w:rFonts w:ascii="Times New Roman" w:eastAsia="Times New Roman" w:hAnsi="Times New Roman" w:cs="Times New Roman"/>
                <w:sz w:val="20"/>
                <w:szCs w:val="20"/>
              </w:rPr>
              <w:t xml:space="preserve">ей </w:t>
            </w:r>
            <w:r w:rsidRPr="001A6244">
              <w:rPr>
                <w:rFonts w:ascii="Times New Roman" w:eastAsia="Times New Roman" w:hAnsi="Times New Roman" w:cs="Times New Roman"/>
                <w:spacing w:val="-3"/>
                <w:sz w:val="20"/>
                <w:szCs w:val="20"/>
              </w:rPr>
              <w:t>с</w:t>
            </w:r>
            <w:r w:rsidRPr="001A6244">
              <w:rPr>
                <w:rFonts w:ascii="Times New Roman" w:eastAsia="Times New Roman" w:hAnsi="Times New Roman" w:cs="Times New Roman"/>
                <w:sz w:val="20"/>
                <w:szCs w:val="20"/>
              </w:rPr>
              <w:t>остав</w:t>
            </w:r>
            <w:r w:rsidRPr="001A6244">
              <w:rPr>
                <w:rFonts w:ascii="Times New Roman" w:eastAsia="Times New Roman" w:hAnsi="Times New Roman" w:cs="Times New Roman"/>
                <w:spacing w:val="-2"/>
                <w:sz w:val="20"/>
                <w:szCs w:val="20"/>
              </w:rPr>
              <w:t>л</w:t>
            </w:r>
            <w:r w:rsidRPr="001A6244">
              <w:rPr>
                <w:rFonts w:ascii="Times New Roman" w:eastAsia="Times New Roman" w:hAnsi="Times New Roman" w:cs="Times New Roman"/>
                <w:sz w:val="20"/>
                <w:szCs w:val="20"/>
              </w:rPr>
              <w:t>яет</w:t>
            </w:r>
          </w:p>
        </w:tc>
        <w:tc>
          <w:tcPr>
            <w:tcW w:w="2977" w:type="dxa"/>
          </w:tcPr>
          <w:p w:rsidR="00930CFC" w:rsidRPr="001A6244" w:rsidRDefault="00930CFC" w:rsidP="00165A18">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подпрограмма «Содержание и развитие коммунальной инфраструктуры на 2015 -2026 годы»</w:t>
            </w:r>
          </w:p>
        </w:tc>
        <w:tc>
          <w:tcPr>
            <w:tcW w:w="2835" w:type="dxa"/>
          </w:tcPr>
          <w:p w:rsidR="00930CFC" w:rsidRPr="001A6244" w:rsidRDefault="00930CFC"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Строительство магистральных уличных газопроводов, подключение абонентов к существующим и вновь построенным сетям</w:t>
            </w:r>
          </w:p>
        </w:tc>
        <w:tc>
          <w:tcPr>
            <w:tcW w:w="2977" w:type="dxa"/>
            <w:gridSpan w:val="3"/>
          </w:tcPr>
          <w:p w:rsidR="00930CFC" w:rsidRPr="001A6244" w:rsidRDefault="00930CFC"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p w:rsidR="00930CFC" w:rsidRPr="001A6244" w:rsidRDefault="00930CFC" w:rsidP="00E57CBE">
            <w:pPr>
              <w:rPr>
                <w:rFonts w:ascii="Times New Roman" w:eastAsia="Times New Roman" w:hAnsi="Times New Roman" w:cs="Times New Roman"/>
                <w:sz w:val="20"/>
                <w:szCs w:val="20"/>
              </w:rPr>
            </w:pPr>
          </w:p>
        </w:tc>
        <w:tc>
          <w:tcPr>
            <w:tcW w:w="2268" w:type="dxa"/>
          </w:tcPr>
          <w:p w:rsidR="00930CFC" w:rsidRPr="001A6244" w:rsidRDefault="00C44EEA"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74</w:t>
            </w:r>
            <w:r w:rsidR="00930CFC" w:rsidRPr="001A6244">
              <w:rPr>
                <w:rFonts w:ascii="Times New Roman" w:eastAsia="Times New Roman" w:hAnsi="Times New Roman" w:cs="Times New Roman"/>
                <w:sz w:val="20"/>
                <w:szCs w:val="20"/>
              </w:rPr>
              <w:t xml:space="preserve"> %</w:t>
            </w:r>
          </w:p>
        </w:tc>
      </w:tr>
      <w:tr w:rsidR="00930CFC" w:rsidRPr="001A6244" w:rsidTr="00E57CBE">
        <w:tc>
          <w:tcPr>
            <w:tcW w:w="567" w:type="dxa"/>
          </w:tcPr>
          <w:p w:rsidR="00930CFC" w:rsidRPr="001A6244" w:rsidRDefault="000F3CD8" w:rsidP="00E57CBE">
            <w:pPr>
              <w:jc w:val="center"/>
              <w:rPr>
                <w:rFonts w:ascii="Times New Roman" w:hAnsi="Times New Roman" w:cs="Times New Roman"/>
                <w:sz w:val="20"/>
                <w:szCs w:val="20"/>
              </w:rPr>
            </w:pPr>
            <w:r>
              <w:rPr>
                <w:rFonts w:ascii="Times New Roman" w:hAnsi="Times New Roman" w:cs="Times New Roman"/>
                <w:sz w:val="20"/>
                <w:szCs w:val="20"/>
              </w:rPr>
              <w:t>85</w:t>
            </w:r>
            <w:r w:rsidR="00930CFC" w:rsidRPr="001A6244">
              <w:rPr>
                <w:rFonts w:ascii="Times New Roman" w:hAnsi="Times New Roman" w:cs="Times New Roman"/>
                <w:sz w:val="20"/>
                <w:szCs w:val="20"/>
              </w:rPr>
              <w:t>.</w:t>
            </w:r>
          </w:p>
        </w:tc>
        <w:tc>
          <w:tcPr>
            <w:tcW w:w="3544" w:type="dxa"/>
          </w:tcPr>
          <w:p w:rsidR="00930CFC" w:rsidRPr="001A6244" w:rsidRDefault="00930CFC"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Перевод котельных с твёрдого топлива на газ</w:t>
            </w:r>
          </w:p>
        </w:tc>
        <w:tc>
          <w:tcPr>
            <w:tcW w:w="2977" w:type="dxa"/>
          </w:tcPr>
          <w:p w:rsidR="00930CFC" w:rsidRPr="001A6244" w:rsidRDefault="00930CFC" w:rsidP="00165A18">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Муниципальная подпрограмма «Содержание и развитие коммунальной инфраструктуры на 2015 -2026 годы»</w:t>
            </w:r>
          </w:p>
        </w:tc>
        <w:tc>
          <w:tcPr>
            <w:tcW w:w="2835" w:type="dxa"/>
          </w:tcPr>
          <w:p w:rsidR="00930CFC" w:rsidRPr="001A6244" w:rsidRDefault="00930CFC"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Техническое перевооружение котельных с переводом на газ</w:t>
            </w:r>
          </w:p>
        </w:tc>
        <w:tc>
          <w:tcPr>
            <w:tcW w:w="2977" w:type="dxa"/>
            <w:gridSpan w:val="3"/>
          </w:tcPr>
          <w:p w:rsidR="00930CFC" w:rsidRPr="001A6244" w:rsidRDefault="00930CFC"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p w:rsidR="00930CFC" w:rsidRPr="001A6244" w:rsidRDefault="00930CFC" w:rsidP="00E57CBE">
            <w:pPr>
              <w:rPr>
                <w:rFonts w:ascii="Times New Roman" w:eastAsia="Times New Roman" w:hAnsi="Times New Roman" w:cs="Times New Roman"/>
                <w:sz w:val="20"/>
                <w:szCs w:val="20"/>
              </w:rPr>
            </w:pPr>
          </w:p>
        </w:tc>
        <w:tc>
          <w:tcPr>
            <w:tcW w:w="2268" w:type="dxa"/>
          </w:tcPr>
          <w:p w:rsidR="00930CFC" w:rsidRPr="001A6244" w:rsidRDefault="00930CFC" w:rsidP="00C44EEA">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5</w:t>
            </w:r>
            <w:r w:rsidR="00C44EEA" w:rsidRPr="001A6244">
              <w:rPr>
                <w:rFonts w:ascii="Times New Roman" w:eastAsia="Times New Roman" w:hAnsi="Times New Roman" w:cs="Times New Roman"/>
                <w:sz w:val="20"/>
                <w:szCs w:val="20"/>
              </w:rPr>
              <w:t>5</w:t>
            </w:r>
            <w:r w:rsidRPr="001A6244">
              <w:rPr>
                <w:rFonts w:ascii="Times New Roman" w:eastAsia="Times New Roman" w:hAnsi="Times New Roman" w:cs="Times New Roman"/>
                <w:sz w:val="20"/>
                <w:szCs w:val="20"/>
              </w:rPr>
              <w:t xml:space="preserve"> %</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t>Транспортная система</w:t>
            </w:r>
          </w:p>
        </w:tc>
      </w:tr>
      <w:tr w:rsidR="001D0FA6" w:rsidRPr="001A6244" w:rsidTr="00E57CBE">
        <w:tc>
          <w:tcPr>
            <w:tcW w:w="567" w:type="dxa"/>
          </w:tcPr>
          <w:p w:rsidR="001D0FA6" w:rsidRPr="001A6244" w:rsidRDefault="000F3CD8" w:rsidP="00E57CBE">
            <w:pPr>
              <w:jc w:val="center"/>
              <w:rPr>
                <w:rFonts w:ascii="Times New Roman" w:hAnsi="Times New Roman" w:cs="Times New Roman"/>
                <w:sz w:val="20"/>
                <w:szCs w:val="20"/>
              </w:rPr>
            </w:pPr>
            <w:r>
              <w:rPr>
                <w:rFonts w:ascii="Times New Roman" w:hAnsi="Times New Roman" w:cs="Times New Roman"/>
                <w:sz w:val="20"/>
                <w:szCs w:val="20"/>
              </w:rPr>
              <w:t>86</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Формирование сети маршрутов регулярных перевозок автомобильным транспортом общего пользования на территории МО «Кизнерский район».</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транспортной системы (организация транспортного обслуживания населения, развитие дорожного хозяйства) в Кизнерском районе на 2015-202</w:t>
            </w:r>
            <w:r w:rsidR="00930CFC" w:rsidRPr="001A6244">
              <w:rPr>
                <w:rFonts w:ascii="Times New Roman" w:eastAsia="Times New Roman" w:hAnsi="Times New Roman" w:cs="Times New Roman"/>
                <w:sz w:val="20"/>
                <w:szCs w:val="20"/>
              </w:rPr>
              <w:t>6</w:t>
            </w:r>
            <w:r w:rsidRPr="001A6244">
              <w:rPr>
                <w:rFonts w:ascii="Times New Roman" w:eastAsia="Times New Roman" w:hAnsi="Times New Roman" w:cs="Times New Roman"/>
                <w:sz w:val="20"/>
                <w:szCs w:val="20"/>
              </w:rPr>
              <w:t>»</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Создание и открытие новых автобусных маршрутов</w:t>
            </w:r>
          </w:p>
        </w:tc>
        <w:tc>
          <w:tcPr>
            <w:tcW w:w="2977" w:type="dxa"/>
            <w:gridSpan w:val="3"/>
          </w:tcPr>
          <w:p w:rsidR="001D0FA6" w:rsidRPr="001A6244" w:rsidRDefault="001D0FA6"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p w:rsidR="001D0FA6" w:rsidRPr="001A6244" w:rsidRDefault="001D0FA6" w:rsidP="00E57CBE">
            <w:pPr>
              <w:widowControl w:val="0"/>
              <w:ind w:left="-108" w:right="-109"/>
              <w:rPr>
                <w:rFonts w:ascii="Times New Roman" w:eastAsia="Times New Roman" w:hAnsi="Times New Roman" w:cs="Times New Roman"/>
                <w:sz w:val="20"/>
                <w:szCs w:val="20"/>
              </w:rPr>
            </w:pPr>
          </w:p>
        </w:tc>
        <w:tc>
          <w:tcPr>
            <w:tcW w:w="2268" w:type="dxa"/>
          </w:tcPr>
          <w:p w:rsidR="001D0FA6" w:rsidRPr="001A6244" w:rsidRDefault="001D0FA6" w:rsidP="008E74A5">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3,6 %</w:t>
            </w:r>
          </w:p>
        </w:tc>
      </w:tr>
      <w:tr w:rsidR="001D0FA6" w:rsidRPr="001A6244" w:rsidTr="00E57CBE">
        <w:tc>
          <w:tcPr>
            <w:tcW w:w="567" w:type="dxa"/>
          </w:tcPr>
          <w:p w:rsidR="001D0FA6" w:rsidRPr="001A6244" w:rsidRDefault="000F3CD8" w:rsidP="00E57CBE">
            <w:pPr>
              <w:jc w:val="center"/>
              <w:rPr>
                <w:rFonts w:ascii="Times New Roman" w:hAnsi="Times New Roman" w:cs="Times New Roman"/>
                <w:sz w:val="20"/>
                <w:szCs w:val="20"/>
              </w:rPr>
            </w:pPr>
            <w:r>
              <w:rPr>
                <w:rFonts w:ascii="Times New Roman" w:hAnsi="Times New Roman" w:cs="Times New Roman"/>
                <w:sz w:val="20"/>
                <w:szCs w:val="20"/>
              </w:rPr>
              <w:t>87</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Проектирование, капитальный ремонт, ремонт автомобильных дорог общего пользования</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«Развитие транспортной системы (организация транспортного обслуживания населения, развитие дорожного хозяйства) в Кизнерском районе на 2015-202</w:t>
            </w:r>
            <w:r w:rsidR="00930CFC" w:rsidRPr="001A6244">
              <w:rPr>
                <w:rFonts w:ascii="Times New Roman" w:eastAsia="Times New Roman" w:hAnsi="Times New Roman" w:cs="Times New Roman"/>
                <w:sz w:val="20"/>
                <w:szCs w:val="20"/>
              </w:rPr>
              <w:t>6</w:t>
            </w:r>
            <w:r w:rsidRPr="001A6244">
              <w:rPr>
                <w:rFonts w:ascii="Times New Roman" w:eastAsia="Times New Roman" w:hAnsi="Times New Roman" w:cs="Times New Roman"/>
                <w:sz w:val="20"/>
                <w:szCs w:val="20"/>
              </w:rPr>
              <w:t>»</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Строительство, реконструкция</w:t>
            </w:r>
            <w:proofErr w:type="gramStart"/>
            <w:r w:rsidRPr="001A6244">
              <w:rPr>
                <w:rFonts w:ascii="Times New Roman" w:eastAsia="Times New Roman" w:hAnsi="Times New Roman" w:cs="Times New Roman"/>
                <w:sz w:val="20"/>
                <w:szCs w:val="20"/>
              </w:rPr>
              <w:t xml:space="preserve"> ,</w:t>
            </w:r>
            <w:proofErr w:type="gramEnd"/>
            <w:r w:rsidRPr="001A6244">
              <w:rPr>
                <w:rFonts w:ascii="Times New Roman" w:eastAsia="Times New Roman" w:hAnsi="Times New Roman" w:cs="Times New Roman"/>
                <w:sz w:val="20"/>
                <w:szCs w:val="20"/>
              </w:rPr>
              <w:t xml:space="preserve"> капитальный ремонт , ремонт автомобильных дорог общего пользования </w:t>
            </w:r>
          </w:p>
        </w:tc>
        <w:tc>
          <w:tcPr>
            <w:tcW w:w="2977" w:type="dxa"/>
            <w:gridSpan w:val="3"/>
          </w:tcPr>
          <w:p w:rsidR="001D0FA6" w:rsidRPr="001A6244" w:rsidRDefault="001D0FA6"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p w:rsidR="001D0FA6" w:rsidRPr="001A6244" w:rsidRDefault="001D0FA6" w:rsidP="00E57CBE">
            <w:pPr>
              <w:widowControl w:val="0"/>
              <w:ind w:left="-108" w:right="-109"/>
              <w:rPr>
                <w:rFonts w:ascii="Times New Roman" w:eastAsia="Times New Roman" w:hAnsi="Times New Roman" w:cs="Times New Roman"/>
                <w:sz w:val="20"/>
                <w:szCs w:val="20"/>
              </w:rPr>
            </w:pPr>
          </w:p>
        </w:tc>
        <w:tc>
          <w:tcPr>
            <w:tcW w:w="2268" w:type="dxa"/>
          </w:tcPr>
          <w:p w:rsidR="001D0FA6" w:rsidRPr="001A6244" w:rsidRDefault="00E20342" w:rsidP="008E74A5">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69</w:t>
            </w:r>
            <w:r w:rsidR="001D0FA6" w:rsidRPr="001A6244">
              <w:rPr>
                <w:rFonts w:ascii="Times New Roman" w:eastAsia="Times New Roman" w:hAnsi="Times New Roman" w:cs="Times New Roman"/>
                <w:sz w:val="20"/>
                <w:szCs w:val="20"/>
              </w:rPr>
              <w:t xml:space="preserve"> %</w:t>
            </w:r>
          </w:p>
        </w:tc>
      </w:tr>
      <w:tr w:rsidR="001D0FA6" w:rsidRPr="001A6244" w:rsidTr="00E57CBE">
        <w:trPr>
          <w:gridAfter w:val="3"/>
          <w:wAfter w:w="5219" w:type="dxa"/>
        </w:trPr>
        <w:tc>
          <w:tcPr>
            <w:tcW w:w="9949" w:type="dxa"/>
            <w:gridSpan w:val="5"/>
          </w:tcPr>
          <w:p w:rsidR="001D0FA6" w:rsidRPr="001A6244" w:rsidRDefault="001D0FA6" w:rsidP="00E57CBE">
            <w:pPr>
              <w:jc w:val="center"/>
              <w:rPr>
                <w:rFonts w:ascii="Times New Roman" w:hAnsi="Times New Roman" w:cs="Times New Roman"/>
                <w:b/>
                <w:sz w:val="20"/>
                <w:szCs w:val="20"/>
              </w:rPr>
            </w:pPr>
            <w:r w:rsidRPr="001A6244">
              <w:rPr>
                <w:rFonts w:ascii="Times New Roman" w:hAnsi="Times New Roman" w:cs="Times New Roman"/>
                <w:b/>
                <w:sz w:val="20"/>
                <w:szCs w:val="20"/>
              </w:rPr>
              <w:lastRenderedPageBreak/>
              <w:t>Окружающая среда</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88</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Количество благоустроенных мест общего пользования, парков и скверов</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Оставить на таком же уровне и при возможности увеличить количество благоустроенных мест</w:t>
            </w:r>
          </w:p>
        </w:tc>
        <w:tc>
          <w:tcPr>
            <w:tcW w:w="2977" w:type="dxa"/>
            <w:gridSpan w:val="3"/>
          </w:tcPr>
          <w:p w:rsidR="001D0FA6" w:rsidRPr="001A6244" w:rsidRDefault="001D0FA6" w:rsidP="00E57CBE">
            <w:pPr>
              <w:widowControl w:val="0"/>
              <w:ind w:left="-108" w:right="-109"/>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Отдел архитектуры и градостроительства</w:t>
            </w:r>
          </w:p>
        </w:tc>
        <w:tc>
          <w:tcPr>
            <w:tcW w:w="2268"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7</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89</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Количество образованных в отчетном периоде несанкционированных свалок</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Не допустить образования новых несанкционированных свалок</w:t>
            </w:r>
          </w:p>
        </w:tc>
        <w:tc>
          <w:tcPr>
            <w:tcW w:w="2977" w:type="dxa"/>
            <w:gridSpan w:val="3"/>
          </w:tcPr>
          <w:p w:rsidR="001D0FA6" w:rsidRPr="001A6244" w:rsidRDefault="001D0FA6" w:rsidP="00E57CBE">
            <w:pPr>
              <w:rPr>
                <w:rFonts w:ascii="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tc>
        <w:tc>
          <w:tcPr>
            <w:tcW w:w="2268"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0</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90</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Протяженность сетей уличного освещения в общей протяженности  улично-дорожной сети</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Увеличение протяженности сетей уличного освещения</w:t>
            </w:r>
          </w:p>
        </w:tc>
        <w:tc>
          <w:tcPr>
            <w:tcW w:w="2977" w:type="dxa"/>
            <w:gridSpan w:val="3"/>
          </w:tcPr>
          <w:p w:rsidR="001D0FA6" w:rsidRPr="001A6244" w:rsidRDefault="001D0FA6" w:rsidP="00E57CBE">
            <w:pPr>
              <w:rPr>
                <w:rFonts w:ascii="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tc>
        <w:tc>
          <w:tcPr>
            <w:tcW w:w="2268" w:type="dxa"/>
          </w:tcPr>
          <w:p w:rsidR="001D0FA6" w:rsidRPr="001A6244" w:rsidRDefault="00E20342" w:rsidP="008E74A5">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70</w:t>
            </w:r>
            <w:r w:rsidR="001D0FA6" w:rsidRPr="001A6244">
              <w:rPr>
                <w:rFonts w:ascii="Times New Roman" w:eastAsia="Times New Roman" w:hAnsi="Times New Roman" w:cs="Times New Roman"/>
                <w:sz w:val="20"/>
                <w:szCs w:val="20"/>
              </w:rPr>
              <w:t>%</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91</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Доля </w:t>
            </w:r>
            <w:proofErr w:type="gramStart"/>
            <w:r w:rsidRPr="001A6244">
              <w:rPr>
                <w:rFonts w:ascii="Times New Roman" w:eastAsia="Times New Roman" w:hAnsi="Times New Roman" w:cs="Times New Roman"/>
                <w:sz w:val="20"/>
                <w:szCs w:val="20"/>
              </w:rPr>
              <w:t>работающих</w:t>
            </w:r>
            <w:proofErr w:type="gramEnd"/>
            <w:r w:rsidRPr="001A6244">
              <w:rPr>
                <w:rFonts w:ascii="Times New Roman" w:eastAsia="Times New Roman" w:hAnsi="Times New Roman" w:cs="Times New Roman"/>
                <w:sz w:val="20"/>
                <w:szCs w:val="20"/>
              </w:rPr>
              <w:t xml:space="preserve"> </w:t>
            </w:r>
            <w:proofErr w:type="spellStart"/>
            <w:r w:rsidRPr="001A6244">
              <w:rPr>
                <w:rFonts w:ascii="Times New Roman" w:eastAsia="Times New Roman" w:hAnsi="Times New Roman" w:cs="Times New Roman"/>
                <w:sz w:val="20"/>
                <w:szCs w:val="20"/>
              </w:rPr>
              <w:t>светоточек</w:t>
            </w:r>
            <w:proofErr w:type="spellEnd"/>
            <w:r w:rsidRPr="001A6244">
              <w:rPr>
                <w:rFonts w:ascii="Times New Roman" w:eastAsia="Times New Roman" w:hAnsi="Times New Roman" w:cs="Times New Roman"/>
                <w:sz w:val="20"/>
                <w:szCs w:val="20"/>
              </w:rPr>
              <w:t xml:space="preserve"> на улично-дорожной сети в общем количестве установленных </w:t>
            </w:r>
            <w:proofErr w:type="spellStart"/>
            <w:r w:rsidRPr="001A6244">
              <w:rPr>
                <w:rFonts w:ascii="Times New Roman" w:eastAsia="Times New Roman" w:hAnsi="Times New Roman" w:cs="Times New Roman"/>
                <w:sz w:val="20"/>
                <w:szCs w:val="20"/>
              </w:rPr>
              <w:t>светоточек</w:t>
            </w:r>
            <w:proofErr w:type="spellEnd"/>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 xml:space="preserve">Увеличение </w:t>
            </w:r>
            <w:proofErr w:type="gramStart"/>
            <w:r w:rsidRPr="001A6244">
              <w:rPr>
                <w:rFonts w:ascii="Times New Roman" w:eastAsia="Times New Roman" w:hAnsi="Times New Roman" w:cs="Times New Roman"/>
                <w:sz w:val="20"/>
                <w:szCs w:val="20"/>
              </w:rPr>
              <w:t>работающих</w:t>
            </w:r>
            <w:proofErr w:type="gramEnd"/>
            <w:r w:rsidRPr="001A6244">
              <w:rPr>
                <w:rFonts w:ascii="Times New Roman" w:eastAsia="Times New Roman" w:hAnsi="Times New Roman" w:cs="Times New Roman"/>
                <w:sz w:val="20"/>
                <w:szCs w:val="20"/>
              </w:rPr>
              <w:t xml:space="preserve"> </w:t>
            </w:r>
            <w:proofErr w:type="spellStart"/>
            <w:r w:rsidRPr="001A6244">
              <w:rPr>
                <w:rFonts w:ascii="Times New Roman" w:eastAsia="Times New Roman" w:hAnsi="Times New Roman" w:cs="Times New Roman"/>
                <w:sz w:val="20"/>
                <w:szCs w:val="20"/>
              </w:rPr>
              <w:t>светоточек</w:t>
            </w:r>
            <w:proofErr w:type="spellEnd"/>
            <w:r w:rsidRPr="001A6244">
              <w:rPr>
                <w:rFonts w:ascii="Times New Roman" w:eastAsia="Times New Roman" w:hAnsi="Times New Roman" w:cs="Times New Roman"/>
                <w:sz w:val="20"/>
                <w:szCs w:val="20"/>
              </w:rPr>
              <w:t xml:space="preserve"> на улично-дорожной сети</w:t>
            </w:r>
          </w:p>
        </w:tc>
        <w:tc>
          <w:tcPr>
            <w:tcW w:w="2977" w:type="dxa"/>
            <w:gridSpan w:val="3"/>
          </w:tcPr>
          <w:p w:rsidR="001D0FA6" w:rsidRPr="001A6244" w:rsidRDefault="001D0FA6" w:rsidP="00E57CBE">
            <w:pPr>
              <w:rPr>
                <w:rFonts w:ascii="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tc>
        <w:tc>
          <w:tcPr>
            <w:tcW w:w="2268" w:type="dxa"/>
          </w:tcPr>
          <w:p w:rsidR="001D0FA6" w:rsidRPr="001A6244" w:rsidRDefault="001D0FA6" w:rsidP="00E20342">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8</w:t>
            </w:r>
            <w:r w:rsidR="00E20342" w:rsidRPr="001A6244">
              <w:rPr>
                <w:rFonts w:ascii="Times New Roman" w:eastAsia="Times New Roman" w:hAnsi="Times New Roman" w:cs="Times New Roman"/>
                <w:sz w:val="20"/>
                <w:szCs w:val="20"/>
              </w:rPr>
              <w:t>4</w:t>
            </w:r>
            <w:r w:rsidRPr="001A6244">
              <w:rPr>
                <w:rFonts w:ascii="Times New Roman" w:eastAsia="Times New Roman" w:hAnsi="Times New Roman" w:cs="Times New Roman"/>
                <w:sz w:val="20"/>
                <w:szCs w:val="20"/>
              </w:rPr>
              <w:t>%</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92</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Доля очищенных от мусора территорий (в том числе закрепленных и прилегающих) в период проведения весеннего и осеннего месячника по санитарной очистке территории района, от общей площади района</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Оставить на таком же уровне долю очищенных территорий  при возможности довести до 100%</w:t>
            </w:r>
          </w:p>
        </w:tc>
        <w:tc>
          <w:tcPr>
            <w:tcW w:w="2977" w:type="dxa"/>
            <w:gridSpan w:val="3"/>
          </w:tcPr>
          <w:p w:rsidR="001D0FA6" w:rsidRPr="001A6244" w:rsidRDefault="001D0FA6" w:rsidP="00E57CBE">
            <w:pPr>
              <w:rPr>
                <w:rFonts w:ascii="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tc>
        <w:tc>
          <w:tcPr>
            <w:tcW w:w="2268" w:type="dxa"/>
          </w:tcPr>
          <w:p w:rsidR="001D0FA6" w:rsidRPr="001A6244" w:rsidRDefault="00E20342"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100</w:t>
            </w:r>
            <w:r w:rsidR="001D0FA6" w:rsidRPr="001A6244">
              <w:rPr>
                <w:rFonts w:ascii="Times New Roman" w:eastAsia="Times New Roman" w:hAnsi="Times New Roman" w:cs="Times New Roman"/>
                <w:sz w:val="20"/>
                <w:szCs w:val="20"/>
              </w:rPr>
              <w:t>%</w:t>
            </w:r>
          </w:p>
        </w:tc>
      </w:tr>
      <w:tr w:rsidR="001D0FA6" w:rsidRPr="001A6244" w:rsidTr="00E57CBE">
        <w:tc>
          <w:tcPr>
            <w:tcW w:w="567" w:type="dxa"/>
          </w:tcPr>
          <w:p w:rsidR="001D0FA6" w:rsidRPr="001A6244" w:rsidRDefault="000F3CD8" w:rsidP="001A6244">
            <w:pPr>
              <w:jc w:val="center"/>
              <w:rPr>
                <w:rFonts w:ascii="Times New Roman" w:hAnsi="Times New Roman" w:cs="Times New Roman"/>
                <w:sz w:val="20"/>
                <w:szCs w:val="20"/>
              </w:rPr>
            </w:pPr>
            <w:r>
              <w:rPr>
                <w:rFonts w:ascii="Times New Roman" w:hAnsi="Times New Roman" w:cs="Times New Roman"/>
                <w:sz w:val="20"/>
                <w:szCs w:val="20"/>
              </w:rPr>
              <w:t>93</w:t>
            </w:r>
            <w:r w:rsidR="001D0FA6" w:rsidRPr="001A6244">
              <w:rPr>
                <w:rFonts w:ascii="Times New Roman" w:hAnsi="Times New Roman" w:cs="Times New Roman"/>
                <w:sz w:val="20"/>
                <w:szCs w:val="20"/>
              </w:rPr>
              <w:t>.</w:t>
            </w:r>
          </w:p>
        </w:tc>
        <w:tc>
          <w:tcPr>
            <w:tcW w:w="3544"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Количество обоснованных жалоб населения по вопросам благоустройства, озеленения, уличного освещения, организации и содержания мест захоронения</w:t>
            </w:r>
          </w:p>
        </w:tc>
        <w:tc>
          <w:tcPr>
            <w:tcW w:w="2977" w:type="dxa"/>
          </w:tcPr>
          <w:p w:rsidR="001D0FA6" w:rsidRPr="001A6244" w:rsidRDefault="001D0FA6" w:rsidP="00E57CBE">
            <w:pPr>
              <w:pStyle w:val="31"/>
              <w:widowControl w:val="0"/>
              <w:spacing w:after="0"/>
              <w:ind w:left="-57" w:right="-62"/>
              <w:jc w:val="center"/>
              <w:rPr>
                <w:sz w:val="20"/>
                <w:szCs w:val="20"/>
              </w:rPr>
            </w:pPr>
            <w:r w:rsidRPr="001A6244">
              <w:rPr>
                <w:sz w:val="20"/>
                <w:szCs w:val="20"/>
              </w:rPr>
              <w:t>Муниципальная подпрограмма</w:t>
            </w:r>
          </w:p>
          <w:p w:rsidR="001D0FA6" w:rsidRPr="001A6244" w:rsidRDefault="001D0FA6" w:rsidP="00930CFC">
            <w:pPr>
              <w:pStyle w:val="31"/>
              <w:widowControl w:val="0"/>
              <w:spacing w:after="0"/>
              <w:ind w:left="-57" w:right="-62"/>
              <w:jc w:val="center"/>
              <w:rPr>
                <w:sz w:val="20"/>
                <w:szCs w:val="20"/>
              </w:rPr>
            </w:pPr>
            <w:r w:rsidRPr="001A6244">
              <w:rPr>
                <w:sz w:val="20"/>
                <w:szCs w:val="20"/>
              </w:rPr>
              <w:t>«Благоустройство и охрана окружающей среды на 2015-202</w:t>
            </w:r>
            <w:r w:rsidR="00930CFC" w:rsidRPr="001A6244">
              <w:rPr>
                <w:sz w:val="20"/>
                <w:szCs w:val="20"/>
              </w:rPr>
              <w:t>6</w:t>
            </w:r>
            <w:r w:rsidRPr="001A6244">
              <w:rPr>
                <w:sz w:val="20"/>
                <w:szCs w:val="20"/>
              </w:rPr>
              <w:t xml:space="preserve"> годы»</w:t>
            </w:r>
          </w:p>
        </w:tc>
        <w:tc>
          <w:tcPr>
            <w:tcW w:w="2835" w:type="dxa"/>
          </w:tcPr>
          <w:p w:rsidR="001D0FA6" w:rsidRPr="001A6244" w:rsidRDefault="001D0FA6" w:rsidP="00E57CBE">
            <w:pP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Уменьшение  количества жалоб от населения</w:t>
            </w:r>
          </w:p>
        </w:tc>
        <w:tc>
          <w:tcPr>
            <w:tcW w:w="2977" w:type="dxa"/>
            <w:gridSpan w:val="3"/>
          </w:tcPr>
          <w:p w:rsidR="001D0FA6" w:rsidRPr="001A6244" w:rsidRDefault="001D0FA6" w:rsidP="00E57CBE">
            <w:pPr>
              <w:rPr>
                <w:rFonts w:ascii="Times New Roman" w:hAnsi="Times New Roman" w:cs="Times New Roman"/>
                <w:sz w:val="20"/>
                <w:szCs w:val="20"/>
              </w:rPr>
            </w:pPr>
            <w:r w:rsidRPr="001A6244">
              <w:rPr>
                <w:rFonts w:ascii="Times New Roman" w:eastAsia="Times New Roman" w:hAnsi="Times New Roman" w:cs="Times New Roman"/>
                <w:sz w:val="20"/>
                <w:szCs w:val="20"/>
              </w:rPr>
              <w:t>Отдел строительства, ЖКХ, транспорта и связи</w:t>
            </w:r>
          </w:p>
        </w:tc>
        <w:tc>
          <w:tcPr>
            <w:tcW w:w="2268" w:type="dxa"/>
          </w:tcPr>
          <w:p w:rsidR="001D0FA6" w:rsidRPr="001A6244" w:rsidRDefault="001D0FA6" w:rsidP="00E57CBE">
            <w:pPr>
              <w:jc w:val="center"/>
              <w:rPr>
                <w:rFonts w:ascii="Times New Roman" w:eastAsia="Times New Roman" w:hAnsi="Times New Roman" w:cs="Times New Roman"/>
                <w:sz w:val="20"/>
                <w:szCs w:val="20"/>
              </w:rPr>
            </w:pPr>
            <w:r w:rsidRPr="001A6244">
              <w:rPr>
                <w:rFonts w:ascii="Times New Roman" w:eastAsia="Times New Roman" w:hAnsi="Times New Roman" w:cs="Times New Roman"/>
                <w:sz w:val="20"/>
                <w:szCs w:val="20"/>
              </w:rPr>
              <w:t>0</w:t>
            </w:r>
          </w:p>
        </w:tc>
      </w:tr>
    </w:tbl>
    <w:p w:rsidR="00E97457" w:rsidRPr="001A6244" w:rsidRDefault="00E97457" w:rsidP="00E97457">
      <w:pPr>
        <w:spacing w:after="0" w:line="240" w:lineRule="auto"/>
        <w:rPr>
          <w:rFonts w:ascii="Times New Roman" w:hAnsi="Times New Roman" w:cs="Times New Roman"/>
          <w:sz w:val="20"/>
          <w:szCs w:val="20"/>
        </w:rPr>
      </w:pPr>
    </w:p>
    <w:p w:rsidR="00E97457" w:rsidRPr="001A6244" w:rsidRDefault="00E97457" w:rsidP="00E97457">
      <w:pPr>
        <w:spacing w:after="0" w:line="240" w:lineRule="auto"/>
        <w:rPr>
          <w:rFonts w:ascii="Times New Roman" w:hAnsi="Times New Roman"/>
          <w:b/>
          <w:sz w:val="20"/>
          <w:szCs w:val="20"/>
        </w:rPr>
      </w:pPr>
      <w:r w:rsidRPr="001A6244">
        <w:rPr>
          <w:rFonts w:ascii="Times New Roman" w:hAnsi="Times New Roman"/>
          <w:b/>
          <w:sz w:val="20"/>
          <w:szCs w:val="20"/>
        </w:rPr>
        <w:t>Использованные сокращения:</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Администрация – Администрация муниципального образования «Кизнерский район»;</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д/с – детский сад;</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ОУ – образовательное учреждение;</w:t>
      </w:r>
    </w:p>
    <w:p w:rsidR="00E97457" w:rsidRPr="001A6244" w:rsidRDefault="00E97457" w:rsidP="00E97457">
      <w:pPr>
        <w:spacing w:after="0" w:line="240" w:lineRule="auto"/>
        <w:rPr>
          <w:rFonts w:ascii="Times New Roman" w:hAnsi="Times New Roman"/>
          <w:sz w:val="20"/>
          <w:szCs w:val="20"/>
        </w:rPr>
      </w:pPr>
      <w:proofErr w:type="gramStart"/>
      <w:r w:rsidRPr="001A6244">
        <w:rPr>
          <w:rFonts w:ascii="Times New Roman" w:hAnsi="Times New Roman"/>
          <w:sz w:val="20"/>
          <w:szCs w:val="20"/>
        </w:rPr>
        <w:t>ДО</w:t>
      </w:r>
      <w:proofErr w:type="gramEnd"/>
      <w:r w:rsidRPr="001A6244">
        <w:rPr>
          <w:rFonts w:ascii="Times New Roman" w:hAnsi="Times New Roman"/>
          <w:sz w:val="20"/>
          <w:szCs w:val="20"/>
        </w:rPr>
        <w:t xml:space="preserve"> – дополнительное образование;</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ДОУ - дошкольное образовательное учреждение;</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МКОУ – муниципальное казенное общеобразовательное учреждение;</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МБОУ -  муниципальное бюджетное общеобразовательное учреждение;</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СОШ – средняя общеобразовательная школа;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ООШ – основная общеобразовательная школа;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МО и Н УР – министерство образования и науки Удмуртской Республики;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ОВЗ – ограниченные возможности здоровья;</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АИС – автоматизированная информационная система;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МП – муниципальная программа;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lastRenderedPageBreak/>
        <w:t>МЦП – муниципальная целевая программа;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ГП УР – государственная программа Удмуртской Республики;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РЦП – республиканская целевая программа;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ФЦП – федеральная целевая программа;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ФГОС – федеральные государственные образовательные стандарты;</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ФГОС ООО  и НОО – федеральные государственные образовательные стандарты основного общего образования и начального общего образования;</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БУЗ УР «Кизнерская РБ МЗ УР» - бюджетное учреждение здравоохранения Удмуртской Республики «Кизнерская районная больница министерства здравоохранения Удмуртской Республики»;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ЗОЖ – здоровый образ жизни;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БСК – болезни системы кровообращения;</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ИБС – ишемическая болезнь сердца;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ЦВБ – цереброваскулярные болезни;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ЗНО – злокачественное новообразование;</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УК – управление культуры Администрации муниципального образования «Кизнерский район»;</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МУК – муниципальное учреждение культуры;</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МАУК - муниципальное автономное учреждение культуры;</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 xml:space="preserve">МЦРБ – </w:t>
      </w:r>
      <w:proofErr w:type="spellStart"/>
      <w:r w:rsidRPr="001A6244">
        <w:rPr>
          <w:rFonts w:ascii="Times New Roman" w:hAnsi="Times New Roman"/>
          <w:sz w:val="20"/>
          <w:szCs w:val="20"/>
        </w:rPr>
        <w:t>межпоселенческая</w:t>
      </w:r>
      <w:proofErr w:type="spellEnd"/>
      <w:r w:rsidRPr="001A6244">
        <w:rPr>
          <w:rFonts w:ascii="Times New Roman" w:hAnsi="Times New Roman"/>
          <w:sz w:val="20"/>
          <w:szCs w:val="20"/>
        </w:rPr>
        <w:t xml:space="preserve"> центральная районная библиотека;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МРДК – муниципальный районный дворец культуры;</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СДК – сельский дом культуры;</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ДЮСШ – детско-юношеская спортивная школа;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ОФК и</w:t>
      </w:r>
      <w:proofErr w:type="gramStart"/>
      <w:r w:rsidRPr="001A6244">
        <w:rPr>
          <w:rFonts w:ascii="Times New Roman" w:hAnsi="Times New Roman"/>
          <w:sz w:val="20"/>
          <w:szCs w:val="20"/>
        </w:rPr>
        <w:t xml:space="preserve"> С</w:t>
      </w:r>
      <w:proofErr w:type="gramEnd"/>
      <w:r w:rsidRPr="001A6244">
        <w:rPr>
          <w:rFonts w:ascii="Times New Roman" w:hAnsi="Times New Roman"/>
          <w:sz w:val="20"/>
          <w:szCs w:val="20"/>
        </w:rPr>
        <w:t xml:space="preserve"> – отдел физической культуры и спорта Администрации муниципального образования «Кизнерский район»;</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СМИ – средства массовой информации;</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ОДМ – отдел по делам молодежи Администрации муниципального образования «Кизнерский район»;</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ВУС – военный учетный стол;</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МБУ «МУ Ровесник» - муниципальное бюджетное учреждение «Молодежный центр Ровесник»;</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ПДН МО МВД – подразделение по делам несовершеннолетних межмуниципального отдела министерства внутренних дел;</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КДН и ЗП – комиссия по делам несовершеннолетних и защите их прав;</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ОЭПР – отдел экономики, промышленности и торговли Администрации муниципального образования «Кизнерский район»;</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ООО – общество с ограниченной ответственностью;</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ИП – индивидуальный предприниматель;</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КФХ – крестьянско-фермерское хозяйство;</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ЛПХ – личное подсобное хозяйство;</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СГОЗ – совокупный годовой объем закупок;</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ГКУ УР «ЦЗН Кизнерского района» - государственное казенное учреждение Удмуртской Республики «Центр занятости населения Кизнерского района»;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ЭЦП – электронная цифровая подпись;</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СЭД – система электронного документооборота;</w:t>
      </w:r>
    </w:p>
    <w:p w:rsidR="00E97457" w:rsidRPr="001A6244" w:rsidRDefault="00E97457" w:rsidP="00E97457">
      <w:pPr>
        <w:spacing w:after="0" w:line="240" w:lineRule="auto"/>
        <w:rPr>
          <w:rFonts w:ascii="Times New Roman" w:hAnsi="Times New Roman"/>
          <w:sz w:val="20"/>
          <w:szCs w:val="20"/>
        </w:rPr>
      </w:pPr>
      <w:r w:rsidRPr="001A6244">
        <w:rPr>
          <w:rFonts w:ascii="Times New Roman" w:hAnsi="Times New Roman"/>
          <w:sz w:val="20"/>
          <w:szCs w:val="20"/>
        </w:rPr>
        <w:t>ЖКХ – жилищно-коммунальное хозяйство.</w:t>
      </w:r>
    </w:p>
    <w:p w:rsidR="00E97457" w:rsidRPr="006720ED" w:rsidRDefault="00E97457" w:rsidP="00E97457">
      <w:pPr>
        <w:spacing w:after="0" w:line="240" w:lineRule="auto"/>
        <w:rPr>
          <w:rFonts w:ascii="Times New Roman" w:hAnsi="Times New Roman"/>
          <w:sz w:val="24"/>
          <w:szCs w:val="24"/>
        </w:rPr>
      </w:pPr>
    </w:p>
    <w:p w:rsidR="00E97457" w:rsidRDefault="00E97457" w:rsidP="00E97457">
      <w:pPr>
        <w:spacing w:after="0" w:line="240" w:lineRule="auto"/>
        <w:rPr>
          <w:rFonts w:ascii="Times New Roman" w:hAnsi="Times New Roman" w:cs="Times New Roman"/>
          <w:sz w:val="24"/>
          <w:szCs w:val="24"/>
        </w:rPr>
      </w:pPr>
    </w:p>
    <w:p w:rsidR="00E97457" w:rsidRPr="006720ED" w:rsidRDefault="00E97457" w:rsidP="00E97457">
      <w:pPr>
        <w:rPr>
          <w:rFonts w:ascii="Times New Roman" w:hAnsi="Times New Roman" w:cs="Times New Roman"/>
          <w:sz w:val="24"/>
          <w:szCs w:val="24"/>
        </w:rPr>
      </w:pPr>
      <w:r>
        <w:rPr>
          <w:rFonts w:ascii="Times New Roman" w:hAnsi="Times New Roman" w:cs="Times New Roman"/>
          <w:sz w:val="24"/>
          <w:szCs w:val="24"/>
        </w:rPr>
        <w:t xml:space="preserve"> </w:t>
      </w:r>
    </w:p>
    <w:p w:rsidR="0037495E" w:rsidRDefault="0037495E"/>
    <w:p w:rsidR="007F5F50" w:rsidRDefault="007F5F50"/>
    <w:p w:rsidR="008943BD" w:rsidRDefault="008943BD"/>
    <w:p w:rsidR="008943BD" w:rsidRDefault="008943BD"/>
    <w:p w:rsidR="008943BD" w:rsidRDefault="008943BD"/>
    <w:p w:rsidR="008943BD" w:rsidRDefault="008943BD"/>
    <w:p w:rsidR="008943BD" w:rsidRDefault="008943BD"/>
    <w:p w:rsidR="008943BD" w:rsidRDefault="008943BD"/>
    <w:p w:rsidR="007F5F50" w:rsidRDefault="007F5F50"/>
    <w:p w:rsidR="007F5F50" w:rsidRPr="00C85AAC" w:rsidRDefault="007F5F50" w:rsidP="007F5F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85AAC">
        <w:rPr>
          <w:rFonts w:ascii="Times New Roman" w:hAnsi="Times New Roman" w:cs="Times New Roman"/>
          <w:sz w:val="20"/>
          <w:szCs w:val="20"/>
        </w:rPr>
        <w:t xml:space="preserve">Утверждено Постановлением </w:t>
      </w:r>
    </w:p>
    <w:p w:rsidR="007F5F50" w:rsidRPr="00C85AAC" w:rsidRDefault="007F5F50" w:rsidP="007F5F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85AAC">
        <w:rPr>
          <w:rFonts w:ascii="Times New Roman" w:hAnsi="Times New Roman" w:cs="Times New Roman"/>
          <w:sz w:val="20"/>
          <w:szCs w:val="20"/>
        </w:rPr>
        <w:t>Администрации МО «Кизнерский</w:t>
      </w:r>
    </w:p>
    <w:p w:rsidR="007F5F50" w:rsidRPr="00C85AAC" w:rsidRDefault="007F5F50" w:rsidP="007F5F50">
      <w:pPr>
        <w:spacing w:after="0" w:line="240" w:lineRule="auto"/>
        <w:jc w:val="center"/>
        <w:rPr>
          <w:rFonts w:ascii="Times New Roman" w:hAnsi="Times New Roman" w:cs="Times New Roman"/>
          <w:sz w:val="20"/>
          <w:szCs w:val="20"/>
        </w:rPr>
      </w:pPr>
      <w:r w:rsidRPr="00C85AA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5AAC">
        <w:rPr>
          <w:rFonts w:ascii="Times New Roman" w:hAnsi="Times New Roman" w:cs="Times New Roman"/>
          <w:sz w:val="20"/>
          <w:szCs w:val="20"/>
        </w:rPr>
        <w:t xml:space="preserve">район» от </w:t>
      </w:r>
      <w:r>
        <w:rPr>
          <w:rFonts w:ascii="Times New Roman" w:hAnsi="Times New Roman" w:cs="Times New Roman"/>
          <w:sz w:val="20"/>
          <w:szCs w:val="20"/>
        </w:rPr>
        <w:t>___________</w:t>
      </w:r>
      <w:r w:rsidRPr="00C85AAC">
        <w:rPr>
          <w:rFonts w:ascii="Times New Roman" w:hAnsi="Times New Roman" w:cs="Times New Roman"/>
          <w:sz w:val="20"/>
          <w:szCs w:val="20"/>
        </w:rPr>
        <w:t xml:space="preserve"> 201</w:t>
      </w:r>
      <w:r>
        <w:rPr>
          <w:rFonts w:ascii="Times New Roman" w:hAnsi="Times New Roman" w:cs="Times New Roman"/>
          <w:sz w:val="20"/>
          <w:szCs w:val="20"/>
        </w:rPr>
        <w:t>8</w:t>
      </w:r>
      <w:r w:rsidRPr="00C85AAC">
        <w:rPr>
          <w:rFonts w:ascii="Times New Roman" w:hAnsi="Times New Roman" w:cs="Times New Roman"/>
          <w:sz w:val="20"/>
          <w:szCs w:val="20"/>
        </w:rPr>
        <w:t>г. №</w:t>
      </w:r>
      <w:r>
        <w:rPr>
          <w:rFonts w:ascii="Times New Roman" w:hAnsi="Times New Roman" w:cs="Times New Roman"/>
          <w:sz w:val="20"/>
          <w:szCs w:val="20"/>
        </w:rPr>
        <w:t>___</w:t>
      </w:r>
    </w:p>
    <w:p w:rsidR="007F5F50" w:rsidRDefault="007F5F50" w:rsidP="007F5F50">
      <w:pPr>
        <w:jc w:val="center"/>
        <w:rPr>
          <w:rFonts w:ascii="Times New Roman" w:hAnsi="Times New Roman" w:cs="Times New Roman"/>
          <w:b/>
          <w:sz w:val="20"/>
          <w:szCs w:val="20"/>
        </w:rPr>
      </w:pPr>
    </w:p>
    <w:p w:rsidR="007F5F50" w:rsidRDefault="007F5F50" w:rsidP="007F5F50">
      <w:pPr>
        <w:spacing w:after="0" w:line="240" w:lineRule="auto"/>
        <w:jc w:val="center"/>
        <w:rPr>
          <w:rFonts w:ascii="Times New Roman" w:hAnsi="Times New Roman" w:cs="Times New Roman"/>
          <w:b/>
          <w:sz w:val="20"/>
          <w:szCs w:val="20"/>
        </w:rPr>
      </w:pPr>
      <w:r w:rsidRPr="007776D5">
        <w:rPr>
          <w:rFonts w:ascii="Times New Roman" w:hAnsi="Times New Roman" w:cs="Times New Roman"/>
          <w:b/>
          <w:sz w:val="20"/>
          <w:szCs w:val="20"/>
        </w:rPr>
        <w:t>План реализации Стратегии социально-экономического развития муниципального образования «Кизнерский район» на 2015-2020 г.г. и на период до 2025 года</w:t>
      </w:r>
    </w:p>
    <w:p w:rsidR="007F5F50" w:rsidRPr="007776D5" w:rsidRDefault="007F5F50" w:rsidP="007F5F50">
      <w:pPr>
        <w:spacing w:after="0" w:line="240" w:lineRule="auto"/>
        <w:jc w:val="center"/>
        <w:rPr>
          <w:rFonts w:ascii="Times New Roman" w:hAnsi="Times New Roman" w:cs="Times New Roman"/>
          <w:b/>
          <w:sz w:val="20"/>
          <w:szCs w:val="20"/>
        </w:rPr>
      </w:pPr>
      <w:r w:rsidRPr="007776D5">
        <w:rPr>
          <w:rFonts w:ascii="Times New Roman" w:hAnsi="Times New Roman" w:cs="Times New Roman"/>
          <w:b/>
          <w:sz w:val="20"/>
          <w:szCs w:val="20"/>
        </w:rPr>
        <w:t xml:space="preserve"> на 201</w:t>
      </w:r>
      <w:r>
        <w:rPr>
          <w:rFonts w:ascii="Times New Roman" w:hAnsi="Times New Roman" w:cs="Times New Roman"/>
          <w:b/>
          <w:sz w:val="20"/>
          <w:szCs w:val="20"/>
        </w:rPr>
        <w:t>9</w:t>
      </w:r>
      <w:r w:rsidRPr="007776D5">
        <w:rPr>
          <w:rFonts w:ascii="Times New Roman" w:hAnsi="Times New Roman" w:cs="Times New Roman"/>
          <w:b/>
          <w:sz w:val="20"/>
          <w:szCs w:val="20"/>
        </w:rPr>
        <w:t xml:space="preserve"> год.</w:t>
      </w:r>
    </w:p>
    <w:tbl>
      <w:tblPr>
        <w:tblStyle w:val="a3"/>
        <w:tblW w:w="0" w:type="auto"/>
        <w:tblInd w:w="-459" w:type="dxa"/>
        <w:tblLayout w:type="fixed"/>
        <w:tblLook w:val="04A0"/>
      </w:tblPr>
      <w:tblGrid>
        <w:gridCol w:w="567"/>
        <w:gridCol w:w="3544"/>
        <w:gridCol w:w="2977"/>
        <w:gridCol w:w="2835"/>
        <w:gridCol w:w="26"/>
        <w:gridCol w:w="2809"/>
        <w:gridCol w:w="142"/>
        <w:gridCol w:w="2268"/>
      </w:tblGrid>
      <w:tr w:rsidR="007F5F50" w:rsidTr="00E57CBE">
        <w:tc>
          <w:tcPr>
            <w:tcW w:w="567" w:type="dxa"/>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 п/п</w:t>
            </w:r>
          </w:p>
        </w:tc>
        <w:tc>
          <w:tcPr>
            <w:tcW w:w="3544" w:type="dxa"/>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мероприятие</w:t>
            </w:r>
          </w:p>
        </w:tc>
        <w:tc>
          <w:tcPr>
            <w:tcW w:w="2977" w:type="dxa"/>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Наименование МП, в рамках которой выполняется мероприятие</w:t>
            </w:r>
          </w:p>
        </w:tc>
        <w:tc>
          <w:tcPr>
            <w:tcW w:w="2835" w:type="dxa"/>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Содержание мероприятия</w:t>
            </w:r>
          </w:p>
        </w:tc>
        <w:tc>
          <w:tcPr>
            <w:tcW w:w="2977" w:type="dxa"/>
            <w:gridSpan w:val="3"/>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Ответственный исполнитель</w:t>
            </w:r>
          </w:p>
        </w:tc>
        <w:tc>
          <w:tcPr>
            <w:tcW w:w="2268" w:type="dxa"/>
          </w:tcPr>
          <w:p w:rsidR="007F5F50" w:rsidRPr="00A54019" w:rsidRDefault="007F5F50" w:rsidP="00E57CBE">
            <w:pPr>
              <w:jc w:val="center"/>
              <w:rPr>
                <w:rFonts w:ascii="Times New Roman" w:hAnsi="Times New Roman" w:cs="Times New Roman"/>
                <w:sz w:val="20"/>
                <w:szCs w:val="20"/>
              </w:rPr>
            </w:pPr>
            <w:r w:rsidRPr="00A54019">
              <w:rPr>
                <w:rFonts w:ascii="Times New Roman" w:hAnsi="Times New Roman" w:cs="Times New Roman"/>
                <w:sz w:val="20"/>
                <w:szCs w:val="20"/>
              </w:rPr>
              <w:t>201</w:t>
            </w:r>
            <w:r>
              <w:rPr>
                <w:rFonts w:ascii="Times New Roman" w:hAnsi="Times New Roman" w:cs="Times New Roman"/>
                <w:sz w:val="20"/>
                <w:szCs w:val="20"/>
              </w:rPr>
              <w:t>8</w:t>
            </w:r>
            <w:r w:rsidRPr="00A54019">
              <w:rPr>
                <w:rFonts w:ascii="Times New Roman" w:hAnsi="Times New Roman" w:cs="Times New Roman"/>
                <w:sz w:val="20"/>
                <w:szCs w:val="20"/>
              </w:rPr>
              <w:t xml:space="preserve"> год (план)</w:t>
            </w:r>
          </w:p>
          <w:p w:rsidR="007F5F50" w:rsidRPr="00A54019" w:rsidRDefault="007F5F50" w:rsidP="00E57CBE">
            <w:pPr>
              <w:jc w:val="center"/>
              <w:rPr>
                <w:rFonts w:ascii="Times New Roman" w:hAnsi="Times New Roman" w:cs="Times New Roman"/>
                <w:sz w:val="20"/>
                <w:szCs w:val="20"/>
              </w:rPr>
            </w:pPr>
          </w:p>
        </w:tc>
      </w:tr>
      <w:tr w:rsidR="007F5F50" w:rsidTr="00E57CBE">
        <w:tc>
          <w:tcPr>
            <w:tcW w:w="15168" w:type="dxa"/>
            <w:gridSpan w:val="8"/>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Образование</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1.</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 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1.1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Обеспечение местами в ДОУ детей 3-7 лет</w:t>
            </w:r>
          </w:p>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100</w:t>
            </w:r>
            <w:r w:rsidRPr="00921FE5">
              <w:rPr>
                <w:rFonts w:ascii="Times New Roman" w:hAnsi="Times New Roman"/>
                <w:sz w:val="20"/>
                <w:szCs w:val="20"/>
              </w:rPr>
              <w:t>%</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1.2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Реализация ФГОС дошкольного образования </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100</w:t>
            </w:r>
            <w:r w:rsidRPr="00921FE5">
              <w:rPr>
                <w:rFonts w:ascii="Times New Roman" w:hAnsi="Times New Roman"/>
                <w:sz w:val="20"/>
                <w:szCs w:val="20"/>
              </w:rPr>
              <w:t>%</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2.</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Оказание муниципальной услуги «Прием заявлений, постановка на учет и выдача путевок в образовательные учреждения, реализующие основную образовательную программу </w:t>
            </w:r>
            <w:r w:rsidRPr="00921FE5">
              <w:rPr>
                <w:rFonts w:ascii="Times New Roman" w:hAnsi="Times New Roman"/>
                <w:sz w:val="20"/>
                <w:szCs w:val="20"/>
              </w:rPr>
              <w:lastRenderedPageBreak/>
              <w:t>дошкольного образования (детские сады)  в муниципальном образовании «Кизнерский район»</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lastRenderedPageBreak/>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p>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2.1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p>
        </w:tc>
        <w:tc>
          <w:tcPr>
            <w:tcW w:w="2835" w:type="dxa"/>
          </w:tcPr>
          <w:p w:rsidR="007F5F50" w:rsidRPr="004A1E4A" w:rsidRDefault="007F5F50" w:rsidP="00E57CBE">
            <w:pPr>
              <w:jc w:val="both"/>
              <w:rPr>
                <w:rFonts w:ascii="Times New Roman" w:hAnsi="Times New Roman"/>
                <w:sz w:val="20"/>
                <w:szCs w:val="20"/>
              </w:rPr>
            </w:pPr>
            <w:r w:rsidRPr="004A1E4A">
              <w:rPr>
                <w:rFonts w:ascii="Times New Roman" w:hAnsi="Times New Roman"/>
                <w:sz w:val="20"/>
                <w:szCs w:val="20"/>
              </w:rPr>
              <w:t>Прием заявлений, постановка на учет через портал Государственных услуг в ДОУ</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2.2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Комплектование ДОУ в АИС «Электронный детский сад»</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3.</w:t>
            </w:r>
          </w:p>
        </w:tc>
        <w:tc>
          <w:tcPr>
            <w:tcW w:w="3544"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Развитие сети и укрепление материально-технической базы муниципальных дошкольных образовательных организаций</w:t>
            </w:r>
          </w:p>
        </w:tc>
        <w:tc>
          <w:tcPr>
            <w:tcW w:w="2977"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МП «Развитие образования» на 2015-2020 годы, «Дорожная карта»</w:t>
            </w:r>
          </w:p>
        </w:tc>
        <w:tc>
          <w:tcPr>
            <w:tcW w:w="2835" w:type="dxa"/>
          </w:tcPr>
          <w:p w:rsidR="007F5F50" w:rsidRPr="00552678" w:rsidRDefault="007F5F50" w:rsidP="00E57CBE">
            <w:pPr>
              <w:jc w:val="both"/>
              <w:rPr>
                <w:rFonts w:ascii="Times New Roman" w:hAnsi="Times New Roman" w:cs="Times New Roman"/>
                <w:sz w:val="20"/>
                <w:szCs w:val="20"/>
              </w:rPr>
            </w:pPr>
          </w:p>
        </w:tc>
        <w:tc>
          <w:tcPr>
            <w:tcW w:w="2977" w:type="dxa"/>
            <w:gridSpan w:val="3"/>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Администрация МО «Кизнерский район», Управление образования, руководители ДОУ</w:t>
            </w:r>
          </w:p>
        </w:tc>
        <w:tc>
          <w:tcPr>
            <w:tcW w:w="2268" w:type="dxa"/>
          </w:tcPr>
          <w:p w:rsidR="007F5F50" w:rsidRPr="00552678" w:rsidRDefault="007F5F50" w:rsidP="00E57CBE">
            <w:pPr>
              <w:jc w:val="both"/>
              <w:rPr>
                <w:rFonts w:ascii="Times New Roman" w:hAnsi="Times New Roman" w:cs="Times New Roman"/>
                <w:sz w:val="20"/>
                <w:szCs w:val="20"/>
              </w:rPr>
            </w:pP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3.</w:t>
            </w:r>
            <w:r>
              <w:rPr>
                <w:rFonts w:ascii="Times New Roman" w:hAnsi="Times New Roman" w:cs="Times New Roman"/>
                <w:sz w:val="20"/>
                <w:szCs w:val="20"/>
              </w:rPr>
              <w:t>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Подготовка ДОУ к новому учебному году (косметический ремонт, приведение в соответствие с требованиями </w:t>
            </w:r>
            <w:proofErr w:type="spellStart"/>
            <w:r w:rsidRPr="00921FE5">
              <w:rPr>
                <w:rFonts w:ascii="Times New Roman" w:hAnsi="Times New Roman"/>
                <w:sz w:val="20"/>
                <w:szCs w:val="20"/>
              </w:rPr>
              <w:t>Роспотребнадзора</w:t>
            </w:r>
            <w:proofErr w:type="spellEnd"/>
            <w:r w:rsidRPr="00921FE5">
              <w:rPr>
                <w:rFonts w:ascii="Times New Roman" w:hAnsi="Times New Roman"/>
                <w:sz w:val="20"/>
                <w:szCs w:val="20"/>
              </w:rPr>
              <w:t xml:space="preserve">, </w:t>
            </w:r>
            <w:proofErr w:type="spellStart"/>
            <w:r w:rsidRPr="00921FE5">
              <w:rPr>
                <w:rFonts w:ascii="Times New Roman" w:hAnsi="Times New Roman"/>
                <w:sz w:val="20"/>
                <w:szCs w:val="20"/>
              </w:rPr>
              <w:t>Пожнадзора</w:t>
            </w:r>
            <w:proofErr w:type="spellEnd"/>
            <w:r w:rsidRPr="00921FE5">
              <w:rPr>
                <w:rFonts w:ascii="Times New Roman" w:hAnsi="Times New Roman"/>
                <w:sz w:val="20"/>
                <w:szCs w:val="20"/>
              </w:rPr>
              <w:t>)</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sidRPr="00552678">
              <w:rPr>
                <w:rFonts w:ascii="Times New Roman" w:hAnsi="Times New Roman" w:cs="Times New Roman"/>
                <w:sz w:val="20"/>
                <w:szCs w:val="20"/>
              </w:rPr>
              <w:t>3.</w:t>
            </w:r>
            <w:r>
              <w:rPr>
                <w:rFonts w:ascii="Times New Roman" w:hAnsi="Times New Roman" w:cs="Times New Roman"/>
                <w:sz w:val="20"/>
                <w:szCs w:val="20"/>
              </w:rPr>
              <w:t>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B2648C" w:rsidRDefault="007F5F50" w:rsidP="00E57CBE">
            <w:pPr>
              <w:jc w:val="both"/>
              <w:rPr>
                <w:rFonts w:ascii="Times New Roman" w:hAnsi="Times New Roman"/>
                <w:sz w:val="20"/>
                <w:szCs w:val="20"/>
              </w:rPr>
            </w:pPr>
            <w:r w:rsidRPr="00B2648C">
              <w:rPr>
                <w:rFonts w:ascii="Times New Roman" w:hAnsi="Times New Roman"/>
                <w:sz w:val="20"/>
                <w:szCs w:val="20"/>
              </w:rPr>
              <w:t>МП «Развитие образования» на 2015-2020 годы, «Дорожная карта»</w:t>
            </w:r>
          </w:p>
        </w:tc>
        <w:tc>
          <w:tcPr>
            <w:tcW w:w="2835" w:type="dxa"/>
          </w:tcPr>
          <w:p w:rsidR="007F5F50" w:rsidRPr="00B2648C" w:rsidRDefault="007F5F50" w:rsidP="00E57CBE">
            <w:pPr>
              <w:jc w:val="both"/>
              <w:rPr>
                <w:rFonts w:ascii="Times New Roman" w:hAnsi="Times New Roman"/>
                <w:sz w:val="20"/>
                <w:szCs w:val="20"/>
              </w:rPr>
            </w:pPr>
            <w:r w:rsidRPr="00B2648C">
              <w:rPr>
                <w:rFonts w:ascii="Times New Roman" w:hAnsi="Times New Roman"/>
                <w:sz w:val="20"/>
                <w:szCs w:val="20"/>
              </w:rPr>
              <w:t>Оснащение медицинских кабинетов</w:t>
            </w:r>
          </w:p>
        </w:tc>
        <w:tc>
          <w:tcPr>
            <w:tcW w:w="2977" w:type="dxa"/>
            <w:gridSpan w:val="3"/>
          </w:tcPr>
          <w:p w:rsidR="007F5F50" w:rsidRPr="00B2648C" w:rsidRDefault="007F5F50" w:rsidP="00E57CBE">
            <w:pPr>
              <w:jc w:val="both"/>
              <w:rPr>
                <w:rFonts w:ascii="Times New Roman" w:hAnsi="Times New Roman"/>
                <w:sz w:val="20"/>
                <w:szCs w:val="20"/>
              </w:rPr>
            </w:pPr>
            <w:r w:rsidRPr="00B2648C">
              <w:rPr>
                <w:rFonts w:ascii="Times New Roman" w:hAnsi="Times New Roman"/>
                <w:sz w:val="20"/>
                <w:szCs w:val="20"/>
              </w:rPr>
              <w:t>Управление образования, руководители ДОУ</w:t>
            </w:r>
          </w:p>
        </w:tc>
        <w:tc>
          <w:tcPr>
            <w:tcW w:w="2268" w:type="dxa"/>
          </w:tcPr>
          <w:p w:rsidR="007F5F50" w:rsidRPr="00B2648C" w:rsidRDefault="007F5F50" w:rsidP="00E57CBE">
            <w:pPr>
              <w:jc w:val="both"/>
              <w:rPr>
                <w:rFonts w:ascii="Times New Roman" w:hAnsi="Times New Roman"/>
                <w:sz w:val="20"/>
                <w:szCs w:val="20"/>
              </w:rPr>
            </w:pPr>
            <w:r w:rsidRPr="00B2648C">
              <w:rPr>
                <w:rFonts w:ascii="Times New Roman" w:hAnsi="Times New Roman"/>
                <w:sz w:val="20"/>
                <w:szCs w:val="20"/>
              </w:rPr>
              <w:t>д/с №№</w:t>
            </w:r>
            <w:r>
              <w:rPr>
                <w:rFonts w:ascii="Times New Roman" w:hAnsi="Times New Roman"/>
                <w:sz w:val="20"/>
                <w:szCs w:val="20"/>
              </w:rPr>
              <w:t>5</w:t>
            </w:r>
            <w:r w:rsidRPr="00B2648C">
              <w:rPr>
                <w:rFonts w:ascii="Times New Roman" w:hAnsi="Times New Roman"/>
                <w:sz w:val="20"/>
                <w:szCs w:val="20"/>
              </w:rPr>
              <w:t>,</w:t>
            </w:r>
            <w:r>
              <w:rPr>
                <w:rFonts w:ascii="Times New Roman" w:hAnsi="Times New Roman"/>
                <w:sz w:val="20"/>
                <w:szCs w:val="20"/>
              </w:rPr>
              <w:t>6</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sidRPr="00552678">
              <w:rPr>
                <w:rFonts w:ascii="Times New Roman" w:hAnsi="Times New Roman" w:cs="Times New Roman"/>
                <w:sz w:val="20"/>
                <w:szCs w:val="20"/>
              </w:rPr>
              <w:t>4.</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Обеспечение безопасности условий содержания детей в муниципальных образовательных организациях </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Оц</w:t>
            </w:r>
            <w:r>
              <w:rPr>
                <w:rFonts w:ascii="Times New Roman" w:hAnsi="Times New Roman"/>
                <w:sz w:val="20"/>
                <w:szCs w:val="20"/>
              </w:rPr>
              <w:t>енка условий труда работников ДДТ</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 Управление образования, руководители ДОУ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100%</w:t>
            </w:r>
          </w:p>
        </w:tc>
      </w:tr>
      <w:tr w:rsidR="007F5F50" w:rsidTr="00E57CBE">
        <w:tc>
          <w:tcPr>
            <w:tcW w:w="567" w:type="dxa"/>
          </w:tcPr>
          <w:p w:rsidR="007F5F50" w:rsidRPr="00921FE5" w:rsidRDefault="007F5F50" w:rsidP="00E57CBE">
            <w:pPr>
              <w:jc w:val="center"/>
              <w:rPr>
                <w:rFonts w:ascii="Times New Roman" w:hAnsi="Times New Roman"/>
                <w:sz w:val="20"/>
                <w:szCs w:val="20"/>
              </w:rPr>
            </w:pPr>
            <w:r w:rsidRPr="00921FE5">
              <w:rPr>
                <w:rFonts w:ascii="Times New Roman" w:hAnsi="Times New Roman"/>
                <w:sz w:val="20"/>
                <w:szCs w:val="20"/>
              </w:rPr>
              <w:t>5.</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color w:val="000000"/>
                <w:sz w:val="20"/>
                <w:szCs w:val="20"/>
              </w:rPr>
              <w:t>Оказание муниципальных услуг по предоставлению общедоступного и бесплатного дошкольного, начального, среднего, полного общего образования</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p>
        </w:tc>
      </w:tr>
      <w:tr w:rsidR="007F5F50" w:rsidTr="00E57CBE">
        <w:trPr>
          <w:trHeight w:val="763"/>
        </w:trPr>
        <w:tc>
          <w:tcPr>
            <w:tcW w:w="567" w:type="dxa"/>
          </w:tcPr>
          <w:p w:rsidR="007F5F50" w:rsidRPr="00921FE5" w:rsidRDefault="007F5F50" w:rsidP="00E57CBE">
            <w:pPr>
              <w:jc w:val="right"/>
              <w:rPr>
                <w:rFonts w:ascii="Times New Roman" w:hAnsi="Times New Roman"/>
                <w:sz w:val="20"/>
                <w:szCs w:val="20"/>
              </w:rPr>
            </w:pPr>
            <w:r w:rsidRPr="00921FE5">
              <w:rPr>
                <w:rFonts w:ascii="Times New Roman" w:hAnsi="Times New Roman"/>
                <w:sz w:val="20"/>
                <w:szCs w:val="20"/>
              </w:rPr>
              <w:t>5.</w:t>
            </w:r>
            <w:r>
              <w:rPr>
                <w:rFonts w:ascii="Times New Roman" w:hAnsi="Times New Roman"/>
                <w:sz w:val="20"/>
                <w:szCs w:val="20"/>
              </w:rPr>
              <w:t>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МП «Развитие образования» на 2015-2020 годы </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Обеспечение учащихся качественным сбалансированным питанием</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95% учащихся</w:t>
            </w:r>
          </w:p>
        </w:tc>
      </w:tr>
      <w:tr w:rsidR="007F5F50" w:rsidTr="00E57CBE">
        <w:tc>
          <w:tcPr>
            <w:tcW w:w="567" w:type="dxa"/>
          </w:tcPr>
          <w:p w:rsidR="007F5F50" w:rsidRPr="00921FE5" w:rsidRDefault="007F5F50" w:rsidP="00E57CBE">
            <w:pPr>
              <w:jc w:val="right"/>
              <w:rPr>
                <w:rFonts w:ascii="Times New Roman" w:hAnsi="Times New Roman"/>
                <w:sz w:val="20"/>
                <w:szCs w:val="20"/>
              </w:rPr>
            </w:pPr>
            <w:r>
              <w:rPr>
                <w:rFonts w:ascii="Times New Roman" w:hAnsi="Times New Roman"/>
                <w:sz w:val="20"/>
                <w:szCs w:val="20"/>
              </w:rPr>
              <w:t>5.2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w:t>
            </w:r>
          </w:p>
        </w:tc>
        <w:tc>
          <w:tcPr>
            <w:tcW w:w="2835" w:type="dxa"/>
          </w:tcPr>
          <w:p w:rsidR="007F5F50" w:rsidRDefault="007F5F50" w:rsidP="00E57CBE">
            <w:pPr>
              <w:jc w:val="both"/>
              <w:rPr>
                <w:rFonts w:ascii="Times New Roman" w:hAnsi="Times New Roman"/>
                <w:sz w:val="20"/>
                <w:szCs w:val="20"/>
              </w:rPr>
            </w:pPr>
            <w:r>
              <w:rPr>
                <w:rFonts w:ascii="Times New Roman" w:hAnsi="Times New Roman"/>
                <w:sz w:val="20"/>
                <w:szCs w:val="20"/>
              </w:rPr>
              <w:t xml:space="preserve">Ограждение территории </w:t>
            </w:r>
          </w:p>
        </w:tc>
        <w:tc>
          <w:tcPr>
            <w:tcW w:w="2977" w:type="dxa"/>
            <w:gridSpan w:val="3"/>
          </w:tcPr>
          <w:p w:rsidR="007F5F50" w:rsidRDefault="007F5F50" w:rsidP="00E57CBE">
            <w:pPr>
              <w:jc w:val="both"/>
              <w:rPr>
                <w:rFonts w:ascii="Times New Roman" w:hAnsi="Times New Roman"/>
                <w:sz w:val="20"/>
                <w:szCs w:val="20"/>
              </w:rPr>
            </w:pPr>
            <w:r>
              <w:rPr>
                <w:rFonts w:ascii="Times New Roman" w:hAnsi="Times New Roman"/>
                <w:sz w:val="20"/>
                <w:szCs w:val="20"/>
              </w:rPr>
              <w:t>Управление образования, руководитель детского сада</w:t>
            </w:r>
          </w:p>
        </w:tc>
        <w:tc>
          <w:tcPr>
            <w:tcW w:w="2268" w:type="dxa"/>
          </w:tcPr>
          <w:p w:rsidR="007F5F50" w:rsidRDefault="007F5F50" w:rsidP="00E57CBE">
            <w:pPr>
              <w:jc w:val="both"/>
              <w:rPr>
                <w:rFonts w:ascii="Times New Roman" w:hAnsi="Times New Roman"/>
                <w:sz w:val="20"/>
                <w:szCs w:val="20"/>
              </w:rPr>
            </w:pPr>
            <w:r>
              <w:rPr>
                <w:rFonts w:ascii="Times New Roman" w:hAnsi="Times New Roman"/>
                <w:sz w:val="20"/>
                <w:szCs w:val="20"/>
              </w:rPr>
              <w:t>Кизнерский детский сад № 1</w:t>
            </w:r>
          </w:p>
        </w:tc>
      </w:tr>
      <w:tr w:rsidR="007F5F50" w:rsidTr="00E57CBE">
        <w:tc>
          <w:tcPr>
            <w:tcW w:w="567" w:type="dxa"/>
          </w:tcPr>
          <w:p w:rsidR="007F5F50" w:rsidRDefault="007F5F50" w:rsidP="00E57CBE">
            <w:pPr>
              <w:jc w:val="right"/>
              <w:rPr>
                <w:rFonts w:ascii="Times New Roman" w:hAnsi="Times New Roman"/>
                <w:sz w:val="20"/>
                <w:szCs w:val="20"/>
              </w:rPr>
            </w:pPr>
            <w:r>
              <w:rPr>
                <w:rFonts w:ascii="Times New Roman" w:hAnsi="Times New Roman"/>
                <w:sz w:val="20"/>
                <w:szCs w:val="20"/>
              </w:rPr>
              <w:t>5.3</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Программы РФ и УР</w:t>
            </w:r>
          </w:p>
        </w:tc>
        <w:tc>
          <w:tcPr>
            <w:tcW w:w="2835" w:type="dxa"/>
          </w:tcPr>
          <w:p w:rsidR="007F5F50" w:rsidRDefault="007F5F50" w:rsidP="00E57CBE">
            <w:pPr>
              <w:jc w:val="both"/>
              <w:rPr>
                <w:rFonts w:ascii="Times New Roman" w:hAnsi="Times New Roman"/>
                <w:sz w:val="20"/>
                <w:szCs w:val="20"/>
              </w:rPr>
            </w:pPr>
            <w:r>
              <w:rPr>
                <w:rFonts w:ascii="Times New Roman" w:hAnsi="Times New Roman"/>
                <w:sz w:val="20"/>
                <w:szCs w:val="20"/>
              </w:rPr>
              <w:t>Капитальный ремонт</w:t>
            </w:r>
          </w:p>
        </w:tc>
        <w:tc>
          <w:tcPr>
            <w:tcW w:w="2977" w:type="dxa"/>
            <w:gridSpan w:val="3"/>
          </w:tcPr>
          <w:p w:rsidR="007F5F50"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w:t>
            </w:r>
            <w:r>
              <w:rPr>
                <w:rFonts w:ascii="Times New Roman" w:hAnsi="Times New Roman"/>
                <w:sz w:val="20"/>
                <w:szCs w:val="20"/>
              </w:rPr>
              <w:t xml:space="preserve"> Управление образования, руководитель детского сада</w:t>
            </w:r>
          </w:p>
        </w:tc>
        <w:tc>
          <w:tcPr>
            <w:tcW w:w="2268" w:type="dxa"/>
          </w:tcPr>
          <w:p w:rsidR="007F5F50" w:rsidRDefault="007F5F50" w:rsidP="00E57CBE">
            <w:pPr>
              <w:jc w:val="both"/>
              <w:rPr>
                <w:rFonts w:ascii="Times New Roman" w:hAnsi="Times New Roman"/>
                <w:sz w:val="20"/>
                <w:szCs w:val="20"/>
              </w:rPr>
            </w:pPr>
            <w:proofErr w:type="spellStart"/>
            <w:r>
              <w:rPr>
                <w:rFonts w:ascii="Times New Roman" w:hAnsi="Times New Roman"/>
                <w:sz w:val="20"/>
                <w:szCs w:val="20"/>
              </w:rPr>
              <w:t>Балдеевская</w:t>
            </w:r>
            <w:proofErr w:type="spellEnd"/>
            <w:r>
              <w:rPr>
                <w:rFonts w:ascii="Times New Roman" w:hAnsi="Times New Roman"/>
                <w:sz w:val="20"/>
                <w:szCs w:val="20"/>
              </w:rPr>
              <w:t xml:space="preserve"> СОШ, </w:t>
            </w:r>
            <w:proofErr w:type="spellStart"/>
            <w:r>
              <w:rPr>
                <w:rFonts w:ascii="Times New Roman" w:hAnsi="Times New Roman"/>
                <w:sz w:val="20"/>
                <w:szCs w:val="20"/>
              </w:rPr>
              <w:t>Верхнетыжминская</w:t>
            </w:r>
            <w:proofErr w:type="spellEnd"/>
            <w:r>
              <w:rPr>
                <w:rFonts w:ascii="Times New Roman" w:hAnsi="Times New Roman"/>
                <w:sz w:val="20"/>
                <w:szCs w:val="20"/>
              </w:rPr>
              <w:t xml:space="preserve"> ООШ, Кизнерский д/с №7</w:t>
            </w:r>
          </w:p>
        </w:tc>
      </w:tr>
      <w:tr w:rsidR="007F5F50" w:rsidTr="00E57CBE">
        <w:tc>
          <w:tcPr>
            <w:tcW w:w="567" w:type="dxa"/>
          </w:tcPr>
          <w:p w:rsidR="007F5F50" w:rsidRDefault="007F5F50" w:rsidP="00E57CBE">
            <w:pPr>
              <w:jc w:val="right"/>
              <w:rPr>
                <w:rFonts w:ascii="Times New Roman" w:hAnsi="Times New Roman"/>
                <w:sz w:val="20"/>
                <w:szCs w:val="20"/>
              </w:rPr>
            </w:pPr>
            <w:r>
              <w:rPr>
                <w:rFonts w:ascii="Times New Roman" w:hAnsi="Times New Roman"/>
                <w:sz w:val="20"/>
                <w:szCs w:val="20"/>
              </w:rPr>
              <w:t>5.4</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Программы РФ и УР</w:t>
            </w:r>
          </w:p>
        </w:tc>
        <w:tc>
          <w:tcPr>
            <w:tcW w:w="2835" w:type="dxa"/>
          </w:tcPr>
          <w:p w:rsidR="007F5F50" w:rsidRDefault="007F5F50" w:rsidP="00E57CBE">
            <w:pPr>
              <w:jc w:val="both"/>
              <w:rPr>
                <w:rFonts w:ascii="Times New Roman" w:hAnsi="Times New Roman"/>
                <w:sz w:val="20"/>
                <w:szCs w:val="20"/>
              </w:rPr>
            </w:pPr>
            <w:r>
              <w:rPr>
                <w:rFonts w:ascii="Times New Roman" w:hAnsi="Times New Roman"/>
                <w:sz w:val="20"/>
                <w:szCs w:val="20"/>
              </w:rPr>
              <w:t>Реконструкция</w:t>
            </w:r>
          </w:p>
        </w:tc>
        <w:tc>
          <w:tcPr>
            <w:tcW w:w="2977" w:type="dxa"/>
            <w:gridSpan w:val="3"/>
          </w:tcPr>
          <w:p w:rsidR="007F5F50"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w:t>
            </w:r>
            <w:r>
              <w:rPr>
                <w:rFonts w:ascii="Times New Roman" w:hAnsi="Times New Roman"/>
                <w:sz w:val="20"/>
                <w:szCs w:val="20"/>
              </w:rPr>
              <w:t xml:space="preserve"> Управление образования, </w:t>
            </w:r>
            <w:r>
              <w:rPr>
                <w:rFonts w:ascii="Times New Roman" w:hAnsi="Times New Roman"/>
                <w:sz w:val="20"/>
                <w:szCs w:val="20"/>
              </w:rPr>
              <w:lastRenderedPageBreak/>
              <w:t>руководитель детского сада</w:t>
            </w:r>
          </w:p>
        </w:tc>
        <w:tc>
          <w:tcPr>
            <w:tcW w:w="2268" w:type="dxa"/>
          </w:tcPr>
          <w:p w:rsidR="007F5F50" w:rsidRDefault="007F5F50" w:rsidP="00E57CBE">
            <w:pPr>
              <w:jc w:val="both"/>
              <w:rPr>
                <w:rFonts w:ascii="Times New Roman" w:hAnsi="Times New Roman"/>
                <w:sz w:val="20"/>
                <w:szCs w:val="20"/>
              </w:rPr>
            </w:pPr>
            <w:r>
              <w:rPr>
                <w:rFonts w:ascii="Times New Roman" w:hAnsi="Times New Roman"/>
                <w:sz w:val="20"/>
                <w:szCs w:val="20"/>
              </w:rPr>
              <w:lastRenderedPageBreak/>
              <w:t>Кизнерский детский сад №5</w:t>
            </w:r>
          </w:p>
        </w:tc>
      </w:tr>
      <w:tr w:rsidR="007F5F50" w:rsidTr="00E57CBE">
        <w:tc>
          <w:tcPr>
            <w:tcW w:w="567" w:type="dxa"/>
          </w:tcPr>
          <w:p w:rsidR="007F5F50" w:rsidRPr="00921FE5" w:rsidRDefault="007F5F50" w:rsidP="00E57CBE">
            <w:pPr>
              <w:jc w:val="right"/>
              <w:rPr>
                <w:rFonts w:ascii="Times New Roman" w:hAnsi="Times New Roman"/>
                <w:sz w:val="20"/>
                <w:szCs w:val="20"/>
              </w:rPr>
            </w:pPr>
            <w:r>
              <w:rPr>
                <w:rFonts w:ascii="Times New Roman" w:hAnsi="Times New Roman"/>
                <w:sz w:val="20"/>
                <w:szCs w:val="20"/>
              </w:rPr>
              <w:lastRenderedPageBreak/>
              <w:t>5.5</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Программы РФ и УР</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Создание условий для занятий спортом и физической культурой (ремонт спортзалов, спортплощадок, приобретение оборудования и инвентаря, перепрофилирование помещений под спортивные объекты)</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 xml:space="preserve">Ремонт спортзала в </w:t>
            </w:r>
            <w:proofErr w:type="spellStart"/>
            <w:r>
              <w:rPr>
                <w:rFonts w:ascii="Times New Roman" w:hAnsi="Times New Roman"/>
                <w:sz w:val="20"/>
                <w:szCs w:val="20"/>
              </w:rPr>
              <w:t>Балдеевской</w:t>
            </w:r>
            <w:proofErr w:type="spellEnd"/>
            <w:r>
              <w:rPr>
                <w:rFonts w:ascii="Times New Roman" w:hAnsi="Times New Roman"/>
                <w:sz w:val="20"/>
                <w:szCs w:val="20"/>
              </w:rPr>
              <w:t xml:space="preserve"> СОШ</w:t>
            </w:r>
          </w:p>
        </w:tc>
      </w:tr>
      <w:tr w:rsidR="007F5F50" w:rsidTr="00E57CBE">
        <w:tc>
          <w:tcPr>
            <w:tcW w:w="567" w:type="dxa"/>
          </w:tcPr>
          <w:p w:rsidR="007F5F50" w:rsidRPr="00921FE5" w:rsidRDefault="007F5F50" w:rsidP="00E57CBE">
            <w:pPr>
              <w:jc w:val="right"/>
              <w:rPr>
                <w:rFonts w:ascii="Times New Roman" w:hAnsi="Times New Roman"/>
                <w:sz w:val="20"/>
                <w:szCs w:val="20"/>
              </w:rPr>
            </w:pPr>
            <w:r>
              <w:rPr>
                <w:rFonts w:ascii="Times New Roman" w:hAnsi="Times New Roman"/>
                <w:sz w:val="20"/>
                <w:szCs w:val="20"/>
              </w:rPr>
              <w:t>5.6</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Внедрение ФГОС основного общего образования.</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w:t>
            </w:r>
          </w:p>
          <w:p w:rsidR="007F5F50" w:rsidRPr="00921FE5" w:rsidRDefault="007F5F50" w:rsidP="00E57CBE">
            <w:pPr>
              <w:jc w:val="both"/>
              <w:rPr>
                <w:rFonts w:ascii="Times New Roman" w:hAnsi="Times New Roman"/>
                <w:sz w:val="20"/>
                <w:szCs w:val="20"/>
              </w:rPr>
            </w:pPr>
          </w:p>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Учащиеся </w:t>
            </w:r>
            <w:r>
              <w:rPr>
                <w:rFonts w:ascii="Times New Roman" w:hAnsi="Times New Roman"/>
                <w:sz w:val="20"/>
                <w:szCs w:val="20"/>
              </w:rPr>
              <w:t xml:space="preserve">8 </w:t>
            </w:r>
            <w:r w:rsidRPr="00921FE5">
              <w:rPr>
                <w:rFonts w:ascii="Times New Roman" w:hAnsi="Times New Roman"/>
                <w:sz w:val="20"/>
                <w:szCs w:val="20"/>
              </w:rPr>
              <w:t>классов</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Pr>
                <w:rFonts w:ascii="Times New Roman" w:hAnsi="Times New Roman" w:cs="Times New Roman"/>
                <w:sz w:val="20"/>
                <w:szCs w:val="20"/>
              </w:rPr>
              <w:t>6.</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Оказание муниципальной услуги «Приём заявлений граждан о зачислении в образовательные организации УР, реализующие программы начального общего, основного общего, среднего общего образования»</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Приём заявлений граждан о зачислении в ОУ МО «Кизнерский район» через  портал </w:t>
            </w:r>
            <w:proofErr w:type="spellStart"/>
            <w:r w:rsidRPr="00921FE5">
              <w:rPr>
                <w:rFonts w:ascii="Times New Roman" w:hAnsi="Times New Roman"/>
                <w:sz w:val="20"/>
                <w:szCs w:val="20"/>
              </w:rPr>
              <w:t>госуслуг</w:t>
            </w:r>
            <w:proofErr w:type="spellEnd"/>
            <w:r w:rsidRPr="00921FE5">
              <w:rPr>
                <w:rFonts w:ascii="Times New Roman" w:hAnsi="Times New Roman"/>
                <w:sz w:val="20"/>
                <w:szCs w:val="20"/>
              </w:rPr>
              <w:t xml:space="preserve"> </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8A6BBA" w:rsidRDefault="007F5F50" w:rsidP="00E57CBE">
            <w:pPr>
              <w:jc w:val="both"/>
              <w:rPr>
                <w:rFonts w:ascii="Times New Roman" w:hAnsi="Times New Roman"/>
                <w:sz w:val="20"/>
                <w:szCs w:val="20"/>
              </w:rPr>
            </w:pPr>
            <w:r>
              <w:rPr>
                <w:rFonts w:ascii="Times New Roman" w:hAnsi="Times New Roman"/>
                <w:sz w:val="20"/>
                <w:szCs w:val="20"/>
              </w:rPr>
              <w:t>7</w:t>
            </w:r>
            <w:r w:rsidRPr="008A6BBA">
              <w:rPr>
                <w:rFonts w:ascii="Times New Roman" w:hAnsi="Times New Roman"/>
                <w:sz w:val="20"/>
                <w:szCs w:val="20"/>
              </w:rPr>
              <w:t>0% от общего числа заявлений</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Pr>
                <w:rFonts w:ascii="Times New Roman" w:hAnsi="Times New Roman" w:cs="Times New Roman"/>
                <w:sz w:val="20"/>
                <w:szCs w:val="20"/>
              </w:rPr>
              <w:t>7.</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Развитие сети и укрепление материально-технической базы муниципальных общеобразовательных организаций</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Pr>
                <w:rFonts w:ascii="Times New Roman" w:hAnsi="Times New Roman" w:cs="Times New Roman"/>
                <w:sz w:val="20"/>
                <w:szCs w:val="20"/>
              </w:rPr>
              <w:t>7.1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Подготовка ОУ к новому учебному году (косметический ремонт, приведение в соответствие с требованиями </w:t>
            </w:r>
            <w:proofErr w:type="spellStart"/>
            <w:r w:rsidRPr="00921FE5">
              <w:rPr>
                <w:rFonts w:ascii="Times New Roman" w:hAnsi="Times New Roman"/>
                <w:sz w:val="20"/>
                <w:szCs w:val="20"/>
              </w:rPr>
              <w:t>Роспотребнадзора</w:t>
            </w:r>
            <w:proofErr w:type="spellEnd"/>
            <w:r w:rsidRPr="00921FE5">
              <w:rPr>
                <w:rFonts w:ascii="Times New Roman" w:hAnsi="Times New Roman"/>
                <w:sz w:val="20"/>
                <w:szCs w:val="20"/>
              </w:rPr>
              <w:t xml:space="preserve">, </w:t>
            </w:r>
            <w:proofErr w:type="spellStart"/>
            <w:r w:rsidRPr="00921FE5">
              <w:rPr>
                <w:rFonts w:ascii="Times New Roman" w:hAnsi="Times New Roman"/>
                <w:sz w:val="20"/>
                <w:szCs w:val="20"/>
              </w:rPr>
              <w:t>Пожнадзора</w:t>
            </w:r>
            <w:proofErr w:type="spellEnd"/>
            <w:r w:rsidRPr="00921FE5">
              <w:rPr>
                <w:rFonts w:ascii="Times New Roman" w:hAnsi="Times New Roman"/>
                <w:sz w:val="20"/>
                <w:szCs w:val="20"/>
              </w:rPr>
              <w:t>)</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Pr>
                <w:rFonts w:ascii="Times New Roman" w:hAnsi="Times New Roman" w:cs="Times New Roman"/>
                <w:sz w:val="20"/>
                <w:szCs w:val="20"/>
              </w:rPr>
              <w:t>7.2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Замена</w:t>
            </w:r>
            <w:r>
              <w:rPr>
                <w:rFonts w:ascii="Times New Roman" w:hAnsi="Times New Roman"/>
                <w:sz w:val="20"/>
                <w:szCs w:val="20"/>
              </w:rPr>
              <w:t xml:space="preserve"> 5</w:t>
            </w:r>
            <w:r w:rsidRPr="00921FE5">
              <w:rPr>
                <w:rFonts w:ascii="Times New Roman" w:hAnsi="Times New Roman"/>
                <w:sz w:val="20"/>
                <w:szCs w:val="20"/>
              </w:rPr>
              <w:t xml:space="preserve"> школьных автобусов</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w:t>
            </w:r>
            <w:r>
              <w:rPr>
                <w:rFonts w:ascii="Times New Roman" w:hAnsi="Times New Roman"/>
                <w:sz w:val="20"/>
                <w:szCs w:val="20"/>
              </w:rPr>
              <w:t>, руководители 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 xml:space="preserve">Старая </w:t>
            </w:r>
            <w:proofErr w:type="spellStart"/>
            <w:r>
              <w:rPr>
                <w:rFonts w:ascii="Times New Roman" w:hAnsi="Times New Roman"/>
                <w:sz w:val="20"/>
                <w:szCs w:val="20"/>
              </w:rPr>
              <w:t>Бодья</w:t>
            </w:r>
            <w:proofErr w:type="spellEnd"/>
            <w:r>
              <w:rPr>
                <w:rFonts w:ascii="Times New Roman" w:hAnsi="Times New Roman"/>
                <w:sz w:val="20"/>
                <w:szCs w:val="20"/>
              </w:rPr>
              <w:t xml:space="preserve">, Верхний Бемыж, Старый </w:t>
            </w:r>
            <w:proofErr w:type="spellStart"/>
            <w:r>
              <w:rPr>
                <w:rFonts w:ascii="Times New Roman" w:hAnsi="Times New Roman"/>
                <w:sz w:val="20"/>
                <w:szCs w:val="20"/>
              </w:rPr>
              <w:t>Кармыж</w:t>
            </w:r>
            <w:proofErr w:type="spellEnd"/>
            <w:r>
              <w:rPr>
                <w:rFonts w:ascii="Times New Roman" w:hAnsi="Times New Roman"/>
                <w:sz w:val="20"/>
                <w:szCs w:val="20"/>
              </w:rPr>
              <w:t>, Короленко, с. Кизнер</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Pr>
                <w:rFonts w:ascii="Times New Roman" w:hAnsi="Times New Roman" w:cs="Times New Roman"/>
                <w:sz w:val="20"/>
                <w:szCs w:val="20"/>
              </w:rPr>
              <w:t>7.3</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Приобретение мебели, оборудования, инвентаря</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Все ОУ</w:t>
            </w: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Pr>
                <w:rFonts w:ascii="Times New Roman" w:hAnsi="Times New Roman" w:cs="Times New Roman"/>
                <w:sz w:val="20"/>
                <w:szCs w:val="20"/>
              </w:rPr>
              <w:t>7.4</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Программа УР</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Ремонт кровли</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 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 xml:space="preserve">В </w:t>
            </w:r>
            <w:proofErr w:type="spellStart"/>
            <w:r>
              <w:rPr>
                <w:rFonts w:ascii="Times New Roman" w:hAnsi="Times New Roman"/>
                <w:sz w:val="20"/>
                <w:szCs w:val="20"/>
              </w:rPr>
              <w:t>Старокармыжской</w:t>
            </w:r>
            <w:proofErr w:type="spellEnd"/>
            <w:r>
              <w:rPr>
                <w:rFonts w:ascii="Times New Roman" w:hAnsi="Times New Roman"/>
                <w:sz w:val="20"/>
                <w:szCs w:val="20"/>
              </w:rPr>
              <w:t xml:space="preserve"> СОШ</w:t>
            </w:r>
          </w:p>
        </w:tc>
      </w:tr>
      <w:tr w:rsidR="007F5F50" w:rsidTr="00E57CBE">
        <w:tc>
          <w:tcPr>
            <w:tcW w:w="567" w:type="dxa"/>
          </w:tcPr>
          <w:p w:rsidR="007F5F50" w:rsidRPr="00552678" w:rsidRDefault="007F5F50" w:rsidP="00E57CBE">
            <w:pPr>
              <w:jc w:val="both"/>
              <w:rPr>
                <w:rFonts w:ascii="Times New Roman" w:hAnsi="Times New Roman" w:cs="Times New Roman"/>
                <w:sz w:val="20"/>
                <w:szCs w:val="20"/>
              </w:rPr>
            </w:pPr>
            <w:r>
              <w:rPr>
                <w:rFonts w:ascii="Times New Roman" w:hAnsi="Times New Roman" w:cs="Times New Roman"/>
                <w:sz w:val="20"/>
                <w:szCs w:val="20"/>
              </w:rPr>
              <w:t>8.</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Обеспечение безопасности условий обучения детей в муниципальных общеобразовательных организациях</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Администрация МО «Кизнерский район», Управление образования, </w:t>
            </w:r>
            <w:r w:rsidRPr="00921FE5">
              <w:rPr>
                <w:rFonts w:ascii="Times New Roman" w:hAnsi="Times New Roman"/>
                <w:sz w:val="20"/>
                <w:szCs w:val="20"/>
              </w:rPr>
              <w:lastRenderedPageBreak/>
              <w:t>руководители ОУ</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552678" w:rsidRDefault="007F5F50" w:rsidP="00E57CBE">
            <w:pPr>
              <w:jc w:val="right"/>
              <w:rPr>
                <w:rFonts w:ascii="Times New Roman" w:hAnsi="Times New Roman" w:cs="Times New Roman"/>
                <w:sz w:val="20"/>
                <w:szCs w:val="20"/>
              </w:rPr>
            </w:pPr>
            <w:r>
              <w:rPr>
                <w:rFonts w:ascii="Times New Roman" w:hAnsi="Times New Roman" w:cs="Times New Roman"/>
                <w:sz w:val="20"/>
                <w:szCs w:val="20"/>
              </w:rPr>
              <w:lastRenderedPageBreak/>
              <w:t>8.1</w:t>
            </w:r>
          </w:p>
        </w:tc>
        <w:tc>
          <w:tcPr>
            <w:tcW w:w="3544"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 xml:space="preserve">Оснащение школьных автобусов </w:t>
            </w:r>
          </w:p>
        </w:tc>
        <w:tc>
          <w:tcPr>
            <w:tcW w:w="2977"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МП «Развитие образования на 2015-2020 годы»</w:t>
            </w:r>
          </w:p>
        </w:tc>
        <w:tc>
          <w:tcPr>
            <w:tcW w:w="2835"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Установка проблесковых маячков</w:t>
            </w:r>
          </w:p>
        </w:tc>
        <w:tc>
          <w:tcPr>
            <w:tcW w:w="2977" w:type="dxa"/>
            <w:gridSpan w:val="3"/>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Администрация МО «Кизнерский район», Управление образования</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100%</w:t>
            </w:r>
          </w:p>
        </w:tc>
      </w:tr>
      <w:tr w:rsidR="007F5F50" w:rsidTr="00E57CBE">
        <w:tc>
          <w:tcPr>
            <w:tcW w:w="567" w:type="dxa"/>
          </w:tcPr>
          <w:p w:rsidR="007F5F50" w:rsidRDefault="007F5F50" w:rsidP="00E57CBE">
            <w:pPr>
              <w:jc w:val="right"/>
              <w:rPr>
                <w:rFonts w:ascii="Times New Roman" w:hAnsi="Times New Roman" w:cs="Times New Roman"/>
                <w:sz w:val="20"/>
                <w:szCs w:val="20"/>
              </w:rPr>
            </w:pPr>
            <w:r>
              <w:rPr>
                <w:rFonts w:ascii="Times New Roman" w:hAnsi="Times New Roman" w:cs="Times New Roman"/>
                <w:sz w:val="20"/>
                <w:szCs w:val="20"/>
              </w:rPr>
              <w:t>8.2</w:t>
            </w:r>
          </w:p>
        </w:tc>
        <w:tc>
          <w:tcPr>
            <w:tcW w:w="3544" w:type="dxa"/>
          </w:tcPr>
          <w:p w:rsidR="007F5F50" w:rsidRPr="00231093" w:rsidRDefault="007F5F50" w:rsidP="00E57CBE">
            <w:pPr>
              <w:jc w:val="both"/>
              <w:rPr>
                <w:rFonts w:ascii="Times New Roman" w:hAnsi="Times New Roman"/>
                <w:sz w:val="20"/>
                <w:szCs w:val="20"/>
              </w:rPr>
            </w:pPr>
            <w:r>
              <w:rPr>
                <w:rFonts w:ascii="Times New Roman" w:hAnsi="Times New Roman"/>
                <w:sz w:val="20"/>
                <w:szCs w:val="20"/>
              </w:rPr>
              <w:t xml:space="preserve">Обеспечение функционирования системы </w:t>
            </w:r>
            <w:r>
              <w:rPr>
                <w:rFonts w:ascii="Times New Roman" w:hAnsi="Times New Roman"/>
                <w:sz w:val="20"/>
                <w:szCs w:val="20"/>
                <w:lang w:val="en-US"/>
              </w:rPr>
              <w:t>GPS</w:t>
            </w:r>
            <w:r w:rsidRPr="00231093">
              <w:rPr>
                <w:rFonts w:ascii="Times New Roman" w:hAnsi="Times New Roman"/>
                <w:sz w:val="20"/>
                <w:szCs w:val="20"/>
              </w:rPr>
              <w:t xml:space="preserve"> </w:t>
            </w:r>
            <w:r>
              <w:rPr>
                <w:rFonts w:ascii="Times New Roman" w:hAnsi="Times New Roman"/>
                <w:sz w:val="20"/>
                <w:szCs w:val="20"/>
              </w:rPr>
              <w:t>ГЛОНАСС</w:t>
            </w:r>
          </w:p>
        </w:tc>
        <w:tc>
          <w:tcPr>
            <w:tcW w:w="2977"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МП «Развитие образования на 2015-2020 годы»</w:t>
            </w:r>
          </w:p>
        </w:tc>
        <w:tc>
          <w:tcPr>
            <w:tcW w:w="2835" w:type="dxa"/>
          </w:tcPr>
          <w:p w:rsidR="007F5F50" w:rsidRDefault="007F5F50" w:rsidP="00E57CBE">
            <w:pPr>
              <w:jc w:val="both"/>
              <w:rPr>
                <w:rFonts w:ascii="Times New Roman" w:hAnsi="Times New Roman"/>
                <w:sz w:val="20"/>
                <w:szCs w:val="20"/>
              </w:rPr>
            </w:pPr>
            <w:r>
              <w:rPr>
                <w:rFonts w:ascii="Times New Roman" w:hAnsi="Times New Roman"/>
                <w:sz w:val="20"/>
                <w:szCs w:val="20"/>
              </w:rPr>
              <w:t xml:space="preserve">Функционирование системы </w:t>
            </w:r>
            <w:r>
              <w:rPr>
                <w:rFonts w:ascii="Times New Roman" w:hAnsi="Times New Roman"/>
                <w:sz w:val="20"/>
                <w:szCs w:val="20"/>
                <w:lang w:val="en-US"/>
              </w:rPr>
              <w:t>GPS</w:t>
            </w:r>
            <w:r w:rsidRPr="00231093">
              <w:rPr>
                <w:rFonts w:ascii="Times New Roman" w:hAnsi="Times New Roman"/>
                <w:sz w:val="20"/>
                <w:szCs w:val="20"/>
              </w:rPr>
              <w:t xml:space="preserve"> </w:t>
            </w:r>
            <w:r>
              <w:rPr>
                <w:rFonts w:ascii="Times New Roman" w:hAnsi="Times New Roman"/>
                <w:sz w:val="20"/>
                <w:szCs w:val="20"/>
              </w:rPr>
              <w:t>ГЛОНАСС</w:t>
            </w:r>
          </w:p>
        </w:tc>
        <w:tc>
          <w:tcPr>
            <w:tcW w:w="2977" w:type="dxa"/>
            <w:gridSpan w:val="3"/>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Администрация МО «Кизнерский район», Управление образования</w:t>
            </w:r>
          </w:p>
        </w:tc>
        <w:tc>
          <w:tcPr>
            <w:tcW w:w="2268" w:type="dxa"/>
          </w:tcPr>
          <w:p w:rsidR="007F5F50" w:rsidRDefault="007F5F50" w:rsidP="00E57CBE">
            <w:pPr>
              <w:jc w:val="both"/>
              <w:rPr>
                <w:rFonts w:ascii="Times New Roman" w:hAnsi="Times New Roman"/>
                <w:sz w:val="20"/>
                <w:szCs w:val="20"/>
              </w:rPr>
            </w:pPr>
            <w:r>
              <w:rPr>
                <w:rFonts w:ascii="Times New Roman" w:hAnsi="Times New Roman"/>
                <w:sz w:val="20"/>
                <w:szCs w:val="20"/>
              </w:rPr>
              <w:t>100%</w:t>
            </w:r>
          </w:p>
        </w:tc>
      </w:tr>
      <w:tr w:rsidR="007F5F50" w:rsidTr="00E57CBE">
        <w:tc>
          <w:tcPr>
            <w:tcW w:w="567" w:type="dxa"/>
          </w:tcPr>
          <w:p w:rsidR="007F5F50" w:rsidRPr="00F20BF9" w:rsidRDefault="007F5F50" w:rsidP="00E57CBE">
            <w:pPr>
              <w:jc w:val="both"/>
              <w:rPr>
                <w:rFonts w:ascii="Times New Roman" w:hAnsi="Times New Roman" w:cs="Times New Roman"/>
                <w:sz w:val="20"/>
                <w:szCs w:val="20"/>
              </w:rPr>
            </w:pPr>
            <w:r>
              <w:rPr>
                <w:rFonts w:ascii="Times New Roman" w:hAnsi="Times New Roman" w:cs="Times New Roman"/>
                <w:sz w:val="20"/>
                <w:szCs w:val="20"/>
              </w:rPr>
              <w:t>9.</w:t>
            </w:r>
          </w:p>
        </w:tc>
        <w:tc>
          <w:tcPr>
            <w:tcW w:w="3544"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Предоставление</w:t>
            </w:r>
            <w:r w:rsidRPr="00921FE5">
              <w:rPr>
                <w:rFonts w:ascii="Times New Roman" w:hAnsi="Times New Roman"/>
                <w:sz w:val="20"/>
                <w:szCs w:val="20"/>
              </w:rPr>
              <w:t xml:space="preserve"> дополнительного образования детей</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 Управление образования</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F20BF9" w:rsidRDefault="007F5F50" w:rsidP="00E57CBE">
            <w:pPr>
              <w:jc w:val="right"/>
              <w:rPr>
                <w:rFonts w:ascii="Times New Roman" w:hAnsi="Times New Roman" w:cs="Times New Roman"/>
                <w:sz w:val="20"/>
                <w:szCs w:val="20"/>
              </w:rPr>
            </w:pPr>
            <w:r>
              <w:rPr>
                <w:rFonts w:ascii="Times New Roman" w:hAnsi="Times New Roman" w:cs="Times New Roman"/>
                <w:sz w:val="20"/>
                <w:szCs w:val="20"/>
              </w:rPr>
              <w:t>9.1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Увеличение доли детей, занимающихся дополнительным образованием</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учреждений ДО</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До </w:t>
            </w:r>
            <w:r>
              <w:rPr>
                <w:rFonts w:ascii="Times New Roman" w:hAnsi="Times New Roman"/>
                <w:sz w:val="20"/>
                <w:szCs w:val="20"/>
              </w:rPr>
              <w:t>55</w:t>
            </w:r>
            <w:r w:rsidRPr="00921FE5">
              <w:rPr>
                <w:rFonts w:ascii="Times New Roman" w:hAnsi="Times New Roman"/>
                <w:sz w:val="20"/>
                <w:szCs w:val="20"/>
              </w:rPr>
              <w:t xml:space="preserve"> %</w:t>
            </w:r>
          </w:p>
        </w:tc>
      </w:tr>
      <w:tr w:rsidR="007F5F50" w:rsidTr="00E57CBE">
        <w:tc>
          <w:tcPr>
            <w:tcW w:w="567" w:type="dxa"/>
          </w:tcPr>
          <w:p w:rsidR="007F5F50" w:rsidRPr="00F20BF9" w:rsidRDefault="007F5F50" w:rsidP="00E57CBE">
            <w:pPr>
              <w:jc w:val="right"/>
              <w:rPr>
                <w:rFonts w:ascii="Times New Roman" w:hAnsi="Times New Roman" w:cs="Times New Roman"/>
                <w:sz w:val="20"/>
                <w:szCs w:val="20"/>
              </w:rPr>
            </w:pPr>
            <w:r>
              <w:rPr>
                <w:rFonts w:ascii="Times New Roman" w:hAnsi="Times New Roman" w:cs="Times New Roman"/>
                <w:sz w:val="20"/>
                <w:szCs w:val="20"/>
              </w:rPr>
              <w:t>9.2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Сотрудничество с ОУ при реализации ФГОС ООО и НОО</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Руководители ОУ и руководители учреждений ДО</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Все ОУ</w:t>
            </w:r>
          </w:p>
          <w:p w:rsidR="007F5F50" w:rsidRPr="00921FE5" w:rsidRDefault="007F5F50" w:rsidP="00E57CBE">
            <w:pPr>
              <w:jc w:val="both"/>
              <w:rPr>
                <w:rFonts w:ascii="Times New Roman" w:hAnsi="Times New Roman"/>
                <w:sz w:val="20"/>
                <w:szCs w:val="20"/>
              </w:rPr>
            </w:pPr>
            <w:r>
              <w:rPr>
                <w:rFonts w:ascii="Times New Roman" w:hAnsi="Times New Roman"/>
                <w:sz w:val="20"/>
                <w:szCs w:val="20"/>
              </w:rPr>
              <w:t xml:space="preserve"> </w:t>
            </w:r>
          </w:p>
        </w:tc>
      </w:tr>
      <w:tr w:rsidR="007F5F50" w:rsidTr="00E57CBE">
        <w:tc>
          <w:tcPr>
            <w:tcW w:w="567" w:type="dxa"/>
          </w:tcPr>
          <w:p w:rsidR="007F5F50" w:rsidRPr="00F20BF9" w:rsidRDefault="007F5F50" w:rsidP="00E57CBE">
            <w:pPr>
              <w:jc w:val="both"/>
              <w:rPr>
                <w:rFonts w:ascii="Times New Roman" w:hAnsi="Times New Roman" w:cs="Times New Roman"/>
                <w:sz w:val="20"/>
                <w:szCs w:val="20"/>
              </w:rPr>
            </w:pPr>
            <w:r>
              <w:rPr>
                <w:rFonts w:ascii="Times New Roman" w:hAnsi="Times New Roman" w:cs="Times New Roman"/>
                <w:sz w:val="20"/>
                <w:szCs w:val="20"/>
              </w:rPr>
              <w:t>10.</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Укрепление материально-технической базы организаций дополнительного образования детей</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Администрация МО «Кизнерский район», Управление образования, руководители учреждений ДО</w:t>
            </w:r>
          </w:p>
        </w:tc>
        <w:tc>
          <w:tcPr>
            <w:tcW w:w="2268" w:type="dxa"/>
          </w:tcPr>
          <w:p w:rsidR="007F5F50" w:rsidRPr="00921FE5" w:rsidRDefault="007F5F50" w:rsidP="00E57CBE">
            <w:pPr>
              <w:jc w:val="both"/>
              <w:rPr>
                <w:rFonts w:ascii="Times New Roman" w:hAnsi="Times New Roman"/>
                <w:sz w:val="20"/>
                <w:szCs w:val="20"/>
              </w:rPr>
            </w:pPr>
          </w:p>
        </w:tc>
      </w:tr>
      <w:tr w:rsidR="007F5F50" w:rsidTr="00E57CBE">
        <w:tc>
          <w:tcPr>
            <w:tcW w:w="567" w:type="dxa"/>
          </w:tcPr>
          <w:p w:rsidR="007F5F50" w:rsidRPr="00F20BF9" w:rsidRDefault="007F5F50" w:rsidP="00E57CBE">
            <w:pPr>
              <w:jc w:val="right"/>
              <w:rPr>
                <w:rFonts w:ascii="Times New Roman" w:hAnsi="Times New Roman" w:cs="Times New Roman"/>
                <w:sz w:val="20"/>
                <w:szCs w:val="20"/>
              </w:rPr>
            </w:pPr>
            <w:r>
              <w:rPr>
                <w:rFonts w:ascii="Times New Roman" w:hAnsi="Times New Roman" w:cs="Times New Roman"/>
                <w:sz w:val="20"/>
                <w:szCs w:val="20"/>
              </w:rPr>
              <w:t>10.1</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Подготовка учреждений ДО к новому учебному году (косметический ремонт, приведение в соответствие с требованиями </w:t>
            </w:r>
            <w:proofErr w:type="spellStart"/>
            <w:r w:rsidRPr="00921FE5">
              <w:rPr>
                <w:rFonts w:ascii="Times New Roman" w:hAnsi="Times New Roman"/>
                <w:sz w:val="20"/>
                <w:szCs w:val="20"/>
              </w:rPr>
              <w:t>Роспотребнадзора</w:t>
            </w:r>
            <w:proofErr w:type="spellEnd"/>
            <w:r w:rsidRPr="00921FE5">
              <w:rPr>
                <w:rFonts w:ascii="Times New Roman" w:hAnsi="Times New Roman"/>
                <w:sz w:val="20"/>
                <w:szCs w:val="20"/>
              </w:rPr>
              <w:t xml:space="preserve">, </w:t>
            </w:r>
            <w:proofErr w:type="spellStart"/>
            <w:r w:rsidRPr="00921FE5">
              <w:rPr>
                <w:rFonts w:ascii="Times New Roman" w:hAnsi="Times New Roman"/>
                <w:sz w:val="20"/>
                <w:szCs w:val="20"/>
              </w:rPr>
              <w:t>Пожнадзора</w:t>
            </w:r>
            <w:proofErr w:type="spellEnd"/>
            <w:r w:rsidRPr="00921FE5">
              <w:rPr>
                <w:rFonts w:ascii="Times New Roman" w:hAnsi="Times New Roman"/>
                <w:sz w:val="20"/>
                <w:szCs w:val="20"/>
              </w:rPr>
              <w:t>)</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учреждений ДО</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100% </w:t>
            </w:r>
          </w:p>
        </w:tc>
      </w:tr>
      <w:tr w:rsidR="007F5F50" w:rsidTr="00E57CBE">
        <w:tc>
          <w:tcPr>
            <w:tcW w:w="567" w:type="dxa"/>
          </w:tcPr>
          <w:p w:rsidR="007F5F50" w:rsidRPr="00F20BF9" w:rsidRDefault="007F5F50" w:rsidP="00E57CBE">
            <w:pPr>
              <w:jc w:val="right"/>
              <w:rPr>
                <w:rFonts w:ascii="Times New Roman" w:hAnsi="Times New Roman" w:cs="Times New Roman"/>
                <w:sz w:val="20"/>
                <w:szCs w:val="20"/>
              </w:rPr>
            </w:pPr>
            <w:r>
              <w:rPr>
                <w:rFonts w:ascii="Times New Roman" w:hAnsi="Times New Roman" w:cs="Times New Roman"/>
                <w:sz w:val="20"/>
                <w:szCs w:val="20"/>
              </w:rPr>
              <w:t>10.2</w:t>
            </w:r>
          </w:p>
        </w:tc>
        <w:tc>
          <w:tcPr>
            <w:tcW w:w="3544" w:type="dxa"/>
          </w:tcPr>
          <w:p w:rsidR="007F5F50" w:rsidRPr="00921FE5" w:rsidRDefault="007F5F50" w:rsidP="00E57CBE">
            <w:pPr>
              <w:jc w:val="both"/>
              <w:rPr>
                <w:rFonts w:ascii="Times New Roman" w:hAnsi="Times New Roman"/>
                <w:sz w:val="20"/>
                <w:szCs w:val="20"/>
              </w:rPr>
            </w:pP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Приобретение мебели, оборудования, инвентаря</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учреждений ДО</w:t>
            </w:r>
          </w:p>
        </w:tc>
        <w:tc>
          <w:tcPr>
            <w:tcW w:w="2268" w:type="dxa"/>
          </w:tcPr>
          <w:p w:rsidR="007F5F50" w:rsidRPr="00921FE5" w:rsidRDefault="007F5F50" w:rsidP="00E57CBE">
            <w:pPr>
              <w:jc w:val="both"/>
              <w:rPr>
                <w:rFonts w:ascii="Times New Roman" w:hAnsi="Times New Roman"/>
                <w:sz w:val="20"/>
                <w:szCs w:val="20"/>
              </w:rPr>
            </w:pPr>
            <w:r>
              <w:rPr>
                <w:rFonts w:ascii="Times New Roman" w:hAnsi="Times New Roman"/>
                <w:sz w:val="20"/>
                <w:szCs w:val="20"/>
              </w:rPr>
              <w:t>100%</w:t>
            </w:r>
          </w:p>
        </w:tc>
      </w:tr>
      <w:tr w:rsidR="007F5F50" w:rsidTr="00E57CBE">
        <w:tc>
          <w:tcPr>
            <w:tcW w:w="567" w:type="dxa"/>
          </w:tcPr>
          <w:p w:rsidR="007F5F50" w:rsidRPr="00D9637B" w:rsidRDefault="007F5F50" w:rsidP="00E57CBE">
            <w:pPr>
              <w:jc w:val="both"/>
              <w:rPr>
                <w:rFonts w:ascii="Times New Roman" w:hAnsi="Times New Roman" w:cs="Times New Roman"/>
                <w:sz w:val="20"/>
                <w:szCs w:val="20"/>
              </w:rPr>
            </w:pPr>
            <w:r>
              <w:rPr>
                <w:rFonts w:ascii="Times New Roman" w:hAnsi="Times New Roman" w:cs="Times New Roman"/>
                <w:sz w:val="20"/>
                <w:szCs w:val="20"/>
              </w:rPr>
              <w:t>11.</w:t>
            </w:r>
          </w:p>
        </w:tc>
        <w:tc>
          <w:tcPr>
            <w:tcW w:w="3544" w:type="dxa"/>
          </w:tcPr>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Обеспечение безопасности условий обучения детей в муниципальных общеобразовательных организациях</w:t>
            </w:r>
          </w:p>
        </w:tc>
        <w:tc>
          <w:tcPr>
            <w:tcW w:w="2977" w:type="dxa"/>
          </w:tcPr>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МП «Развитие образования» на 2015-2020 годы, «Дорожная карта»</w:t>
            </w:r>
          </w:p>
        </w:tc>
        <w:tc>
          <w:tcPr>
            <w:tcW w:w="2835" w:type="dxa"/>
          </w:tcPr>
          <w:p w:rsidR="007F5F50" w:rsidRPr="008A6BBA" w:rsidRDefault="007F5F50" w:rsidP="00E57CBE">
            <w:pPr>
              <w:jc w:val="both"/>
              <w:rPr>
                <w:rFonts w:ascii="Times New Roman" w:hAnsi="Times New Roman"/>
                <w:sz w:val="20"/>
                <w:szCs w:val="20"/>
              </w:rPr>
            </w:pPr>
            <w:r>
              <w:rPr>
                <w:rFonts w:ascii="Times New Roman" w:hAnsi="Times New Roman"/>
                <w:sz w:val="20"/>
                <w:szCs w:val="20"/>
              </w:rPr>
              <w:t>Установка системы видеонаблюдения</w:t>
            </w:r>
          </w:p>
        </w:tc>
        <w:tc>
          <w:tcPr>
            <w:tcW w:w="2977" w:type="dxa"/>
            <w:gridSpan w:val="3"/>
          </w:tcPr>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Администрация МО «Кизнерский район», Управление образования, руководители учреждений ДО</w:t>
            </w:r>
          </w:p>
        </w:tc>
        <w:tc>
          <w:tcPr>
            <w:tcW w:w="2268" w:type="dxa"/>
          </w:tcPr>
          <w:p w:rsidR="007F5F50" w:rsidRPr="008A6BBA" w:rsidRDefault="007F5F50" w:rsidP="00E57CBE">
            <w:pPr>
              <w:jc w:val="both"/>
              <w:rPr>
                <w:rFonts w:ascii="Times New Roman" w:hAnsi="Times New Roman"/>
                <w:sz w:val="20"/>
                <w:szCs w:val="20"/>
              </w:rPr>
            </w:pPr>
            <w:r>
              <w:rPr>
                <w:rFonts w:ascii="Times New Roman" w:hAnsi="Times New Roman"/>
                <w:sz w:val="20"/>
                <w:szCs w:val="20"/>
              </w:rPr>
              <w:t>Установка системы видеонаблюдения в ДЮСШ</w:t>
            </w:r>
          </w:p>
        </w:tc>
      </w:tr>
      <w:tr w:rsidR="007F5F50" w:rsidTr="00E57CBE">
        <w:tc>
          <w:tcPr>
            <w:tcW w:w="567" w:type="dxa"/>
          </w:tcPr>
          <w:p w:rsidR="007F5F50" w:rsidRPr="00D9637B" w:rsidRDefault="007F5F50" w:rsidP="00E57CBE">
            <w:pPr>
              <w:jc w:val="both"/>
              <w:rPr>
                <w:rFonts w:ascii="Times New Roman" w:hAnsi="Times New Roman" w:cs="Times New Roman"/>
                <w:sz w:val="20"/>
                <w:szCs w:val="20"/>
              </w:rPr>
            </w:pPr>
            <w:r>
              <w:rPr>
                <w:rFonts w:ascii="Times New Roman" w:hAnsi="Times New Roman" w:cs="Times New Roman"/>
                <w:sz w:val="20"/>
                <w:szCs w:val="20"/>
              </w:rPr>
              <w:t>12.</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Организация работы по привлечению молодых кадров</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Увеличение удельного веса педагогов в возрасте до 30 лет</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861ED" w:rsidRDefault="007F5F50" w:rsidP="00E57CBE">
            <w:pPr>
              <w:jc w:val="both"/>
              <w:rPr>
                <w:rFonts w:ascii="Times New Roman" w:hAnsi="Times New Roman"/>
                <w:sz w:val="20"/>
                <w:szCs w:val="20"/>
              </w:rPr>
            </w:pPr>
            <w:r w:rsidRPr="009861ED">
              <w:rPr>
                <w:rFonts w:ascii="Times New Roman" w:hAnsi="Times New Roman"/>
                <w:sz w:val="20"/>
                <w:szCs w:val="20"/>
              </w:rPr>
              <w:t>До 19,</w:t>
            </w:r>
            <w:r>
              <w:rPr>
                <w:rFonts w:ascii="Times New Roman" w:hAnsi="Times New Roman"/>
                <w:sz w:val="20"/>
                <w:szCs w:val="20"/>
              </w:rPr>
              <w:t>9</w:t>
            </w:r>
            <w:r w:rsidRPr="009861ED">
              <w:rPr>
                <w:rFonts w:ascii="Times New Roman" w:hAnsi="Times New Roman"/>
                <w:sz w:val="20"/>
                <w:szCs w:val="20"/>
              </w:rPr>
              <w:t>%</w:t>
            </w:r>
          </w:p>
          <w:p w:rsidR="007F5F50" w:rsidRPr="009861ED" w:rsidRDefault="007F5F50" w:rsidP="00E57CBE">
            <w:pPr>
              <w:jc w:val="both"/>
              <w:rPr>
                <w:rFonts w:ascii="Times New Roman" w:hAnsi="Times New Roman"/>
                <w:sz w:val="20"/>
                <w:szCs w:val="20"/>
              </w:rPr>
            </w:pPr>
          </w:p>
        </w:tc>
      </w:tr>
      <w:tr w:rsidR="007F5F50" w:rsidTr="00E57CBE">
        <w:tc>
          <w:tcPr>
            <w:tcW w:w="567" w:type="dxa"/>
          </w:tcPr>
          <w:p w:rsidR="007F5F50" w:rsidRPr="00D9637B" w:rsidRDefault="007F5F50" w:rsidP="00E57CBE">
            <w:pPr>
              <w:jc w:val="both"/>
              <w:rPr>
                <w:rFonts w:ascii="Times New Roman" w:hAnsi="Times New Roman" w:cs="Times New Roman"/>
                <w:sz w:val="20"/>
                <w:szCs w:val="20"/>
              </w:rPr>
            </w:pPr>
            <w:r>
              <w:rPr>
                <w:rFonts w:ascii="Times New Roman" w:hAnsi="Times New Roman" w:cs="Times New Roman"/>
                <w:sz w:val="20"/>
                <w:szCs w:val="20"/>
              </w:rPr>
              <w:t>13.</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Оплата труда руководителей и педагогических работников в соответствии с показателями  эффективности деятельности</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МП «Развитие образования» на 2015-2020 годы, «Дорожная 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Положение об эффективности деятельности ОУ</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Управление образования, руководители ОУ</w:t>
            </w:r>
          </w:p>
        </w:tc>
        <w:tc>
          <w:tcPr>
            <w:tcW w:w="2268"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100 %</w:t>
            </w:r>
          </w:p>
        </w:tc>
      </w:tr>
      <w:tr w:rsidR="007F5F50" w:rsidTr="00E57CBE">
        <w:tc>
          <w:tcPr>
            <w:tcW w:w="567" w:type="dxa"/>
          </w:tcPr>
          <w:p w:rsidR="007F5F50" w:rsidRPr="00D9637B" w:rsidRDefault="007F5F50" w:rsidP="00E57CBE">
            <w:pPr>
              <w:jc w:val="both"/>
              <w:rPr>
                <w:rFonts w:ascii="Times New Roman" w:hAnsi="Times New Roman" w:cs="Times New Roman"/>
                <w:sz w:val="20"/>
                <w:szCs w:val="20"/>
              </w:rPr>
            </w:pPr>
            <w:r>
              <w:rPr>
                <w:rFonts w:ascii="Times New Roman" w:hAnsi="Times New Roman" w:cs="Times New Roman"/>
                <w:sz w:val="20"/>
                <w:szCs w:val="20"/>
              </w:rPr>
              <w:t>14.</w:t>
            </w:r>
          </w:p>
        </w:tc>
        <w:tc>
          <w:tcPr>
            <w:tcW w:w="3544"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Повышение заработной платы педагогических работников ОУ</w:t>
            </w:r>
          </w:p>
        </w:tc>
        <w:tc>
          <w:tcPr>
            <w:tcW w:w="2977"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t xml:space="preserve">МП «Развитие образования» на 2015-2020 годы, «Дорожная </w:t>
            </w:r>
            <w:r w:rsidRPr="00921FE5">
              <w:rPr>
                <w:rFonts w:ascii="Times New Roman" w:hAnsi="Times New Roman"/>
                <w:sz w:val="20"/>
                <w:szCs w:val="20"/>
              </w:rPr>
              <w:lastRenderedPageBreak/>
              <w:t>карта</w:t>
            </w:r>
          </w:p>
        </w:tc>
        <w:tc>
          <w:tcPr>
            <w:tcW w:w="2835" w:type="dxa"/>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lastRenderedPageBreak/>
              <w:t xml:space="preserve">Доведение уровня заработной платы до средней по </w:t>
            </w:r>
            <w:r w:rsidRPr="00921FE5">
              <w:rPr>
                <w:rFonts w:ascii="Times New Roman" w:hAnsi="Times New Roman"/>
                <w:sz w:val="20"/>
                <w:szCs w:val="20"/>
              </w:rPr>
              <w:lastRenderedPageBreak/>
              <w:t>экономике в УР</w:t>
            </w:r>
          </w:p>
        </w:tc>
        <w:tc>
          <w:tcPr>
            <w:tcW w:w="2977" w:type="dxa"/>
            <w:gridSpan w:val="3"/>
          </w:tcPr>
          <w:p w:rsidR="007F5F50" w:rsidRPr="00921FE5" w:rsidRDefault="007F5F50" w:rsidP="00E57CBE">
            <w:pPr>
              <w:jc w:val="both"/>
              <w:rPr>
                <w:rFonts w:ascii="Times New Roman" w:hAnsi="Times New Roman"/>
                <w:sz w:val="20"/>
                <w:szCs w:val="20"/>
              </w:rPr>
            </w:pPr>
            <w:r w:rsidRPr="00921FE5">
              <w:rPr>
                <w:rFonts w:ascii="Times New Roman" w:hAnsi="Times New Roman"/>
                <w:sz w:val="20"/>
                <w:szCs w:val="20"/>
              </w:rPr>
              <w:lastRenderedPageBreak/>
              <w:t>Управление образования, руководители ОУ</w:t>
            </w:r>
          </w:p>
        </w:tc>
        <w:tc>
          <w:tcPr>
            <w:tcW w:w="2268"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ДОУ -100%</w:t>
            </w:r>
          </w:p>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ОУ-100%</w:t>
            </w:r>
          </w:p>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lastRenderedPageBreak/>
              <w:t>ДО-</w:t>
            </w:r>
            <w:r>
              <w:rPr>
                <w:rFonts w:ascii="Times New Roman" w:hAnsi="Times New Roman"/>
                <w:sz w:val="20"/>
                <w:szCs w:val="20"/>
              </w:rPr>
              <w:t>100</w:t>
            </w:r>
            <w:r w:rsidRPr="0077577A">
              <w:rPr>
                <w:rFonts w:ascii="Times New Roman" w:hAnsi="Times New Roman"/>
                <w:sz w:val="20"/>
                <w:szCs w:val="20"/>
              </w:rPr>
              <w:t>%</w:t>
            </w:r>
          </w:p>
        </w:tc>
      </w:tr>
      <w:tr w:rsidR="007F5F50" w:rsidTr="00E57CBE">
        <w:tc>
          <w:tcPr>
            <w:tcW w:w="567" w:type="dxa"/>
          </w:tcPr>
          <w:p w:rsidR="007F5F50" w:rsidRDefault="007F5F50" w:rsidP="00E57CBE">
            <w:pPr>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3544"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Повышение уровня образования педагогических работников</w:t>
            </w:r>
          </w:p>
        </w:tc>
        <w:tc>
          <w:tcPr>
            <w:tcW w:w="2977"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МП «Развитие образования» на 2015-2020 годы, «Дорожная карта»</w:t>
            </w:r>
          </w:p>
        </w:tc>
        <w:tc>
          <w:tcPr>
            <w:tcW w:w="2835"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Удельный вес педагогических работников с высшим образованием</w:t>
            </w:r>
          </w:p>
        </w:tc>
        <w:tc>
          <w:tcPr>
            <w:tcW w:w="2977" w:type="dxa"/>
            <w:gridSpan w:val="3"/>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Управление образования, руководители ОУ</w:t>
            </w:r>
          </w:p>
        </w:tc>
        <w:tc>
          <w:tcPr>
            <w:tcW w:w="2268"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ДОУ –</w:t>
            </w:r>
            <w:r>
              <w:rPr>
                <w:rFonts w:ascii="Times New Roman" w:hAnsi="Times New Roman"/>
                <w:sz w:val="20"/>
                <w:szCs w:val="20"/>
              </w:rPr>
              <w:t>47</w:t>
            </w:r>
            <w:r w:rsidRPr="0077577A">
              <w:rPr>
                <w:rFonts w:ascii="Times New Roman" w:hAnsi="Times New Roman"/>
                <w:sz w:val="20"/>
                <w:szCs w:val="20"/>
              </w:rPr>
              <w:t>%</w:t>
            </w:r>
          </w:p>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ОУ -8</w:t>
            </w:r>
            <w:r>
              <w:rPr>
                <w:rFonts w:ascii="Times New Roman" w:hAnsi="Times New Roman"/>
                <w:sz w:val="20"/>
                <w:szCs w:val="20"/>
              </w:rPr>
              <w:t>5</w:t>
            </w:r>
            <w:r w:rsidRPr="0077577A">
              <w:rPr>
                <w:rFonts w:ascii="Times New Roman" w:hAnsi="Times New Roman"/>
                <w:sz w:val="20"/>
                <w:szCs w:val="20"/>
              </w:rPr>
              <w:t xml:space="preserve"> %</w:t>
            </w:r>
          </w:p>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ДО –</w:t>
            </w:r>
            <w:r>
              <w:rPr>
                <w:rFonts w:ascii="Times New Roman" w:hAnsi="Times New Roman"/>
                <w:sz w:val="20"/>
                <w:szCs w:val="20"/>
              </w:rPr>
              <w:t>70</w:t>
            </w:r>
            <w:r w:rsidRPr="0077577A">
              <w:rPr>
                <w:rFonts w:ascii="Times New Roman" w:hAnsi="Times New Roman"/>
                <w:sz w:val="20"/>
                <w:szCs w:val="20"/>
              </w:rPr>
              <w:t>%</w:t>
            </w:r>
          </w:p>
        </w:tc>
      </w:tr>
      <w:tr w:rsidR="007F5F50" w:rsidTr="00E57CBE">
        <w:tc>
          <w:tcPr>
            <w:tcW w:w="567" w:type="dxa"/>
          </w:tcPr>
          <w:p w:rsidR="007F5F50" w:rsidRDefault="007F5F50" w:rsidP="00E57CBE">
            <w:pPr>
              <w:jc w:val="both"/>
              <w:rPr>
                <w:rFonts w:ascii="Times New Roman" w:hAnsi="Times New Roman" w:cs="Times New Roman"/>
                <w:sz w:val="20"/>
                <w:szCs w:val="20"/>
              </w:rPr>
            </w:pPr>
            <w:r>
              <w:rPr>
                <w:rFonts w:ascii="Times New Roman" w:hAnsi="Times New Roman" w:cs="Times New Roman"/>
                <w:sz w:val="20"/>
                <w:szCs w:val="20"/>
              </w:rPr>
              <w:t>15.1.</w:t>
            </w:r>
          </w:p>
        </w:tc>
        <w:tc>
          <w:tcPr>
            <w:tcW w:w="3544" w:type="dxa"/>
          </w:tcPr>
          <w:p w:rsidR="007F5F50" w:rsidRPr="0077577A" w:rsidRDefault="007F5F50" w:rsidP="00E57CBE">
            <w:pPr>
              <w:jc w:val="both"/>
              <w:rPr>
                <w:rFonts w:ascii="Times New Roman" w:hAnsi="Times New Roman"/>
                <w:sz w:val="20"/>
                <w:szCs w:val="20"/>
              </w:rPr>
            </w:pPr>
          </w:p>
        </w:tc>
        <w:tc>
          <w:tcPr>
            <w:tcW w:w="2977"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МП «Развитие образования» на 2015-2020 годы, «Дорожная карта»</w:t>
            </w:r>
          </w:p>
        </w:tc>
        <w:tc>
          <w:tcPr>
            <w:tcW w:w="2835"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Увеличение удельного веса педагогических работников, прошедших курсы повышения квалификации в течение 3 лет</w:t>
            </w:r>
          </w:p>
        </w:tc>
        <w:tc>
          <w:tcPr>
            <w:tcW w:w="2977" w:type="dxa"/>
            <w:gridSpan w:val="3"/>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Управление образования, руководители ОУ</w:t>
            </w:r>
          </w:p>
        </w:tc>
        <w:tc>
          <w:tcPr>
            <w:tcW w:w="2268"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100%</w:t>
            </w:r>
          </w:p>
        </w:tc>
      </w:tr>
      <w:tr w:rsidR="007F5F50" w:rsidTr="00E57CBE">
        <w:tc>
          <w:tcPr>
            <w:tcW w:w="567" w:type="dxa"/>
          </w:tcPr>
          <w:p w:rsidR="007F5F50" w:rsidRDefault="007F5F50" w:rsidP="00E57CBE">
            <w:pPr>
              <w:jc w:val="both"/>
              <w:rPr>
                <w:rFonts w:ascii="Times New Roman" w:hAnsi="Times New Roman" w:cs="Times New Roman"/>
                <w:sz w:val="20"/>
                <w:szCs w:val="20"/>
              </w:rPr>
            </w:pPr>
            <w:r>
              <w:rPr>
                <w:rFonts w:ascii="Times New Roman" w:hAnsi="Times New Roman" w:cs="Times New Roman"/>
                <w:sz w:val="20"/>
                <w:szCs w:val="20"/>
              </w:rPr>
              <w:t>15.2.</w:t>
            </w:r>
          </w:p>
        </w:tc>
        <w:tc>
          <w:tcPr>
            <w:tcW w:w="3544" w:type="dxa"/>
          </w:tcPr>
          <w:p w:rsidR="007F5F50" w:rsidRPr="0077577A" w:rsidRDefault="007F5F50" w:rsidP="00E57CBE">
            <w:pPr>
              <w:jc w:val="both"/>
              <w:rPr>
                <w:rFonts w:ascii="Times New Roman" w:hAnsi="Times New Roman"/>
                <w:sz w:val="20"/>
                <w:szCs w:val="20"/>
              </w:rPr>
            </w:pPr>
          </w:p>
        </w:tc>
        <w:tc>
          <w:tcPr>
            <w:tcW w:w="2977"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МП «Развитие образования» на 2015-2020 годы, «Дорожная карта»</w:t>
            </w:r>
          </w:p>
        </w:tc>
        <w:tc>
          <w:tcPr>
            <w:tcW w:w="2835" w:type="dxa"/>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Удельный вес педагогических работников с первой и высшей категорией</w:t>
            </w:r>
          </w:p>
        </w:tc>
        <w:tc>
          <w:tcPr>
            <w:tcW w:w="2977" w:type="dxa"/>
            <w:gridSpan w:val="3"/>
          </w:tcPr>
          <w:p w:rsidR="007F5F50" w:rsidRPr="0077577A" w:rsidRDefault="007F5F50" w:rsidP="00E57CBE">
            <w:pPr>
              <w:jc w:val="both"/>
              <w:rPr>
                <w:rFonts w:ascii="Times New Roman" w:hAnsi="Times New Roman"/>
                <w:sz w:val="20"/>
                <w:szCs w:val="20"/>
              </w:rPr>
            </w:pPr>
            <w:r w:rsidRPr="0077577A">
              <w:rPr>
                <w:rFonts w:ascii="Times New Roman" w:hAnsi="Times New Roman"/>
                <w:sz w:val="20"/>
                <w:szCs w:val="20"/>
              </w:rPr>
              <w:t>Управление образования, руководители ОУ</w:t>
            </w:r>
          </w:p>
        </w:tc>
        <w:tc>
          <w:tcPr>
            <w:tcW w:w="2268" w:type="dxa"/>
          </w:tcPr>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ДОУ – 45%</w:t>
            </w:r>
          </w:p>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ОУ -50 %</w:t>
            </w:r>
          </w:p>
          <w:p w:rsidR="007F5F50" w:rsidRPr="008A6BBA" w:rsidRDefault="007F5F50" w:rsidP="00E57CBE">
            <w:pPr>
              <w:jc w:val="both"/>
              <w:rPr>
                <w:rFonts w:ascii="Times New Roman" w:hAnsi="Times New Roman"/>
                <w:sz w:val="20"/>
                <w:szCs w:val="20"/>
              </w:rPr>
            </w:pPr>
            <w:r w:rsidRPr="008A6BBA">
              <w:rPr>
                <w:rFonts w:ascii="Times New Roman" w:hAnsi="Times New Roman"/>
                <w:sz w:val="20"/>
                <w:szCs w:val="20"/>
              </w:rPr>
              <w:t>ДО –5</w:t>
            </w:r>
            <w:r>
              <w:rPr>
                <w:rFonts w:ascii="Times New Roman" w:hAnsi="Times New Roman"/>
                <w:sz w:val="20"/>
                <w:szCs w:val="20"/>
              </w:rPr>
              <w:t>5</w:t>
            </w:r>
            <w:r w:rsidRPr="008A6BBA">
              <w:rPr>
                <w:rFonts w:ascii="Times New Roman" w:hAnsi="Times New Roman"/>
                <w:sz w:val="20"/>
                <w:szCs w:val="20"/>
              </w:rPr>
              <w:t>%</w:t>
            </w:r>
          </w:p>
        </w:tc>
      </w:tr>
      <w:tr w:rsidR="007F5F50" w:rsidTr="00E57CBE">
        <w:tc>
          <w:tcPr>
            <w:tcW w:w="15168" w:type="dxa"/>
            <w:gridSpan w:val="8"/>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Здравоохранение</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t>16.</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Организация и проведение мониторинга качества медицинских осмотров, диспансеризации детского населения. Проведение </w:t>
            </w:r>
            <w:r>
              <w:rPr>
                <w:rFonts w:ascii="Times New Roman" w:hAnsi="Times New Roman" w:cs="Times New Roman"/>
                <w:sz w:val="20"/>
                <w:szCs w:val="20"/>
              </w:rPr>
              <w:t>м</w:t>
            </w:r>
            <w:r w:rsidRPr="0077577A">
              <w:rPr>
                <w:rFonts w:ascii="Times New Roman" w:hAnsi="Times New Roman" w:cs="Times New Roman"/>
                <w:sz w:val="20"/>
                <w:szCs w:val="20"/>
              </w:rPr>
              <w:t>ероприяти</w:t>
            </w:r>
            <w:r>
              <w:rPr>
                <w:rFonts w:ascii="Times New Roman" w:hAnsi="Times New Roman" w:cs="Times New Roman"/>
                <w:sz w:val="20"/>
                <w:szCs w:val="20"/>
              </w:rPr>
              <w:t>й</w:t>
            </w:r>
            <w:r w:rsidRPr="0077577A">
              <w:rPr>
                <w:rFonts w:ascii="Times New Roman" w:hAnsi="Times New Roman" w:cs="Times New Roman"/>
                <w:sz w:val="20"/>
                <w:szCs w:val="20"/>
              </w:rPr>
              <w:t>, направленных на обеспечение детского населения здоровым безопасным питанием, лекарственными препаратами. Улучшение здоровья детского населения.</w:t>
            </w: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Проведение лечебно-оздоровительных мероприятий по результатам диспансеризации детей 1 года жизни и детей, оказавшихся в трудной жизненной ситуации, детей-сирот. Создание условий для мотивации и поддержки грудного вскармливания, рационального питания детей 1 года жизни, обеспечение детей в возрасте до 3-х лет полноценным питанием. Мониторинг за состоянием здоровья детей, получающих питание в образовательных учреждениях. Иммунизация детского населения.</w:t>
            </w:r>
          </w:p>
        </w:tc>
        <w:tc>
          <w:tcPr>
            <w:tcW w:w="2977" w:type="dxa"/>
            <w:gridSpan w:val="3"/>
          </w:tcPr>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БУЗ УР «Кизнерская РБ МЗ УР»</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Отдел по работе с семьей, совершеннолетними и опекаемыми детьми Администрации МО «Кизнерский район»</w:t>
            </w:r>
          </w:p>
        </w:tc>
        <w:tc>
          <w:tcPr>
            <w:tcW w:w="2268" w:type="dxa"/>
          </w:tcPr>
          <w:p w:rsidR="007F5F50" w:rsidRPr="0077577A" w:rsidRDefault="007F5F50" w:rsidP="00E57CBE">
            <w:pPr>
              <w:rPr>
                <w:rFonts w:ascii="Times New Roman" w:hAnsi="Times New Roman" w:cs="Times New Roman"/>
                <w:sz w:val="20"/>
                <w:szCs w:val="20"/>
              </w:rPr>
            </w:pPr>
            <w:proofErr w:type="gramStart"/>
            <w:r w:rsidRPr="0077577A">
              <w:rPr>
                <w:rFonts w:ascii="Times New Roman" w:hAnsi="Times New Roman" w:cs="Times New Roman"/>
                <w:sz w:val="20"/>
                <w:szCs w:val="20"/>
              </w:rPr>
              <w:t>Младенческая</w:t>
            </w:r>
            <w:proofErr w:type="gramEnd"/>
            <w:r w:rsidRPr="0077577A">
              <w:rPr>
                <w:rFonts w:ascii="Times New Roman" w:hAnsi="Times New Roman" w:cs="Times New Roman"/>
                <w:sz w:val="20"/>
                <w:szCs w:val="20"/>
              </w:rPr>
              <w:t xml:space="preserve"> </w:t>
            </w:r>
            <w:proofErr w:type="spellStart"/>
            <w:r w:rsidRPr="0077577A">
              <w:rPr>
                <w:rFonts w:ascii="Times New Roman" w:hAnsi="Times New Roman" w:cs="Times New Roman"/>
                <w:sz w:val="20"/>
                <w:szCs w:val="20"/>
              </w:rPr>
              <w:t>смерт-ность</w:t>
            </w:r>
            <w:proofErr w:type="spellEnd"/>
            <w:r w:rsidRPr="0077577A">
              <w:rPr>
                <w:rFonts w:ascii="Times New Roman" w:hAnsi="Times New Roman" w:cs="Times New Roman"/>
                <w:sz w:val="20"/>
                <w:szCs w:val="20"/>
              </w:rPr>
              <w:t xml:space="preserve"> –</w:t>
            </w:r>
            <w:r>
              <w:rPr>
                <w:rFonts w:ascii="Times New Roman" w:hAnsi="Times New Roman" w:cs="Times New Roman"/>
                <w:sz w:val="20"/>
                <w:szCs w:val="20"/>
              </w:rPr>
              <w:t>6,0</w:t>
            </w:r>
            <w:r w:rsidRPr="0077577A">
              <w:rPr>
                <w:rFonts w:ascii="Times New Roman" w:hAnsi="Times New Roman" w:cs="Times New Roman"/>
                <w:sz w:val="20"/>
                <w:szCs w:val="20"/>
              </w:rPr>
              <w:t xml:space="preserve"> на 1000 </w:t>
            </w:r>
            <w:r>
              <w:rPr>
                <w:rFonts w:ascii="Times New Roman" w:hAnsi="Times New Roman" w:cs="Times New Roman"/>
                <w:sz w:val="20"/>
                <w:szCs w:val="20"/>
              </w:rPr>
              <w:t>родившихся</w:t>
            </w:r>
            <w:r w:rsidRPr="0077577A">
              <w:rPr>
                <w:rFonts w:ascii="Times New Roman" w:hAnsi="Times New Roman" w:cs="Times New Roman"/>
                <w:sz w:val="20"/>
                <w:szCs w:val="20"/>
              </w:rPr>
              <w:t xml:space="preserve"> живыми. Перинатальная </w:t>
            </w:r>
            <w:proofErr w:type="spellStart"/>
            <w:proofErr w:type="gramStart"/>
            <w:r w:rsidRPr="0077577A">
              <w:rPr>
                <w:rFonts w:ascii="Times New Roman" w:hAnsi="Times New Roman" w:cs="Times New Roman"/>
                <w:sz w:val="20"/>
                <w:szCs w:val="20"/>
              </w:rPr>
              <w:t>смерт-ность</w:t>
            </w:r>
            <w:proofErr w:type="spellEnd"/>
            <w:proofErr w:type="gramEnd"/>
            <w:r w:rsidRPr="0077577A">
              <w:rPr>
                <w:rFonts w:ascii="Times New Roman" w:hAnsi="Times New Roman" w:cs="Times New Roman"/>
                <w:sz w:val="20"/>
                <w:szCs w:val="20"/>
              </w:rPr>
              <w:t xml:space="preserve"> –9,</w:t>
            </w:r>
            <w:r>
              <w:rPr>
                <w:rFonts w:ascii="Times New Roman" w:hAnsi="Times New Roman" w:cs="Times New Roman"/>
                <w:sz w:val="20"/>
                <w:szCs w:val="20"/>
              </w:rPr>
              <w:t>0</w:t>
            </w:r>
            <w:r w:rsidRPr="0077577A">
              <w:rPr>
                <w:rFonts w:ascii="Times New Roman" w:hAnsi="Times New Roman" w:cs="Times New Roman"/>
                <w:sz w:val="20"/>
                <w:szCs w:val="20"/>
              </w:rPr>
              <w:t xml:space="preserve"> на 1000 родившихся.</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Детская смертность </w:t>
            </w:r>
            <w:r>
              <w:rPr>
                <w:rFonts w:ascii="Times New Roman" w:hAnsi="Times New Roman" w:cs="Times New Roman"/>
                <w:sz w:val="20"/>
                <w:szCs w:val="20"/>
              </w:rPr>
              <w:t>7</w:t>
            </w:r>
            <w:r w:rsidRPr="0077577A">
              <w:rPr>
                <w:rFonts w:ascii="Times New Roman" w:hAnsi="Times New Roman" w:cs="Times New Roman"/>
                <w:sz w:val="20"/>
                <w:szCs w:val="20"/>
              </w:rPr>
              <w:t xml:space="preserve"> на 10тыс.детского населения. </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Смертность детей 1-го года жизни вне </w:t>
            </w:r>
            <w:proofErr w:type="spellStart"/>
            <w:proofErr w:type="gramStart"/>
            <w:r w:rsidRPr="0077577A">
              <w:rPr>
                <w:rFonts w:ascii="Times New Roman" w:hAnsi="Times New Roman" w:cs="Times New Roman"/>
                <w:sz w:val="20"/>
                <w:szCs w:val="20"/>
              </w:rPr>
              <w:t>стацио-нара</w:t>
            </w:r>
            <w:proofErr w:type="spellEnd"/>
            <w:proofErr w:type="gramEnd"/>
            <w:r w:rsidRPr="0077577A">
              <w:rPr>
                <w:rFonts w:ascii="Times New Roman" w:hAnsi="Times New Roman" w:cs="Times New Roman"/>
                <w:sz w:val="20"/>
                <w:szCs w:val="20"/>
              </w:rPr>
              <w:t xml:space="preserve"> – 1 на 1000 </w:t>
            </w:r>
            <w:proofErr w:type="spellStart"/>
            <w:r w:rsidRPr="0077577A">
              <w:rPr>
                <w:rFonts w:ascii="Times New Roman" w:hAnsi="Times New Roman" w:cs="Times New Roman"/>
                <w:sz w:val="20"/>
                <w:szCs w:val="20"/>
              </w:rPr>
              <w:t>детско-го</w:t>
            </w:r>
            <w:proofErr w:type="spellEnd"/>
            <w:r w:rsidRPr="0077577A">
              <w:rPr>
                <w:rFonts w:ascii="Times New Roman" w:hAnsi="Times New Roman" w:cs="Times New Roman"/>
                <w:sz w:val="20"/>
                <w:szCs w:val="20"/>
              </w:rPr>
              <w:t xml:space="preserve"> населения.</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Отказ от </w:t>
            </w:r>
            <w:proofErr w:type="spellStart"/>
            <w:proofErr w:type="gramStart"/>
            <w:r w:rsidRPr="0077577A">
              <w:rPr>
                <w:rFonts w:ascii="Times New Roman" w:hAnsi="Times New Roman" w:cs="Times New Roman"/>
                <w:sz w:val="20"/>
                <w:szCs w:val="20"/>
              </w:rPr>
              <w:t>новорожден-ных</w:t>
            </w:r>
            <w:proofErr w:type="spellEnd"/>
            <w:proofErr w:type="gramEnd"/>
            <w:r w:rsidRPr="0077577A">
              <w:rPr>
                <w:rFonts w:ascii="Times New Roman" w:hAnsi="Times New Roman" w:cs="Times New Roman"/>
                <w:sz w:val="20"/>
                <w:szCs w:val="20"/>
              </w:rPr>
              <w:t xml:space="preserve"> – 0.</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Охват </w:t>
            </w:r>
            <w:proofErr w:type="spellStart"/>
            <w:proofErr w:type="gramStart"/>
            <w:r w:rsidRPr="0077577A">
              <w:rPr>
                <w:rFonts w:ascii="Times New Roman" w:hAnsi="Times New Roman" w:cs="Times New Roman"/>
                <w:sz w:val="20"/>
                <w:szCs w:val="20"/>
              </w:rPr>
              <w:t>диспансериза-цией</w:t>
            </w:r>
            <w:proofErr w:type="spellEnd"/>
            <w:proofErr w:type="gramEnd"/>
            <w:r w:rsidRPr="0077577A">
              <w:rPr>
                <w:rFonts w:ascii="Times New Roman" w:hAnsi="Times New Roman" w:cs="Times New Roman"/>
                <w:sz w:val="20"/>
                <w:szCs w:val="20"/>
              </w:rPr>
              <w:t xml:space="preserve"> детей-сирот и детей, оставшихся без попечения родителей – 100%.</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Охват </w:t>
            </w:r>
            <w:proofErr w:type="spellStart"/>
            <w:r w:rsidRPr="0077577A">
              <w:rPr>
                <w:rFonts w:ascii="Times New Roman" w:hAnsi="Times New Roman" w:cs="Times New Roman"/>
                <w:sz w:val="20"/>
                <w:szCs w:val="20"/>
              </w:rPr>
              <w:t>профосмотрами</w:t>
            </w:r>
            <w:proofErr w:type="spellEnd"/>
            <w:r w:rsidRPr="0077577A">
              <w:rPr>
                <w:rFonts w:ascii="Times New Roman" w:hAnsi="Times New Roman" w:cs="Times New Roman"/>
                <w:sz w:val="20"/>
                <w:szCs w:val="20"/>
              </w:rPr>
              <w:t xml:space="preserve"> несовершеннолетних  9</w:t>
            </w:r>
            <w:r>
              <w:rPr>
                <w:rFonts w:ascii="Times New Roman" w:hAnsi="Times New Roman" w:cs="Times New Roman"/>
                <w:sz w:val="20"/>
                <w:szCs w:val="20"/>
              </w:rPr>
              <w:t>8</w:t>
            </w:r>
            <w:r w:rsidRPr="0077577A">
              <w:rPr>
                <w:rFonts w:ascii="Times New Roman" w:hAnsi="Times New Roman" w:cs="Times New Roman"/>
                <w:sz w:val="20"/>
                <w:szCs w:val="20"/>
              </w:rPr>
              <w:t>%.</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t>17.</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Сокращение случаев употребления табака, алкоголя, злоупотребления наркотиками, совершенствование мер по улучшению психологического здоровья населения.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Мероприятия, направленные на повышение информированности населения по вопросам ЗОЖ, рационального питания, двигательной </w:t>
            </w:r>
            <w:r w:rsidRPr="0077577A">
              <w:rPr>
                <w:rFonts w:ascii="Times New Roman" w:hAnsi="Times New Roman" w:cs="Times New Roman"/>
                <w:sz w:val="20"/>
                <w:szCs w:val="20"/>
              </w:rPr>
              <w:lastRenderedPageBreak/>
              <w:t>активности, о вреде потребления алкоголя и табака.</w:t>
            </w: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lastRenderedPageBreak/>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Организация и проведение информационных, просветительских, консультационных, обучающих мероприятий. Формирование в подростковой среде и среди молодежи, моды на здоровый образ жизни, </w:t>
            </w:r>
            <w:r w:rsidRPr="0077577A">
              <w:rPr>
                <w:rFonts w:ascii="Times New Roman" w:hAnsi="Times New Roman" w:cs="Times New Roman"/>
                <w:sz w:val="20"/>
                <w:szCs w:val="20"/>
              </w:rPr>
              <w:lastRenderedPageBreak/>
              <w:t>совершенствование межведомственного сотрудничества в области противодействия злоупотребления наркотиками и их оборота.</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Совершенствование антинаркотической пропаганды и системы лечения и реабилитации лиц, допускающих немедицинское потребление наркотиков.</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Проведение анкетирования населения с целью определения распространенности </w:t>
            </w:r>
            <w:proofErr w:type="spellStart"/>
            <w:r w:rsidRPr="0077577A">
              <w:rPr>
                <w:rFonts w:ascii="Times New Roman" w:hAnsi="Times New Roman" w:cs="Times New Roman"/>
                <w:sz w:val="20"/>
                <w:szCs w:val="20"/>
              </w:rPr>
              <w:t>табакокурения</w:t>
            </w:r>
            <w:proofErr w:type="spellEnd"/>
            <w:r w:rsidRPr="0077577A">
              <w:rPr>
                <w:rFonts w:ascii="Times New Roman" w:hAnsi="Times New Roman" w:cs="Times New Roman"/>
                <w:sz w:val="20"/>
                <w:szCs w:val="20"/>
              </w:rPr>
              <w:t xml:space="preserve"> и алкоголизма, оказания экстренной и консультативной  психологической помощи пациентам, оказавшимся в трудной жизненной ситуации. Мониторинг суицидов и суицидальных попыток. Организация работы «телефонов доверия».</w:t>
            </w:r>
          </w:p>
          <w:p w:rsidR="007F5F50" w:rsidRPr="0077577A" w:rsidRDefault="007F5F50" w:rsidP="00E57CBE">
            <w:pPr>
              <w:jc w:val="both"/>
              <w:rPr>
                <w:rFonts w:ascii="Times New Roman" w:hAnsi="Times New Roman" w:cs="Times New Roman"/>
                <w:sz w:val="20"/>
                <w:szCs w:val="20"/>
              </w:rPr>
            </w:pPr>
          </w:p>
        </w:tc>
        <w:tc>
          <w:tcPr>
            <w:tcW w:w="2977" w:type="dxa"/>
            <w:gridSpan w:val="3"/>
          </w:tcPr>
          <w:p w:rsidR="007F5F50" w:rsidRPr="0077577A" w:rsidRDefault="007F5F50" w:rsidP="00E57CBE">
            <w:pPr>
              <w:jc w:val="center"/>
              <w:rPr>
                <w:rFonts w:ascii="Times New Roman" w:hAnsi="Times New Roman" w:cs="Times New Roman"/>
                <w:sz w:val="20"/>
                <w:szCs w:val="20"/>
              </w:rPr>
            </w:pPr>
            <w:r w:rsidRPr="0077577A">
              <w:rPr>
                <w:rFonts w:ascii="Times New Roman" w:hAnsi="Times New Roman" w:cs="Times New Roman"/>
                <w:sz w:val="20"/>
                <w:szCs w:val="20"/>
              </w:rPr>
              <w:lastRenderedPageBreak/>
              <w:t>БУЗ УР «Кизнерская РБ МЗ УР»</w:t>
            </w: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p w:rsidR="007F5F50" w:rsidRPr="0077577A" w:rsidRDefault="007F5F50" w:rsidP="00E57CBE">
            <w:pPr>
              <w:jc w:val="center"/>
              <w:rPr>
                <w:rFonts w:ascii="Times New Roman" w:hAnsi="Times New Roman" w:cs="Times New Roman"/>
                <w:sz w:val="20"/>
                <w:szCs w:val="20"/>
              </w:rPr>
            </w:pPr>
          </w:p>
        </w:tc>
        <w:tc>
          <w:tcPr>
            <w:tcW w:w="2268" w:type="dxa"/>
          </w:tcPr>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lastRenderedPageBreak/>
              <w:t>Смертность от всех причин – 1</w:t>
            </w:r>
            <w:r>
              <w:rPr>
                <w:rFonts w:ascii="Times New Roman" w:hAnsi="Times New Roman" w:cs="Times New Roman"/>
                <w:sz w:val="20"/>
                <w:szCs w:val="20"/>
              </w:rPr>
              <w:t>5</w:t>
            </w:r>
            <w:r w:rsidRPr="0077577A">
              <w:rPr>
                <w:rFonts w:ascii="Times New Roman" w:hAnsi="Times New Roman" w:cs="Times New Roman"/>
                <w:sz w:val="20"/>
                <w:szCs w:val="20"/>
              </w:rPr>
              <w:t>,</w:t>
            </w:r>
            <w:r>
              <w:rPr>
                <w:rFonts w:ascii="Times New Roman" w:hAnsi="Times New Roman" w:cs="Times New Roman"/>
                <w:sz w:val="20"/>
                <w:szCs w:val="20"/>
              </w:rPr>
              <w:t>1</w:t>
            </w:r>
            <w:r w:rsidRPr="0077577A">
              <w:rPr>
                <w:rFonts w:ascii="Times New Roman" w:hAnsi="Times New Roman" w:cs="Times New Roman"/>
                <w:sz w:val="20"/>
                <w:szCs w:val="20"/>
              </w:rPr>
              <w:t xml:space="preserve"> на 1000 населения.</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 xml:space="preserve">Распространенность потребления табака среди взрослого населения – 36.5. Смертность от самоубийств – </w:t>
            </w:r>
            <w:r>
              <w:rPr>
                <w:rFonts w:ascii="Times New Roman" w:hAnsi="Times New Roman" w:cs="Times New Roman"/>
                <w:sz w:val="20"/>
                <w:szCs w:val="20"/>
              </w:rPr>
              <w:t>42,3</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Снижение смертности от болезней системы кровообращения.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Совершенствование оказания медицинской помощи больным с сосудистыми заболеваниями.</w:t>
            </w:r>
          </w:p>
          <w:p w:rsidR="007F5F50" w:rsidRPr="0077577A" w:rsidRDefault="007F5F50" w:rsidP="00E57CBE">
            <w:pPr>
              <w:jc w:val="both"/>
              <w:rPr>
                <w:rFonts w:ascii="Times New Roman" w:hAnsi="Times New Roman" w:cs="Times New Roman"/>
                <w:sz w:val="20"/>
                <w:szCs w:val="20"/>
              </w:rPr>
            </w:pP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Анализ показателей заболеваемости и смертности от сердечно-сосудистых заболеваний. Мониторинг заболеваемости ОИМ и ОНМК. Внедрение стандартов медицинской помощи, утвержденных МЗ РФ, Порядка оказания медицинской помощи по кардиологии (приказ МЗ РФ от 15.11.2012г № 918н) пациентам с ССЗ. разработка этапов маршрутизации пациента при болезнях системы кровообращения. Проведение </w:t>
            </w:r>
            <w:proofErr w:type="spellStart"/>
            <w:r w:rsidRPr="0077577A">
              <w:rPr>
                <w:rFonts w:ascii="Times New Roman" w:hAnsi="Times New Roman" w:cs="Times New Roman"/>
                <w:sz w:val="20"/>
                <w:szCs w:val="20"/>
              </w:rPr>
              <w:t>тромболизиса</w:t>
            </w:r>
            <w:proofErr w:type="spellEnd"/>
            <w:r w:rsidRPr="0077577A">
              <w:rPr>
                <w:rFonts w:ascii="Times New Roman" w:hAnsi="Times New Roman" w:cs="Times New Roman"/>
                <w:sz w:val="20"/>
                <w:szCs w:val="20"/>
              </w:rPr>
              <w:t xml:space="preserve"> </w:t>
            </w:r>
            <w:r w:rsidRPr="0077577A">
              <w:rPr>
                <w:rFonts w:ascii="Times New Roman" w:hAnsi="Times New Roman" w:cs="Times New Roman"/>
                <w:sz w:val="20"/>
                <w:szCs w:val="20"/>
              </w:rPr>
              <w:lastRenderedPageBreak/>
              <w:t xml:space="preserve">больным с ОКС с подъемом сегмента (на </w:t>
            </w:r>
            <w:proofErr w:type="spellStart"/>
            <w:r w:rsidRPr="0077577A">
              <w:rPr>
                <w:rFonts w:ascii="Times New Roman" w:hAnsi="Times New Roman" w:cs="Times New Roman"/>
                <w:sz w:val="20"/>
                <w:szCs w:val="20"/>
              </w:rPr>
              <w:t>догоспитальном</w:t>
            </w:r>
            <w:proofErr w:type="spellEnd"/>
            <w:r w:rsidRPr="0077577A">
              <w:rPr>
                <w:rFonts w:ascii="Times New Roman" w:hAnsi="Times New Roman" w:cs="Times New Roman"/>
                <w:sz w:val="20"/>
                <w:szCs w:val="20"/>
              </w:rPr>
              <w:t xml:space="preserve"> и госпитальном этапах), госпитализация больных с ОНМК в профильные отделения (ПСО и РСЦ) в первые 4,5 часа от начала заболевания. Диспансерное наблюдение пациентов, перенесших ИМ, с мониторингом 5-летней выживаемости от ИМ. Организация выездной работы на </w:t>
            </w:r>
            <w:proofErr w:type="spellStart"/>
            <w:r w:rsidRPr="0077577A">
              <w:rPr>
                <w:rFonts w:ascii="Times New Roman" w:hAnsi="Times New Roman" w:cs="Times New Roman"/>
                <w:sz w:val="20"/>
                <w:szCs w:val="20"/>
              </w:rPr>
              <w:t>ФАПы</w:t>
            </w:r>
            <w:proofErr w:type="spellEnd"/>
            <w:r w:rsidRPr="0077577A">
              <w:rPr>
                <w:rFonts w:ascii="Times New Roman" w:hAnsi="Times New Roman" w:cs="Times New Roman"/>
                <w:sz w:val="20"/>
                <w:szCs w:val="20"/>
              </w:rPr>
              <w:t>, отдаленные сельские пункты с оказанием консультативной, экстренной и методической помощи.</w:t>
            </w:r>
          </w:p>
          <w:p w:rsidR="007F5F50" w:rsidRPr="0077577A" w:rsidRDefault="007F5F50" w:rsidP="00E57CBE">
            <w:pPr>
              <w:rPr>
                <w:rFonts w:ascii="Times New Roman" w:hAnsi="Times New Roman" w:cs="Times New Roman"/>
                <w:sz w:val="20"/>
                <w:szCs w:val="20"/>
              </w:rPr>
            </w:pPr>
            <w:r w:rsidRPr="0077577A">
              <w:rPr>
                <w:rFonts w:ascii="Times New Roman" w:hAnsi="Times New Roman" w:cs="Times New Roman"/>
                <w:sz w:val="20"/>
                <w:szCs w:val="20"/>
              </w:rPr>
              <w:t>Организации и  проведение массовых мероприятий по выявлению на ранних стадиях АГ у детей, подростков, молодых людей (20-35лет), в т.ч. к международным датам ВОЗ. Организация работы доврачебных кабинетов. Развитие телемедицинских технологий, совершенствование системы отбора на оказание высокотехнологичной медицинской помощи. Проведение комплекса профилактических мероприятий, направленных на предупреждение сосудистых заболеваний, формирование ЗОЖ.</w:t>
            </w:r>
          </w:p>
        </w:tc>
        <w:tc>
          <w:tcPr>
            <w:tcW w:w="2977" w:type="dxa"/>
            <w:gridSpan w:val="3"/>
          </w:tcPr>
          <w:p w:rsidR="007F5F50" w:rsidRPr="0077577A" w:rsidRDefault="007F5F50" w:rsidP="00E57CBE">
            <w:pPr>
              <w:jc w:val="center"/>
              <w:rPr>
                <w:rFonts w:ascii="Times New Roman" w:hAnsi="Times New Roman" w:cs="Times New Roman"/>
                <w:sz w:val="20"/>
                <w:szCs w:val="20"/>
              </w:rPr>
            </w:pPr>
            <w:r w:rsidRPr="0077577A">
              <w:rPr>
                <w:rFonts w:ascii="Times New Roman" w:hAnsi="Times New Roman" w:cs="Times New Roman"/>
                <w:sz w:val="20"/>
                <w:szCs w:val="20"/>
              </w:rPr>
              <w:lastRenderedPageBreak/>
              <w:t>БУЗ УР «Кизнерская РБ МЗ УР»</w:t>
            </w:r>
          </w:p>
        </w:tc>
        <w:tc>
          <w:tcPr>
            <w:tcW w:w="2268"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Смертность от </w:t>
            </w:r>
            <w:proofErr w:type="spellStart"/>
            <w:r w:rsidRPr="0077577A">
              <w:rPr>
                <w:rFonts w:ascii="Times New Roman" w:hAnsi="Times New Roman" w:cs="Times New Roman"/>
                <w:sz w:val="20"/>
                <w:szCs w:val="20"/>
              </w:rPr>
              <w:t>болез-ней</w:t>
            </w:r>
            <w:proofErr w:type="spellEnd"/>
            <w:r w:rsidRPr="0077577A">
              <w:rPr>
                <w:rFonts w:ascii="Times New Roman" w:hAnsi="Times New Roman" w:cs="Times New Roman"/>
                <w:sz w:val="20"/>
                <w:szCs w:val="20"/>
              </w:rPr>
              <w:t xml:space="preserve"> системы </w:t>
            </w:r>
            <w:proofErr w:type="spellStart"/>
            <w:r w:rsidRPr="0077577A">
              <w:rPr>
                <w:rFonts w:ascii="Times New Roman" w:hAnsi="Times New Roman" w:cs="Times New Roman"/>
                <w:sz w:val="20"/>
                <w:szCs w:val="20"/>
              </w:rPr>
              <w:t>кровооб-ращения</w:t>
            </w:r>
            <w:proofErr w:type="spellEnd"/>
            <w:r w:rsidRPr="0077577A">
              <w:rPr>
                <w:rFonts w:ascii="Times New Roman" w:hAnsi="Times New Roman" w:cs="Times New Roman"/>
                <w:sz w:val="20"/>
                <w:szCs w:val="20"/>
              </w:rPr>
              <w:t xml:space="preserve"> – </w:t>
            </w:r>
            <w:r>
              <w:rPr>
                <w:rFonts w:ascii="Times New Roman" w:hAnsi="Times New Roman" w:cs="Times New Roman"/>
                <w:sz w:val="20"/>
                <w:szCs w:val="20"/>
              </w:rPr>
              <w:t>582,9</w:t>
            </w:r>
            <w:r w:rsidRPr="0077577A">
              <w:rPr>
                <w:rFonts w:ascii="Times New Roman" w:hAnsi="Times New Roman" w:cs="Times New Roman"/>
                <w:sz w:val="20"/>
                <w:szCs w:val="20"/>
              </w:rPr>
              <w:t xml:space="preserve"> на 100тыс</w:t>
            </w:r>
            <w:proofErr w:type="gramStart"/>
            <w:r w:rsidRPr="0077577A">
              <w:rPr>
                <w:rFonts w:ascii="Times New Roman" w:hAnsi="Times New Roman" w:cs="Times New Roman"/>
                <w:sz w:val="20"/>
                <w:szCs w:val="20"/>
              </w:rPr>
              <w:t>.н</w:t>
            </w:r>
            <w:proofErr w:type="gramEnd"/>
            <w:r w:rsidRPr="0077577A">
              <w:rPr>
                <w:rFonts w:ascii="Times New Roman" w:hAnsi="Times New Roman" w:cs="Times New Roman"/>
                <w:sz w:val="20"/>
                <w:szCs w:val="20"/>
              </w:rPr>
              <w:t>ас.</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Смертность от ИБС – </w:t>
            </w:r>
            <w:r>
              <w:rPr>
                <w:rFonts w:ascii="Times New Roman" w:hAnsi="Times New Roman" w:cs="Times New Roman"/>
                <w:sz w:val="20"/>
                <w:szCs w:val="20"/>
              </w:rPr>
              <w:t>201,3</w:t>
            </w:r>
            <w:r w:rsidRPr="0077577A">
              <w:rPr>
                <w:rFonts w:ascii="Times New Roman" w:hAnsi="Times New Roman" w:cs="Times New Roman"/>
                <w:sz w:val="20"/>
                <w:szCs w:val="20"/>
              </w:rPr>
              <w:t xml:space="preserve"> на 100тыс.нас.</w:t>
            </w:r>
          </w:p>
          <w:p w:rsidR="007F5F50" w:rsidRPr="0077577A" w:rsidRDefault="007F5F50" w:rsidP="00E57CBE">
            <w:pPr>
              <w:jc w:val="both"/>
              <w:rPr>
                <w:rFonts w:ascii="Times New Roman" w:hAnsi="Times New Roman" w:cs="Times New Roman"/>
                <w:sz w:val="20"/>
                <w:szCs w:val="20"/>
              </w:rPr>
            </w:pPr>
            <w:r>
              <w:rPr>
                <w:rFonts w:ascii="Times New Roman" w:hAnsi="Times New Roman" w:cs="Times New Roman"/>
                <w:sz w:val="20"/>
                <w:szCs w:val="20"/>
              </w:rPr>
              <w:t>Смертность от ЦВБ – 264,9</w:t>
            </w:r>
            <w:r w:rsidRPr="0077577A">
              <w:rPr>
                <w:rFonts w:ascii="Times New Roman" w:hAnsi="Times New Roman" w:cs="Times New Roman"/>
                <w:sz w:val="20"/>
                <w:szCs w:val="20"/>
              </w:rPr>
              <w:t xml:space="preserve"> на 100тыс.нас.</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Доля вызовов скорой медицинской помощи по поводу гипертонических кризов – 10%.</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Мероприяти</w:t>
            </w:r>
            <w:r>
              <w:rPr>
                <w:rFonts w:ascii="Times New Roman" w:hAnsi="Times New Roman" w:cs="Times New Roman"/>
                <w:sz w:val="20"/>
                <w:szCs w:val="20"/>
              </w:rPr>
              <w:t>я</w:t>
            </w:r>
            <w:r w:rsidRPr="0077577A">
              <w:rPr>
                <w:rFonts w:ascii="Times New Roman" w:hAnsi="Times New Roman" w:cs="Times New Roman"/>
                <w:sz w:val="20"/>
                <w:szCs w:val="20"/>
              </w:rPr>
              <w:t>, направленные на снижение смертности от новообразований</w:t>
            </w: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Проведение мероприятий по первичной и вторичной профилактике ЗНО, совершенствование организации  онкологической помощи, обеспечение больных современными </w:t>
            </w:r>
            <w:r w:rsidRPr="0077577A">
              <w:rPr>
                <w:rFonts w:ascii="Times New Roman" w:hAnsi="Times New Roman" w:cs="Times New Roman"/>
                <w:sz w:val="20"/>
                <w:szCs w:val="20"/>
              </w:rPr>
              <w:lastRenderedPageBreak/>
              <w:t xml:space="preserve">препаратами для лечения ЗНО; повышение </w:t>
            </w:r>
            <w:proofErr w:type="spellStart"/>
            <w:r w:rsidRPr="0077577A">
              <w:rPr>
                <w:rFonts w:ascii="Times New Roman" w:hAnsi="Times New Roman" w:cs="Times New Roman"/>
                <w:sz w:val="20"/>
                <w:szCs w:val="20"/>
              </w:rPr>
              <w:t>выявляемости</w:t>
            </w:r>
            <w:proofErr w:type="spellEnd"/>
            <w:r w:rsidRPr="0077577A">
              <w:rPr>
                <w:rFonts w:ascii="Times New Roman" w:hAnsi="Times New Roman" w:cs="Times New Roman"/>
                <w:sz w:val="20"/>
                <w:szCs w:val="20"/>
              </w:rPr>
              <w:t xml:space="preserve"> </w:t>
            </w:r>
            <w:proofErr w:type="spellStart"/>
            <w:r w:rsidRPr="0077577A">
              <w:rPr>
                <w:rFonts w:ascii="Times New Roman" w:hAnsi="Times New Roman" w:cs="Times New Roman"/>
                <w:sz w:val="20"/>
                <w:szCs w:val="20"/>
              </w:rPr>
              <w:t>онкозаболеваний</w:t>
            </w:r>
            <w:proofErr w:type="spellEnd"/>
            <w:r w:rsidRPr="0077577A">
              <w:rPr>
                <w:rFonts w:ascii="Times New Roman" w:hAnsi="Times New Roman" w:cs="Times New Roman"/>
                <w:sz w:val="20"/>
                <w:szCs w:val="20"/>
              </w:rPr>
              <w:t xml:space="preserve"> до 12% при </w:t>
            </w:r>
            <w:proofErr w:type="spellStart"/>
            <w:r w:rsidRPr="0077577A">
              <w:rPr>
                <w:rFonts w:ascii="Times New Roman" w:hAnsi="Times New Roman" w:cs="Times New Roman"/>
                <w:sz w:val="20"/>
                <w:szCs w:val="20"/>
              </w:rPr>
              <w:t>профосмотрах</w:t>
            </w:r>
            <w:proofErr w:type="spellEnd"/>
            <w:r w:rsidRPr="0077577A">
              <w:rPr>
                <w:rFonts w:ascii="Times New Roman" w:hAnsi="Times New Roman" w:cs="Times New Roman"/>
                <w:sz w:val="20"/>
                <w:szCs w:val="20"/>
              </w:rPr>
              <w:t>, увеличение доли выявленных больных ЗНО в 1-</w:t>
            </w:r>
            <w:r w:rsidRPr="0077577A">
              <w:rPr>
                <w:rFonts w:ascii="Times New Roman" w:hAnsi="Times New Roman" w:cs="Times New Roman"/>
                <w:sz w:val="20"/>
                <w:szCs w:val="20"/>
                <w:lang w:val="en-US"/>
              </w:rPr>
              <w:t>II</w:t>
            </w:r>
            <w:r w:rsidRPr="0077577A">
              <w:rPr>
                <w:rFonts w:ascii="Times New Roman" w:hAnsi="Times New Roman" w:cs="Times New Roman"/>
                <w:sz w:val="20"/>
                <w:szCs w:val="20"/>
              </w:rPr>
              <w:t xml:space="preserve"> стадиях до 57%, снижение доли выявленных больных в </w:t>
            </w:r>
            <w:r w:rsidRPr="0077577A">
              <w:rPr>
                <w:rFonts w:ascii="Times New Roman" w:hAnsi="Times New Roman" w:cs="Times New Roman"/>
                <w:sz w:val="20"/>
                <w:szCs w:val="20"/>
                <w:lang w:val="en-US"/>
              </w:rPr>
              <w:t>IV</w:t>
            </w:r>
            <w:r w:rsidRPr="0077577A">
              <w:rPr>
                <w:rFonts w:ascii="Times New Roman" w:hAnsi="Times New Roman" w:cs="Times New Roman"/>
                <w:sz w:val="20"/>
                <w:szCs w:val="20"/>
              </w:rPr>
              <w:t xml:space="preserve"> стадии </w:t>
            </w:r>
            <w:proofErr w:type="gramStart"/>
            <w:r w:rsidRPr="0077577A">
              <w:rPr>
                <w:rFonts w:ascii="Times New Roman" w:hAnsi="Times New Roman" w:cs="Times New Roman"/>
                <w:sz w:val="20"/>
                <w:szCs w:val="20"/>
              </w:rPr>
              <w:t>до</w:t>
            </w:r>
            <w:proofErr w:type="gramEnd"/>
            <w:r w:rsidRPr="0077577A">
              <w:rPr>
                <w:rFonts w:ascii="Times New Roman" w:hAnsi="Times New Roman" w:cs="Times New Roman"/>
                <w:sz w:val="20"/>
                <w:szCs w:val="20"/>
              </w:rPr>
              <w:t xml:space="preserve"> 20%. </w:t>
            </w:r>
            <w:proofErr w:type="gramStart"/>
            <w:r w:rsidRPr="0077577A">
              <w:rPr>
                <w:rFonts w:ascii="Times New Roman" w:hAnsi="Times New Roman" w:cs="Times New Roman"/>
                <w:sz w:val="20"/>
                <w:szCs w:val="20"/>
              </w:rPr>
              <w:t>Организация</w:t>
            </w:r>
            <w:proofErr w:type="gramEnd"/>
            <w:r w:rsidRPr="0077577A">
              <w:rPr>
                <w:rFonts w:ascii="Times New Roman" w:hAnsi="Times New Roman" w:cs="Times New Roman"/>
                <w:sz w:val="20"/>
                <w:szCs w:val="20"/>
              </w:rPr>
              <w:t xml:space="preserve"> работы первичного онкологического кабинета. Улучшение качества проведения </w:t>
            </w:r>
            <w:proofErr w:type="spellStart"/>
            <w:r w:rsidRPr="0077577A">
              <w:rPr>
                <w:rFonts w:ascii="Times New Roman" w:hAnsi="Times New Roman" w:cs="Times New Roman"/>
                <w:sz w:val="20"/>
                <w:szCs w:val="20"/>
              </w:rPr>
              <w:t>профосмотров</w:t>
            </w:r>
            <w:proofErr w:type="spellEnd"/>
            <w:r w:rsidRPr="0077577A">
              <w:rPr>
                <w:rFonts w:ascii="Times New Roman" w:hAnsi="Times New Roman" w:cs="Times New Roman"/>
                <w:sz w:val="20"/>
                <w:szCs w:val="20"/>
              </w:rPr>
              <w:t xml:space="preserve">, в т.ч при выездной работе. Внедрение современных протоколов лечения, организация и </w:t>
            </w:r>
            <w:proofErr w:type="gramStart"/>
            <w:r w:rsidRPr="0077577A">
              <w:rPr>
                <w:rFonts w:ascii="Times New Roman" w:hAnsi="Times New Roman" w:cs="Times New Roman"/>
                <w:sz w:val="20"/>
                <w:szCs w:val="20"/>
              </w:rPr>
              <w:t>про-ведение</w:t>
            </w:r>
            <w:proofErr w:type="gramEnd"/>
            <w:r w:rsidRPr="0077577A">
              <w:rPr>
                <w:rFonts w:ascii="Times New Roman" w:hAnsi="Times New Roman" w:cs="Times New Roman"/>
                <w:sz w:val="20"/>
                <w:szCs w:val="20"/>
              </w:rPr>
              <w:t xml:space="preserve"> информационных, просветительских мероприятий по профилактике ЗНО. Организация целевых </w:t>
            </w:r>
            <w:proofErr w:type="spellStart"/>
            <w:r w:rsidRPr="0077577A">
              <w:rPr>
                <w:rFonts w:ascii="Times New Roman" w:hAnsi="Times New Roman" w:cs="Times New Roman"/>
                <w:sz w:val="20"/>
                <w:szCs w:val="20"/>
              </w:rPr>
              <w:t>профосмотров</w:t>
            </w:r>
            <w:proofErr w:type="spellEnd"/>
            <w:r w:rsidRPr="0077577A">
              <w:rPr>
                <w:rFonts w:ascii="Times New Roman" w:hAnsi="Times New Roman" w:cs="Times New Roman"/>
                <w:sz w:val="20"/>
                <w:szCs w:val="20"/>
              </w:rPr>
              <w:t xml:space="preserve"> в отдаленных населенных пунктах. Организация </w:t>
            </w:r>
            <w:proofErr w:type="spellStart"/>
            <w:r w:rsidRPr="0077577A">
              <w:rPr>
                <w:rFonts w:ascii="Times New Roman" w:hAnsi="Times New Roman" w:cs="Times New Roman"/>
                <w:sz w:val="20"/>
                <w:szCs w:val="20"/>
              </w:rPr>
              <w:t>маммографического</w:t>
            </w:r>
            <w:proofErr w:type="spellEnd"/>
            <w:r w:rsidRPr="0077577A">
              <w:rPr>
                <w:rFonts w:ascii="Times New Roman" w:hAnsi="Times New Roman" w:cs="Times New Roman"/>
                <w:sz w:val="20"/>
                <w:szCs w:val="20"/>
              </w:rPr>
              <w:t xml:space="preserve">  скрининга, </w:t>
            </w:r>
            <w:proofErr w:type="spellStart"/>
            <w:r w:rsidRPr="0077577A">
              <w:rPr>
                <w:rFonts w:ascii="Times New Roman" w:hAnsi="Times New Roman" w:cs="Times New Roman"/>
                <w:sz w:val="20"/>
                <w:szCs w:val="20"/>
              </w:rPr>
              <w:t>иммунологичес-кого</w:t>
            </w:r>
            <w:proofErr w:type="spellEnd"/>
            <w:r w:rsidRPr="0077577A">
              <w:rPr>
                <w:rFonts w:ascii="Times New Roman" w:hAnsi="Times New Roman" w:cs="Times New Roman"/>
                <w:sz w:val="20"/>
                <w:szCs w:val="20"/>
              </w:rPr>
              <w:t xml:space="preserve"> скрининга мужского и женского населения (определение </w:t>
            </w:r>
            <w:proofErr w:type="spellStart"/>
            <w:r w:rsidRPr="0077577A">
              <w:rPr>
                <w:rFonts w:ascii="Times New Roman" w:hAnsi="Times New Roman" w:cs="Times New Roman"/>
                <w:sz w:val="20"/>
                <w:szCs w:val="20"/>
              </w:rPr>
              <w:t>онкомаркеров</w:t>
            </w:r>
            <w:proofErr w:type="spellEnd"/>
            <w:r>
              <w:rPr>
                <w:rFonts w:ascii="Times New Roman" w:hAnsi="Times New Roman" w:cs="Times New Roman"/>
                <w:sz w:val="20"/>
                <w:szCs w:val="20"/>
              </w:rPr>
              <w:t>)</w:t>
            </w:r>
          </w:p>
        </w:tc>
        <w:tc>
          <w:tcPr>
            <w:tcW w:w="2977" w:type="dxa"/>
            <w:gridSpan w:val="3"/>
          </w:tcPr>
          <w:p w:rsidR="007F5F50" w:rsidRPr="0077577A" w:rsidRDefault="007F5F50" w:rsidP="00E57CBE">
            <w:pPr>
              <w:jc w:val="center"/>
              <w:rPr>
                <w:rFonts w:ascii="Times New Roman" w:hAnsi="Times New Roman" w:cs="Times New Roman"/>
                <w:sz w:val="20"/>
                <w:szCs w:val="20"/>
              </w:rPr>
            </w:pPr>
            <w:r w:rsidRPr="0077577A">
              <w:rPr>
                <w:rFonts w:ascii="Times New Roman" w:hAnsi="Times New Roman" w:cs="Times New Roman"/>
                <w:sz w:val="20"/>
                <w:szCs w:val="20"/>
              </w:rPr>
              <w:lastRenderedPageBreak/>
              <w:t>БУЗ УР «Кизнерская РБ МЗ УР»</w:t>
            </w:r>
          </w:p>
        </w:tc>
        <w:tc>
          <w:tcPr>
            <w:tcW w:w="2268"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Смертность от ЗНО – </w:t>
            </w:r>
            <w:r>
              <w:rPr>
                <w:rFonts w:ascii="Times New Roman" w:hAnsi="Times New Roman" w:cs="Times New Roman"/>
                <w:sz w:val="20"/>
                <w:szCs w:val="20"/>
              </w:rPr>
              <w:t>169,5</w:t>
            </w:r>
            <w:r w:rsidRPr="0077577A">
              <w:rPr>
                <w:rFonts w:ascii="Times New Roman" w:hAnsi="Times New Roman" w:cs="Times New Roman"/>
                <w:sz w:val="20"/>
                <w:szCs w:val="20"/>
              </w:rPr>
              <w:t xml:space="preserve"> на 100</w:t>
            </w:r>
            <w:r>
              <w:rPr>
                <w:rFonts w:ascii="Times New Roman" w:hAnsi="Times New Roman" w:cs="Times New Roman"/>
                <w:sz w:val="20"/>
                <w:szCs w:val="20"/>
              </w:rPr>
              <w:t xml:space="preserve"> </w:t>
            </w:r>
            <w:r w:rsidRPr="0077577A">
              <w:rPr>
                <w:rFonts w:ascii="Times New Roman" w:hAnsi="Times New Roman" w:cs="Times New Roman"/>
                <w:sz w:val="20"/>
                <w:szCs w:val="20"/>
              </w:rPr>
              <w:t>т</w:t>
            </w:r>
            <w:r>
              <w:rPr>
                <w:rFonts w:ascii="Times New Roman" w:hAnsi="Times New Roman" w:cs="Times New Roman"/>
                <w:sz w:val="20"/>
                <w:szCs w:val="20"/>
              </w:rPr>
              <w:t>ы</w:t>
            </w:r>
            <w:r w:rsidRPr="0077577A">
              <w:rPr>
                <w:rFonts w:ascii="Times New Roman" w:hAnsi="Times New Roman" w:cs="Times New Roman"/>
                <w:sz w:val="20"/>
                <w:szCs w:val="20"/>
              </w:rPr>
              <w:t>с</w:t>
            </w:r>
            <w:proofErr w:type="gramStart"/>
            <w:r w:rsidRPr="0077577A">
              <w:rPr>
                <w:rFonts w:ascii="Times New Roman" w:hAnsi="Times New Roman" w:cs="Times New Roman"/>
                <w:sz w:val="20"/>
                <w:szCs w:val="20"/>
              </w:rPr>
              <w:t>.н</w:t>
            </w:r>
            <w:proofErr w:type="gramEnd"/>
            <w:r w:rsidRPr="0077577A">
              <w:rPr>
                <w:rFonts w:ascii="Times New Roman" w:hAnsi="Times New Roman" w:cs="Times New Roman"/>
                <w:sz w:val="20"/>
                <w:szCs w:val="20"/>
              </w:rPr>
              <w:t>ас.</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Доля больных с ЗНО, выявленных активно – 25%.</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Мероприятия, направленные на снижение смертности от туберкулеза, увеличение охвата населения профилактическим</w:t>
            </w:r>
            <w:r>
              <w:rPr>
                <w:rFonts w:ascii="Times New Roman" w:hAnsi="Times New Roman" w:cs="Times New Roman"/>
                <w:sz w:val="20"/>
                <w:szCs w:val="20"/>
              </w:rPr>
              <w:t>и</w:t>
            </w:r>
            <w:r w:rsidRPr="0077577A">
              <w:rPr>
                <w:rFonts w:ascii="Times New Roman" w:hAnsi="Times New Roman" w:cs="Times New Roman"/>
                <w:sz w:val="20"/>
                <w:szCs w:val="20"/>
              </w:rPr>
              <w:t xml:space="preserve"> осмотрами на туберкулез</w:t>
            </w: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Обеспечение больных бесплатными современными препаратами для лечения туберкулеза, совершенствование материально-технической базы противотуберкулезной службы, совершенствование и внедрение методов профилактики. Организация противотуберкулезной пропаганды, совершенствование лабораторной диагностики </w:t>
            </w:r>
            <w:r w:rsidRPr="0077577A">
              <w:rPr>
                <w:rFonts w:ascii="Times New Roman" w:hAnsi="Times New Roman" w:cs="Times New Roman"/>
                <w:sz w:val="20"/>
                <w:szCs w:val="20"/>
              </w:rPr>
              <w:lastRenderedPageBreak/>
              <w:t>туберкулеза.</w:t>
            </w:r>
          </w:p>
        </w:tc>
        <w:tc>
          <w:tcPr>
            <w:tcW w:w="2977" w:type="dxa"/>
            <w:gridSpan w:val="3"/>
          </w:tcPr>
          <w:p w:rsidR="007F5F50" w:rsidRPr="0077577A" w:rsidRDefault="007F5F50" w:rsidP="00E57CBE">
            <w:pPr>
              <w:jc w:val="center"/>
              <w:rPr>
                <w:rFonts w:ascii="Times New Roman" w:hAnsi="Times New Roman" w:cs="Times New Roman"/>
                <w:sz w:val="20"/>
                <w:szCs w:val="20"/>
              </w:rPr>
            </w:pPr>
            <w:r w:rsidRPr="0077577A">
              <w:rPr>
                <w:rFonts w:ascii="Times New Roman" w:hAnsi="Times New Roman" w:cs="Times New Roman"/>
                <w:sz w:val="20"/>
                <w:szCs w:val="20"/>
              </w:rPr>
              <w:lastRenderedPageBreak/>
              <w:t>БУЗ УР «Кизнерская РБ МЗ УР»</w:t>
            </w:r>
          </w:p>
        </w:tc>
        <w:tc>
          <w:tcPr>
            <w:tcW w:w="2268"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Смертность от </w:t>
            </w:r>
            <w:proofErr w:type="spellStart"/>
            <w:proofErr w:type="gramStart"/>
            <w:r w:rsidRPr="0077577A">
              <w:rPr>
                <w:rFonts w:ascii="Times New Roman" w:hAnsi="Times New Roman" w:cs="Times New Roman"/>
                <w:sz w:val="20"/>
                <w:szCs w:val="20"/>
              </w:rPr>
              <w:t>тубер-кулеза</w:t>
            </w:r>
            <w:proofErr w:type="spellEnd"/>
            <w:proofErr w:type="gramEnd"/>
            <w:r w:rsidRPr="0077577A">
              <w:rPr>
                <w:rFonts w:ascii="Times New Roman" w:hAnsi="Times New Roman" w:cs="Times New Roman"/>
                <w:sz w:val="20"/>
                <w:szCs w:val="20"/>
              </w:rPr>
              <w:t xml:space="preserve"> – </w:t>
            </w:r>
            <w:r>
              <w:rPr>
                <w:rFonts w:ascii="Times New Roman" w:hAnsi="Times New Roman" w:cs="Times New Roman"/>
                <w:sz w:val="20"/>
                <w:szCs w:val="20"/>
              </w:rPr>
              <w:t>6,3</w:t>
            </w:r>
            <w:r w:rsidRPr="0077577A">
              <w:rPr>
                <w:rFonts w:ascii="Times New Roman" w:hAnsi="Times New Roman" w:cs="Times New Roman"/>
                <w:sz w:val="20"/>
                <w:szCs w:val="20"/>
              </w:rPr>
              <w:t>.</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Охват населения </w:t>
            </w:r>
            <w:proofErr w:type="spellStart"/>
            <w:r w:rsidRPr="0077577A">
              <w:rPr>
                <w:rFonts w:ascii="Times New Roman" w:hAnsi="Times New Roman" w:cs="Times New Roman"/>
                <w:sz w:val="20"/>
                <w:szCs w:val="20"/>
              </w:rPr>
              <w:t>проф-осмотрами</w:t>
            </w:r>
            <w:proofErr w:type="spellEnd"/>
            <w:r w:rsidRPr="0077577A">
              <w:rPr>
                <w:rFonts w:ascii="Times New Roman" w:hAnsi="Times New Roman" w:cs="Times New Roman"/>
                <w:sz w:val="20"/>
                <w:szCs w:val="20"/>
              </w:rPr>
              <w:t xml:space="preserve"> на </w:t>
            </w:r>
            <w:proofErr w:type="spellStart"/>
            <w:proofErr w:type="gramStart"/>
            <w:r w:rsidRPr="0077577A">
              <w:rPr>
                <w:rFonts w:ascii="Times New Roman" w:hAnsi="Times New Roman" w:cs="Times New Roman"/>
                <w:sz w:val="20"/>
                <w:szCs w:val="20"/>
              </w:rPr>
              <w:t>тубер-кулез</w:t>
            </w:r>
            <w:proofErr w:type="spellEnd"/>
            <w:proofErr w:type="gramEnd"/>
            <w:r w:rsidRPr="0077577A">
              <w:rPr>
                <w:rFonts w:ascii="Times New Roman" w:hAnsi="Times New Roman" w:cs="Times New Roman"/>
                <w:sz w:val="20"/>
                <w:szCs w:val="20"/>
              </w:rPr>
              <w:t xml:space="preserve"> – </w:t>
            </w:r>
            <w:r>
              <w:rPr>
                <w:rFonts w:ascii="Times New Roman" w:hAnsi="Times New Roman" w:cs="Times New Roman"/>
                <w:sz w:val="20"/>
                <w:szCs w:val="20"/>
              </w:rPr>
              <w:t>82,8%</w:t>
            </w:r>
            <w:r w:rsidRPr="0077577A">
              <w:rPr>
                <w:rFonts w:ascii="Times New Roman" w:hAnsi="Times New Roman" w:cs="Times New Roman"/>
                <w:sz w:val="20"/>
                <w:szCs w:val="20"/>
              </w:rPr>
              <w:t>.</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Доля лиц, подлежащих и не осмотренных на туберкулез 2 и более лет – 5,5%.</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Доля </w:t>
            </w:r>
            <w:proofErr w:type="spellStart"/>
            <w:r w:rsidRPr="0077577A">
              <w:rPr>
                <w:rFonts w:ascii="Times New Roman" w:hAnsi="Times New Roman" w:cs="Times New Roman"/>
                <w:sz w:val="20"/>
                <w:szCs w:val="20"/>
              </w:rPr>
              <w:t>абацилированных</w:t>
            </w:r>
            <w:proofErr w:type="spellEnd"/>
            <w:r w:rsidRPr="0077577A">
              <w:rPr>
                <w:rFonts w:ascii="Times New Roman" w:hAnsi="Times New Roman" w:cs="Times New Roman"/>
                <w:sz w:val="20"/>
                <w:szCs w:val="20"/>
              </w:rPr>
              <w:t xml:space="preserve"> больных туберкулезом – </w:t>
            </w:r>
            <w:r>
              <w:rPr>
                <w:rFonts w:ascii="Times New Roman" w:hAnsi="Times New Roman" w:cs="Times New Roman"/>
                <w:sz w:val="20"/>
                <w:szCs w:val="20"/>
              </w:rPr>
              <w:t>60</w:t>
            </w:r>
            <w:r w:rsidRPr="0077577A">
              <w:rPr>
                <w:rFonts w:ascii="Times New Roman" w:hAnsi="Times New Roman" w:cs="Times New Roman"/>
                <w:sz w:val="20"/>
                <w:szCs w:val="20"/>
              </w:rPr>
              <w:t>% от всех  больных туберкулезом.</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3544"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Мероприятия, направленные на повышение уровня информированности населения по вопросам профилактики сердечно-сосудистых заболеваний, онкологических заболеваний, туберкулеза</w:t>
            </w:r>
          </w:p>
        </w:tc>
        <w:tc>
          <w:tcPr>
            <w:tcW w:w="2977" w:type="dxa"/>
          </w:tcPr>
          <w:p w:rsidR="007F5F50" w:rsidRPr="0077577A" w:rsidRDefault="007F5F50" w:rsidP="00E57CBE">
            <w:pPr>
              <w:pStyle w:val="1"/>
              <w:spacing w:before="0" w:after="0"/>
              <w:jc w:val="left"/>
              <w:outlineLvl w:val="0"/>
              <w:rPr>
                <w:rFonts w:ascii="Times New Roman" w:hAnsi="Times New Roman" w:cs="Times New Roman"/>
                <w:b w:val="0"/>
                <w:bCs w:val="0"/>
                <w:color w:val="auto"/>
                <w:sz w:val="20"/>
                <w:szCs w:val="20"/>
              </w:rPr>
            </w:pPr>
            <w:r w:rsidRPr="0077577A">
              <w:rPr>
                <w:rFonts w:ascii="Times New Roman" w:hAnsi="Times New Roman" w:cs="Times New Roman"/>
                <w:b w:val="0"/>
                <w:bCs w:val="0"/>
                <w:color w:val="auto"/>
                <w:sz w:val="20"/>
                <w:szCs w:val="20"/>
              </w:rPr>
              <w:t>Государственная программа</w:t>
            </w:r>
            <w:r w:rsidRPr="0077577A">
              <w:rPr>
                <w:rFonts w:ascii="Times New Roman" w:hAnsi="Times New Roman" w:cs="Times New Roman"/>
                <w:b w:val="0"/>
                <w:bCs w:val="0"/>
                <w:color w:val="auto"/>
                <w:sz w:val="20"/>
                <w:szCs w:val="20"/>
              </w:rPr>
              <w:br/>
              <w:t>Удмуртской Республики «Развитие здравоохранения»</w:t>
            </w:r>
          </w:p>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на 2013-2020гг.</w:t>
            </w:r>
          </w:p>
        </w:tc>
        <w:tc>
          <w:tcPr>
            <w:tcW w:w="2835"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 xml:space="preserve">Организация и проведение массовых мероприятий по информированию населения. Организация «круглых столов», пунктов здоровья, выступлений в средствах массовой информации по профилактике заболеваний. Организация выездов врачебных бригад в отдаленные населенные пункты  для проведения </w:t>
            </w:r>
            <w:proofErr w:type="spellStart"/>
            <w:r w:rsidRPr="0077577A">
              <w:rPr>
                <w:rFonts w:ascii="Times New Roman" w:hAnsi="Times New Roman" w:cs="Times New Roman"/>
                <w:sz w:val="20"/>
                <w:szCs w:val="20"/>
              </w:rPr>
              <w:t>профосмотров</w:t>
            </w:r>
            <w:proofErr w:type="spellEnd"/>
            <w:r w:rsidRPr="0077577A">
              <w:rPr>
                <w:rFonts w:ascii="Times New Roman" w:hAnsi="Times New Roman" w:cs="Times New Roman"/>
                <w:sz w:val="20"/>
                <w:szCs w:val="20"/>
              </w:rPr>
              <w:t xml:space="preserve"> </w:t>
            </w:r>
            <w:proofErr w:type="spellStart"/>
            <w:r w:rsidRPr="0077577A">
              <w:rPr>
                <w:rFonts w:ascii="Times New Roman" w:hAnsi="Times New Roman" w:cs="Times New Roman"/>
                <w:sz w:val="20"/>
                <w:szCs w:val="20"/>
              </w:rPr>
              <w:t>категорийных</w:t>
            </w:r>
            <w:proofErr w:type="spellEnd"/>
            <w:r w:rsidRPr="0077577A">
              <w:rPr>
                <w:rFonts w:ascii="Times New Roman" w:hAnsi="Times New Roman" w:cs="Times New Roman"/>
                <w:sz w:val="20"/>
                <w:szCs w:val="20"/>
              </w:rPr>
              <w:t xml:space="preserve"> лиц. Проведение </w:t>
            </w:r>
            <w:proofErr w:type="spellStart"/>
            <w:r w:rsidRPr="0077577A">
              <w:rPr>
                <w:rFonts w:ascii="Times New Roman" w:hAnsi="Times New Roman" w:cs="Times New Roman"/>
                <w:sz w:val="20"/>
                <w:szCs w:val="20"/>
              </w:rPr>
              <w:t>скрининговых</w:t>
            </w:r>
            <w:proofErr w:type="spellEnd"/>
            <w:r w:rsidRPr="0077577A">
              <w:rPr>
                <w:rFonts w:ascii="Times New Roman" w:hAnsi="Times New Roman" w:cs="Times New Roman"/>
                <w:sz w:val="20"/>
                <w:szCs w:val="20"/>
              </w:rPr>
              <w:t xml:space="preserve"> методов обследования населения, профилактического консультирования лиц, подлежащих диспансеризации.</w:t>
            </w:r>
          </w:p>
        </w:tc>
        <w:tc>
          <w:tcPr>
            <w:tcW w:w="2977" w:type="dxa"/>
            <w:gridSpan w:val="3"/>
          </w:tcPr>
          <w:p w:rsidR="007F5F50" w:rsidRPr="0077577A" w:rsidRDefault="007F5F50" w:rsidP="00E57CBE">
            <w:pPr>
              <w:jc w:val="center"/>
              <w:rPr>
                <w:rFonts w:ascii="Times New Roman" w:hAnsi="Times New Roman" w:cs="Times New Roman"/>
                <w:sz w:val="20"/>
                <w:szCs w:val="20"/>
              </w:rPr>
            </w:pPr>
          </w:p>
        </w:tc>
        <w:tc>
          <w:tcPr>
            <w:tcW w:w="2268" w:type="dxa"/>
          </w:tcPr>
          <w:p w:rsidR="007F5F50" w:rsidRPr="0077577A" w:rsidRDefault="007F5F50" w:rsidP="00E57CBE">
            <w:pPr>
              <w:jc w:val="both"/>
              <w:rPr>
                <w:rFonts w:ascii="Times New Roman" w:hAnsi="Times New Roman" w:cs="Times New Roman"/>
                <w:sz w:val="20"/>
                <w:szCs w:val="20"/>
              </w:rPr>
            </w:pPr>
            <w:r w:rsidRPr="0077577A">
              <w:rPr>
                <w:rFonts w:ascii="Times New Roman" w:hAnsi="Times New Roman" w:cs="Times New Roman"/>
                <w:sz w:val="20"/>
                <w:szCs w:val="20"/>
              </w:rPr>
              <w:t>Уровень информированности населения – 69,5.</w:t>
            </w:r>
          </w:p>
        </w:tc>
      </w:tr>
      <w:tr w:rsidR="007F5F50" w:rsidTr="00E57CBE">
        <w:tc>
          <w:tcPr>
            <w:tcW w:w="567" w:type="dxa"/>
          </w:tcPr>
          <w:p w:rsidR="007F5F50" w:rsidRPr="00D9637B" w:rsidRDefault="007F5F50" w:rsidP="00E57CBE">
            <w:pPr>
              <w:jc w:val="center"/>
              <w:rPr>
                <w:rFonts w:ascii="Times New Roman" w:hAnsi="Times New Roman" w:cs="Times New Roman"/>
                <w:sz w:val="20"/>
                <w:szCs w:val="20"/>
              </w:rPr>
            </w:pPr>
          </w:p>
        </w:tc>
        <w:tc>
          <w:tcPr>
            <w:tcW w:w="14601" w:type="dxa"/>
            <w:gridSpan w:val="7"/>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Культура</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22.</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Уровень фактической обеспеченности библиотеками от нормативной потребности</w:t>
            </w:r>
          </w:p>
        </w:tc>
        <w:tc>
          <w:tcPr>
            <w:tcW w:w="2977"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года»</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«Кизнерская МЦРБ»</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77,42</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sidRPr="002C6965">
              <w:rPr>
                <w:rFonts w:ascii="Times New Roman" w:hAnsi="Times New Roman" w:cs="Times New Roman"/>
                <w:sz w:val="20"/>
                <w:szCs w:val="20"/>
              </w:rPr>
              <w:t>2</w:t>
            </w:r>
            <w:r>
              <w:rPr>
                <w:rFonts w:ascii="Times New Roman" w:hAnsi="Times New Roman" w:cs="Times New Roman"/>
                <w:sz w:val="20"/>
                <w:szCs w:val="20"/>
              </w:rPr>
              <w:t>3.</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Доля библиотек, подключенных к сети «Интернет», в общем количестве библиотек МУК «Кизнерская МЦРБ»</w:t>
            </w:r>
          </w:p>
          <w:p w:rsidR="007F5F50" w:rsidRPr="00CE7C99" w:rsidRDefault="007F5F50" w:rsidP="00E57CBE">
            <w:pPr>
              <w:tabs>
                <w:tab w:val="left" w:pos="3533"/>
              </w:tabs>
              <w:jc w:val="center"/>
              <w:rPr>
                <w:rFonts w:ascii="Times New Roman" w:eastAsia="Times New Roman" w:hAnsi="Times New Roman" w:cs="Times New Roman"/>
                <w:sz w:val="20"/>
                <w:szCs w:val="20"/>
              </w:rPr>
            </w:pP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возможность доступа пользователей библиотек к электронным фондам публичных библиотек Удмуртской Республики</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«Кизнерская МЦРБ»</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40</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24.</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Охват населения библиотечным</w:t>
            </w:r>
          </w:p>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обслуживанием</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востребованность библиотечных услуг населением; зависит от качества и доступности их оказания</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«Кизнерская МЦРБ»</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480624">
              <w:rPr>
                <w:rFonts w:ascii="Times New Roman" w:eastAsia="Times New Roman" w:hAnsi="Times New Roman" w:cs="Times New Roman"/>
                <w:sz w:val="20"/>
                <w:szCs w:val="20"/>
              </w:rPr>
              <w:t>5</w:t>
            </w:r>
            <w:r>
              <w:rPr>
                <w:rFonts w:ascii="Times New Roman" w:eastAsia="Times New Roman" w:hAnsi="Times New Roman" w:cs="Times New Roman"/>
                <w:sz w:val="20"/>
                <w:szCs w:val="20"/>
              </w:rPr>
              <w:t>9,5</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25.</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Количество посещений библиотек в расчете на 1 жителя муниципального района в год, единиц</w:t>
            </w:r>
          </w:p>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lastRenderedPageBreak/>
              <w:t xml:space="preserve"> </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lastRenderedPageBreak/>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 xml:space="preserve">Характеризует востребованность библиотечных услуг </w:t>
            </w:r>
            <w:r w:rsidRPr="00CE7C99">
              <w:rPr>
                <w:rFonts w:ascii="Times New Roman" w:eastAsia="Times New Roman" w:hAnsi="Times New Roman" w:cs="Times New Roman"/>
                <w:sz w:val="20"/>
                <w:szCs w:val="20"/>
              </w:rPr>
              <w:lastRenderedPageBreak/>
              <w:t>населением; зависит от качества и доступности их оказания</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lastRenderedPageBreak/>
              <w:t>МУК «Кизнерская МЦРБ»</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5,4</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Уровень фактической обеспеченности клубами и учреждениями клубного типа от нормативной потребности</w:t>
            </w:r>
          </w:p>
          <w:p w:rsidR="007F5F50" w:rsidRPr="00CE7C99" w:rsidRDefault="007F5F50" w:rsidP="00E57CBE">
            <w:pPr>
              <w:tabs>
                <w:tab w:val="left" w:pos="3533"/>
              </w:tabs>
              <w:jc w:val="center"/>
              <w:rPr>
                <w:rFonts w:ascii="Times New Roman" w:eastAsia="Times New Roman" w:hAnsi="Times New Roman" w:cs="Times New Roman"/>
                <w:sz w:val="20"/>
                <w:szCs w:val="20"/>
              </w:rPr>
            </w:pP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w:t>
            </w:r>
            <w:proofErr w:type="spellStart"/>
            <w:r w:rsidRPr="00CE7C99">
              <w:rPr>
                <w:rFonts w:ascii="Times New Roman" w:eastAsia="Times New Roman" w:hAnsi="Times New Roman" w:cs="Times New Roman"/>
                <w:sz w:val="20"/>
                <w:szCs w:val="20"/>
              </w:rPr>
              <w:t>Кизнерский</w:t>
            </w:r>
            <w:proofErr w:type="spellEnd"/>
            <w:r w:rsidRPr="00CE7C99">
              <w:rPr>
                <w:rFonts w:ascii="Times New Roman" w:eastAsia="Times New Roman" w:hAnsi="Times New Roman" w:cs="Times New Roman"/>
                <w:sz w:val="20"/>
                <w:szCs w:val="20"/>
              </w:rPr>
              <w:t xml:space="preserve"> МРДК «Зори </w:t>
            </w:r>
            <w:proofErr w:type="spellStart"/>
            <w:r w:rsidRPr="00CE7C99">
              <w:rPr>
                <w:rFonts w:ascii="Times New Roman" w:eastAsia="Times New Roman" w:hAnsi="Times New Roman" w:cs="Times New Roman"/>
                <w:sz w:val="20"/>
                <w:szCs w:val="20"/>
              </w:rPr>
              <w:t>Кизнера</w:t>
            </w:r>
            <w:proofErr w:type="spellEnd"/>
            <w:r w:rsidRPr="00CE7C99">
              <w:rPr>
                <w:rFonts w:ascii="Times New Roman" w:eastAsia="Times New Roman" w:hAnsi="Times New Roman" w:cs="Times New Roman"/>
                <w:sz w:val="20"/>
                <w:szCs w:val="20"/>
              </w:rPr>
              <w:t>»</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133,61</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27.</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Организация мероприятий</w:t>
            </w:r>
          </w:p>
        </w:tc>
        <w:tc>
          <w:tcPr>
            <w:tcW w:w="2977"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года»</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Показатель характеризует возможности для проведения досуга населением муниципального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w:t>
            </w:r>
            <w:proofErr w:type="spellStart"/>
            <w:r w:rsidRPr="00CE7C99">
              <w:rPr>
                <w:rFonts w:ascii="Times New Roman" w:eastAsia="Times New Roman" w:hAnsi="Times New Roman" w:cs="Times New Roman"/>
                <w:sz w:val="20"/>
                <w:szCs w:val="20"/>
              </w:rPr>
              <w:t>Кизнерский</w:t>
            </w:r>
            <w:proofErr w:type="spellEnd"/>
            <w:r w:rsidRPr="00CE7C99">
              <w:rPr>
                <w:rFonts w:ascii="Times New Roman" w:eastAsia="Times New Roman" w:hAnsi="Times New Roman" w:cs="Times New Roman"/>
                <w:sz w:val="20"/>
                <w:szCs w:val="20"/>
              </w:rPr>
              <w:t xml:space="preserve"> МРДК «Зори </w:t>
            </w:r>
            <w:proofErr w:type="spellStart"/>
            <w:r w:rsidRPr="00CE7C99">
              <w:rPr>
                <w:rFonts w:ascii="Times New Roman" w:eastAsia="Times New Roman" w:hAnsi="Times New Roman" w:cs="Times New Roman"/>
                <w:sz w:val="20"/>
                <w:szCs w:val="20"/>
              </w:rPr>
              <w:t>Кизнера</w:t>
            </w:r>
            <w:proofErr w:type="spellEnd"/>
            <w:r w:rsidRPr="00CE7C99">
              <w:rPr>
                <w:rFonts w:ascii="Times New Roman" w:eastAsia="Times New Roman" w:hAnsi="Times New Roman" w:cs="Times New Roman"/>
                <w:sz w:val="20"/>
                <w:szCs w:val="20"/>
              </w:rPr>
              <w:t>»</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3534</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28.</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Среднее число участников клубных формирований в расчете на 1000 человек</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w:t>
            </w:r>
            <w:proofErr w:type="spellStart"/>
            <w:r w:rsidRPr="00CE7C99">
              <w:rPr>
                <w:rFonts w:ascii="Times New Roman" w:eastAsia="Times New Roman" w:hAnsi="Times New Roman" w:cs="Times New Roman"/>
                <w:sz w:val="20"/>
                <w:szCs w:val="20"/>
              </w:rPr>
              <w:t>Кизнерский</w:t>
            </w:r>
            <w:proofErr w:type="spellEnd"/>
            <w:r w:rsidRPr="00CE7C99">
              <w:rPr>
                <w:rFonts w:ascii="Times New Roman" w:eastAsia="Times New Roman" w:hAnsi="Times New Roman" w:cs="Times New Roman"/>
                <w:sz w:val="20"/>
                <w:szCs w:val="20"/>
              </w:rPr>
              <w:t xml:space="preserve"> МРДК «Зори </w:t>
            </w:r>
            <w:proofErr w:type="spellStart"/>
            <w:r w:rsidRPr="00CE7C99">
              <w:rPr>
                <w:rFonts w:ascii="Times New Roman" w:eastAsia="Times New Roman" w:hAnsi="Times New Roman" w:cs="Times New Roman"/>
                <w:sz w:val="20"/>
                <w:szCs w:val="20"/>
              </w:rPr>
              <w:t>Кизнера</w:t>
            </w:r>
            <w:proofErr w:type="spellEnd"/>
            <w:r w:rsidRPr="00CE7C99">
              <w:rPr>
                <w:rFonts w:ascii="Times New Roman" w:eastAsia="Times New Roman" w:hAnsi="Times New Roman" w:cs="Times New Roman"/>
                <w:sz w:val="20"/>
                <w:szCs w:val="20"/>
              </w:rPr>
              <w:t>»</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116</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29.</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Среднее число детей в возрасте до 14 лет – участников клубных формирований, в расчете на 1000 детей в возрасте до 14 лет</w:t>
            </w:r>
          </w:p>
          <w:p w:rsidR="007F5F50" w:rsidRPr="00CE7C99" w:rsidRDefault="007F5F50" w:rsidP="00E57CBE">
            <w:pPr>
              <w:tabs>
                <w:tab w:val="left" w:pos="3533"/>
              </w:tabs>
              <w:jc w:val="center"/>
              <w:rPr>
                <w:rFonts w:ascii="Times New Roman" w:eastAsia="Times New Roman" w:hAnsi="Times New Roman" w:cs="Times New Roman"/>
                <w:sz w:val="20"/>
                <w:szCs w:val="20"/>
              </w:rPr>
            </w:pP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w:t>
            </w:r>
            <w:proofErr w:type="spellStart"/>
            <w:r w:rsidRPr="00CE7C99">
              <w:rPr>
                <w:rFonts w:ascii="Times New Roman" w:eastAsia="Times New Roman" w:hAnsi="Times New Roman" w:cs="Times New Roman"/>
                <w:sz w:val="20"/>
                <w:szCs w:val="20"/>
              </w:rPr>
              <w:t>Кизнерский</w:t>
            </w:r>
            <w:proofErr w:type="spellEnd"/>
            <w:r w:rsidRPr="00CE7C99">
              <w:rPr>
                <w:rFonts w:ascii="Times New Roman" w:eastAsia="Times New Roman" w:hAnsi="Times New Roman" w:cs="Times New Roman"/>
                <w:sz w:val="20"/>
                <w:szCs w:val="20"/>
              </w:rPr>
              <w:t xml:space="preserve"> МРДК «Зори </w:t>
            </w:r>
            <w:proofErr w:type="spellStart"/>
            <w:r w:rsidRPr="00CE7C99">
              <w:rPr>
                <w:rFonts w:ascii="Times New Roman" w:eastAsia="Times New Roman" w:hAnsi="Times New Roman" w:cs="Times New Roman"/>
                <w:sz w:val="20"/>
                <w:szCs w:val="20"/>
              </w:rPr>
              <w:t>Кизнера</w:t>
            </w:r>
            <w:proofErr w:type="spellEnd"/>
            <w:r w:rsidRPr="00CE7C99">
              <w:rPr>
                <w:rFonts w:ascii="Times New Roman" w:eastAsia="Times New Roman" w:hAnsi="Times New Roman" w:cs="Times New Roman"/>
                <w:sz w:val="20"/>
                <w:szCs w:val="20"/>
              </w:rPr>
              <w:t>»</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268</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30.</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Удельный вес населения, участвующего в платных культурно-досуговых мероприятиях, проводимых муниципальным учреждениями культуры</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качество и доступность для населения платных культурно-досуговых мероприятий, проводимых муниципальными учреждениями культуры</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w:t>
            </w:r>
            <w:proofErr w:type="spellStart"/>
            <w:r w:rsidRPr="00CE7C99">
              <w:rPr>
                <w:rFonts w:ascii="Times New Roman" w:eastAsia="Times New Roman" w:hAnsi="Times New Roman" w:cs="Times New Roman"/>
                <w:sz w:val="20"/>
                <w:szCs w:val="20"/>
              </w:rPr>
              <w:t>Кизнерский</w:t>
            </w:r>
            <w:proofErr w:type="spellEnd"/>
            <w:r w:rsidRPr="00CE7C99">
              <w:rPr>
                <w:rFonts w:ascii="Times New Roman" w:eastAsia="Times New Roman" w:hAnsi="Times New Roman" w:cs="Times New Roman"/>
                <w:sz w:val="20"/>
                <w:szCs w:val="20"/>
              </w:rPr>
              <w:t xml:space="preserve"> МРДК «Зори </w:t>
            </w:r>
            <w:proofErr w:type="spellStart"/>
            <w:r w:rsidRPr="00CE7C99">
              <w:rPr>
                <w:rFonts w:ascii="Times New Roman" w:eastAsia="Times New Roman" w:hAnsi="Times New Roman" w:cs="Times New Roman"/>
                <w:sz w:val="20"/>
                <w:szCs w:val="20"/>
              </w:rPr>
              <w:t>Кизнера</w:t>
            </w:r>
            <w:proofErr w:type="spellEnd"/>
            <w:r w:rsidRPr="00CE7C99">
              <w:rPr>
                <w:rFonts w:ascii="Times New Roman" w:eastAsia="Times New Roman" w:hAnsi="Times New Roman" w:cs="Times New Roman"/>
                <w:sz w:val="20"/>
                <w:szCs w:val="20"/>
              </w:rPr>
              <w:t>»</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3</w:t>
            </w:r>
            <w:r>
              <w:rPr>
                <w:rFonts w:ascii="Times New Roman" w:eastAsia="Times New Roman" w:hAnsi="Times New Roman" w:cs="Times New Roman"/>
                <w:sz w:val="20"/>
                <w:szCs w:val="20"/>
              </w:rPr>
              <w:t>41</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31.</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Увеличение доли представленных (во всех формах) зрителю музейных предметов</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Создание условия для доступа населения к культурным ценностям, находящимся в музеях района, увеличение количества экспонируемых музейных предметов</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«Кизнерский краеведческий музей»</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32.</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Увеличение посещаемости музейных учреждений</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 xml:space="preserve">Создание условия для доступа населения к культурным ценностям, находящимся в музеях района, увеличение </w:t>
            </w:r>
            <w:r w:rsidRPr="00CE7C99">
              <w:rPr>
                <w:rFonts w:ascii="Times New Roman" w:eastAsia="Times New Roman" w:hAnsi="Times New Roman" w:cs="Times New Roman"/>
                <w:sz w:val="20"/>
                <w:szCs w:val="20"/>
              </w:rPr>
              <w:lastRenderedPageBreak/>
              <w:t>количества экспонируемых музейных предметов</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lastRenderedPageBreak/>
              <w:t>МУК «Кизнерский краеведческий музей»</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0,</w:t>
            </w:r>
            <w:r>
              <w:rPr>
                <w:rFonts w:ascii="Times New Roman" w:eastAsia="Times New Roman" w:hAnsi="Times New Roman" w:cs="Times New Roman"/>
                <w:sz w:val="20"/>
                <w:szCs w:val="20"/>
              </w:rPr>
              <w:t>6</w:t>
            </w:r>
            <w:r w:rsidRPr="00CE7C99">
              <w:rPr>
                <w:rFonts w:ascii="Times New Roman" w:eastAsia="Times New Roman" w:hAnsi="Times New Roman" w:cs="Times New Roman"/>
                <w:sz w:val="20"/>
                <w:szCs w:val="20"/>
              </w:rPr>
              <w:t>5</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Увеличение количества выставочных проектов</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Внедрение и использование информационно-коммуникационных технологий в деятельности музеев</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«Кизнерский краеведческий музей»</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34.</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Количество экскурсий, мероприятий, тыс.ед.</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Создание условия для доступа населения к культурным ценностям, находящимся в музеях района</w:t>
            </w:r>
          </w:p>
        </w:tc>
        <w:tc>
          <w:tcPr>
            <w:tcW w:w="2977" w:type="dxa"/>
            <w:gridSpan w:val="3"/>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МУК «Кизнерский краеведческий музей»</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0,2</w:t>
            </w:r>
            <w:r>
              <w:rPr>
                <w:rFonts w:ascii="Times New Roman" w:eastAsia="Times New Roman" w:hAnsi="Times New Roman" w:cs="Times New Roman"/>
                <w:sz w:val="20"/>
                <w:szCs w:val="20"/>
              </w:rPr>
              <w:t>3</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35.</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Количество мероприятий, направленных на популяризацию традиционной народной культуры</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Содействие развитию местного традиционного народного художественного творчества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МАУК «Кизнерский Центр искусства и ремесел»</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212</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36.</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Численность участников культурно-досуговых мероприятий, направленных на популяризацию традиционной народной культуры</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Возрождение, сохранение  и развитие народных ремесел и декоративно-прикладного искусства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МАУК «Кизнерский Центр искусства и ремесел»</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5520</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37.</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Количество клубных формирований, участники которых занимаются традиционными для района видами декоративно-прикладного искусства и ремесла</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Развитие нематериального культурного наследия района и создание условий для сохранения материальных и духовных ценностей, значимых для развития самобытности населения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МАУК «Кизнерский Центр искусства и ремесел»</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38.</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Соотношение числа специалистов отрасли, прошедших аттестацию, переподготовку и повышение квалификации от общего числа специалистов</w:t>
            </w:r>
          </w:p>
          <w:p w:rsidR="007F5F50" w:rsidRPr="00CE7C99" w:rsidRDefault="007F5F50" w:rsidP="00E57CBE">
            <w:pPr>
              <w:tabs>
                <w:tab w:val="left" w:pos="3533"/>
              </w:tabs>
              <w:jc w:val="center"/>
              <w:rPr>
                <w:rFonts w:ascii="Times New Roman" w:eastAsia="Times New Roman" w:hAnsi="Times New Roman" w:cs="Times New Roman"/>
                <w:sz w:val="20"/>
                <w:szCs w:val="20"/>
              </w:rPr>
            </w:pP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уровень повышения квалификации работников культуры</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20</w:t>
            </w:r>
          </w:p>
        </w:tc>
      </w:tr>
      <w:tr w:rsidR="007F5F50" w:rsidTr="00E57CBE">
        <w:tc>
          <w:tcPr>
            <w:tcW w:w="567" w:type="dxa"/>
          </w:tcPr>
          <w:p w:rsidR="007F5F50" w:rsidRPr="002C6965" w:rsidRDefault="007F5F50" w:rsidP="00E57CBE">
            <w:pPr>
              <w:jc w:val="center"/>
              <w:rPr>
                <w:rFonts w:ascii="Times New Roman" w:hAnsi="Times New Roman" w:cs="Times New Roman"/>
                <w:sz w:val="20"/>
                <w:szCs w:val="20"/>
              </w:rPr>
            </w:pPr>
            <w:r>
              <w:rPr>
                <w:rFonts w:ascii="Times New Roman" w:hAnsi="Times New Roman" w:cs="Times New Roman"/>
                <w:sz w:val="20"/>
                <w:szCs w:val="20"/>
              </w:rPr>
              <w:t>39.</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Соотношение числа руководителей и специалистов муниципальных учреждений культуры Кизнерского района в возрасте до 35 лет в общем числе руководителей и специалистов муниципальных учреждений культуры Кизнерского района</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возрастной состав кадров в муниципальных учреждениях культуры Кизнерского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26</w:t>
            </w:r>
          </w:p>
        </w:tc>
      </w:tr>
      <w:tr w:rsidR="007F5F50" w:rsidTr="00E57CBE">
        <w:tc>
          <w:tcPr>
            <w:tcW w:w="567" w:type="dxa"/>
          </w:tcPr>
          <w:p w:rsidR="007F5F50" w:rsidRPr="002C6965" w:rsidRDefault="007F5F50" w:rsidP="00E57CBE">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Уровень удовлетворенности населения качеством и доступностью муниципальных услуг в сфере культуры</w:t>
            </w:r>
          </w:p>
        </w:tc>
        <w:tc>
          <w:tcPr>
            <w:tcW w:w="2977" w:type="dxa"/>
          </w:tcPr>
          <w:p w:rsidR="007F5F50" w:rsidRPr="00CE7C99" w:rsidRDefault="007F5F50" w:rsidP="00E57CBE">
            <w:pPr>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Муниципальная программа «Развитие культуры на 2015-2020 годы»</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Характеризует оценку населением качества и доступности муниципальных услуг в сфере культуры</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7F5F50" w:rsidTr="00E57CBE">
        <w:tc>
          <w:tcPr>
            <w:tcW w:w="567" w:type="dxa"/>
          </w:tcPr>
          <w:p w:rsidR="007F5F50" w:rsidRPr="002C6965" w:rsidRDefault="007F5F50" w:rsidP="00E57CBE">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w:t>
            </w:r>
            <w:r w:rsidRPr="00CE7C99">
              <w:rPr>
                <w:rFonts w:ascii="Times New Roman" w:eastAsia="Times New Roman" w:hAnsi="Times New Roman" w:cs="Times New Roman"/>
                <w:sz w:val="20"/>
                <w:szCs w:val="20"/>
              </w:rPr>
              <w:t xml:space="preserve"> детей в возрасте 5-18 лет, получивших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977"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Указ Президента РФ от 28.04.2008 года № 607 «Об оценке эффективности деятельности органов местного самоуправления городских округов и муниципальных районов»</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Показатели развития отрасли культура Кизнерского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w:t>
            </w:r>
          </w:p>
        </w:tc>
      </w:tr>
      <w:tr w:rsidR="007F5F50" w:rsidTr="00E57CBE">
        <w:tc>
          <w:tcPr>
            <w:tcW w:w="567" w:type="dxa"/>
          </w:tcPr>
          <w:p w:rsidR="007F5F50" w:rsidRPr="002C6965" w:rsidRDefault="007F5F50" w:rsidP="00E57CBE">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Доля муниципальных учреждений культуры, здания которых находятся в аварийном состоянии или требуют капитального строительства, в общем количестве муниципальных учреждений культуры</w:t>
            </w:r>
          </w:p>
        </w:tc>
        <w:tc>
          <w:tcPr>
            <w:tcW w:w="2977"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Указ Президента РФ от 28.04.2008 года № 607 «Об оценке эффективности деятельности органов местного самоуправления городских округов и муниципальных районов»</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Показатели развития отрасли культура Кизнерского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7F5F50" w:rsidTr="00E57CBE">
        <w:tc>
          <w:tcPr>
            <w:tcW w:w="567" w:type="dxa"/>
          </w:tcPr>
          <w:p w:rsidR="007F5F50" w:rsidRPr="002C6965" w:rsidRDefault="007F5F50" w:rsidP="00E57CBE">
            <w:pPr>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544"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Доля объектов культурного наследия, находящегося в муниципальной собственности и требующих консервации или реставрации, в общем количестве объектов культурного наследия, находящегося в муниципальной собственности</w:t>
            </w:r>
          </w:p>
        </w:tc>
        <w:tc>
          <w:tcPr>
            <w:tcW w:w="2977"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Указ Президента РФ от 28.04.2008 года № 607 «Об оценке эффективности деятельности органов местного самоуправления городских округов и муниципальных районов»</w:t>
            </w:r>
          </w:p>
        </w:tc>
        <w:tc>
          <w:tcPr>
            <w:tcW w:w="2835"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Показатели развития отрасли культура Кизнерского района</w:t>
            </w:r>
          </w:p>
        </w:tc>
        <w:tc>
          <w:tcPr>
            <w:tcW w:w="2977" w:type="dxa"/>
            <w:gridSpan w:val="3"/>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Управление культуры и туризма Администрации МО «Кизнерский район»</w:t>
            </w:r>
          </w:p>
        </w:tc>
        <w:tc>
          <w:tcPr>
            <w:tcW w:w="2268" w:type="dxa"/>
          </w:tcPr>
          <w:p w:rsidR="007F5F50" w:rsidRPr="00CE7C99" w:rsidRDefault="007F5F50" w:rsidP="00E57CBE">
            <w:pPr>
              <w:tabs>
                <w:tab w:val="left" w:pos="3533"/>
              </w:tabs>
              <w:jc w:val="center"/>
              <w:rPr>
                <w:rFonts w:ascii="Times New Roman" w:eastAsia="Times New Roman" w:hAnsi="Times New Roman" w:cs="Times New Roman"/>
                <w:sz w:val="20"/>
                <w:szCs w:val="20"/>
              </w:rPr>
            </w:pPr>
            <w:r w:rsidRPr="00CE7C99">
              <w:rPr>
                <w:rFonts w:ascii="Times New Roman" w:eastAsia="Times New Roman" w:hAnsi="Times New Roman" w:cs="Times New Roman"/>
                <w:sz w:val="20"/>
                <w:szCs w:val="20"/>
              </w:rPr>
              <w:t>20</w:t>
            </w:r>
          </w:p>
        </w:tc>
      </w:tr>
      <w:tr w:rsidR="007F5F50" w:rsidTr="00E57CBE">
        <w:trPr>
          <w:gridAfter w:val="3"/>
          <w:wAfter w:w="5219" w:type="dxa"/>
        </w:trPr>
        <w:tc>
          <w:tcPr>
            <w:tcW w:w="9949" w:type="dxa"/>
            <w:gridSpan w:val="5"/>
            <w:vAlign w:val="center"/>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Физическая культура и спорт</w:t>
            </w:r>
          </w:p>
        </w:tc>
      </w:tr>
      <w:tr w:rsidR="007F5F50" w:rsidTr="00E57CBE">
        <w:tc>
          <w:tcPr>
            <w:tcW w:w="567" w:type="dxa"/>
          </w:tcPr>
          <w:p w:rsidR="007F5F50" w:rsidRPr="00137ECC" w:rsidRDefault="007F5F50" w:rsidP="00E57CBE">
            <w:pPr>
              <w:jc w:val="center"/>
              <w:rPr>
                <w:rFonts w:ascii="Times New Roman" w:hAnsi="Times New Roman" w:cs="Times New Roman"/>
                <w:sz w:val="20"/>
                <w:szCs w:val="20"/>
              </w:rPr>
            </w:pPr>
            <w:r w:rsidRPr="00137ECC">
              <w:rPr>
                <w:rFonts w:ascii="Times New Roman" w:hAnsi="Times New Roman" w:cs="Times New Roman"/>
                <w:sz w:val="20"/>
                <w:szCs w:val="20"/>
              </w:rPr>
              <w:t>4</w:t>
            </w:r>
            <w:r>
              <w:rPr>
                <w:rFonts w:ascii="Times New Roman" w:hAnsi="Times New Roman" w:cs="Times New Roman"/>
                <w:sz w:val="20"/>
                <w:szCs w:val="20"/>
              </w:rPr>
              <w:t>4</w:t>
            </w:r>
            <w:r w:rsidRPr="00137ECC">
              <w:rPr>
                <w:rFonts w:ascii="Times New Roman" w:hAnsi="Times New Roman" w:cs="Times New Roman"/>
                <w:sz w:val="20"/>
                <w:szCs w:val="20"/>
              </w:rPr>
              <w:t>.</w:t>
            </w:r>
          </w:p>
        </w:tc>
        <w:tc>
          <w:tcPr>
            <w:tcW w:w="3544" w:type="dxa"/>
          </w:tcPr>
          <w:p w:rsidR="007F5F50" w:rsidRPr="00624637" w:rsidRDefault="007F5F50" w:rsidP="00E57CBE">
            <w:pP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Создание условий для развития физической культуры и спорта в общеобразовательных учреждениях</w:t>
            </w:r>
          </w:p>
        </w:tc>
        <w:tc>
          <w:tcPr>
            <w:tcW w:w="2977" w:type="dxa"/>
          </w:tcPr>
          <w:p w:rsidR="007F5F50" w:rsidRPr="007A3A14" w:rsidRDefault="007F5F50" w:rsidP="00E57CBE">
            <w:pPr>
              <w:jc w:val="center"/>
              <w:rPr>
                <w:rFonts w:ascii="Times New Roman" w:eastAsia="Times New Roman" w:hAnsi="Times New Roman" w:cs="Times New Roman"/>
                <w:sz w:val="20"/>
                <w:szCs w:val="20"/>
              </w:rPr>
            </w:pPr>
            <w:r>
              <w:rPr>
                <w:rFonts w:ascii="Times New Roman" w:hAnsi="Times New Roman"/>
                <w:sz w:val="20"/>
                <w:szCs w:val="20"/>
              </w:rPr>
              <w:t>М</w:t>
            </w:r>
            <w:r w:rsidRPr="007A3A14">
              <w:rPr>
                <w:rFonts w:ascii="Times New Roman" w:hAnsi="Times New Roman"/>
                <w:sz w:val="20"/>
                <w:szCs w:val="20"/>
              </w:rPr>
              <w:t>униципальн</w:t>
            </w:r>
            <w:r>
              <w:rPr>
                <w:rFonts w:ascii="Times New Roman" w:hAnsi="Times New Roman"/>
                <w:sz w:val="20"/>
                <w:szCs w:val="20"/>
              </w:rPr>
              <w:t>ая</w:t>
            </w:r>
            <w:r w:rsidRPr="007A3A14">
              <w:rPr>
                <w:rFonts w:ascii="Times New Roman" w:hAnsi="Times New Roman"/>
                <w:sz w:val="20"/>
                <w:szCs w:val="20"/>
              </w:rPr>
              <w:t xml:space="preserve"> подпрограмм</w:t>
            </w:r>
            <w:r>
              <w:rPr>
                <w:rFonts w:ascii="Times New Roman" w:hAnsi="Times New Roman"/>
                <w:sz w:val="20"/>
                <w:szCs w:val="20"/>
              </w:rPr>
              <w:t>а</w:t>
            </w:r>
            <w:r w:rsidRPr="007A3A14">
              <w:rPr>
                <w:rFonts w:ascii="Times New Roman" w:hAnsi="Times New Roman"/>
                <w:sz w:val="20"/>
                <w:szCs w:val="20"/>
              </w:rPr>
              <w:t xml:space="preserve"> «Обеспечение условий для развития физической культуры и спорта»</w:t>
            </w:r>
            <w:r>
              <w:rPr>
                <w:rFonts w:ascii="Times New Roman" w:hAnsi="Times New Roman"/>
                <w:sz w:val="20"/>
                <w:szCs w:val="20"/>
              </w:rPr>
              <w:t xml:space="preserve"> </w:t>
            </w:r>
            <w:r w:rsidRPr="00CE7C99">
              <w:rPr>
                <w:rFonts w:ascii="Times New Roman" w:eastAsia="Times New Roman" w:hAnsi="Times New Roman" w:cs="Times New Roman"/>
                <w:sz w:val="20"/>
                <w:szCs w:val="20"/>
              </w:rPr>
              <w:t>на 2015-2020 годы</w:t>
            </w:r>
          </w:p>
        </w:tc>
        <w:tc>
          <w:tcPr>
            <w:tcW w:w="2835" w:type="dxa"/>
          </w:tcPr>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Проведение Спартакиады среди  ОУ района;</w:t>
            </w:r>
          </w:p>
          <w:p w:rsidR="007F5F50" w:rsidRPr="0062463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24637">
              <w:rPr>
                <w:rFonts w:ascii="Times New Roman" w:eastAsia="Times New Roman" w:hAnsi="Times New Roman" w:cs="Times New Roman"/>
                <w:sz w:val="20"/>
                <w:szCs w:val="20"/>
              </w:rPr>
              <w:t>роведение соревнований совместно с отделом по ФК и</w:t>
            </w:r>
            <w:proofErr w:type="gramStart"/>
            <w:r w:rsidRPr="00624637">
              <w:rPr>
                <w:rFonts w:ascii="Times New Roman" w:eastAsia="Times New Roman" w:hAnsi="Times New Roman" w:cs="Times New Roman"/>
                <w:sz w:val="20"/>
                <w:szCs w:val="20"/>
              </w:rPr>
              <w:t xml:space="preserve"> С</w:t>
            </w:r>
            <w:proofErr w:type="gramEnd"/>
            <w:r w:rsidRPr="00624637">
              <w:rPr>
                <w:rFonts w:ascii="Times New Roman" w:eastAsia="Times New Roman" w:hAnsi="Times New Roman" w:cs="Times New Roman"/>
                <w:sz w:val="20"/>
                <w:szCs w:val="20"/>
              </w:rPr>
              <w:t xml:space="preserve"> Администрации МО «Кизнерский район»  согласно календаря спортивно-массовых мероприятий;</w:t>
            </w:r>
          </w:p>
          <w:p w:rsidR="007F5F50" w:rsidRPr="0062463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24637">
              <w:rPr>
                <w:rFonts w:ascii="Times New Roman" w:eastAsia="Times New Roman" w:hAnsi="Times New Roman" w:cs="Times New Roman"/>
                <w:sz w:val="20"/>
                <w:szCs w:val="20"/>
              </w:rPr>
              <w:t xml:space="preserve">роведение Спартакиады среди дошкольных учреждений; </w:t>
            </w:r>
          </w:p>
          <w:p w:rsidR="007F5F50" w:rsidRPr="0062463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624637">
              <w:rPr>
                <w:rFonts w:ascii="Times New Roman" w:eastAsia="Times New Roman" w:hAnsi="Times New Roman" w:cs="Times New Roman"/>
                <w:sz w:val="20"/>
                <w:szCs w:val="20"/>
              </w:rPr>
              <w:t>рганизация отдыха детей в каникулярное время;</w:t>
            </w:r>
          </w:p>
          <w:p w:rsidR="007F5F50" w:rsidRPr="0062463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24637">
              <w:rPr>
                <w:rFonts w:ascii="Times New Roman" w:eastAsia="Times New Roman" w:hAnsi="Times New Roman" w:cs="Times New Roman"/>
                <w:sz w:val="20"/>
                <w:szCs w:val="20"/>
              </w:rPr>
              <w:t>роведение массовых соревнований юных футболистов «Кожаный мяч» и мини-футбол среди дворовых команд, турнира по хоккею «Золотая шайба</w:t>
            </w:r>
            <w:r>
              <w:rPr>
                <w:rFonts w:ascii="Times New Roman" w:eastAsia="Times New Roman" w:hAnsi="Times New Roman" w:cs="Times New Roman"/>
                <w:sz w:val="20"/>
                <w:szCs w:val="20"/>
              </w:rPr>
              <w:t>»</w:t>
            </w:r>
          </w:p>
        </w:tc>
        <w:tc>
          <w:tcPr>
            <w:tcW w:w="2977" w:type="dxa"/>
            <w:gridSpan w:val="3"/>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 xml:space="preserve">УО, </w:t>
            </w:r>
            <w:r>
              <w:rPr>
                <w:rFonts w:ascii="Times New Roman" w:eastAsia="Times New Roman" w:hAnsi="Times New Roman" w:cs="Times New Roman"/>
                <w:sz w:val="20"/>
                <w:szCs w:val="20"/>
              </w:rPr>
              <w:t>«</w:t>
            </w:r>
            <w:r w:rsidRPr="00624637">
              <w:rPr>
                <w:rFonts w:ascii="Times New Roman" w:eastAsia="Times New Roman" w:hAnsi="Times New Roman" w:cs="Times New Roman"/>
                <w:sz w:val="20"/>
                <w:szCs w:val="20"/>
              </w:rPr>
              <w:t>ДЮСШ»,</w:t>
            </w:r>
          </w:p>
          <w:p w:rsidR="007F5F50" w:rsidRPr="00624637" w:rsidRDefault="007F5F50" w:rsidP="00E57CBE">
            <w:pPr>
              <w:jc w:val="center"/>
              <w:rPr>
                <w:rFonts w:ascii="Times New Roman" w:eastAsia="Times New Roman" w:hAnsi="Times New Roman" w:cs="Times New Roman"/>
                <w:sz w:val="20"/>
                <w:szCs w:val="20"/>
              </w:rPr>
            </w:pPr>
            <w:proofErr w:type="spellStart"/>
            <w:r w:rsidRPr="00624637">
              <w:rPr>
                <w:rFonts w:ascii="Times New Roman" w:eastAsia="Times New Roman" w:hAnsi="Times New Roman" w:cs="Times New Roman"/>
                <w:sz w:val="20"/>
                <w:szCs w:val="20"/>
              </w:rPr>
              <w:t>ОФКиС</w:t>
            </w:r>
            <w:proofErr w:type="spellEnd"/>
          </w:p>
        </w:tc>
        <w:tc>
          <w:tcPr>
            <w:tcW w:w="2268" w:type="dxa"/>
          </w:tcPr>
          <w:p w:rsidR="007F5F50" w:rsidRPr="00624637" w:rsidRDefault="007F5F50" w:rsidP="00E57CBE">
            <w:pPr>
              <w:widowControl w:val="0"/>
              <w:jc w:val="both"/>
              <w:rPr>
                <w:rFonts w:ascii="Times New Roman" w:eastAsia="Times New Roman" w:hAnsi="Times New Roman" w:cs="Times New Roman"/>
                <w:sz w:val="20"/>
                <w:szCs w:val="20"/>
                <w:lang w:eastAsia="ar-SA"/>
              </w:rPr>
            </w:pPr>
            <w:r w:rsidRPr="00624637">
              <w:rPr>
                <w:rFonts w:ascii="Times New Roman" w:eastAsia="Times New Roman" w:hAnsi="Times New Roman" w:cs="Times New Roman"/>
                <w:sz w:val="20"/>
                <w:szCs w:val="20"/>
                <w:lang w:eastAsia="ar-SA"/>
              </w:rPr>
              <w:t>Привлечение к участию – 2,</w:t>
            </w:r>
            <w:r>
              <w:rPr>
                <w:rFonts w:ascii="Times New Roman" w:eastAsia="Times New Roman" w:hAnsi="Times New Roman" w:cs="Times New Roman"/>
                <w:sz w:val="20"/>
                <w:szCs w:val="20"/>
                <w:lang w:eastAsia="ar-SA"/>
              </w:rPr>
              <w:t>8</w:t>
            </w:r>
            <w:r w:rsidRPr="00624637">
              <w:rPr>
                <w:rFonts w:ascii="Times New Roman" w:eastAsia="Times New Roman" w:hAnsi="Times New Roman" w:cs="Times New Roman"/>
                <w:sz w:val="20"/>
                <w:szCs w:val="20"/>
                <w:lang w:eastAsia="ar-SA"/>
              </w:rPr>
              <w:t xml:space="preserve"> тыс. человек</w:t>
            </w: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t>Привлечение к участию – 9,</w:t>
            </w:r>
            <w:r>
              <w:rPr>
                <w:rFonts w:ascii="Times New Roman" w:eastAsia="Times New Roman" w:hAnsi="Times New Roman" w:cs="Times New Roman"/>
                <w:sz w:val="20"/>
                <w:szCs w:val="20"/>
                <w:lang w:eastAsia="ar-SA"/>
              </w:rPr>
              <w:t>3</w:t>
            </w:r>
            <w:r w:rsidRPr="00624637">
              <w:rPr>
                <w:rFonts w:ascii="Times New Roman" w:eastAsia="Times New Roman" w:hAnsi="Times New Roman" w:cs="Times New Roman"/>
                <w:sz w:val="20"/>
                <w:szCs w:val="20"/>
                <w:lang w:eastAsia="ar-SA"/>
              </w:rPr>
              <w:t xml:space="preserve"> тыс. человек</w:t>
            </w:r>
          </w:p>
          <w:p w:rsidR="007F5F50" w:rsidRDefault="007F5F50" w:rsidP="00E57CBE">
            <w:pPr>
              <w:jc w:val="both"/>
              <w:rPr>
                <w:rFonts w:ascii="Times New Roman" w:eastAsia="Times New Roman" w:hAnsi="Times New Roman" w:cs="Times New Roman"/>
                <w:sz w:val="20"/>
                <w:szCs w:val="20"/>
                <w:lang w:eastAsia="ar-SA"/>
              </w:rPr>
            </w:pPr>
          </w:p>
          <w:p w:rsidR="007F5F50" w:rsidRDefault="007F5F50" w:rsidP="00E57CBE">
            <w:pPr>
              <w:jc w:val="both"/>
              <w:rPr>
                <w:rFonts w:ascii="Times New Roman" w:eastAsia="Times New Roman" w:hAnsi="Times New Roman" w:cs="Times New Roman"/>
                <w:sz w:val="20"/>
                <w:szCs w:val="20"/>
                <w:lang w:eastAsia="ar-SA"/>
              </w:rPr>
            </w:pPr>
          </w:p>
          <w:p w:rsidR="007F5F50" w:rsidRDefault="007F5F50" w:rsidP="00E57CBE">
            <w:pPr>
              <w:jc w:val="both"/>
              <w:rPr>
                <w:rFonts w:ascii="Times New Roman" w:eastAsia="Times New Roman" w:hAnsi="Times New Roman" w:cs="Times New Roman"/>
                <w:sz w:val="20"/>
                <w:szCs w:val="20"/>
                <w:lang w:eastAsia="ar-SA"/>
              </w:rPr>
            </w:pPr>
          </w:p>
          <w:p w:rsidR="007F5F50" w:rsidRDefault="007F5F50" w:rsidP="00E57CBE">
            <w:pPr>
              <w:jc w:val="both"/>
              <w:rPr>
                <w:rFonts w:ascii="Times New Roman" w:eastAsia="Times New Roman" w:hAnsi="Times New Roman" w:cs="Times New Roman"/>
                <w:sz w:val="20"/>
                <w:szCs w:val="20"/>
                <w:lang w:eastAsia="ar-SA"/>
              </w:rPr>
            </w:pPr>
          </w:p>
          <w:p w:rsidR="007F5F50" w:rsidRDefault="007F5F50" w:rsidP="00E57CBE">
            <w:pPr>
              <w:jc w:val="both"/>
              <w:rPr>
                <w:rFonts w:ascii="Times New Roman" w:eastAsia="Times New Roman" w:hAnsi="Times New Roman" w:cs="Times New Roman"/>
                <w:sz w:val="20"/>
                <w:szCs w:val="20"/>
                <w:lang w:eastAsia="ar-SA"/>
              </w:rPr>
            </w:pP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t>Привлечение к участию –  2</w:t>
            </w:r>
            <w:r>
              <w:rPr>
                <w:rFonts w:ascii="Times New Roman" w:eastAsia="Times New Roman" w:hAnsi="Times New Roman" w:cs="Times New Roman"/>
                <w:sz w:val="20"/>
                <w:szCs w:val="20"/>
                <w:lang w:eastAsia="ar-SA"/>
              </w:rPr>
              <w:t>3</w:t>
            </w:r>
            <w:r w:rsidRPr="00624637">
              <w:rPr>
                <w:rFonts w:ascii="Times New Roman" w:eastAsia="Times New Roman" w:hAnsi="Times New Roman" w:cs="Times New Roman"/>
                <w:sz w:val="20"/>
                <w:szCs w:val="20"/>
                <w:lang w:eastAsia="ar-SA"/>
              </w:rPr>
              <w:t>0 человек</w:t>
            </w:r>
          </w:p>
          <w:p w:rsidR="007F5F50" w:rsidRDefault="007F5F50" w:rsidP="00E57CBE">
            <w:pPr>
              <w:jc w:val="both"/>
              <w:rPr>
                <w:rFonts w:ascii="Times New Roman" w:eastAsia="Times New Roman" w:hAnsi="Times New Roman" w:cs="Times New Roman"/>
                <w:sz w:val="20"/>
                <w:szCs w:val="20"/>
                <w:lang w:eastAsia="ar-SA"/>
              </w:rPr>
            </w:pP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t>Привлечение к участию – 1,</w:t>
            </w:r>
            <w:r>
              <w:rPr>
                <w:rFonts w:ascii="Times New Roman" w:eastAsia="Times New Roman" w:hAnsi="Times New Roman" w:cs="Times New Roman"/>
                <w:sz w:val="20"/>
                <w:szCs w:val="20"/>
                <w:lang w:eastAsia="ar-SA"/>
              </w:rPr>
              <w:t>6</w:t>
            </w:r>
            <w:r w:rsidRPr="00624637">
              <w:rPr>
                <w:rFonts w:ascii="Times New Roman" w:eastAsia="Times New Roman" w:hAnsi="Times New Roman" w:cs="Times New Roman"/>
                <w:sz w:val="20"/>
                <w:szCs w:val="20"/>
                <w:lang w:eastAsia="ar-SA"/>
              </w:rPr>
              <w:t xml:space="preserve"> тыс. чел.</w:t>
            </w:r>
          </w:p>
          <w:p w:rsidR="007F5F50" w:rsidRPr="00624637" w:rsidRDefault="007F5F50" w:rsidP="00E57CBE">
            <w:pPr>
              <w:jc w:val="both"/>
              <w:rPr>
                <w:rFonts w:ascii="Times New Roman" w:eastAsia="Times New Roman" w:hAnsi="Times New Roman" w:cs="Times New Roman"/>
                <w:sz w:val="20"/>
                <w:szCs w:val="20"/>
                <w:lang w:eastAsia="ar-SA"/>
              </w:rPr>
            </w:pPr>
            <w:r w:rsidRPr="00624637">
              <w:rPr>
                <w:rFonts w:ascii="Times New Roman" w:eastAsia="Times New Roman" w:hAnsi="Times New Roman" w:cs="Times New Roman"/>
                <w:sz w:val="20"/>
                <w:szCs w:val="20"/>
                <w:lang w:eastAsia="ar-SA"/>
              </w:rPr>
              <w:t>Привлечение к участию – 46</w:t>
            </w:r>
            <w:r>
              <w:rPr>
                <w:rFonts w:ascii="Times New Roman" w:eastAsia="Times New Roman" w:hAnsi="Times New Roman" w:cs="Times New Roman"/>
                <w:sz w:val="20"/>
                <w:szCs w:val="20"/>
                <w:lang w:eastAsia="ar-SA"/>
              </w:rPr>
              <w:t>5</w:t>
            </w:r>
            <w:r w:rsidRPr="00624637">
              <w:rPr>
                <w:rFonts w:ascii="Times New Roman" w:eastAsia="Times New Roman" w:hAnsi="Times New Roman" w:cs="Times New Roman"/>
                <w:sz w:val="20"/>
                <w:szCs w:val="20"/>
                <w:lang w:eastAsia="ar-SA"/>
              </w:rPr>
              <w:t xml:space="preserve"> человек</w:t>
            </w:r>
          </w:p>
        </w:tc>
      </w:tr>
      <w:tr w:rsidR="007F5F50" w:rsidTr="00E57CBE">
        <w:tc>
          <w:tcPr>
            <w:tcW w:w="567" w:type="dxa"/>
          </w:tcPr>
          <w:p w:rsidR="007F5F50" w:rsidRPr="00611B66" w:rsidRDefault="007F5F50" w:rsidP="00E57CBE">
            <w:pPr>
              <w:jc w:val="center"/>
              <w:rPr>
                <w:rFonts w:ascii="Times New Roman" w:hAnsi="Times New Roman" w:cs="Times New Roman"/>
                <w:sz w:val="20"/>
                <w:szCs w:val="20"/>
              </w:rPr>
            </w:pPr>
            <w:r>
              <w:rPr>
                <w:rFonts w:ascii="Times New Roman" w:hAnsi="Times New Roman" w:cs="Times New Roman"/>
                <w:sz w:val="20"/>
                <w:szCs w:val="20"/>
              </w:rPr>
              <w:t>45.</w:t>
            </w:r>
          </w:p>
        </w:tc>
        <w:tc>
          <w:tcPr>
            <w:tcW w:w="3544" w:type="dxa"/>
          </w:tcPr>
          <w:p w:rsidR="007F5F50" w:rsidRPr="00624637" w:rsidRDefault="007F5F50" w:rsidP="00E57CBE">
            <w:pP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 xml:space="preserve">Создание условий для развития </w:t>
            </w:r>
            <w:r w:rsidRPr="00624637">
              <w:rPr>
                <w:rFonts w:ascii="Times New Roman" w:eastAsia="Times New Roman" w:hAnsi="Times New Roman" w:cs="Times New Roman"/>
                <w:sz w:val="20"/>
                <w:szCs w:val="20"/>
              </w:rPr>
              <w:lastRenderedPageBreak/>
              <w:t>физической культуры и спорта в трудовых коллективах предприятий, развития массового спорта</w:t>
            </w:r>
          </w:p>
        </w:tc>
        <w:tc>
          <w:tcPr>
            <w:tcW w:w="2977" w:type="dxa"/>
          </w:tcPr>
          <w:p w:rsidR="007F5F50" w:rsidRPr="007A3A14" w:rsidRDefault="007F5F50" w:rsidP="00E57CBE">
            <w:pPr>
              <w:jc w:val="center"/>
              <w:rPr>
                <w:rFonts w:ascii="Times New Roman" w:eastAsia="Times New Roman" w:hAnsi="Times New Roman" w:cs="Times New Roman"/>
                <w:sz w:val="20"/>
                <w:szCs w:val="20"/>
              </w:rPr>
            </w:pPr>
            <w:r>
              <w:rPr>
                <w:rFonts w:ascii="Times New Roman" w:hAnsi="Times New Roman"/>
                <w:sz w:val="20"/>
                <w:szCs w:val="20"/>
              </w:rPr>
              <w:lastRenderedPageBreak/>
              <w:t>М</w:t>
            </w:r>
            <w:r w:rsidRPr="007A3A14">
              <w:rPr>
                <w:rFonts w:ascii="Times New Roman" w:hAnsi="Times New Roman"/>
                <w:sz w:val="20"/>
                <w:szCs w:val="20"/>
              </w:rPr>
              <w:t>униципальн</w:t>
            </w:r>
            <w:r>
              <w:rPr>
                <w:rFonts w:ascii="Times New Roman" w:hAnsi="Times New Roman"/>
                <w:sz w:val="20"/>
                <w:szCs w:val="20"/>
              </w:rPr>
              <w:t>ая</w:t>
            </w:r>
            <w:r w:rsidRPr="007A3A14">
              <w:rPr>
                <w:rFonts w:ascii="Times New Roman" w:hAnsi="Times New Roman"/>
                <w:sz w:val="20"/>
                <w:szCs w:val="20"/>
              </w:rPr>
              <w:t xml:space="preserve"> подпрограмм</w:t>
            </w:r>
            <w:r>
              <w:rPr>
                <w:rFonts w:ascii="Times New Roman" w:hAnsi="Times New Roman"/>
                <w:sz w:val="20"/>
                <w:szCs w:val="20"/>
              </w:rPr>
              <w:t>а</w:t>
            </w:r>
            <w:r w:rsidRPr="007A3A14">
              <w:rPr>
                <w:rFonts w:ascii="Times New Roman" w:hAnsi="Times New Roman"/>
                <w:sz w:val="20"/>
                <w:szCs w:val="20"/>
              </w:rPr>
              <w:t xml:space="preserve"> </w:t>
            </w:r>
            <w:r w:rsidRPr="007A3A14">
              <w:rPr>
                <w:rFonts w:ascii="Times New Roman" w:hAnsi="Times New Roman"/>
                <w:sz w:val="20"/>
                <w:szCs w:val="20"/>
              </w:rPr>
              <w:lastRenderedPageBreak/>
              <w:t>«Обеспечение условий для развития физической культуры и спорта»</w:t>
            </w:r>
            <w:r>
              <w:rPr>
                <w:rFonts w:ascii="Times New Roman" w:hAnsi="Times New Roman"/>
                <w:sz w:val="20"/>
                <w:szCs w:val="20"/>
              </w:rPr>
              <w:t xml:space="preserve"> </w:t>
            </w:r>
            <w:r w:rsidRPr="00CE7C99">
              <w:rPr>
                <w:rFonts w:ascii="Times New Roman" w:eastAsia="Times New Roman" w:hAnsi="Times New Roman" w:cs="Times New Roman"/>
                <w:sz w:val="20"/>
                <w:szCs w:val="20"/>
              </w:rPr>
              <w:t>на 2015-2020 годы</w:t>
            </w:r>
          </w:p>
        </w:tc>
        <w:tc>
          <w:tcPr>
            <w:tcW w:w="2835" w:type="dxa"/>
          </w:tcPr>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lastRenderedPageBreak/>
              <w:t xml:space="preserve">Проведение районной </w:t>
            </w:r>
            <w:r w:rsidRPr="00624637">
              <w:rPr>
                <w:rFonts w:ascii="Times New Roman" w:eastAsia="Times New Roman" w:hAnsi="Times New Roman" w:cs="Times New Roman"/>
                <w:sz w:val="20"/>
                <w:szCs w:val="20"/>
              </w:rPr>
              <w:lastRenderedPageBreak/>
              <w:t xml:space="preserve">комплексной спартакиады среди предприятий, организаций, учреждений; </w:t>
            </w:r>
          </w:p>
          <w:p w:rsidR="007F5F50" w:rsidRPr="0062463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24637">
              <w:rPr>
                <w:rFonts w:ascii="Times New Roman" w:eastAsia="Times New Roman" w:hAnsi="Times New Roman" w:cs="Times New Roman"/>
                <w:sz w:val="20"/>
                <w:szCs w:val="20"/>
              </w:rPr>
              <w:t>роведение районных  зимних и летних сельских спортивных игр.</w:t>
            </w: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 xml:space="preserve">Расширение сети спортивных секций и физкультурно-оздоровительных групп для детей и молодежи. </w:t>
            </w: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Увеличение нагрузки и эффективности использования спортивных объектов.</w:t>
            </w:r>
          </w:p>
        </w:tc>
        <w:tc>
          <w:tcPr>
            <w:tcW w:w="2977" w:type="dxa"/>
            <w:gridSpan w:val="3"/>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lastRenderedPageBreak/>
              <w:t>УО, ДЮСШ»,</w:t>
            </w:r>
          </w:p>
          <w:p w:rsidR="007F5F50" w:rsidRPr="00624637" w:rsidRDefault="007F5F50" w:rsidP="00E57CBE">
            <w:pPr>
              <w:jc w:val="center"/>
              <w:rPr>
                <w:rFonts w:ascii="Times New Roman" w:eastAsia="Times New Roman" w:hAnsi="Times New Roman" w:cs="Times New Roman"/>
                <w:sz w:val="20"/>
                <w:szCs w:val="20"/>
              </w:rPr>
            </w:pPr>
            <w:proofErr w:type="spellStart"/>
            <w:r w:rsidRPr="00624637">
              <w:rPr>
                <w:rFonts w:ascii="Times New Roman" w:eastAsia="Times New Roman" w:hAnsi="Times New Roman" w:cs="Times New Roman"/>
                <w:sz w:val="20"/>
                <w:szCs w:val="20"/>
              </w:rPr>
              <w:lastRenderedPageBreak/>
              <w:t>ОФКиС</w:t>
            </w:r>
            <w:proofErr w:type="spellEnd"/>
            <w:r>
              <w:rPr>
                <w:rFonts w:ascii="Times New Roman" w:eastAsia="Times New Roman" w:hAnsi="Times New Roman" w:cs="Times New Roman"/>
                <w:sz w:val="20"/>
                <w:szCs w:val="20"/>
              </w:rPr>
              <w:t>, МАУ ФСК «Юность»</w:t>
            </w:r>
          </w:p>
        </w:tc>
        <w:tc>
          <w:tcPr>
            <w:tcW w:w="2268" w:type="dxa"/>
          </w:tcPr>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lastRenderedPageBreak/>
              <w:t xml:space="preserve">Привлечение к участию </w:t>
            </w:r>
            <w:r w:rsidRPr="00624637">
              <w:rPr>
                <w:rFonts w:ascii="Times New Roman" w:eastAsia="Times New Roman" w:hAnsi="Times New Roman" w:cs="Times New Roman"/>
                <w:sz w:val="20"/>
                <w:szCs w:val="20"/>
                <w:lang w:eastAsia="ar-SA"/>
              </w:rPr>
              <w:lastRenderedPageBreak/>
              <w:t>– 3,</w:t>
            </w:r>
            <w:r>
              <w:rPr>
                <w:rFonts w:ascii="Times New Roman" w:eastAsia="Times New Roman" w:hAnsi="Times New Roman" w:cs="Times New Roman"/>
                <w:sz w:val="20"/>
                <w:szCs w:val="20"/>
                <w:lang w:eastAsia="ar-SA"/>
              </w:rPr>
              <w:t>4</w:t>
            </w:r>
            <w:r w:rsidRPr="00624637">
              <w:rPr>
                <w:rFonts w:ascii="Times New Roman" w:eastAsia="Times New Roman" w:hAnsi="Times New Roman" w:cs="Times New Roman"/>
                <w:sz w:val="20"/>
                <w:szCs w:val="20"/>
                <w:lang w:eastAsia="ar-SA"/>
              </w:rPr>
              <w:t xml:space="preserve"> тыс. человек</w:t>
            </w:r>
          </w:p>
          <w:p w:rsidR="007F5F50" w:rsidRDefault="007F5F50" w:rsidP="00E57CBE">
            <w:pPr>
              <w:widowControl w:val="0"/>
              <w:ind w:left="-57" w:right="-63"/>
              <w:jc w:val="both"/>
              <w:rPr>
                <w:rFonts w:ascii="Times New Roman" w:eastAsia="Times New Roman" w:hAnsi="Times New Roman" w:cs="Times New Roman"/>
                <w:sz w:val="20"/>
                <w:szCs w:val="20"/>
                <w:lang w:eastAsia="ar-SA"/>
              </w:rPr>
            </w:pPr>
          </w:p>
          <w:p w:rsidR="007F5F50" w:rsidRDefault="007F5F50" w:rsidP="00E57CBE">
            <w:pPr>
              <w:widowControl w:val="0"/>
              <w:ind w:left="-57" w:right="-63"/>
              <w:jc w:val="both"/>
              <w:rPr>
                <w:rFonts w:ascii="Times New Roman" w:eastAsia="Times New Roman" w:hAnsi="Times New Roman" w:cs="Times New Roman"/>
                <w:sz w:val="20"/>
                <w:szCs w:val="20"/>
                <w:lang w:eastAsia="ar-SA"/>
              </w:rPr>
            </w:pPr>
          </w:p>
          <w:p w:rsidR="007F5F50" w:rsidRPr="00624637" w:rsidRDefault="007F5F50" w:rsidP="00E57CBE">
            <w:pPr>
              <w:widowControl w:val="0"/>
              <w:ind w:left="-57" w:right="-63"/>
              <w:jc w:val="both"/>
              <w:rPr>
                <w:rFonts w:ascii="Times New Roman" w:eastAsia="Times New Roman" w:hAnsi="Times New Roman" w:cs="Times New Roman"/>
                <w:sz w:val="20"/>
                <w:szCs w:val="20"/>
                <w:lang w:eastAsia="ar-SA"/>
              </w:rPr>
            </w:pPr>
            <w:r w:rsidRPr="00624637">
              <w:rPr>
                <w:rFonts w:ascii="Times New Roman" w:eastAsia="Times New Roman" w:hAnsi="Times New Roman" w:cs="Times New Roman"/>
                <w:sz w:val="20"/>
                <w:szCs w:val="20"/>
                <w:lang w:eastAsia="ar-SA"/>
              </w:rPr>
              <w:t>Привлечение к участию – 1,0 тыс. человек</w:t>
            </w:r>
          </w:p>
          <w:p w:rsidR="007F5F50" w:rsidRDefault="007F5F50" w:rsidP="00E57CBE">
            <w:pPr>
              <w:jc w:val="both"/>
              <w:rPr>
                <w:rFonts w:ascii="Times New Roman" w:eastAsia="Times New Roman" w:hAnsi="Times New Roman" w:cs="Times New Roman"/>
                <w:sz w:val="20"/>
                <w:szCs w:val="20"/>
                <w:lang w:eastAsia="ar-SA"/>
              </w:rPr>
            </w:pPr>
          </w:p>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t>Увеличение в ДЮСШ на 1 отделение</w:t>
            </w:r>
          </w:p>
          <w:p w:rsidR="007F5F50" w:rsidRDefault="007F5F50" w:rsidP="00E57CBE">
            <w:pPr>
              <w:widowControl w:val="0"/>
              <w:ind w:left="-57" w:right="-63"/>
              <w:jc w:val="both"/>
              <w:rPr>
                <w:rFonts w:ascii="Times New Roman" w:eastAsia="Times New Roman" w:hAnsi="Times New Roman" w:cs="Times New Roman"/>
                <w:sz w:val="20"/>
                <w:szCs w:val="20"/>
                <w:lang w:eastAsia="ar-SA"/>
              </w:rPr>
            </w:pPr>
          </w:p>
          <w:p w:rsidR="007F5F50" w:rsidRDefault="007F5F50" w:rsidP="00E57CBE">
            <w:pPr>
              <w:widowControl w:val="0"/>
              <w:ind w:left="-57" w:right="-63"/>
              <w:jc w:val="both"/>
              <w:rPr>
                <w:rFonts w:ascii="Times New Roman" w:eastAsia="Times New Roman" w:hAnsi="Times New Roman" w:cs="Times New Roman"/>
                <w:sz w:val="20"/>
                <w:szCs w:val="20"/>
                <w:lang w:eastAsia="ar-SA"/>
              </w:rPr>
            </w:pPr>
          </w:p>
          <w:p w:rsidR="007F5F50" w:rsidRPr="00624637" w:rsidRDefault="007F5F50" w:rsidP="00E57CBE">
            <w:pPr>
              <w:widowControl w:val="0"/>
              <w:ind w:left="-57" w:right="-63"/>
              <w:jc w:val="both"/>
              <w:rPr>
                <w:rFonts w:ascii="Times New Roman" w:eastAsia="Times New Roman" w:hAnsi="Times New Roman" w:cs="Times New Roman"/>
                <w:sz w:val="20"/>
                <w:szCs w:val="20"/>
                <w:lang w:eastAsia="ar-SA"/>
              </w:rPr>
            </w:pPr>
            <w:r w:rsidRPr="00624637">
              <w:rPr>
                <w:rFonts w:ascii="Times New Roman" w:eastAsia="Times New Roman" w:hAnsi="Times New Roman" w:cs="Times New Roman"/>
                <w:sz w:val="20"/>
                <w:szCs w:val="20"/>
                <w:lang w:eastAsia="ar-SA"/>
              </w:rPr>
              <w:t>Привлечение к ежедневному посещению</w:t>
            </w:r>
          </w:p>
          <w:p w:rsidR="007F5F50" w:rsidRPr="00624637" w:rsidRDefault="007F5F50" w:rsidP="00E57CBE">
            <w:pPr>
              <w:widowControl w:val="0"/>
              <w:ind w:left="-57" w:right="-63"/>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lang w:eastAsia="ar-SA"/>
              </w:rPr>
              <w:t>460 чел.</w:t>
            </w:r>
          </w:p>
        </w:tc>
      </w:tr>
      <w:tr w:rsidR="007F5F50" w:rsidTr="00E57CBE">
        <w:tc>
          <w:tcPr>
            <w:tcW w:w="567" w:type="dxa"/>
          </w:tcPr>
          <w:p w:rsidR="007F5F50" w:rsidRPr="00611B66"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3544" w:type="dxa"/>
          </w:tcPr>
          <w:p w:rsidR="007F5F50" w:rsidRPr="00624637" w:rsidRDefault="007F5F50" w:rsidP="00E57CBE">
            <w:pP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Работа с кадрами</w:t>
            </w:r>
          </w:p>
        </w:tc>
        <w:tc>
          <w:tcPr>
            <w:tcW w:w="2977" w:type="dxa"/>
          </w:tcPr>
          <w:p w:rsidR="007F5F50" w:rsidRPr="007A3A14" w:rsidRDefault="007F5F50" w:rsidP="00E57CBE">
            <w:pPr>
              <w:jc w:val="center"/>
              <w:rPr>
                <w:rFonts w:ascii="Times New Roman" w:eastAsia="Times New Roman" w:hAnsi="Times New Roman" w:cs="Times New Roman"/>
                <w:sz w:val="20"/>
                <w:szCs w:val="20"/>
              </w:rPr>
            </w:pPr>
            <w:r>
              <w:rPr>
                <w:rFonts w:ascii="Times New Roman" w:hAnsi="Times New Roman"/>
                <w:sz w:val="20"/>
                <w:szCs w:val="20"/>
              </w:rPr>
              <w:t>М</w:t>
            </w:r>
            <w:r w:rsidRPr="007A3A14">
              <w:rPr>
                <w:rFonts w:ascii="Times New Roman" w:hAnsi="Times New Roman"/>
                <w:sz w:val="20"/>
                <w:szCs w:val="20"/>
              </w:rPr>
              <w:t>униципальн</w:t>
            </w:r>
            <w:r>
              <w:rPr>
                <w:rFonts w:ascii="Times New Roman" w:hAnsi="Times New Roman"/>
                <w:sz w:val="20"/>
                <w:szCs w:val="20"/>
              </w:rPr>
              <w:t>ая</w:t>
            </w:r>
            <w:r w:rsidRPr="007A3A14">
              <w:rPr>
                <w:rFonts w:ascii="Times New Roman" w:hAnsi="Times New Roman"/>
                <w:sz w:val="20"/>
                <w:szCs w:val="20"/>
              </w:rPr>
              <w:t xml:space="preserve"> подпрограмм</w:t>
            </w:r>
            <w:r>
              <w:rPr>
                <w:rFonts w:ascii="Times New Roman" w:hAnsi="Times New Roman"/>
                <w:sz w:val="20"/>
                <w:szCs w:val="20"/>
              </w:rPr>
              <w:t>а</w:t>
            </w:r>
            <w:r w:rsidRPr="007A3A14">
              <w:rPr>
                <w:rFonts w:ascii="Times New Roman" w:hAnsi="Times New Roman"/>
                <w:sz w:val="20"/>
                <w:szCs w:val="20"/>
              </w:rPr>
              <w:t xml:space="preserve"> «Обеспечение условий для развития физической культуры и спорта»</w:t>
            </w:r>
            <w:r>
              <w:rPr>
                <w:rFonts w:ascii="Times New Roman" w:hAnsi="Times New Roman"/>
                <w:sz w:val="20"/>
                <w:szCs w:val="20"/>
              </w:rPr>
              <w:t xml:space="preserve"> </w:t>
            </w:r>
            <w:r w:rsidRPr="00CE7C99">
              <w:rPr>
                <w:rFonts w:ascii="Times New Roman" w:eastAsia="Times New Roman" w:hAnsi="Times New Roman" w:cs="Times New Roman"/>
                <w:sz w:val="20"/>
                <w:szCs w:val="20"/>
              </w:rPr>
              <w:t>на 2015-2020 годы</w:t>
            </w:r>
          </w:p>
        </w:tc>
        <w:tc>
          <w:tcPr>
            <w:tcW w:w="2835" w:type="dxa"/>
          </w:tcPr>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Направл</w:t>
            </w:r>
            <w:r>
              <w:rPr>
                <w:rFonts w:ascii="Times New Roman" w:eastAsia="Times New Roman" w:hAnsi="Times New Roman" w:cs="Times New Roman"/>
                <w:sz w:val="20"/>
                <w:szCs w:val="20"/>
              </w:rPr>
              <w:t>ение</w:t>
            </w:r>
            <w:r w:rsidRPr="00624637">
              <w:rPr>
                <w:rFonts w:ascii="Times New Roman" w:eastAsia="Times New Roman" w:hAnsi="Times New Roman" w:cs="Times New Roman"/>
                <w:sz w:val="20"/>
                <w:szCs w:val="20"/>
              </w:rPr>
              <w:t xml:space="preserve"> на курсы повышения квалификации при педагогическом факультете физ. воспитания УДГУ: преподавателей физвоспитания, тренеров по различным видам спорта.</w:t>
            </w:r>
          </w:p>
        </w:tc>
        <w:tc>
          <w:tcPr>
            <w:tcW w:w="2977" w:type="dxa"/>
            <w:gridSpan w:val="3"/>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 xml:space="preserve">УО, «ДЮСШ», </w:t>
            </w:r>
            <w:proofErr w:type="spellStart"/>
            <w:r w:rsidRPr="00624637">
              <w:rPr>
                <w:rFonts w:ascii="Times New Roman" w:eastAsia="Times New Roman" w:hAnsi="Times New Roman" w:cs="Times New Roman"/>
                <w:sz w:val="20"/>
                <w:szCs w:val="20"/>
              </w:rPr>
              <w:t>ОФКиС</w:t>
            </w:r>
            <w:proofErr w:type="spellEnd"/>
            <w:r>
              <w:rPr>
                <w:rFonts w:ascii="Times New Roman" w:eastAsia="Times New Roman" w:hAnsi="Times New Roman" w:cs="Times New Roman"/>
                <w:sz w:val="20"/>
                <w:szCs w:val="20"/>
              </w:rPr>
              <w:t>, МАУ ФСК «Юность»</w:t>
            </w:r>
          </w:p>
        </w:tc>
        <w:tc>
          <w:tcPr>
            <w:tcW w:w="2268" w:type="dxa"/>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12 человек</w:t>
            </w:r>
          </w:p>
        </w:tc>
      </w:tr>
      <w:tr w:rsidR="007F5F50" w:rsidTr="00E57CBE">
        <w:tc>
          <w:tcPr>
            <w:tcW w:w="567" w:type="dxa"/>
          </w:tcPr>
          <w:p w:rsidR="007F5F50" w:rsidRPr="00611B66" w:rsidRDefault="007F5F50" w:rsidP="00E57CBE">
            <w:pPr>
              <w:jc w:val="center"/>
              <w:rPr>
                <w:rFonts w:ascii="Times New Roman" w:hAnsi="Times New Roman" w:cs="Times New Roman"/>
                <w:sz w:val="20"/>
                <w:szCs w:val="20"/>
              </w:rPr>
            </w:pPr>
            <w:r>
              <w:rPr>
                <w:rFonts w:ascii="Times New Roman" w:hAnsi="Times New Roman" w:cs="Times New Roman"/>
                <w:sz w:val="20"/>
                <w:szCs w:val="20"/>
              </w:rPr>
              <w:t>47.</w:t>
            </w:r>
          </w:p>
        </w:tc>
        <w:tc>
          <w:tcPr>
            <w:tcW w:w="3544" w:type="dxa"/>
          </w:tcPr>
          <w:p w:rsidR="007F5F50" w:rsidRPr="00624637" w:rsidRDefault="007F5F50" w:rsidP="00E57CBE">
            <w:pP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Популяризация здорового образа жизни в СМИ</w:t>
            </w:r>
          </w:p>
        </w:tc>
        <w:tc>
          <w:tcPr>
            <w:tcW w:w="2977" w:type="dxa"/>
          </w:tcPr>
          <w:p w:rsidR="007F5F50" w:rsidRPr="007A3A14" w:rsidRDefault="007F5F50" w:rsidP="00E57CBE">
            <w:pPr>
              <w:jc w:val="center"/>
              <w:rPr>
                <w:rFonts w:ascii="Times New Roman" w:eastAsia="Times New Roman" w:hAnsi="Times New Roman" w:cs="Times New Roman"/>
                <w:sz w:val="20"/>
                <w:szCs w:val="20"/>
              </w:rPr>
            </w:pPr>
            <w:r>
              <w:rPr>
                <w:rFonts w:ascii="Times New Roman" w:hAnsi="Times New Roman"/>
                <w:sz w:val="20"/>
                <w:szCs w:val="20"/>
              </w:rPr>
              <w:t>М</w:t>
            </w:r>
            <w:r w:rsidRPr="007A3A14">
              <w:rPr>
                <w:rFonts w:ascii="Times New Roman" w:hAnsi="Times New Roman"/>
                <w:sz w:val="20"/>
                <w:szCs w:val="20"/>
              </w:rPr>
              <w:t>униципальн</w:t>
            </w:r>
            <w:r>
              <w:rPr>
                <w:rFonts w:ascii="Times New Roman" w:hAnsi="Times New Roman"/>
                <w:sz w:val="20"/>
                <w:szCs w:val="20"/>
              </w:rPr>
              <w:t>ая</w:t>
            </w:r>
            <w:r w:rsidRPr="007A3A14">
              <w:rPr>
                <w:rFonts w:ascii="Times New Roman" w:hAnsi="Times New Roman"/>
                <w:sz w:val="20"/>
                <w:szCs w:val="20"/>
              </w:rPr>
              <w:t xml:space="preserve"> подпрограмм</w:t>
            </w:r>
            <w:r>
              <w:rPr>
                <w:rFonts w:ascii="Times New Roman" w:hAnsi="Times New Roman"/>
                <w:sz w:val="20"/>
                <w:szCs w:val="20"/>
              </w:rPr>
              <w:t>а</w:t>
            </w:r>
            <w:r w:rsidRPr="007A3A14">
              <w:rPr>
                <w:rFonts w:ascii="Times New Roman" w:hAnsi="Times New Roman"/>
                <w:sz w:val="20"/>
                <w:szCs w:val="20"/>
              </w:rPr>
              <w:t xml:space="preserve"> «Обеспечение условий для развития физической культуры и спорта»</w:t>
            </w:r>
            <w:r>
              <w:rPr>
                <w:rFonts w:ascii="Times New Roman" w:hAnsi="Times New Roman"/>
                <w:sz w:val="20"/>
                <w:szCs w:val="20"/>
              </w:rPr>
              <w:t xml:space="preserve"> </w:t>
            </w:r>
            <w:r w:rsidRPr="00CE7C99">
              <w:rPr>
                <w:rFonts w:ascii="Times New Roman" w:eastAsia="Times New Roman" w:hAnsi="Times New Roman" w:cs="Times New Roman"/>
                <w:sz w:val="20"/>
                <w:szCs w:val="20"/>
              </w:rPr>
              <w:t>на 2015-2020 годы</w:t>
            </w:r>
          </w:p>
        </w:tc>
        <w:tc>
          <w:tcPr>
            <w:tcW w:w="2835" w:type="dxa"/>
          </w:tcPr>
          <w:p w:rsidR="007F5F50" w:rsidRPr="00624637" w:rsidRDefault="007F5F50" w:rsidP="00E57CBE">
            <w:pPr>
              <w:jc w:val="both"/>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Освещение в СМИ планов и результатов работы.</w:t>
            </w:r>
          </w:p>
        </w:tc>
        <w:tc>
          <w:tcPr>
            <w:tcW w:w="2977" w:type="dxa"/>
            <w:gridSpan w:val="3"/>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 xml:space="preserve">УО, «ДЮСШ», </w:t>
            </w:r>
            <w:proofErr w:type="spellStart"/>
            <w:r w:rsidRPr="00624637">
              <w:rPr>
                <w:rFonts w:ascii="Times New Roman" w:eastAsia="Times New Roman" w:hAnsi="Times New Roman" w:cs="Times New Roman"/>
                <w:sz w:val="20"/>
                <w:szCs w:val="20"/>
              </w:rPr>
              <w:t>ОФКиС</w:t>
            </w:r>
            <w:proofErr w:type="spellEnd"/>
            <w:r>
              <w:rPr>
                <w:rFonts w:ascii="Times New Roman" w:eastAsia="Times New Roman" w:hAnsi="Times New Roman" w:cs="Times New Roman"/>
                <w:sz w:val="20"/>
                <w:szCs w:val="20"/>
              </w:rPr>
              <w:t>, МАУ ФСК «Юность»</w:t>
            </w:r>
          </w:p>
        </w:tc>
        <w:tc>
          <w:tcPr>
            <w:tcW w:w="2268" w:type="dxa"/>
          </w:tcPr>
          <w:p w:rsidR="007F5F50" w:rsidRPr="00624637" w:rsidRDefault="007F5F50" w:rsidP="00E57CBE">
            <w:pPr>
              <w:jc w:val="center"/>
              <w:rPr>
                <w:rFonts w:ascii="Times New Roman" w:eastAsia="Times New Roman" w:hAnsi="Times New Roman" w:cs="Times New Roman"/>
                <w:sz w:val="20"/>
                <w:szCs w:val="20"/>
              </w:rPr>
            </w:pPr>
            <w:r w:rsidRPr="00624637">
              <w:rPr>
                <w:rFonts w:ascii="Times New Roman" w:eastAsia="Times New Roman" w:hAnsi="Times New Roman" w:cs="Times New Roman"/>
                <w:sz w:val="20"/>
                <w:szCs w:val="20"/>
              </w:rPr>
              <w:t>1 раз в неделю</w:t>
            </w:r>
          </w:p>
        </w:tc>
      </w:tr>
      <w:tr w:rsidR="007F5F50" w:rsidTr="00E57CBE">
        <w:trPr>
          <w:gridAfter w:val="3"/>
          <w:wAfter w:w="5219" w:type="dxa"/>
        </w:trPr>
        <w:tc>
          <w:tcPr>
            <w:tcW w:w="9949" w:type="dxa"/>
            <w:gridSpan w:val="5"/>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Молодежная политика</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t>48.</w:t>
            </w:r>
          </w:p>
        </w:tc>
        <w:tc>
          <w:tcPr>
            <w:tcW w:w="3544" w:type="dxa"/>
          </w:tcPr>
          <w:p w:rsidR="007F5F50" w:rsidRPr="00E003DB" w:rsidRDefault="007F5F50" w:rsidP="00E57CBE">
            <w:pPr>
              <w:jc w:val="both"/>
              <w:rPr>
                <w:rFonts w:ascii="Times New Roman" w:eastAsia="Times New Roman" w:hAnsi="Times New Roman" w:cs="Times New Roman"/>
                <w:sz w:val="20"/>
                <w:szCs w:val="20"/>
              </w:rPr>
            </w:pPr>
            <w:r w:rsidRPr="00E003DB">
              <w:rPr>
                <w:rFonts w:ascii="Times New Roman" w:eastAsia="Times New Roman" w:hAnsi="Times New Roman" w:cs="Times New Roman"/>
                <w:sz w:val="20"/>
                <w:szCs w:val="20"/>
              </w:rPr>
              <w:t>Гражданско-патриотическое воспитание молодёжи</w:t>
            </w:r>
          </w:p>
        </w:tc>
        <w:tc>
          <w:tcPr>
            <w:tcW w:w="2977" w:type="dxa"/>
          </w:tcPr>
          <w:p w:rsidR="007F5F50" w:rsidRPr="0031056B"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7E4A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«Развитие образования и воспитание»</w:t>
            </w:r>
            <w:r w:rsidRPr="007E4A6A">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jc w:val="left"/>
              <w:rPr>
                <w:sz w:val="20"/>
                <w:szCs w:val="20"/>
              </w:rPr>
            </w:pPr>
            <w:r w:rsidRPr="0095069A">
              <w:rPr>
                <w:sz w:val="20"/>
                <w:szCs w:val="20"/>
              </w:rPr>
              <w:t>1. Проведение районног</w:t>
            </w:r>
            <w:r>
              <w:rPr>
                <w:sz w:val="20"/>
                <w:szCs w:val="20"/>
              </w:rPr>
              <w:t>о Дня призывника «</w:t>
            </w:r>
            <w:proofErr w:type="spellStart"/>
            <w:r>
              <w:rPr>
                <w:sz w:val="20"/>
                <w:szCs w:val="20"/>
              </w:rPr>
              <w:t>Армие</w:t>
            </w:r>
            <w:proofErr w:type="spellEnd"/>
            <w:r>
              <w:rPr>
                <w:sz w:val="20"/>
                <w:szCs w:val="20"/>
              </w:rPr>
              <w:t xml:space="preserve"> </w:t>
            </w:r>
            <w:proofErr w:type="spellStart"/>
            <w:r>
              <w:rPr>
                <w:sz w:val="20"/>
                <w:szCs w:val="20"/>
              </w:rPr>
              <w:t>Келян</w:t>
            </w:r>
            <w:proofErr w:type="spellEnd"/>
            <w:r>
              <w:rPr>
                <w:sz w:val="20"/>
                <w:szCs w:val="20"/>
              </w:rPr>
              <w:t>»</w:t>
            </w:r>
          </w:p>
          <w:p w:rsidR="007F5F50" w:rsidRPr="0095069A" w:rsidRDefault="007F5F50" w:rsidP="00E57CBE">
            <w:pPr>
              <w:pStyle w:val="a4"/>
              <w:ind w:right="-144"/>
              <w:jc w:val="left"/>
              <w:rPr>
                <w:sz w:val="20"/>
                <w:szCs w:val="20"/>
              </w:rPr>
            </w:pPr>
            <w:r>
              <w:rPr>
                <w:sz w:val="20"/>
                <w:szCs w:val="20"/>
              </w:rPr>
              <w:t xml:space="preserve">2. Мероприятия, посвященные </w:t>
            </w:r>
            <w:r w:rsidRPr="0095069A">
              <w:rPr>
                <w:sz w:val="20"/>
                <w:szCs w:val="20"/>
              </w:rPr>
              <w:t>Дню Победы:</w:t>
            </w:r>
          </w:p>
          <w:p w:rsidR="007F5F50" w:rsidRPr="0095069A" w:rsidRDefault="007F5F50" w:rsidP="00E57CBE">
            <w:pPr>
              <w:pStyle w:val="a4"/>
              <w:jc w:val="left"/>
              <w:rPr>
                <w:sz w:val="20"/>
                <w:szCs w:val="20"/>
              </w:rPr>
            </w:pPr>
            <w:r w:rsidRPr="0095069A">
              <w:rPr>
                <w:sz w:val="20"/>
                <w:szCs w:val="20"/>
              </w:rPr>
              <w:t xml:space="preserve">- велопробег </w:t>
            </w:r>
            <w:proofErr w:type="spellStart"/>
            <w:r w:rsidRPr="0095069A">
              <w:rPr>
                <w:sz w:val="20"/>
                <w:szCs w:val="20"/>
              </w:rPr>
              <w:t>Кизнер</w:t>
            </w:r>
            <w:proofErr w:type="spellEnd"/>
            <w:r w:rsidRPr="0095069A">
              <w:rPr>
                <w:sz w:val="20"/>
                <w:szCs w:val="20"/>
              </w:rPr>
              <w:t xml:space="preserve"> – Старый </w:t>
            </w:r>
            <w:proofErr w:type="spellStart"/>
            <w:r w:rsidRPr="0095069A">
              <w:rPr>
                <w:sz w:val="20"/>
                <w:szCs w:val="20"/>
              </w:rPr>
              <w:t>Трык</w:t>
            </w:r>
            <w:proofErr w:type="spellEnd"/>
            <w:r w:rsidRPr="0095069A">
              <w:rPr>
                <w:sz w:val="20"/>
                <w:szCs w:val="20"/>
              </w:rPr>
              <w:t xml:space="preserve"> – </w:t>
            </w:r>
            <w:proofErr w:type="spellStart"/>
            <w:r w:rsidRPr="0095069A">
              <w:rPr>
                <w:sz w:val="20"/>
                <w:szCs w:val="20"/>
              </w:rPr>
              <w:t>Кизнер</w:t>
            </w:r>
            <w:proofErr w:type="spellEnd"/>
            <w:r w:rsidRPr="0095069A">
              <w:rPr>
                <w:sz w:val="20"/>
                <w:szCs w:val="20"/>
              </w:rPr>
              <w:t>;</w:t>
            </w:r>
          </w:p>
          <w:p w:rsidR="007F5F50" w:rsidRPr="0095069A" w:rsidRDefault="007F5F50" w:rsidP="00E57CBE">
            <w:pPr>
              <w:pStyle w:val="a4"/>
              <w:ind w:right="-108"/>
              <w:jc w:val="left"/>
              <w:rPr>
                <w:sz w:val="20"/>
                <w:szCs w:val="20"/>
              </w:rPr>
            </w:pPr>
            <w:r w:rsidRPr="0095069A">
              <w:rPr>
                <w:sz w:val="20"/>
                <w:szCs w:val="20"/>
              </w:rPr>
              <w:t>-вручение паспортов гражданам, достигшим 14 лет;</w:t>
            </w:r>
          </w:p>
          <w:p w:rsidR="007F5F50" w:rsidRDefault="007F5F50" w:rsidP="00E57CBE">
            <w:pPr>
              <w:pStyle w:val="a4"/>
              <w:jc w:val="left"/>
              <w:rPr>
                <w:sz w:val="20"/>
                <w:szCs w:val="20"/>
              </w:rPr>
            </w:pPr>
            <w:r>
              <w:rPr>
                <w:sz w:val="20"/>
                <w:szCs w:val="20"/>
              </w:rPr>
              <w:t>-</w:t>
            </w:r>
            <w:r w:rsidRPr="0095069A">
              <w:rPr>
                <w:sz w:val="20"/>
                <w:szCs w:val="20"/>
              </w:rPr>
              <w:t>интеллектуально-познавательная программа «</w:t>
            </w:r>
            <w:r>
              <w:rPr>
                <w:sz w:val="20"/>
                <w:szCs w:val="20"/>
              </w:rPr>
              <w:t>Дебаты</w:t>
            </w:r>
            <w:r w:rsidRPr="0095069A">
              <w:rPr>
                <w:sz w:val="20"/>
                <w:szCs w:val="20"/>
              </w:rPr>
              <w:t>» среди молодежных активов предпр</w:t>
            </w:r>
            <w:r>
              <w:rPr>
                <w:sz w:val="20"/>
                <w:szCs w:val="20"/>
              </w:rPr>
              <w:t>иятий,  учреждений и организаций</w:t>
            </w:r>
            <w:r w:rsidRPr="0095069A">
              <w:rPr>
                <w:sz w:val="20"/>
                <w:szCs w:val="20"/>
              </w:rPr>
              <w:t xml:space="preserve"> пос. Кизнер</w:t>
            </w:r>
          </w:p>
          <w:p w:rsidR="007F5F50" w:rsidRPr="007F05C0" w:rsidRDefault="007F5F50" w:rsidP="00E57CBE">
            <w:pPr>
              <w:pStyle w:val="a4"/>
              <w:jc w:val="both"/>
              <w:rPr>
                <w:sz w:val="20"/>
                <w:szCs w:val="20"/>
              </w:rPr>
            </w:pPr>
            <w:r>
              <w:rPr>
                <w:sz w:val="20"/>
                <w:szCs w:val="20"/>
              </w:rPr>
              <w:t xml:space="preserve">- </w:t>
            </w:r>
            <w:r w:rsidRPr="007F05C0">
              <w:rPr>
                <w:sz w:val="20"/>
                <w:szCs w:val="20"/>
              </w:rPr>
              <w:t>Всероссийская акция «Бессмертный полк»</w:t>
            </w:r>
          </w:p>
          <w:p w:rsidR="007F5F50" w:rsidRDefault="007F5F50" w:rsidP="00E57CBE">
            <w:pPr>
              <w:jc w:val="both"/>
              <w:rPr>
                <w:rFonts w:ascii="Times New Roman" w:eastAsia="Times New Roman" w:hAnsi="Times New Roman" w:cs="Times New Roman"/>
                <w:sz w:val="20"/>
                <w:szCs w:val="20"/>
              </w:rPr>
            </w:pPr>
            <w:r w:rsidRPr="009544A0">
              <w:rPr>
                <w:rFonts w:ascii="Times New Roman" w:eastAsia="Times New Roman" w:hAnsi="Times New Roman" w:cs="Times New Roman"/>
                <w:sz w:val="20"/>
                <w:szCs w:val="20"/>
              </w:rPr>
              <w:t>3. Участие в республиканской лагерной смене «Призывник»</w:t>
            </w:r>
            <w:r>
              <w:rPr>
                <w:rFonts w:ascii="Times New Roman" w:eastAsia="Times New Roman" w:hAnsi="Times New Roman" w:cs="Times New Roman"/>
                <w:sz w:val="20"/>
                <w:szCs w:val="20"/>
              </w:rPr>
              <w:t xml:space="preserve">. </w:t>
            </w:r>
          </w:p>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Фестиваль-конкурс солдатской и военно-патриотической песни «Наша память»</w:t>
            </w:r>
          </w:p>
          <w:p w:rsidR="007F5F50" w:rsidRPr="009544A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Акция к Дню памяти и скорби «Мы помним»</w:t>
            </w:r>
          </w:p>
        </w:tc>
        <w:tc>
          <w:tcPr>
            <w:tcW w:w="2977" w:type="dxa"/>
            <w:gridSpan w:val="3"/>
          </w:tcPr>
          <w:p w:rsidR="007F5F50" w:rsidRPr="00AB5DD7" w:rsidRDefault="007F5F50" w:rsidP="00E57CBE">
            <w:pPr>
              <w:jc w:val="both"/>
              <w:rPr>
                <w:rFonts w:ascii="Times New Roman" w:eastAsia="Times New Roman" w:hAnsi="Times New Roman" w:cs="Times New Roman"/>
                <w:sz w:val="20"/>
                <w:szCs w:val="20"/>
              </w:rPr>
            </w:pPr>
            <w:r w:rsidRPr="00AB5DD7">
              <w:rPr>
                <w:rFonts w:ascii="Times New Roman" w:eastAsia="Times New Roman" w:hAnsi="Times New Roman" w:cs="Times New Roman"/>
                <w:sz w:val="20"/>
                <w:szCs w:val="20"/>
              </w:rPr>
              <w:lastRenderedPageBreak/>
              <w:t>ОДМ, УК</w:t>
            </w:r>
          </w:p>
        </w:tc>
        <w:tc>
          <w:tcPr>
            <w:tcW w:w="2268" w:type="dxa"/>
          </w:tcPr>
          <w:p w:rsidR="007F5F50" w:rsidRPr="00AB5DD7"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охват – 1150.</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49.</w:t>
            </w:r>
          </w:p>
        </w:tc>
        <w:tc>
          <w:tcPr>
            <w:tcW w:w="3544" w:type="dxa"/>
          </w:tcPr>
          <w:p w:rsidR="007F5F50" w:rsidRPr="00AB5DD7" w:rsidRDefault="007F5F50" w:rsidP="00E57CBE">
            <w:pPr>
              <w:pStyle w:val="a4"/>
              <w:ind w:left="-36" w:right="-120"/>
              <w:jc w:val="left"/>
              <w:rPr>
                <w:sz w:val="20"/>
                <w:szCs w:val="20"/>
              </w:rPr>
            </w:pPr>
            <w:r w:rsidRPr="00AB5DD7">
              <w:rPr>
                <w:sz w:val="20"/>
                <w:szCs w:val="20"/>
              </w:rPr>
              <w:t>Здоровье молодого поколения</w:t>
            </w:r>
          </w:p>
          <w:p w:rsidR="007F5F50" w:rsidRPr="00E003DB" w:rsidRDefault="007F5F50" w:rsidP="00E57CBE">
            <w:pPr>
              <w:jc w:val="both"/>
              <w:rPr>
                <w:rFonts w:ascii="Times New Roman" w:eastAsia="Times New Roman" w:hAnsi="Times New Roman" w:cs="Times New Roman"/>
                <w:sz w:val="20"/>
                <w:szCs w:val="20"/>
              </w:rPr>
            </w:pPr>
          </w:p>
        </w:tc>
        <w:tc>
          <w:tcPr>
            <w:tcW w:w="2977" w:type="dxa"/>
          </w:tcPr>
          <w:p w:rsidR="007F5F50" w:rsidRPr="007E4A6A" w:rsidRDefault="007F5F50" w:rsidP="00E57CBE">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Муниципальнаяпрограмма</w:t>
            </w:r>
            <w:proofErr w:type="spellEnd"/>
            <w:r w:rsidRPr="00381C19">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381C19">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ind w:right="-108"/>
              <w:jc w:val="left"/>
              <w:rPr>
                <w:sz w:val="20"/>
                <w:szCs w:val="20"/>
              </w:rPr>
            </w:pPr>
            <w:r w:rsidRPr="0095069A">
              <w:rPr>
                <w:sz w:val="20"/>
                <w:szCs w:val="20"/>
              </w:rPr>
              <w:t>1. Формирование информ</w:t>
            </w:r>
            <w:r>
              <w:rPr>
                <w:sz w:val="20"/>
                <w:szCs w:val="20"/>
              </w:rPr>
              <w:t>ационной</w:t>
            </w:r>
            <w:r w:rsidRPr="0095069A">
              <w:rPr>
                <w:sz w:val="20"/>
                <w:szCs w:val="20"/>
              </w:rPr>
              <w:t xml:space="preserve"> базы данных о состоянии здоровья подростков и молодёжи в возрасте от 14 до 30 лет.</w:t>
            </w:r>
          </w:p>
          <w:p w:rsidR="007F5F50" w:rsidRPr="0095069A" w:rsidRDefault="007F5F50" w:rsidP="00E57CBE">
            <w:pPr>
              <w:pStyle w:val="a4"/>
              <w:ind w:right="-108"/>
              <w:jc w:val="left"/>
              <w:rPr>
                <w:sz w:val="20"/>
                <w:szCs w:val="20"/>
              </w:rPr>
            </w:pPr>
            <w:r w:rsidRPr="0095069A">
              <w:rPr>
                <w:sz w:val="20"/>
                <w:szCs w:val="20"/>
              </w:rPr>
              <w:t xml:space="preserve">2. Приобретение методической литературы, брошюр,  </w:t>
            </w:r>
            <w:proofErr w:type="gramStart"/>
            <w:r w:rsidRPr="0095069A">
              <w:rPr>
                <w:sz w:val="20"/>
                <w:szCs w:val="20"/>
              </w:rPr>
              <w:t>видео-фильмов</w:t>
            </w:r>
            <w:proofErr w:type="gramEnd"/>
            <w:r w:rsidRPr="0095069A">
              <w:rPr>
                <w:sz w:val="20"/>
                <w:szCs w:val="20"/>
              </w:rPr>
              <w:t>, памяток, по проблемам наркомании, СПИДа, др. видов зависимости.</w:t>
            </w:r>
          </w:p>
          <w:p w:rsidR="007F5F50" w:rsidRPr="0095069A" w:rsidRDefault="007F5F50" w:rsidP="00E57CBE">
            <w:pPr>
              <w:pStyle w:val="a4"/>
              <w:ind w:right="-108"/>
              <w:jc w:val="left"/>
              <w:rPr>
                <w:sz w:val="20"/>
                <w:szCs w:val="20"/>
              </w:rPr>
            </w:pPr>
            <w:r w:rsidRPr="0095069A">
              <w:rPr>
                <w:sz w:val="20"/>
                <w:szCs w:val="20"/>
              </w:rPr>
              <w:t>3. Организация бесед, лекций, круглых столов по профилактике наркомании, СПИДа с подростками, молодёжью.</w:t>
            </w:r>
          </w:p>
          <w:p w:rsidR="007F5F50" w:rsidRPr="0095069A" w:rsidRDefault="007F5F50" w:rsidP="00E57CBE">
            <w:pPr>
              <w:pStyle w:val="a4"/>
              <w:ind w:right="-108"/>
              <w:jc w:val="left"/>
              <w:rPr>
                <w:sz w:val="20"/>
                <w:szCs w:val="20"/>
              </w:rPr>
            </w:pPr>
            <w:r w:rsidRPr="0095069A">
              <w:rPr>
                <w:sz w:val="20"/>
                <w:szCs w:val="20"/>
              </w:rPr>
              <w:t>4. Работа со СМИ по пропаганде</w:t>
            </w:r>
            <w:r>
              <w:rPr>
                <w:sz w:val="20"/>
                <w:szCs w:val="20"/>
              </w:rPr>
              <w:t xml:space="preserve"> здорового образа жизни и профи</w:t>
            </w:r>
            <w:r w:rsidRPr="0095069A">
              <w:rPr>
                <w:sz w:val="20"/>
                <w:szCs w:val="20"/>
              </w:rPr>
              <w:t>лактике всех видов зависимости.</w:t>
            </w:r>
          </w:p>
          <w:p w:rsidR="007F5F50" w:rsidRPr="0095069A" w:rsidRDefault="007F5F50" w:rsidP="00E57CBE">
            <w:pPr>
              <w:pStyle w:val="a4"/>
              <w:ind w:right="-288"/>
              <w:jc w:val="left"/>
              <w:rPr>
                <w:sz w:val="20"/>
                <w:szCs w:val="20"/>
              </w:rPr>
            </w:pPr>
            <w:r w:rsidRPr="0095069A">
              <w:rPr>
                <w:sz w:val="20"/>
                <w:szCs w:val="20"/>
              </w:rPr>
              <w:t>5. Организация и проведение комплексных межведомственных акций «Подросток», «Беспризорник».</w:t>
            </w:r>
          </w:p>
          <w:p w:rsidR="007F5F50" w:rsidRPr="0095069A" w:rsidRDefault="007F5F50" w:rsidP="00E57CBE">
            <w:pPr>
              <w:pStyle w:val="a4"/>
              <w:ind w:right="-108"/>
              <w:jc w:val="left"/>
              <w:rPr>
                <w:sz w:val="20"/>
                <w:szCs w:val="20"/>
              </w:rPr>
            </w:pPr>
            <w:r w:rsidRPr="0095069A">
              <w:rPr>
                <w:sz w:val="20"/>
                <w:szCs w:val="20"/>
              </w:rPr>
              <w:t xml:space="preserve">6. Проведение соревнований по хоккею, футболу, </w:t>
            </w:r>
            <w:proofErr w:type="spellStart"/>
            <w:r w:rsidRPr="0095069A">
              <w:rPr>
                <w:sz w:val="20"/>
                <w:szCs w:val="20"/>
              </w:rPr>
              <w:t>стритболу</w:t>
            </w:r>
            <w:proofErr w:type="spellEnd"/>
            <w:r w:rsidRPr="0095069A">
              <w:rPr>
                <w:sz w:val="20"/>
                <w:szCs w:val="20"/>
              </w:rPr>
              <w:t xml:space="preserve"> среди школьных и уличных команд.</w:t>
            </w:r>
          </w:p>
          <w:p w:rsidR="007F5F50" w:rsidRPr="0095069A" w:rsidRDefault="007F5F50" w:rsidP="00E57CBE">
            <w:pPr>
              <w:pStyle w:val="a4"/>
              <w:ind w:right="-288"/>
              <w:jc w:val="left"/>
              <w:rPr>
                <w:sz w:val="20"/>
                <w:szCs w:val="20"/>
              </w:rPr>
            </w:pPr>
            <w:r w:rsidRPr="0095069A">
              <w:rPr>
                <w:sz w:val="20"/>
                <w:szCs w:val="20"/>
              </w:rPr>
              <w:t xml:space="preserve">7. Проведение акции «Мы выбираем жизнь» в </w:t>
            </w:r>
            <w:r>
              <w:rPr>
                <w:sz w:val="20"/>
                <w:szCs w:val="20"/>
              </w:rPr>
              <w:t xml:space="preserve"> </w:t>
            </w:r>
            <w:r w:rsidRPr="0095069A">
              <w:rPr>
                <w:sz w:val="20"/>
                <w:szCs w:val="20"/>
              </w:rPr>
              <w:t>населённых пунктах района.</w:t>
            </w:r>
          </w:p>
          <w:p w:rsidR="007F5F50" w:rsidRPr="0095069A" w:rsidRDefault="007F5F50" w:rsidP="00E57CBE">
            <w:pPr>
              <w:pStyle w:val="a4"/>
              <w:ind w:right="-108"/>
              <w:jc w:val="left"/>
              <w:rPr>
                <w:sz w:val="20"/>
                <w:szCs w:val="20"/>
              </w:rPr>
            </w:pPr>
            <w:r w:rsidRPr="0095069A">
              <w:rPr>
                <w:sz w:val="20"/>
                <w:szCs w:val="20"/>
              </w:rPr>
              <w:t>8. Проведение массовых спортивных мероприятий среди молодёжи.</w:t>
            </w:r>
          </w:p>
          <w:p w:rsidR="007F5F50" w:rsidRPr="0095069A" w:rsidRDefault="007F5F50" w:rsidP="00E57CBE">
            <w:pPr>
              <w:pStyle w:val="a4"/>
              <w:ind w:right="-108"/>
              <w:jc w:val="left"/>
              <w:rPr>
                <w:sz w:val="20"/>
                <w:szCs w:val="20"/>
              </w:rPr>
            </w:pPr>
            <w:r w:rsidRPr="0095069A">
              <w:rPr>
                <w:sz w:val="20"/>
                <w:szCs w:val="20"/>
              </w:rPr>
              <w:t>9. Участие в республиканских соревнованиях «Кожаный мяч», «Золотая шайба».</w:t>
            </w:r>
          </w:p>
        </w:tc>
        <w:tc>
          <w:tcPr>
            <w:tcW w:w="2977" w:type="dxa"/>
            <w:gridSpan w:val="3"/>
          </w:tcPr>
          <w:p w:rsidR="007F5F50" w:rsidRPr="00AB5DD7" w:rsidRDefault="007F5F50" w:rsidP="00E57CBE">
            <w:pPr>
              <w:jc w:val="both"/>
              <w:rPr>
                <w:rFonts w:ascii="Times New Roman" w:eastAsia="Times New Roman" w:hAnsi="Times New Roman" w:cs="Times New Roman"/>
                <w:sz w:val="20"/>
                <w:szCs w:val="20"/>
              </w:rPr>
            </w:pPr>
            <w:r w:rsidRPr="00AB5DD7">
              <w:rPr>
                <w:rFonts w:ascii="Times New Roman" w:eastAsia="Times New Roman" w:hAnsi="Times New Roman" w:cs="Times New Roman"/>
                <w:sz w:val="20"/>
                <w:szCs w:val="20"/>
              </w:rPr>
              <w:t xml:space="preserve">ОДМ, УК, ВУС, </w:t>
            </w:r>
            <w:r>
              <w:rPr>
                <w:rFonts w:ascii="Times New Roman" w:eastAsia="Times New Roman" w:hAnsi="Times New Roman" w:cs="Times New Roman"/>
                <w:sz w:val="20"/>
                <w:szCs w:val="20"/>
              </w:rPr>
              <w:t xml:space="preserve">БУЗ </w:t>
            </w:r>
            <w:r w:rsidRPr="00AB5DD7">
              <w:rPr>
                <w:rFonts w:ascii="Times New Roman" w:eastAsia="Times New Roman" w:hAnsi="Times New Roman" w:cs="Times New Roman"/>
                <w:sz w:val="20"/>
                <w:szCs w:val="20"/>
              </w:rPr>
              <w:t>«Кизнерская ЦРБ</w:t>
            </w:r>
            <w:r>
              <w:rPr>
                <w:rFonts w:ascii="Times New Roman" w:eastAsia="Times New Roman" w:hAnsi="Times New Roman" w:cs="Times New Roman"/>
                <w:sz w:val="20"/>
                <w:szCs w:val="20"/>
              </w:rPr>
              <w:t xml:space="preserve"> МЗ УР</w:t>
            </w:r>
            <w:r w:rsidRPr="00AB5DD7">
              <w:rPr>
                <w:rFonts w:ascii="Times New Roman" w:eastAsia="Times New Roman" w:hAnsi="Times New Roman" w:cs="Times New Roman"/>
                <w:sz w:val="20"/>
                <w:szCs w:val="20"/>
              </w:rPr>
              <w:t>», МБУ «МЦ «Ровесник», ОФ и С.</w:t>
            </w:r>
          </w:p>
        </w:tc>
        <w:tc>
          <w:tcPr>
            <w:tcW w:w="2268" w:type="dxa"/>
          </w:tcPr>
          <w:p w:rsidR="007F5F50" w:rsidRPr="00AB5DD7" w:rsidRDefault="007F5F50" w:rsidP="00E57CBE">
            <w:pPr>
              <w:jc w:val="both"/>
              <w:rPr>
                <w:rFonts w:ascii="Times New Roman" w:eastAsia="Times New Roman" w:hAnsi="Times New Roman" w:cs="Times New Roman"/>
                <w:sz w:val="20"/>
                <w:szCs w:val="20"/>
              </w:rPr>
            </w:pPr>
            <w:r w:rsidRPr="00AB5DD7">
              <w:rPr>
                <w:rFonts w:ascii="Times New Roman" w:eastAsia="Times New Roman" w:hAnsi="Times New Roman" w:cs="Times New Roman"/>
                <w:sz w:val="20"/>
                <w:szCs w:val="20"/>
              </w:rPr>
              <w:t xml:space="preserve">Общий охват </w:t>
            </w:r>
            <w:r>
              <w:rPr>
                <w:rFonts w:ascii="Times New Roman" w:eastAsia="Times New Roman" w:hAnsi="Times New Roman" w:cs="Times New Roman"/>
                <w:sz w:val="20"/>
                <w:szCs w:val="20"/>
              </w:rPr>
              <w:t>- 930</w:t>
            </w:r>
            <w:r w:rsidRPr="00AB5DD7">
              <w:rPr>
                <w:rFonts w:ascii="Times New Roman" w:eastAsia="Times New Roman" w:hAnsi="Times New Roman" w:cs="Times New Roman"/>
                <w:sz w:val="20"/>
                <w:szCs w:val="20"/>
              </w:rPr>
              <w:t xml:space="preserve"> чел.</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t>50.</w:t>
            </w:r>
          </w:p>
        </w:tc>
        <w:tc>
          <w:tcPr>
            <w:tcW w:w="3544" w:type="dxa"/>
          </w:tcPr>
          <w:p w:rsidR="007F5F50" w:rsidRPr="006E11A6" w:rsidRDefault="007F5F50" w:rsidP="00E57CBE">
            <w:pPr>
              <w:pStyle w:val="a4"/>
              <w:jc w:val="both"/>
              <w:rPr>
                <w:sz w:val="20"/>
                <w:szCs w:val="20"/>
              </w:rPr>
            </w:pPr>
            <w:r w:rsidRPr="006E11A6">
              <w:rPr>
                <w:sz w:val="20"/>
                <w:szCs w:val="20"/>
              </w:rPr>
              <w:t xml:space="preserve">Поддержка молодой </w:t>
            </w:r>
          </w:p>
          <w:p w:rsidR="007F5F50" w:rsidRPr="006E11A6" w:rsidRDefault="007F5F50" w:rsidP="00E57CBE">
            <w:pPr>
              <w:pStyle w:val="a4"/>
              <w:ind w:left="-36" w:right="-120"/>
              <w:jc w:val="both"/>
              <w:rPr>
                <w:sz w:val="20"/>
                <w:szCs w:val="20"/>
              </w:rPr>
            </w:pPr>
            <w:r w:rsidRPr="006E11A6">
              <w:rPr>
                <w:sz w:val="20"/>
                <w:szCs w:val="20"/>
              </w:rPr>
              <w:t>семьи.</w:t>
            </w:r>
          </w:p>
          <w:p w:rsidR="007F5F50" w:rsidRPr="00AF269A" w:rsidRDefault="007F5F50" w:rsidP="00E57CBE">
            <w:pPr>
              <w:pStyle w:val="a4"/>
              <w:ind w:left="-36" w:right="-120"/>
              <w:jc w:val="both"/>
              <w:rPr>
                <w:b/>
                <w:sz w:val="20"/>
                <w:szCs w:val="20"/>
              </w:rPr>
            </w:pPr>
          </w:p>
          <w:p w:rsidR="007F5F50" w:rsidRPr="00E003DB" w:rsidRDefault="007F5F50" w:rsidP="00E57CBE">
            <w:pPr>
              <w:jc w:val="both"/>
              <w:rPr>
                <w:rFonts w:ascii="Times New Roman" w:eastAsia="Times New Roman" w:hAnsi="Times New Roman" w:cs="Times New Roman"/>
                <w:sz w:val="20"/>
                <w:szCs w:val="20"/>
              </w:rPr>
            </w:pPr>
          </w:p>
        </w:tc>
        <w:tc>
          <w:tcPr>
            <w:tcW w:w="2977" w:type="dxa"/>
          </w:tcPr>
          <w:p w:rsidR="007F5F50" w:rsidRPr="007E4A6A"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Муниципальная программа</w:t>
            </w:r>
            <w:r w:rsidRPr="001950C3">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rPr>
              <w:lastRenderedPageBreak/>
              <w:t>воспитание</w:t>
            </w:r>
            <w:r w:rsidRPr="001950C3">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ind w:right="34"/>
              <w:jc w:val="both"/>
              <w:rPr>
                <w:sz w:val="20"/>
                <w:szCs w:val="20"/>
              </w:rPr>
            </w:pPr>
            <w:r w:rsidRPr="0095069A">
              <w:rPr>
                <w:sz w:val="20"/>
                <w:szCs w:val="20"/>
              </w:rPr>
              <w:lastRenderedPageBreak/>
              <w:t xml:space="preserve">1. Создание, обновление и анализ банка данных </w:t>
            </w:r>
            <w:r w:rsidRPr="0095069A">
              <w:rPr>
                <w:sz w:val="20"/>
                <w:szCs w:val="20"/>
              </w:rPr>
              <w:lastRenderedPageBreak/>
              <w:t>молодых семей, состоящих на учете на улучшение жилищных условий.</w:t>
            </w:r>
          </w:p>
          <w:p w:rsidR="007F5F50" w:rsidRPr="0095069A" w:rsidRDefault="007F5F50" w:rsidP="00E57CBE">
            <w:pPr>
              <w:pStyle w:val="a4"/>
              <w:ind w:right="34"/>
              <w:jc w:val="both"/>
              <w:rPr>
                <w:sz w:val="20"/>
                <w:szCs w:val="20"/>
              </w:rPr>
            </w:pPr>
            <w:r w:rsidRPr="0095069A">
              <w:rPr>
                <w:sz w:val="20"/>
                <w:szCs w:val="20"/>
              </w:rPr>
              <w:t>2. Участие в республиканских семинарах и конференциях по работе с молодыми семьями.</w:t>
            </w:r>
          </w:p>
          <w:p w:rsidR="007F5F50" w:rsidRPr="0095069A" w:rsidRDefault="007F5F50" w:rsidP="00E57CBE">
            <w:pPr>
              <w:pStyle w:val="a4"/>
              <w:ind w:right="34"/>
              <w:jc w:val="both"/>
              <w:rPr>
                <w:sz w:val="20"/>
                <w:szCs w:val="20"/>
              </w:rPr>
            </w:pPr>
            <w:r w:rsidRPr="0095069A">
              <w:rPr>
                <w:sz w:val="20"/>
                <w:szCs w:val="20"/>
              </w:rPr>
              <w:t>3. Работа клубов «Молодая семья» в населённых пунктах района.</w:t>
            </w:r>
          </w:p>
          <w:p w:rsidR="007F5F50" w:rsidRPr="0095069A" w:rsidRDefault="007F5F50" w:rsidP="00E57CBE">
            <w:pPr>
              <w:pStyle w:val="a4"/>
              <w:ind w:right="34"/>
              <w:jc w:val="left"/>
              <w:rPr>
                <w:sz w:val="20"/>
                <w:szCs w:val="20"/>
              </w:rPr>
            </w:pPr>
            <w:r w:rsidRPr="0095069A">
              <w:rPr>
                <w:sz w:val="20"/>
                <w:szCs w:val="20"/>
              </w:rPr>
              <w:t>4. Организация и проведение досуговых мероприятий</w:t>
            </w:r>
            <w:r>
              <w:rPr>
                <w:sz w:val="20"/>
                <w:szCs w:val="20"/>
              </w:rPr>
              <w:t>.</w:t>
            </w:r>
          </w:p>
        </w:tc>
        <w:tc>
          <w:tcPr>
            <w:tcW w:w="2977" w:type="dxa"/>
            <w:gridSpan w:val="3"/>
          </w:tcPr>
          <w:p w:rsidR="007F5F50" w:rsidRPr="00D56065" w:rsidRDefault="007F5F50" w:rsidP="00E57CBE">
            <w:pPr>
              <w:jc w:val="both"/>
              <w:rPr>
                <w:rFonts w:ascii="Calibri" w:eastAsia="Times New Roman" w:hAnsi="Calibri" w:cs="Times New Roman"/>
                <w:sz w:val="20"/>
                <w:szCs w:val="20"/>
              </w:rPr>
            </w:pPr>
            <w:r w:rsidRPr="00D56065">
              <w:rPr>
                <w:rFonts w:ascii="Times New Roman" w:eastAsia="Times New Roman" w:hAnsi="Times New Roman" w:cs="Times New Roman"/>
                <w:sz w:val="20"/>
                <w:szCs w:val="20"/>
              </w:rPr>
              <w:lastRenderedPageBreak/>
              <w:t>ОДМ,</w:t>
            </w:r>
            <w:r>
              <w:rPr>
                <w:rFonts w:ascii="Times New Roman" w:eastAsia="Times New Roman" w:hAnsi="Times New Roman" w:cs="Times New Roman"/>
                <w:sz w:val="20"/>
                <w:szCs w:val="20"/>
                <w:lang w:val="en-US"/>
              </w:rPr>
              <w:t xml:space="preserve"> </w:t>
            </w:r>
            <w:r w:rsidRPr="00D56065">
              <w:rPr>
                <w:rFonts w:ascii="Times New Roman" w:eastAsia="Times New Roman" w:hAnsi="Times New Roman" w:cs="Times New Roman"/>
                <w:sz w:val="20"/>
                <w:szCs w:val="20"/>
              </w:rPr>
              <w:t>МБУ МЦ «Ровесник»</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охват – 70 чел.</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51.</w:t>
            </w:r>
          </w:p>
        </w:tc>
        <w:tc>
          <w:tcPr>
            <w:tcW w:w="3544" w:type="dxa"/>
          </w:tcPr>
          <w:p w:rsidR="007F5F50" w:rsidRPr="006E11A6" w:rsidRDefault="007F5F50" w:rsidP="00E57CBE">
            <w:pPr>
              <w:pStyle w:val="a4"/>
              <w:jc w:val="both"/>
              <w:rPr>
                <w:sz w:val="20"/>
                <w:szCs w:val="20"/>
              </w:rPr>
            </w:pPr>
            <w:r w:rsidRPr="006E11A6">
              <w:rPr>
                <w:sz w:val="20"/>
                <w:szCs w:val="20"/>
              </w:rPr>
              <w:t>Содействие трудоустройству подростков и молодёжи.</w:t>
            </w:r>
          </w:p>
          <w:p w:rsidR="007F5F50" w:rsidRPr="00AF269A" w:rsidRDefault="007F5F50" w:rsidP="00E57CBE">
            <w:pPr>
              <w:pStyle w:val="a4"/>
              <w:jc w:val="both"/>
              <w:rPr>
                <w:b/>
                <w:sz w:val="20"/>
                <w:szCs w:val="20"/>
              </w:rPr>
            </w:pPr>
          </w:p>
        </w:tc>
        <w:tc>
          <w:tcPr>
            <w:tcW w:w="2977" w:type="dxa"/>
          </w:tcPr>
          <w:p w:rsidR="007F5F50" w:rsidRPr="001950C3"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1950C3">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1950C3">
              <w:rPr>
                <w:rFonts w:ascii="Times New Roman" w:eastAsia="Times New Roman" w:hAnsi="Times New Roman" w:cs="Times New Roman"/>
                <w:sz w:val="20"/>
                <w:szCs w:val="20"/>
              </w:rPr>
              <w:t>», подпрограмма «Реализация молодежной политики на 2015-2020 годы»</w:t>
            </w:r>
            <w:r w:rsidRPr="00D56065">
              <w:rPr>
                <w:rFonts w:ascii="Times New Roman" w:eastAsia="Times New Roman" w:hAnsi="Times New Roman" w:cs="Times New Roman"/>
                <w:sz w:val="20"/>
                <w:szCs w:val="20"/>
              </w:rPr>
              <w:t>.</w:t>
            </w:r>
          </w:p>
        </w:tc>
        <w:tc>
          <w:tcPr>
            <w:tcW w:w="2835" w:type="dxa"/>
          </w:tcPr>
          <w:p w:rsidR="007F5F50" w:rsidRPr="001950C3" w:rsidRDefault="007F5F50" w:rsidP="00E57CBE">
            <w:pPr>
              <w:pStyle w:val="a4"/>
              <w:ind w:firstLine="108"/>
              <w:jc w:val="both"/>
              <w:rPr>
                <w:sz w:val="20"/>
                <w:szCs w:val="20"/>
              </w:rPr>
            </w:pPr>
            <w:r w:rsidRPr="001950C3">
              <w:rPr>
                <w:sz w:val="20"/>
                <w:szCs w:val="20"/>
              </w:rPr>
              <w:t>1. Содействие временной занятости подростков в период летних каникул.</w:t>
            </w:r>
          </w:p>
          <w:p w:rsidR="007F5F50" w:rsidRPr="001950C3" w:rsidRDefault="007F5F50" w:rsidP="00E57CBE">
            <w:pPr>
              <w:pStyle w:val="a4"/>
              <w:ind w:firstLine="108"/>
              <w:jc w:val="both"/>
              <w:rPr>
                <w:sz w:val="20"/>
                <w:szCs w:val="20"/>
              </w:rPr>
            </w:pPr>
            <w:r w:rsidRPr="001950C3">
              <w:rPr>
                <w:sz w:val="20"/>
                <w:szCs w:val="20"/>
              </w:rPr>
              <w:t>2. Работа по привлечению учащейся, безработной молодёжи к общественным работам</w:t>
            </w:r>
          </w:p>
          <w:p w:rsidR="007F5F50" w:rsidRPr="001950C3" w:rsidRDefault="007F5F50" w:rsidP="00E57CBE">
            <w:pPr>
              <w:pStyle w:val="a4"/>
              <w:ind w:firstLine="108"/>
              <w:jc w:val="both"/>
              <w:rPr>
                <w:sz w:val="20"/>
                <w:szCs w:val="20"/>
              </w:rPr>
            </w:pPr>
            <w:r w:rsidRPr="001950C3">
              <w:rPr>
                <w:sz w:val="20"/>
                <w:szCs w:val="20"/>
              </w:rPr>
              <w:t>3. Консультирование и оказание услуг по профессиональной и психологической поддержке подростков и молодежи</w:t>
            </w:r>
          </w:p>
          <w:p w:rsidR="007F5F50" w:rsidRPr="0095069A" w:rsidRDefault="007F5F50" w:rsidP="00E57CBE">
            <w:pPr>
              <w:pStyle w:val="a4"/>
              <w:jc w:val="both"/>
              <w:rPr>
                <w:sz w:val="20"/>
                <w:szCs w:val="20"/>
              </w:rPr>
            </w:pPr>
            <w:r w:rsidRPr="001950C3">
              <w:rPr>
                <w:sz w:val="20"/>
                <w:szCs w:val="20"/>
              </w:rPr>
              <w:t>4. Проведение семинаров по проблемам трудоустройства детей, подростков и молодёжи</w:t>
            </w:r>
            <w:r>
              <w:rPr>
                <w:sz w:val="20"/>
                <w:szCs w:val="20"/>
              </w:rPr>
              <w:t>.</w:t>
            </w:r>
          </w:p>
        </w:tc>
        <w:tc>
          <w:tcPr>
            <w:tcW w:w="2977" w:type="dxa"/>
            <w:gridSpan w:val="3"/>
          </w:tcPr>
          <w:p w:rsidR="007F5F50" w:rsidRPr="00AB5DD7" w:rsidRDefault="007F5F50" w:rsidP="00E57CBE">
            <w:pPr>
              <w:jc w:val="both"/>
              <w:rPr>
                <w:rFonts w:ascii="Times New Roman" w:eastAsia="Times New Roman" w:hAnsi="Times New Roman" w:cs="Times New Roman"/>
                <w:sz w:val="20"/>
                <w:szCs w:val="20"/>
              </w:rPr>
            </w:pPr>
            <w:r w:rsidRPr="00AB5DD7">
              <w:rPr>
                <w:rFonts w:ascii="Times New Roman" w:eastAsia="Times New Roman" w:hAnsi="Times New Roman" w:cs="Times New Roman"/>
                <w:sz w:val="20"/>
                <w:szCs w:val="20"/>
              </w:rPr>
              <w:t>ОДМ, МБУ МЦ «Ровесник»</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Трудоустройство 91 подростка в летний период.</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sidRPr="0016618E">
              <w:rPr>
                <w:rFonts w:ascii="Times New Roman" w:eastAsia="Times New Roman" w:hAnsi="Times New Roman" w:cs="Times New Roman"/>
                <w:sz w:val="20"/>
                <w:szCs w:val="20"/>
              </w:rPr>
              <w:t>5</w:t>
            </w:r>
            <w:r>
              <w:rPr>
                <w:rFonts w:ascii="Times New Roman" w:eastAsia="Times New Roman" w:hAnsi="Times New Roman" w:cs="Times New Roman"/>
                <w:sz w:val="20"/>
                <w:szCs w:val="20"/>
              </w:rPr>
              <w:t>2</w:t>
            </w:r>
            <w:r w:rsidRPr="0016618E">
              <w:rPr>
                <w:rFonts w:ascii="Times New Roman" w:eastAsia="Times New Roman" w:hAnsi="Times New Roman" w:cs="Times New Roman"/>
                <w:sz w:val="20"/>
                <w:szCs w:val="20"/>
              </w:rPr>
              <w:t>.</w:t>
            </w:r>
          </w:p>
        </w:tc>
        <w:tc>
          <w:tcPr>
            <w:tcW w:w="3544" w:type="dxa"/>
          </w:tcPr>
          <w:p w:rsidR="007F5F50" w:rsidRPr="006E11A6" w:rsidRDefault="007F5F50" w:rsidP="00E57CBE">
            <w:pPr>
              <w:pStyle w:val="a4"/>
              <w:ind w:right="-108"/>
              <w:jc w:val="both"/>
              <w:rPr>
                <w:sz w:val="20"/>
                <w:szCs w:val="20"/>
              </w:rPr>
            </w:pPr>
            <w:r w:rsidRPr="006E11A6">
              <w:rPr>
                <w:sz w:val="20"/>
                <w:szCs w:val="20"/>
              </w:rPr>
              <w:t>Поддержка детских и молодёжных общественных объединений.</w:t>
            </w:r>
          </w:p>
          <w:p w:rsidR="007F5F50" w:rsidRPr="00AF269A" w:rsidRDefault="007F5F50" w:rsidP="00E57CBE">
            <w:pPr>
              <w:pStyle w:val="a4"/>
              <w:jc w:val="both"/>
              <w:rPr>
                <w:b/>
                <w:sz w:val="20"/>
                <w:szCs w:val="20"/>
              </w:rPr>
            </w:pPr>
          </w:p>
        </w:tc>
        <w:tc>
          <w:tcPr>
            <w:tcW w:w="2977" w:type="dxa"/>
          </w:tcPr>
          <w:p w:rsidR="007F5F50" w:rsidRPr="001950C3"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0D6945">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0D6945">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jc w:val="both"/>
              <w:rPr>
                <w:sz w:val="20"/>
                <w:szCs w:val="20"/>
              </w:rPr>
            </w:pPr>
            <w:r w:rsidRPr="0095069A">
              <w:rPr>
                <w:sz w:val="20"/>
                <w:szCs w:val="20"/>
              </w:rPr>
              <w:t>1. Оказание методической помощи.</w:t>
            </w:r>
          </w:p>
          <w:p w:rsidR="007F5F50" w:rsidRPr="0095069A" w:rsidRDefault="007F5F50" w:rsidP="00E57CBE">
            <w:pPr>
              <w:pStyle w:val="a4"/>
              <w:jc w:val="both"/>
              <w:rPr>
                <w:sz w:val="20"/>
                <w:szCs w:val="20"/>
              </w:rPr>
            </w:pPr>
            <w:r>
              <w:rPr>
                <w:sz w:val="20"/>
                <w:szCs w:val="20"/>
              </w:rPr>
              <w:t>2</w:t>
            </w:r>
            <w:r w:rsidRPr="0095069A">
              <w:rPr>
                <w:sz w:val="20"/>
                <w:szCs w:val="20"/>
              </w:rPr>
              <w:t>. Участие в республиканских семинарах, конференциях по проблемам молодёжного и детского движения.</w:t>
            </w:r>
          </w:p>
          <w:p w:rsidR="007F5F50" w:rsidRPr="0095069A" w:rsidRDefault="007F5F50" w:rsidP="00E57CBE">
            <w:pPr>
              <w:pStyle w:val="a4"/>
              <w:jc w:val="both"/>
              <w:rPr>
                <w:sz w:val="20"/>
                <w:szCs w:val="20"/>
              </w:rPr>
            </w:pPr>
            <w:r w:rsidRPr="0095069A">
              <w:rPr>
                <w:sz w:val="20"/>
                <w:szCs w:val="20"/>
              </w:rPr>
              <w:t>4. Обучающие семинары и сборы лидеров и активистов молодежных общественных объединений.</w:t>
            </w:r>
          </w:p>
          <w:p w:rsidR="007F5F50" w:rsidRPr="0095069A" w:rsidRDefault="007F5F50" w:rsidP="00E57CBE">
            <w:pPr>
              <w:pStyle w:val="a4"/>
              <w:jc w:val="both"/>
              <w:rPr>
                <w:sz w:val="20"/>
                <w:szCs w:val="20"/>
              </w:rPr>
            </w:pPr>
            <w:r w:rsidRPr="0095069A">
              <w:rPr>
                <w:sz w:val="20"/>
                <w:szCs w:val="20"/>
              </w:rPr>
              <w:t>5. Организация выездов активистов детского и молодёжного движения в республиканские профильные лагеря.</w:t>
            </w:r>
          </w:p>
          <w:p w:rsidR="007F5F50" w:rsidRPr="006564E1" w:rsidRDefault="007F5F50" w:rsidP="00E57CBE">
            <w:pPr>
              <w:jc w:val="both"/>
              <w:rPr>
                <w:rFonts w:ascii="Times New Roman" w:eastAsia="Times New Roman" w:hAnsi="Times New Roman" w:cs="Times New Roman"/>
                <w:sz w:val="20"/>
                <w:szCs w:val="20"/>
              </w:rPr>
            </w:pPr>
            <w:r w:rsidRPr="006564E1">
              <w:rPr>
                <w:rFonts w:ascii="Times New Roman" w:eastAsia="Times New Roman" w:hAnsi="Times New Roman" w:cs="Times New Roman"/>
                <w:sz w:val="20"/>
                <w:szCs w:val="20"/>
              </w:rPr>
              <w:t xml:space="preserve">6. Освещение деятельности молодёжных общественных </w:t>
            </w:r>
            <w:r w:rsidRPr="006564E1">
              <w:rPr>
                <w:rFonts w:ascii="Times New Roman" w:eastAsia="Times New Roman" w:hAnsi="Times New Roman" w:cs="Times New Roman"/>
                <w:sz w:val="20"/>
                <w:szCs w:val="20"/>
              </w:rPr>
              <w:lastRenderedPageBreak/>
              <w:t>объединений в СМИ.</w:t>
            </w:r>
          </w:p>
          <w:p w:rsidR="007F5F50" w:rsidRDefault="007F5F50" w:rsidP="00E57CBE">
            <w:pPr>
              <w:pStyle w:val="a4"/>
              <w:ind w:right="-250"/>
              <w:jc w:val="left"/>
              <w:rPr>
                <w:sz w:val="20"/>
                <w:szCs w:val="20"/>
              </w:rPr>
            </w:pPr>
            <w:r w:rsidRPr="0095069A">
              <w:rPr>
                <w:sz w:val="20"/>
                <w:szCs w:val="20"/>
              </w:rPr>
              <w:t>7. Деятельность Молодежного парламента при Кизнерском районном Совете депутатов.</w:t>
            </w:r>
          </w:p>
          <w:p w:rsidR="007F5F50" w:rsidRPr="009D3448" w:rsidRDefault="007F5F50" w:rsidP="00E57CBE">
            <w:pPr>
              <w:pStyle w:val="a4"/>
              <w:ind w:right="-250"/>
              <w:jc w:val="left"/>
              <w:rPr>
                <w:sz w:val="20"/>
                <w:szCs w:val="20"/>
              </w:rPr>
            </w:pPr>
            <w:r>
              <w:rPr>
                <w:sz w:val="20"/>
                <w:szCs w:val="20"/>
              </w:rPr>
              <w:t>8. Деятельность Молодой Гвардии Единой России</w:t>
            </w:r>
          </w:p>
          <w:p w:rsidR="007F5F50" w:rsidRPr="001950C3" w:rsidRDefault="007F5F50" w:rsidP="00E57CBE">
            <w:pPr>
              <w:pStyle w:val="a4"/>
              <w:ind w:left="-108" w:right="-108" w:firstLine="108"/>
              <w:jc w:val="both"/>
              <w:rPr>
                <w:sz w:val="20"/>
                <w:szCs w:val="20"/>
              </w:rPr>
            </w:pPr>
          </w:p>
        </w:tc>
        <w:tc>
          <w:tcPr>
            <w:tcW w:w="2977" w:type="dxa"/>
            <w:gridSpan w:val="3"/>
          </w:tcPr>
          <w:p w:rsidR="007F5F50" w:rsidRPr="00AB5DD7" w:rsidRDefault="007F5F50" w:rsidP="00E57CBE">
            <w:pPr>
              <w:jc w:val="both"/>
              <w:rPr>
                <w:rFonts w:ascii="Times New Roman" w:eastAsia="Times New Roman" w:hAnsi="Times New Roman" w:cs="Times New Roman"/>
                <w:sz w:val="20"/>
                <w:szCs w:val="20"/>
              </w:rPr>
            </w:pPr>
            <w:r w:rsidRPr="00D56065">
              <w:rPr>
                <w:rFonts w:ascii="Times New Roman" w:eastAsia="Times New Roman" w:hAnsi="Times New Roman" w:cs="Times New Roman"/>
                <w:sz w:val="20"/>
                <w:szCs w:val="20"/>
              </w:rPr>
              <w:lastRenderedPageBreak/>
              <w:t>ОДМ, МБУ МЦ «Ровесник»</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1140 человек </w:t>
            </w:r>
            <w:r w:rsidRPr="000D6945">
              <w:rPr>
                <w:rFonts w:ascii="Times New Roman" w:eastAsia="Times New Roman" w:hAnsi="Times New Roman" w:cs="Times New Roman"/>
                <w:sz w:val="20"/>
                <w:szCs w:val="20"/>
                <w:lang w:eastAsia="ar-SA"/>
              </w:rPr>
              <w:t>посещаю</w:t>
            </w:r>
            <w:r>
              <w:rPr>
                <w:rFonts w:ascii="Times New Roman" w:eastAsia="Times New Roman" w:hAnsi="Times New Roman" w:cs="Times New Roman"/>
                <w:sz w:val="20"/>
                <w:szCs w:val="20"/>
                <w:lang w:eastAsia="ar-SA"/>
              </w:rPr>
              <w:t>щих</w:t>
            </w:r>
            <w:r w:rsidRPr="000D6945">
              <w:rPr>
                <w:rFonts w:ascii="Times New Roman" w:eastAsia="Times New Roman" w:hAnsi="Times New Roman" w:cs="Times New Roman"/>
                <w:sz w:val="20"/>
                <w:szCs w:val="20"/>
                <w:lang w:eastAsia="ar-SA"/>
              </w:rPr>
              <w:t xml:space="preserve"> детские и молодежные общественные объединения</w:t>
            </w:r>
            <w:r>
              <w:rPr>
                <w:rFonts w:ascii="Times New Roman" w:eastAsia="Times New Roman" w:hAnsi="Times New Roman" w:cs="Times New Roman"/>
                <w:sz w:val="20"/>
                <w:szCs w:val="20"/>
                <w:lang w:eastAsia="ar-SA"/>
              </w:rPr>
              <w:t>.</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53.</w:t>
            </w:r>
          </w:p>
        </w:tc>
        <w:tc>
          <w:tcPr>
            <w:tcW w:w="3544" w:type="dxa"/>
          </w:tcPr>
          <w:p w:rsidR="007F5F50" w:rsidRPr="006E11A6" w:rsidRDefault="007F5F50" w:rsidP="00E57CBE">
            <w:pPr>
              <w:ind w:left="-36"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E11A6">
              <w:rPr>
                <w:rFonts w:ascii="Times New Roman" w:eastAsia="Times New Roman" w:hAnsi="Times New Roman" w:cs="Times New Roman"/>
                <w:sz w:val="20"/>
                <w:szCs w:val="20"/>
              </w:rPr>
              <w:t>роф</w:t>
            </w:r>
            <w:r>
              <w:rPr>
                <w:rFonts w:ascii="Times New Roman" w:eastAsia="Times New Roman" w:hAnsi="Times New Roman" w:cs="Times New Roman"/>
                <w:sz w:val="20"/>
                <w:szCs w:val="20"/>
              </w:rPr>
              <w:t xml:space="preserve">илактика </w:t>
            </w:r>
            <w:r w:rsidRPr="006E11A6">
              <w:rPr>
                <w:rFonts w:ascii="Times New Roman" w:eastAsia="Times New Roman" w:hAnsi="Times New Roman" w:cs="Times New Roman"/>
                <w:sz w:val="20"/>
                <w:szCs w:val="20"/>
              </w:rPr>
              <w:t>правонарушений несовершеннолетни</w:t>
            </w:r>
            <w:r>
              <w:rPr>
                <w:rFonts w:ascii="Times New Roman" w:eastAsia="Times New Roman" w:hAnsi="Times New Roman" w:cs="Times New Roman"/>
                <w:sz w:val="20"/>
                <w:szCs w:val="20"/>
              </w:rPr>
              <w:t xml:space="preserve">х и  </w:t>
            </w:r>
            <w:r w:rsidRPr="006E11A6">
              <w:rPr>
                <w:rFonts w:ascii="Times New Roman" w:eastAsia="Times New Roman" w:hAnsi="Times New Roman" w:cs="Times New Roman"/>
                <w:sz w:val="20"/>
                <w:szCs w:val="20"/>
              </w:rPr>
              <w:t xml:space="preserve"> молодёжи.</w:t>
            </w:r>
          </w:p>
          <w:p w:rsidR="007F5F50" w:rsidRPr="00AF269A" w:rsidRDefault="007F5F50" w:rsidP="00E57CBE">
            <w:pPr>
              <w:pStyle w:val="a4"/>
              <w:ind w:right="-108"/>
              <w:jc w:val="both"/>
              <w:rPr>
                <w:b/>
                <w:sz w:val="20"/>
                <w:szCs w:val="20"/>
              </w:rPr>
            </w:pPr>
          </w:p>
        </w:tc>
        <w:tc>
          <w:tcPr>
            <w:tcW w:w="2977" w:type="dxa"/>
          </w:tcPr>
          <w:p w:rsidR="007F5F50" w:rsidRPr="000D6945"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6564E1">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6564E1">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jc w:val="both"/>
              <w:rPr>
                <w:sz w:val="20"/>
                <w:szCs w:val="20"/>
              </w:rPr>
            </w:pPr>
            <w:r w:rsidRPr="0095069A">
              <w:rPr>
                <w:sz w:val="20"/>
                <w:szCs w:val="20"/>
              </w:rPr>
              <w:t>1. Организация и проведение Дней подростка в школах района.</w:t>
            </w:r>
          </w:p>
          <w:p w:rsidR="007F5F50" w:rsidRPr="0095069A" w:rsidRDefault="007F5F50" w:rsidP="00E57CBE">
            <w:pPr>
              <w:pStyle w:val="a4"/>
              <w:jc w:val="both"/>
              <w:rPr>
                <w:sz w:val="20"/>
                <w:szCs w:val="20"/>
              </w:rPr>
            </w:pPr>
            <w:r w:rsidRPr="0095069A">
              <w:rPr>
                <w:sz w:val="20"/>
                <w:szCs w:val="20"/>
              </w:rPr>
              <w:t>2. Проведение республиканского лагеря «</w:t>
            </w:r>
            <w:r>
              <w:rPr>
                <w:sz w:val="20"/>
                <w:szCs w:val="20"/>
              </w:rPr>
              <w:t>Подвиг</w:t>
            </w:r>
            <w:r w:rsidRPr="0095069A">
              <w:rPr>
                <w:sz w:val="20"/>
                <w:szCs w:val="20"/>
              </w:rPr>
              <w:t>»</w:t>
            </w:r>
            <w:r>
              <w:rPr>
                <w:sz w:val="20"/>
                <w:szCs w:val="20"/>
              </w:rPr>
              <w:t>, «Воинский долг»</w:t>
            </w:r>
            <w:r w:rsidRPr="0095069A">
              <w:rPr>
                <w:sz w:val="20"/>
                <w:szCs w:val="20"/>
              </w:rPr>
              <w:t xml:space="preserve"> для подростков, состоящих на учёте в ПДН ОВД.</w:t>
            </w:r>
          </w:p>
          <w:p w:rsidR="007F5F50" w:rsidRPr="0095069A" w:rsidRDefault="007F5F50" w:rsidP="00E57CBE">
            <w:pPr>
              <w:pStyle w:val="a4"/>
              <w:jc w:val="both"/>
              <w:rPr>
                <w:sz w:val="20"/>
                <w:szCs w:val="20"/>
              </w:rPr>
            </w:pPr>
            <w:r w:rsidRPr="0095069A">
              <w:rPr>
                <w:sz w:val="20"/>
                <w:szCs w:val="20"/>
              </w:rPr>
              <w:t>3. Участие в республиканских профильных лагерях.</w:t>
            </w:r>
          </w:p>
          <w:p w:rsidR="007F5F50" w:rsidRPr="0095069A" w:rsidRDefault="007F5F50" w:rsidP="00E57CBE">
            <w:pPr>
              <w:pStyle w:val="a4"/>
              <w:jc w:val="both"/>
              <w:rPr>
                <w:sz w:val="20"/>
                <w:szCs w:val="20"/>
              </w:rPr>
            </w:pPr>
            <w:r w:rsidRPr="00AF269A">
              <w:rPr>
                <w:sz w:val="20"/>
                <w:szCs w:val="20"/>
              </w:rPr>
              <w:t xml:space="preserve">4.Организация и проведение встреч, бесед с подростками по профориентации, </w:t>
            </w:r>
            <w:r>
              <w:rPr>
                <w:sz w:val="20"/>
                <w:szCs w:val="20"/>
              </w:rPr>
              <w:t>профилактике правонарушений.</w:t>
            </w:r>
          </w:p>
        </w:tc>
        <w:tc>
          <w:tcPr>
            <w:tcW w:w="2977" w:type="dxa"/>
            <w:gridSpan w:val="3"/>
          </w:tcPr>
          <w:p w:rsidR="007F5F50" w:rsidRPr="00D56065" w:rsidRDefault="007F5F50" w:rsidP="00E57CBE">
            <w:pPr>
              <w:jc w:val="both"/>
              <w:rPr>
                <w:rFonts w:ascii="Times New Roman" w:eastAsia="Times New Roman" w:hAnsi="Times New Roman" w:cs="Times New Roman"/>
                <w:sz w:val="20"/>
                <w:szCs w:val="20"/>
              </w:rPr>
            </w:pPr>
            <w:r w:rsidRPr="00D56065">
              <w:rPr>
                <w:rFonts w:ascii="Times New Roman" w:eastAsia="Times New Roman" w:hAnsi="Times New Roman" w:cs="Times New Roman"/>
                <w:sz w:val="20"/>
                <w:szCs w:val="20"/>
              </w:rPr>
              <w:t>ОДМ, ПДН ОВД, КДН и ЗП</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t>54.</w:t>
            </w:r>
          </w:p>
        </w:tc>
        <w:tc>
          <w:tcPr>
            <w:tcW w:w="3544" w:type="dxa"/>
          </w:tcPr>
          <w:p w:rsidR="007F5F50" w:rsidRPr="006E11A6" w:rsidRDefault="007F5F50" w:rsidP="00E57CBE">
            <w:pPr>
              <w:ind w:left="-36"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и поддержка молодежного</w:t>
            </w:r>
            <w:r w:rsidRPr="006E11A6">
              <w:rPr>
                <w:rFonts w:ascii="Times New Roman" w:eastAsia="Times New Roman" w:hAnsi="Times New Roman" w:cs="Times New Roman"/>
                <w:sz w:val="20"/>
                <w:szCs w:val="20"/>
              </w:rPr>
              <w:t xml:space="preserve"> досуга и творчества.</w:t>
            </w:r>
          </w:p>
        </w:tc>
        <w:tc>
          <w:tcPr>
            <w:tcW w:w="2977" w:type="dxa"/>
          </w:tcPr>
          <w:p w:rsidR="007F5F50" w:rsidRPr="006564E1"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B232B2">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B232B2">
              <w:rPr>
                <w:rFonts w:ascii="Times New Roman" w:eastAsia="Times New Roman" w:hAnsi="Times New Roman" w:cs="Times New Roman"/>
                <w:sz w:val="20"/>
                <w:szCs w:val="20"/>
              </w:rPr>
              <w:t>», подпрограмма «Реализация молодежной политики на 2015-2020 годы»</w:t>
            </w:r>
            <w:r>
              <w:rPr>
                <w:rFonts w:ascii="Times New Roman" w:eastAsia="Times New Roman" w:hAnsi="Times New Roman" w:cs="Times New Roman"/>
                <w:sz w:val="20"/>
                <w:szCs w:val="20"/>
              </w:rPr>
              <w:t>.</w:t>
            </w:r>
          </w:p>
        </w:tc>
        <w:tc>
          <w:tcPr>
            <w:tcW w:w="2835" w:type="dxa"/>
          </w:tcPr>
          <w:p w:rsidR="007F5F50" w:rsidRPr="0095069A" w:rsidRDefault="007F5F50" w:rsidP="00E57CBE">
            <w:pPr>
              <w:pStyle w:val="a4"/>
              <w:jc w:val="both"/>
              <w:rPr>
                <w:sz w:val="20"/>
                <w:szCs w:val="20"/>
              </w:rPr>
            </w:pPr>
            <w:r>
              <w:rPr>
                <w:sz w:val="20"/>
                <w:szCs w:val="20"/>
              </w:rPr>
              <w:t>1.Республиканский конкурс для активной молодежи «Достояние Республики».</w:t>
            </w:r>
          </w:p>
          <w:p w:rsidR="007F5F50" w:rsidRPr="0095069A" w:rsidRDefault="007F5F50" w:rsidP="00E57CBE">
            <w:pPr>
              <w:pStyle w:val="a4"/>
              <w:jc w:val="both"/>
              <w:rPr>
                <w:sz w:val="20"/>
                <w:szCs w:val="20"/>
              </w:rPr>
            </w:pPr>
            <w:r w:rsidRPr="0095069A">
              <w:rPr>
                <w:sz w:val="20"/>
                <w:szCs w:val="20"/>
              </w:rPr>
              <w:t>2. Молодёжные встречи команд КВН района.</w:t>
            </w:r>
          </w:p>
          <w:p w:rsidR="007F5F50" w:rsidRPr="0095069A" w:rsidRDefault="007F5F50" w:rsidP="00E57CBE">
            <w:pPr>
              <w:pStyle w:val="a4"/>
              <w:jc w:val="both"/>
              <w:rPr>
                <w:sz w:val="20"/>
                <w:szCs w:val="20"/>
              </w:rPr>
            </w:pPr>
            <w:r w:rsidRPr="0095069A">
              <w:rPr>
                <w:sz w:val="20"/>
                <w:szCs w:val="20"/>
              </w:rPr>
              <w:t>3. Поддержка молодых дарований и творческих коллективов.</w:t>
            </w:r>
          </w:p>
          <w:p w:rsidR="007F5F50" w:rsidRPr="0095069A" w:rsidRDefault="007F5F50" w:rsidP="00E57CBE">
            <w:pPr>
              <w:pStyle w:val="a4"/>
              <w:jc w:val="both"/>
              <w:rPr>
                <w:sz w:val="20"/>
                <w:szCs w:val="20"/>
              </w:rPr>
            </w:pPr>
            <w:r w:rsidRPr="0095069A">
              <w:rPr>
                <w:sz w:val="20"/>
                <w:szCs w:val="20"/>
              </w:rPr>
              <w:t>4. Празднование Всероссийского Дня молодёжи.</w:t>
            </w:r>
          </w:p>
          <w:p w:rsidR="007F5F50" w:rsidRPr="0095069A" w:rsidRDefault="007F5F50" w:rsidP="00E57CBE">
            <w:pPr>
              <w:pStyle w:val="a4"/>
              <w:jc w:val="both"/>
              <w:rPr>
                <w:sz w:val="20"/>
                <w:szCs w:val="20"/>
              </w:rPr>
            </w:pPr>
            <w:r w:rsidRPr="0095069A">
              <w:rPr>
                <w:sz w:val="20"/>
                <w:szCs w:val="20"/>
              </w:rPr>
              <w:t xml:space="preserve"> 5.Проведение молодёжного фестиваля национальных объединений.</w:t>
            </w:r>
          </w:p>
        </w:tc>
        <w:tc>
          <w:tcPr>
            <w:tcW w:w="2977" w:type="dxa"/>
            <w:gridSpan w:val="3"/>
          </w:tcPr>
          <w:p w:rsidR="007F5F50" w:rsidRPr="00D56065" w:rsidRDefault="007F5F50" w:rsidP="00E57CBE">
            <w:pPr>
              <w:jc w:val="both"/>
              <w:rPr>
                <w:rFonts w:ascii="Times New Roman" w:eastAsia="Times New Roman" w:hAnsi="Times New Roman" w:cs="Times New Roman"/>
                <w:sz w:val="20"/>
                <w:szCs w:val="20"/>
              </w:rPr>
            </w:pPr>
            <w:r w:rsidRPr="00D56065">
              <w:rPr>
                <w:rFonts w:ascii="Times New Roman" w:eastAsia="Times New Roman" w:hAnsi="Times New Roman" w:cs="Times New Roman"/>
                <w:sz w:val="20"/>
                <w:szCs w:val="20"/>
              </w:rPr>
              <w:t>ОДМ, МБУ МЦ «Ровесник»</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охват - 260 человек.</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t>55.</w:t>
            </w:r>
          </w:p>
        </w:tc>
        <w:tc>
          <w:tcPr>
            <w:tcW w:w="3544" w:type="dxa"/>
          </w:tcPr>
          <w:p w:rsidR="007F5F50" w:rsidRPr="006E11A6" w:rsidRDefault="007F5F50" w:rsidP="00E57CBE">
            <w:pPr>
              <w:pStyle w:val="a4"/>
              <w:jc w:val="both"/>
              <w:rPr>
                <w:sz w:val="20"/>
                <w:szCs w:val="20"/>
                <w:lang w:val="en-US"/>
              </w:rPr>
            </w:pPr>
            <w:r w:rsidRPr="006E11A6">
              <w:rPr>
                <w:sz w:val="20"/>
                <w:szCs w:val="20"/>
              </w:rPr>
              <w:t>Информационно-аналитическая деятельность.</w:t>
            </w:r>
          </w:p>
          <w:p w:rsidR="007F5F50" w:rsidRPr="006E11A6" w:rsidRDefault="007F5F50" w:rsidP="00E57CBE">
            <w:pPr>
              <w:ind w:left="-36" w:right="-180"/>
              <w:jc w:val="both"/>
              <w:rPr>
                <w:rFonts w:ascii="Times New Roman" w:eastAsia="Times New Roman" w:hAnsi="Times New Roman" w:cs="Times New Roman"/>
                <w:sz w:val="20"/>
                <w:szCs w:val="20"/>
              </w:rPr>
            </w:pPr>
          </w:p>
        </w:tc>
        <w:tc>
          <w:tcPr>
            <w:tcW w:w="2977" w:type="dxa"/>
          </w:tcPr>
          <w:p w:rsidR="007F5F50" w:rsidRPr="00B232B2"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w:t>
            </w:r>
            <w:r w:rsidRPr="00D56065">
              <w:rPr>
                <w:rFonts w:ascii="Times New Roman" w:eastAsia="Times New Roman" w:hAnsi="Times New Roman" w:cs="Times New Roman"/>
                <w:sz w:val="20"/>
                <w:szCs w:val="20"/>
              </w:rPr>
              <w:t xml:space="preserve"> «Развитие образования</w:t>
            </w:r>
            <w:r>
              <w:rPr>
                <w:rFonts w:ascii="Times New Roman" w:eastAsia="Times New Roman" w:hAnsi="Times New Roman" w:cs="Times New Roman"/>
                <w:sz w:val="20"/>
                <w:szCs w:val="20"/>
              </w:rPr>
              <w:t xml:space="preserve"> и воспитание</w:t>
            </w:r>
            <w:r w:rsidRPr="00D56065">
              <w:rPr>
                <w:rFonts w:ascii="Times New Roman" w:eastAsia="Times New Roman" w:hAnsi="Times New Roman" w:cs="Times New Roman"/>
                <w:sz w:val="20"/>
                <w:szCs w:val="20"/>
              </w:rPr>
              <w:t>», подпрограмма «Реализация молодежной политики на 2015-2020 годы»</w:t>
            </w:r>
          </w:p>
        </w:tc>
        <w:tc>
          <w:tcPr>
            <w:tcW w:w="2835" w:type="dxa"/>
          </w:tcPr>
          <w:p w:rsidR="007F5F50" w:rsidRPr="0095069A" w:rsidRDefault="007F5F50" w:rsidP="00E57CBE">
            <w:pPr>
              <w:pStyle w:val="a4"/>
              <w:jc w:val="both"/>
              <w:rPr>
                <w:sz w:val="20"/>
                <w:szCs w:val="20"/>
              </w:rPr>
            </w:pPr>
            <w:r w:rsidRPr="0095069A">
              <w:rPr>
                <w:sz w:val="20"/>
                <w:szCs w:val="20"/>
              </w:rPr>
              <w:t>1. Анализ и обновление информационного банка данных кадров сферы государственной молодежной политики.</w:t>
            </w:r>
          </w:p>
          <w:p w:rsidR="007F5F50" w:rsidRPr="0095069A" w:rsidRDefault="007F5F50" w:rsidP="00E57CBE">
            <w:pPr>
              <w:pStyle w:val="a4"/>
              <w:jc w:val="both"/>
              <w:rPr>
                <w:sz w:val="20"/>
                <w:szCs w:val="20"/>
              </w:rPr>
            </w:pPr>
            <w:r w:rsidRPr="0095069A">
              <w:rPr>
                <w:sz w:val="20"/>
                <w:szCs w:val="20"/>
              </w:rPr>
              <w:t xml:space="preserve">2. Проведение социологических исследований и </w:t>
            </w:r>
            <w:r w:rsidRPr="0095069A">
              <w:rPr>
                <w:sz w:val="20"/>
                <w:szCs w:val="20"/>
              </w:rPr>
              <w:lastRenderedPageBreak/>
              <w:t>мониторингов:</w:t>
            </w:r>
          </w:p>
          <w:p w:rsidR="007F5F50" w:rsidRPr="0095069A" w:rsidRDefault="007F5F50" w:rsidP="00E57CBE">
            <w:pPr>
              <w:pStyle w:val="a4"/>
              <w:jc w:val="both"/>
              <w:rPr>
                <w:sz w:val="20"/>
                <w:szCs w:val="20"/>
              </w:rPr>
            </w:pPr>
            <w:r w:rsidRPr="0095069A">
              <w:rPr>
                <w:sz w:val="20"/>
                <w:szCs w:val="20"/>
              </w:rPr>
              <w:t>- по проблемам молодой семьи «Социально-психологический климат молодой семьи».</w:t>
            </w:r>
          </w:p>
          <w:p w:rsidR="007F5F50" w:rsidRPr="0095069A" w:rsidRDefault="007F5F50" w:rsidP="00E57CBE">
            <w:pPr>
              <w:pStyle w:val="a4"/>
              <w:jc w:val="both"/>
              <w:rPr>
                <w:sz w:val="20"/>
                <w:szCs w:val="20"/>
              </w:rPr>
            </w:pPr>
            <w:r w:rsidRPr="0095069A">
              <w:rPr>
                <w:sz w:val="20"/>
                <w:szCs w:val="20"/>
              </w:rPr>
              <w:t xml:space="preserve"> по проблемам молодежных и детских объединений.</w:t>
            </w:r>
          </w:p>
          <w:p w:rsidR="007F5F50" w:rsidRPr="0095069A" w:rsidRDefault="007F5F50" w:rsidP="00E57CBE">
            <w:pPr>
              <w:pStyle w:val="a4"/>
              <w:jc w:val="both"/>
              <w:rPr>
                <w:sz w:val="20"/>
                <w:szCs w:val="20"/>
              </w:rPr>
            </w:pPr>
            <w:r w:rsidRPr="0095069A">
              <w:rPr>
                <w:sz w:val="20"/>
                <w:szCs w:val="20"/>
              </w:rPr>
              <w:t>- по проблемам работающей молодежи.</w:t>
            </w:r>
          </w:p>
          <w:p w:rsidR="007F5F50" w:rsidRPr="0095069A" w:rsidRDefault="007F5F50" w:rsidP="00E57CBE">
            <w:pPr>
              <w:pStyle w:val="a4"/>
              <w:jc w:val="both"/>
              <w:rPr>
                <w:sz w:val="20"/>
                <w:szCs w:val="20"/>
              </w:rPr>
            </w:pPr>
            <w:r w:rsidRPr="0095069A">
              <w:rPr>
                <w:sz w:val="20"/>
                <w:szCs w:val="20"/>
              </w:rPr>
              <w:t>3. Подготовка информации «О положении молодежи в Кизнерском районе».</w:t>
            </w:r>
          </w:p>
          <w:p w:rsidR="007F5F50" w:rsidRPr="0095069A" w:rsidRDefault="007F5F50" w:rsidP="00E57CBE">
            <w:pPr>
              <w:pStyle w:val="a4"/>
              <w:jc w:val="both"/>
              <w:rPr>
                <w:sz w:val="20"/>
                <w:szCs w:val="20"/>
              </w:rPr>
            </w:pPr>
            <w:r w:rsidRPr="0095069A">
              <w:rPr>
                <w:sz w:val="20"/>
                <w:szCs w:val="20"/>
              </w:rPr>
              <w:t xml:space="preserve">4. Издание </w:t>
            </w:r>
            <w:r>
              <w:rPr>
                <w:sz w:val="20"/>
                <w:szCs w:val="20"/>
              </w:rPr>
              <w:t>публичных статей по отрасли «молодежная политика»;</w:t>
            </w:r>
          </w:p>
          <w:p w:rsidR="007F5F50" w:rsidRDefault="007F5F50" w:rsidP="00E57CBE">
            <w:pPr>
              <w:pStyle w:val="a4"/>
              <w:jc w:val="both"/>
              <w:rPr>
                <w:sz w:val="20"/>
                <w:szCs w:val="20"/>
              </w:rPr>
            </w:pPr>
            <w:r>
              <w:rPr>
                <w:sz w:val="20"/>
                <w:szCs w:val="20"/>
              </w:rPr>
              <w:t>5. Выступления на радио «Моя Удмуртия».</w:t>
            </w:r>
          </w:p>
          <w:p w:rsidR="007F5F50" w:rsidRPr="0095069A" w:rsidRDefault="007F5F50" w:rsidP="00E57CBE">
            <w:pPr>
              <w:pStyle w:val="a4"/>
              <w:jc w:val="both"/>
              <w:rPr>
                <w:sz w:val="20"/>
                <w:szCs w:val="20"/>
              </w:rPr>
            </w:pPr>
            <w:r w:rsidRPr="0095069A">
              <w:rPr>
                <w:sz w:val="20"/>
                <w:szCs w:val="20"/>
              </w:rPr>
              <w:t>6. Выпуск листовок, рекламных проспектов по молодёжной тематике</w:t>
            </w:r>
            <w:r w:rsidRPr="00AF269A">
              <w:rPr>
                <w:sz w:val="20"/>
                <w:szCs w:val="20"/>
              </w:rPr>
              <w:t>.</w:t>
            </w:r>
          </w:p>
        </w:tc>
        <w:tc>
          <w:tcPr>
            <w:tcW w:w="2977" w:type="dxa"/>
            <w:gridSpan w:val="3"/>
          </w:tcPr>
          <w:p w:rsidR="007F5F50" w:rsidRPr="00D56065" w:rsidRDefault="007F5F50" w:rsidP="00E57CBE">
            <w:pPr>
              <w:jc w:val="both"/>
              <w:rPr>
                <w:rFonts w:ascii="Times New Roman" w:eastAsia="Times New Roman" w:hAnsi="Times New Roman" w:cs="Times New Roman"/>
                <w:sz w:val="20"/>
                <w:szCs w:val="20"/>
              </w:rPr>
            </w:pPr>
            <w:r w:rsidRPr="00D56065">
              <w:rPr>
                <w:rFonts w:ascii="Times New Roman" w:eastAsia="Times New Roman" w:hAnsi="Times New Roman" w:cs="Times New Roman"/>
                <w:sz w:val="20"/>
                <w:szCs w:val="20"/>
              </w:rPr>
              <w:lastRenderedPageBreak/>
              <w:t>ОДМ, МБУ МЦ «Ровесник»</w:t>
            </w:r>
          </w:p>
        </w:tc>
        <w:tc>
          <w:tcPr>
            <w:tcW w:w="2268" w:type="dxa"/>
          </w:tcPr>
          <w:p w:rsidR="007F5F50"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Издать 800 буклетов по молодежной тематике.</w:t>
            </w:r>
          </w:p>
        </w:tc>
      </w:tr>
      <w:tr w:rsidR="007F5F50" w:rsidTr="00E57CBE">
        <w:tc>
          <w:tcPr>
            <w:tcW w:w="567" w:type="dxa"/>
          </w:tcPr>
          <w:p w:rsidR="007F5F50" w:rsidRPr="0016618E" w:rsidRDefault="007F5F50" w:rsidP="00E57CBE">
            <w:pPr>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56.</w:t>
            </w:r>
          </w:p>
        </w:tc>
        <w:tc>
          <w:tcPr>
            <w:tcW w:w="3544" w:type="dxa"/>
          </w:tcPr>
          <w:p w:rsidR="007F5F50" w:rsidRPr="00C53584" w:rsidRDefault="007F5F50" w:rsidP="00E57CBE">
            <w:pPr>
              <w:pStyle w:val="a4"/>
              <w:jc w:val="both"/>
              <w:rPr>
                <w:sz w:val="20"/>
                <w:szCs w:val="20"/>
              </w:rPr>
            </w:pPr>
            <w:r w:rsidRPr="00C53584">
              <w:rPr>
                <w:sz w:val="20"/>
                <w:szCs w:val="20"/>
              </w:rPr>
              <w:t>Проведение акций, посвященных Всемирному Дню борьбы со СПИДом и Международному Дню борьбы с наркотиками.</w:t>
            </w:r>
          </w:p>
          <w:p w:rsidR="007F5F50" w:rsidRPr="006E11A6" w:rsidRDefault="007F5F50" w:rsidP="00E57CBE">
            <w:pPr>
              <w:pStyle w:val="a4"/>
              <w:jc w:val="both"/>
              <w:rPr>
                <w:sz w:val="20"/>
                <w:szCs w:val="20"/>
              </w:rPr>
            </w:pPr>
          </w:p>
        </w:tc>
        <w:tc>
          <w:tcPr>
            <w:tcW w:w="2977" w:type="dxa"/>
          </w:tcPr>
          <w:p w:rsidR="007F5F50" w:rsidRPr="00D56065"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Муниципальная программа </w:t>
            </w:r>
            <w:r w:rsidRPr="007E0A33">
              <w:rPr>
                <w:rFonts w:ascii="Times New Roman" w:eastAsia="Times New Roman" w:hAnsi="Times New Roman" w:cs="Times New Roman"/>
                <w:sz w:val="20"/>
                <w:szCs w:val="20"/>
              </w:rPr>
              <w:t xml:space="preserve">«Комплексные меры </w:t>
            </w:r>
            <w:r>
              <w:rPr>
                <w:rFonts w:ascii="Times New Roman" w:eastAsia="Times New Roman" w:hAnsi="Times New Roman" w:cs="Times New Roman"/>
                <w:sz w:val="20"/>
                <w:szCs w:val="20"/>
              </w:rPr>
              <w:t>противодействия немедицинскому потреблению наркотических средств и их незаконному обороту в Кизнерском районе на 2015 – 2020 годы</w:t>
            </w:r>
            <w:r w:rsidRPr="007E0A33">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2835" w:type="dxa"/>
          </w:tcPr>
          <w:p w:rsidR="007F5F50" w:rsidRDefault="007F5F50" w:rsidP="00E57CBE">
            <w:pPr>
              <w:pStyle w:val="a4"/>
              <w:jc w:val="both"/>
              <w:rPr>
                <w:sz w:val="20"/>
                <w:szCs w:val="20"/>
              </w:rPr>
            </w:pPr>
            <w:r>
              <w:rPr>
                <w:sz w:val="20"/>
                <w:szCs w:val="20"/>
              </w:rPr>
              <w:t>1.Изготовление буклетов, проведение акций.</w:t>
            </w:r>
          </w:p>
          <w:p w:rsidR="007F5F50" w:rsidRDefault="007F5F50" w:rsidP="00E57CBE">
            <w:pPr>
              <w:pStyle w:val="a4"/>
              <w:jc w:val="both"/>
              <w:rPr>
                <w:sz w:val="20"/>
                <w:szCs w:val="20"/>
              </w:rPr>
            </w:pPr>
            <w:r>
              <w:rPr>
                <w:sz w:val="20"/>
                <w:szCs w:val="20"/>
              </w:rPr>
              <w:t>2. Антинаркотический конкурс хореографических и любительских коллективов «Танцуй ради жизни!».</w:t>
            </w:r>
          </w:p>
          <w:p w:rsidR="007F5F50" w:rsidRDefault="007F5F50" w:rsidP="00E57CBE">
            <w:pPr>
              <w:pStyle w:val="a4"/>
              <w:jc w:val="both"/>
              <w:rPr>
                <w:sz w:val="20"/>
                <w:szCs w:val="20"/>
              </w:rPr>
            </w:pPr>
            <w:r>
              <w:rPr>
                <w:sz w:val="20"/>
                <w:szCs w:val="20"/>
              </w:rPr>
              <w:t xml:space="preserve">3.Профильная лагерная смена </w:t>
            </w:r>
            <w:proofErr w:type="spellStart"/>
            <w:r>
              <w:rPr>
                <w:sz w:val="20"/>
                <w:szCs w:val="20"/>
              </w:rPr>
              <w:t>валеологического</w:t>
            </w:r>
            <w:proofErr w:type="spellEnd"/>
            <w:r>
              <w:rPr>
                <w:sz w:val="20"/>
                <w:szCs w:val="20"/>
              </w:rPr>
              <w:t xml:space="preserve"> направления «Здоровая планета».</w:t>
            </w:r>
          </w:p>
          <w:p w:rsidR="007F5F50" w:rsidRPr="0095069A" w:rsidRDefault="007F5F50" w:rsidP="00E57CBE">
            <w:pPr>
              <w:pStyle w:val="a4"/>
              <w:jc w:val="both"/>
              <w:rPr>
                <w:sz w:val="20"/>
                <w:szCs w:val="20"/>
              </w:rPr>
            </w:pPr>
          </w:p>
        </w:tc>
        <w:tc>
          <w:tcPr>
            <w:tcW w:w="2977" w:type="dxa"/>
            <w:gridSpan w:val="3"/>
          </w:tcPr>
          <w:p w:rsidR="007F5F50" w:rsidRPr="00C53584" w:rsidRDefault="007F5F50"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ОДМ, Б</w:t>
            </w:r>
            <w:r w:rsidRPr="00C53584">
              <w:rPr>
                <w:rFonts w:ascii="Times New Roman" w:eastAsia="Times New Roman" w:hAnsi="Times New Roman" w:cs="Times New Roman"/>
                <w:sz w:val="20"/>
                <w:szCs w:val="20"/>
              </w:rPr>
              <w:t>УЗ «Кизнерская ЦРБ</w:t>
            </w:r>
            <w:r>
              <w:rPr>
                <w:rFonts w:ascii="Times New Roman" w:eastAsia="Times New Roman" w:hAnsi="Times New Roman" w:cs="Times New Roman"/>
                <w:sz w:val="20"/>
                <w:szCs w:val="20"/>
              </w:rPr>
              <w:t xml:space="preserve"> МЗ УР</w:t>
            </w:r>
            <w:r w:rsidRPr="00C53584">
              <w:rPr>
                <w:rFonts w:ascii="Times New Roman" w:eastAsia="Times New Roman" w:hAnsi="Times New Roman" w:cs="Times New Roman"/>
                <w:sz w:val="20"/>
                <w:szCs w:val="20"/>
              </w:rPr>
              <w:t>»</w:t>
            </w:r>
          </w:p>
        </w:tc>
        <w:tc>
          <w:tcPr>
            <w:tcW w:w="2268" w:type="dxa"/>
          </w:tcPr>
          <w:p w:rsidR="007F5F50" w:rsidRDefault="007F5F50" w:rsidP="00E57CBE">
            <w:pPr>
              <w:jc w:val="both"/>
              <w:rPr>
                <w:rFonts w:ascii="Times New Roman" w:eastAsia="Times New Roman" w:hAnsi="Times New Roman" w:cs="Times New Roman"/>
                <w:sz w:val="20"/>
                <w:szCs w:val="20"/>
              </w:rPr>
            </w:pPr>
            <w:r w:rsidRPr="007E0A33">
              <w:rPr>
                <w:rFonts w:ascii="Times New Roman" w:eastAsia="Times New Roman" w:hAnsi="Times New Roman" w:cs="Times New Roman"/>
                <w:sz w:val="20"/>
                <w:szCs w:val="20"/>
                <w:lang w:eastAsia="ar-SA"/>
              </w:rPr>
              <w:t>Общий охват</w:t>
            </w:r>
            <w:r>
              <w:rPr>
                <w:rFonts w:ascii="Times New Roman" w:eastAsia="Times New Roman" w:hAnsi="Times New Roman" w:cs="Times New Roman"/>
                <w:sz w:val="20"/>
                <w:szCs w:val="20"/>
                <w:lang w:eastAsia="ar-SA"/>
              </w:rPr>
              <w:t xml:space="preserve"> - 570</w:t>
            </w:r>
            <w:r w:rsidRPr="007E0A33">
              <w:rPr>
                <w:rFonts w:ascii="Times New Roman" w:eastAsia="Times New Roman" w:hAnsi="Times New Roman" w:cs="Times New Roman"/>
                <w:sz w:val="20"/>
                <w:szCs w:val="20"/>
                <w:lang w:eastAsia="ar-SA"/>
              </w:rPr>
              <w:t xml:space="preserve"> человек</w:t>
            </w:r>
            <w:r>
              <w:rPr>
                <w:rFonts w:ascii="Times New Roman" w:eastAsia="Times New Roman" w:hAnsi="Times New Roman" w:cs="Times New Roman"/>
                <w:sz w:val="20"/>
                <w:szCs w:val="20"/>
                <w:lang w:eastAsia="ar-SA"/>
              </w:rPr>
              <w:t>.</w:t>
            </w:r>
          </w:p>
        </w:tc>
      </w:tr>
      <w:tr w:rsidR="007F5F50" w:rsidTr="00E57CBE">
        <w:trPr>
          <w:gridAfter w:val="3"/>
          <w:wAfter w:w="5219" w:type="dxa"/>
        </w:trPr>
        <w:tc>
          <w:tcPr>
            <w:tcW w:w="9949" w:type="dxa"/>
            <w:gridSpan w:val="5"/>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Демографическая и семейная политика</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57.</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Учёт (регистрация) многодетных семей;</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Предоставление мер социальной поддержки многодетным семьям:</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 xml:space="preserve">1)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w:t>
            </w:r>
            <w:r w:rsidRPr="007A3A14">
              <w:rPr>
                <w:rFonts w:ascii="Times New Roman" w:hAnsi="Times New Roman" w:cs="Times New Roman"/>
                <w:sz w:val="20"/>
                <w:szCs w:val="20"/>
              </w:rPr>
              <w:lastRenderedPageBreak/>
              <w:t>раз в течение работы выставки), проводимых государственными учреждениями, подведомственными органам государственной власти Удмуртской Республики;</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2) предоставление жилищных займов;</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4) компенсация произведенных расходов на оплату коммунальных услуг в размере 30 процентов, которая предоставляется в пределах республиканского стандарта социальной нормы площади жилого помещения на 1 человека, установленного в размере 18 квадратных метров общей площади жилого помещения;</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5) бесплатная выдача лекарств, приобретаемых по рецептам врачей (фельдшеров), для детей до достижения ими возраста 6 лет и 6 месяцев;</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6) компенсация стоимости проезда на внутригородском транспорте,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среднего профессионального образования, обучающихся по программам начального профессионального образования, путем выдачи проездных билетов;</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 xml:space="preserve">7) бесплатное питание для учащихся образовательных учреждений для детей дошкольного и младшего школьного возраста </w:t>
            </w:r>
            <w:r w:rsidRPr="007A3A14">
              <w:rPr>
                <w:rFonts w:ascii="Times New Roman" w:hAnsi="Times New Roman" w:cs="Times New Roman"/>
                <w:sz w:val="20"/>
                <w:szCs w:val="20"/>
              </w:rPr>
              <w:lastRenderedPageBreak/>
              <w:t>общеобразовательных учреждений (один раз в учебный день);</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8) 50-процентная скидка от установленной платы за содержание детей в государственных дошкольных образовательных учреждениях Удмуртской Республики;</w:t>
            </w:r>
          </w:p>
          <w:p w:rsidR="007F5F50" w:rsidRPr="007A3A14" w:rsidRDefault="007F5F50" w:rsidP="00E57CBE">
            <w:pPr>
              <w:tabs>
                <w:tab w:val="left" w:pos="926"/>
                <w:tab w:val="left" w:pos="1068"/>
              </w:tabs>
              <w:jc w:val="both"/>
              <w:rPr>
                <w:rFonts w:ascii="Times New Roman" w:hAnsi="Times New Roman" w:cs="Times New Roman"/>
                <w:sz w:val="20"/>
                <w:szCs w:val="20"/>
              </w:rPr>
            </w:pPr>
            <w:r w:rsidRPr="007A3A14">
              <w:rPr>
                <w:rFonts w:ascii="Times New Roman" w:hAnsi="Times New Roman" w:cs="Times New Roman"/>
                <w:sz w:val="20"/>
                <w:szCs w:val="20"/>
              </w:rPr>
              <w:t>9)предоставление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 при условии признания многодетной семьи нуждающейся в улучшении жилищных условий.</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lastRenderedPageBreak/>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kern w:val="1"/>
                <w:sz w:val="20"/>
                <w:szCs w:val="20"/>
              </w:rPr>
              <w:t>Повышение качества жизни семей с детьми,  увеличение количества многодетных семей в Удмуртской Республике, всестороннее укрепление института семьи как формы гармоничной жизнедеятельности личности</w:t>
            </w:r>
          </w:p>
          <w:p w:rsidR="007F5F50" w:rsidRPr="007A3A14" w:rsidRDefault="007F5F50" w:rsidP="00E57CBE">
            <w:pPr>
              <w:jc w:val="both"/>
              <w:rPr>
                <w:rFonts w:ascii="Times New Roman" w:hAnsi="Times New Roman" w:cs="Times New Roman"/>
                <w:sz w:val="20"/>
                <w:szCs w:val="20"/>
              </w:rPr>
            </w:pP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r w:rsidRPr="007A3A14">
              <w:rPr>
                <w:rFonts w:ascii="Times New Roman" w:hAnsi="Times New Roman" w:cs="Times New Roman"/>
                <w:sz w:val="20"/>
                <w:szCs w:val="20"/>
              </w:rPr>
              <w:br w:type="textWrapping" w:clear="all"/>
            </w:r>
          </w:p>
          <w:p w:rsidR="007F5F50" w:rsidRPr="007A3A14" w:rsidRDefault="007F5F50" w:rsidP="00E57CBE">
            <w:pPr>
              <w:jc w:val="both"/>
              <w:rPr>
                <w:rFonts w:ascii="Times New Roman" w:hAnsi="Times New Roman" w:cs="Times New Roman"/>
                <w:sz w:val="20"/>
                <w:szCs w:val="20"/>
              </w:rPr>
            </w:pPr>
          </w:p>
          <w:p w:rsidR="007F5F50" w:rsidRPr="007A3A14" w:rsidRDefault="007F5F50" w:rsidP="00E57CBE">
            <w:pPr>
              <w:jc w:val="both"/>
              <w:rPr>
                <w:rFonts w:ascii="Times New Roman" w:hAnsi="Times New Roman" w:cs="Times New Roman"/>
                <w:sz w:val="20"/>
                <w:szCs w:val="20"/>
              </w:rPr>
            </w:pP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315 семей</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1024 ребенка</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58.</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2015 -2020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jc w:val="both"/>
              <w:rPr>
                <w:rFonts w:ascii="Times New Roman" w:hAnsi="Times New Roman" w:cs="Times New Roman"/>
                <w:b/>
                <w:bCs/>
                <w:sz w:val="20"/>
                <w:szCs w:val="20"/>
                <w:u w:val="single"/>
              </w:rPr>
            </w:pPr>
            <w:r w:rsidRPr="007A3A14">
              <w:rPr>
                <w:rFonts w:ascii="Times New Roman" w:hAnsi="Times New Roman" w:cs="Times New Roman"/>
                <w:kern w:val="1"/>
                <w:sz w:val="20"/>
                <w:szCs w:val="20"/>
              </w:rPr>
              <w:t>Повышение качества жизни семей с детьми,  увеличение количества многодетных семей в Удмуртской Республике, всестороннее укрепление института семьи как формы гармоничной жизнедеятельности личности</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r w:rsidRPr="007A3A14">
              <w:rPr>
                <w:rFonts w:ascii="Times New Roman" w:hAnsi="Times New Roman" w:cs="Times New Roman"/>
                <w:sz w:val="20"/>
                <w:szCs w:val="20"/>
              </w:rPr>
              <w:br w:type="textWrapping" w:clear="all"/>
            </w:r>
          </w:p>
          <w:p w:rsidR="007F5F50" w:rsidRPr="007A3A14" w:rsidRDefault="007F5F50" w:rsidP="00E57CBE">
            <w:pPr>
              <w:jc w:val="both"/>
              <w:rPr>
                <w:rFonts w:ascii="Times New Roman" w:hAnsi="Times New Roman" w:cs="Times New Roman"/>
                <w:sz w:val="20"/>
                <w:szCs w:val="20"/>
              </w:rPr>
            </w:pPr>
          </w:p>
          <w:p w:rsidR="007F5F50" w:rsidRPr="007A3A14" w:rsidRDefault="007F5F50" w:rsidP="00E57CBE">
            <w:pPr>
              <w:jc w:val="both"/>
              <w:rPr>
                <w:rFonts w:ascii="Times New Roman" w:hAnsi="Times New Roman" w:cs="Times New Roman"/>
                <w:sz w:val="20"/>
                <w:szCs w:val="20"/>
              </w:rPr>
            </w:pP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 семье</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59.</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Система мероприятий по устройству детей-сирот и детей, оставшихся без попечения родителей на воспитание в семьи</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w:t>
            </w:r>
            <w:r>
              <w:rPr>
                <w:rFonts w:ascii="Times New Roman" w:hAnsi="Times New Roman" w:cs="Times New Roman"/>
                <w:sz w:val="20"/>
                <w:szCs w:val="20"/>
              </w:rPr>
              <w:t>-2020</w:t>
            </w:r>
            <w:r w:rsidRPr="007A3A14">
              <w:rPr>
                <w:rFonts w:ascii="Times New Roman" w:hAnsi="Times New Roman" w:cs="Times New Roman"/>
                <w:sz w:val="20"/>
                <w:szCs w:val="20"/>
              </w:rPr>
              <w:t xml:space="preserve"> год</w:t>
            </w:r>
            <w:r>
              <w:rPr>
                <w:rFonts w:ascii="Times New Roman" w:hAnsi="Times New Roman" w:cs="Times New Roman"/>
                <w:sz w:val="20"/>
                <w:szCs w:val="20"/>
              </w:rPr>
              <w:t>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Увеличение количества детей-сирот и детей, оставшихся без попечения родителей, переданных на воспитание в семьи, социализация этих детей</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r w:rsidRPr="007A3A14">
              <w:rPr>
                <w:rFonts w:ascii="Times New Roman" w:hAnsi="Times New Roman" w:cs="Times New Roman"/>
                <w:sz w:val="20"/>
                <w:szCs w:val="20"/>
              </w:rPr>
              <w:br w:type="textWrapping" w:clear="all"/>
            </w:r>
          </w:p>
          <w:p w:rsidR="007F5F50" w:rsidRPr="007A3A14" w:rsidRDefault="007F5F50" w:rsidP="00E57CBE">
            <w:pPr>
              <w:jc w:val="both"/>
              <w:rPr>
                <w:rFonts w:ascii="Times New Roman" w:hAnsi="Times New Roman" w:cs="Times New Roman"/>
                <w:sz w:val="20"/>
                <w:szCs w:val="20"/>
              </w:rPr>
            </w:pP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14</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60</w:t>
            </w:r>
            <w:r w:rsidRPr="00BF6C4F">
              <w:rPr>
                <w:rFonts w:ascii="Times New Roman" w:hAnsi="Times New Roman" w:cs="Times New Roman"/>
                <w:sz w:val="20"/>
                <w:szCs w:val="20"/>
              </w:rPr>
              <w:t>.</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Выплата единовременного пособия при всех формах устройства детей, лишенных родительского попечения, в семью</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14</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61.</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Выплата единовременного денежного пособия при усыновлении или удочерении детей-сирот и детей, оставшихся без попечения родителей</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p>
        </w:tc>
        <w:tc>
          <w:tcPr>
            <w:tcW w:w="2268" w:type="dxa"/>
          </w:tcPr>
          <w:p w:rsidR="007F5F50" w:rsidRPr="007A3A14" w:rsidRDefault="007F5F50" w:rsidP="00E57CBE">
            <w:pPr>
              <w:ind w:left="72"/>
              <w:jc w:val="both"/>
              <w:rPr>
                <w:rFonts w:ascii="Times New Roman" w:hAnsi="Times New Roman" w:cs="Times New Roman"/>
                <w:sz w:val="20"/>
                <w:szCs w:val="20"/>
              </w:rPr>
            </w:pPr>
            <w:r w:rsidRPr="007A3A14">
              <w:rPr>
                <w:rFonts w:ascii="Times New Roman" w:hAnsi="Times New Roman" w:cs="Times New Roman"/>
                <w:sz w:val="20"/>
                <w:szCs w:val="20"/>
              </w:rPr>
              <w:t>1 семье</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62.</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Организация социальной поддержки детей-сирот и детей, оставшихся без попечения родителей</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11</w:t>
            </w:r>
            <w:r>
              <w:rPr>
                <w:rFonts w:ascii="Times New Roman" w:hAnsi="Times New Roman" w:cs="Times New Roman"/>
                <w:sz w:val="20"/>
                <w:szCs w:val="20"/>
              </w:rPr>
              <w:t>9</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63.</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Организация опеки и попечительства в отношении несовершеннолетних</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lastRenderedPageBreak/>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 xml:space="preserve">тдел  социальной, семейной политики и охраны прав детства Администрации МО </w:t>
            </w:r>
            <w:r w:rsidRPr="007A3A14">
              <w:rPr>
                <w:rFonts w:ascii="Times New Roman" w:hAnsi="Times New Roman" w:cs="Times New Roman"/>
                <w:sz w:val="20"/>
                <w:szCs w:val="20"/>
              </w:rPr>
              <w:lastRenderedPageBreak/>
              <w:t>«Кизнерский район»</w:t>
            </w: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lastRenderedPageBreak/>
              <w:t>11</w:t>
            </w:r>
            <w:r>
              <w:rPr>
                <w:rFonts w:ascii="Times New Roman" w:hAnsi="Times New Roman" w:cs="Times New Roman"/>
                <w:sz w:val="20"/>
                <w:szCs w:val="20"/>
              </w:rPr>
              <w:t>9</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64.</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Материальное обеспечение приемной семьи</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r w:rsidRPr="007A3A14">
              <w:rPr>
                <w:rFonts w:ascii="Times New Roman" w:hAnsi="Times New Roman" w:cs="Times New Roman"/>
                <w:sz w:val="20"/>
                <w:szCs w:val="20"/>
              </w:rPr>
              <w:br w:type="textWrapping" w:clear="all"/>
            </w:r>
          </w:p>
          <w:p w:rsidR="007F5F50" w:rsidRPr="007A3A14" w:rsidRDefault="007F5F50" w:rsidP="00E57CBE">
            <w:pPr>
              <w:jc w:val="both"/>
              <w:rPr>
                <w:rFonts w:ascii="Times New Roman" w:hAnsi="Times New Roman" w:cs="Times New Roman"/>
                <w:sz w:val="20"/>
                <w:szCs w:val="20"/>
              </w:rPr>
            </w:pPr>
          </w:p>
          <w:p w:rsidR="007F5F50" w:rsidRPr="007A3A14" w:rsidRDefault="007F5F50" w:rsidP="00E57CBE">
            <w:pPr>
              <w:jc w:val="both"/>
              <w:rPr>
                <w:rFonts w:ascii="Times New Roman" w:hAnsi="Times New Roman" w:cs="Times New Roman"/>
                <w:sz w:val="20"/>
                <w:szCs w:val="20"/>
              </w:rPr>
            </w:pPr>
          </w:p>
        </w:tc>
        <w:tc>
          <w:tcPr>
            <w:tcW w:w="2268"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4</w:t>
            </w:r>
            <w:r w:rsidRPr="007A3A14">
              <w:rPr>
                <w:rFonts w:ascii="Times New Roman" w:hAnsi="Times New Roman" w:cs="Times New Roman"/>
                <w:sz w:val="20"/>
                <w:szCs w:val="20"/>
              </w:rPr>
              <w:t>/</w:t>
            </w:r>
            <w:r>
              <w:rPr>
                <w:rFonts w:ascii="Times New Roman" w:hAnsi="Times New Roman" w:cs="Times New Roman"/>
                <w:sz w:val="20"/>
                <w:szCs w:val="20"/>
              </w:rPr>
              <w:t>8</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65.</w:t>
            </w:r>
          </w:p>
        </w:tc>
        <w:tc>
          <w:tcPr>
            <w:tcW w:w="3544"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Выплаты семьям опекунов на содержание подопечных детей</w:t>
            </w:r>
          </w:p>
        </w:tc>
        <w:tc>
          <w:tcPr>
            <w:tcW w:w="2977" w:type="dxa"/>
          </w:tcPr>
          <w:p w:rsidR="007F5F50" w:rsidRPr="007A3A14" w:rsidRDefault="007F5F50" w:rsidP="00E57CBE">
            <w:pPr>
              <w:jc w:val="both"/>
              <w:rPr>
                <w:rFonts w:ascii="Times New Roman" w:hAnsi="Times New Roman" w:cs="Times New Roman"/>
                <w:sz w:val="20"/>
                <w:szCs w:val="20"/>
              </w:rPr>
            </w:pPr>
            <w:r>
              <w:rPr>
                <w:rFonts w:ascii="Times New Roman" w:hAnsi="Times New Roman" w:cs="Times New Roman"/>
                <w:sz w:val="20"/>
                <w:szCs w:val="20"/>
              </w:rPr>
              <w:t>М</w:t>
            </w:r>
            <w:r w:rsidRPr="007A3A14">
              <w:rPr>
                <w:rFonts w:ascii="Times New Roman" w:hAnsi="Times New Roman" w:cs="Times New Roman"/>
                <w:sz w:val="20"/>
                <w:szCs w:val="20"/>
              </w:rPr>
              <w:t>униципальная  подпрограмма</w:t>
            </w:r>
          </w:p>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«Социальная поддержка  семьи и детей» на 2015-2020 годы</w:t>
            </w:r>
          </w:p>
          <w:p w:rsidR="007F5F50" w:rsidRPr="007A3A14" w:rsidRDefault="007F5F50" w:rsidP="00E57CBE">
            <w:pPr>
              <w:pStyle w:val="31"/>
              <w:widowControl w:val="0"/>
              <w:spacing w:after="0"/>
              <w:ind w:left="612" w:right="-62"/>
              <w:jc w:val="both"/>
              <w:rPr>
                <w:sz w:val="20"/>
                <w:szCs w:val="20"/>
              </w:rPr>
            </w:pPr>
          </w:p>
        </w:tc>
        <w:tc>
          <w:tcPr>
            <w:tcW w:w="2835" w:type="dxa"/>
          </w:tcPr>
          <w:p w:rsidR="007F5F50" w:rsidRPr="007A3A14" w:rsidRDefault="007F5F50" w:rsidP="00E57CBE">
            <w:pPr>
              <w:rPr>
                <w:rFonts w:ascii="Times New Roman" w:hAnsi="Times New Roman" w:cs="Times New Roman"/>
                <w:b/>
                <w:bCs/>
                <w:sz w:val="20"/>
                <w:szCs w:val="20"/>
                <w:u w:val="single"/>
              </w:rPr>
            </w:pPr>
            <w:r w:rsidRPr="007A3A14">
              <w:rPr>
                <w:rFonts w:ascii="Times New Roman" w:hAnsi="Times New Roman" w:cs="Times New Roman"/>
                <w:sz w:val="20"/>
                <w:szCs w:val="20"/>
              </w:rPr>
              <w:t>Помощь семьям, взявших на воспитание детей, лишенных родительского попечения</w:t>
            </w:r>
          </w:p>
        </w:tc>
        <w:tc>
          <w:tcPr>
            <w:tcW w:w="2977" w:type="dxa"/>
            <w:gridSpan w:val="3"/>
          </w:tcPr>
          <w:p w:rsidR="007F5F50" w:rsidRPr="007A3A14" w:rsidRDefault="007F5F50" w:rsidP="00E57CB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7A3A14">
              <w:rPr>
                <w:rFonts w:ascii="Times New Roman" w:hAnsi="Times New Roman" w:cs="Times New Roman"/>
                <w:sz w:val="20"/>
                <w:szCs w:val="20"/>
              </w:rPr>
              <w:t>тдел  социальной, семейной политики и охраны прав детства Администрации МО «Кизнерский район»</w:t>
            </w:r>
            <w:r w:rsidRPr="007A3A14">
              <w:rPr>
                <w:rFonts w:ascii="Times New Roman" w:hAnsi="Times New Roman" w:cs="Times New Roman"/>
                <w:sz w:val="20"/>
                <w:szCs w:val="20"/>
              </w:rPr>
              <w:br w:type="textWrapping" w:clear="all"/>
            </w:r>
          </w:p>
          <w:p w:rsidR="007F5F50" w:rsidRPr="007A3A14" w:rsidRDefault="007F5F50" w:rsidP="00E57CBE">
            <w:pPr>
              <w:jc w:val="both"/>
              <w:rPr>
                <w:rFonts w:ascii="Times New Roman" w:hAnsi="Times New Roman" w:cs="Times New Roman"/>
                <w:sz w:val="20"/>
                <w:szCs w:val="20"/>
              </w:rPr>
            </w:pPr>
          </w:p>
          <w:p w:rsidR="007F5F50" w:rsidRPr="007A3A14" w:rsidRDefault="007F5F50" w:rsidP="00E57CBE">
            <w:pPr>
              <w:jc w:val="both"/>
              <w:rPr>
                <w:rFonts w:ascii="Times New Roman" w:hAnsi="Times New Roman" w:cs="Times New Roman"/>
                <w:sz w:val="20"/>
                <w:szCs w:val="20"/>
              </w:rPr>
            </w:pPr>
          </w:p>
        </w:tc>
        <w:tc>
          <w:tcPr>
            <w:tcW w:w="2268" w:type="dxa"/>
          </w:tcPr>
          <w:p w:rsidR="007F5F50" w:rsidRPr="007A3A14" w:rsidRDefault="007F5F50" w:rsidP="00E57CBE">
            <w:pPr>
              <w:jc w:val="both"/>
              <w:rPr>
                <w:rFonts w:ascii="Times New Roman" w:hAnsi="Times New Roman" w:cs="Times New Roman"/>
                <w:sz w:val="20"/>
                <w:szCs w:val="20"/>
              </w:rPr>
            </w:pPr>
            <w:r w:rsidRPr="007A3A14">
              <w:rPr>
                <w:rFonts w:ascii="Times New Roman" w:hAnsi="Times New Roman" w:cs="Times New Roman"/>
                <w:sz w:val="20"/>
                <w:szCs w:val="20"/>
              </w:rPr>
              <w:t>11</w:t>
            </w:r>
            <w:r>
              <w:rPr>
                <w:rFonts w:ascii="Times New Roman" w:hAnsi="Times New Roman" w:cs="Times New Roman"/>
                <w:sz w:val="20"/>
                <w:szCs w:val="20"/>
              </w:rPr>
              <w:t>9</w:t>
            </w:r>
          </w:p>
        </w:tc>
      </w:tr>
      <w:tr w:rsidR="007F5F50" w:rsidTr="00E57CBE">
        <w:trPr>
          <w:gridAfter w:val="3"/>
          <w:wAfter w:w="5219" w:type="dxa"/>
        </w:trPr>
        <w:tc>
          <w:tcPr>
            <w:tcW w:w="9949" w:type="dxa"/>
            <w:gridSpan w:val="5"/>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Развитие основных отраслей экономики</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66.</w:t>
            </w:r>
          </w:p>
        </w:tc>
        <w:tc>
          <w:tcPr>
            <w:tcW w:w="3544" w:type="dxa"/>
          </w:tcPr>
          <w:p w:rsidR="007F5F50" w:rsidRPr="00C4521E" w:rsidRDefault="007F5F50" w:rsidP="00E57CBE">
            <w:pPr>
              <w:jc w:val="both"/>
              <w:rPr>
                <w:rFonts w:ascii="Times New Roman" w:hAnsi="Times New Roman" w:cs="Times New Roman"/>
                <w:color w:val="000000"/>
                <w:sz w:val="20"/>
                <w:szCs w:val="20"/>
                <w:shd w:val="clear" w:color="auto" w:fill="FFFFFF"/>
              </w:rPr>
            </w:pPr>
            <w:r w:rsidRPr="00C4521E">
              <w:rPr>
                <w:rFonts w:ascii="Times New Roman" w:hAnsi="Times New Roman" w:cs="Times New Roman"/>
                <w:color w:val="000000"/>
                <w:sz w:val="20"/>
                <w:szCs w:val="20"/>
                <w:shd w:val="clear" w:color="auto" w:fill="FFFFFF"/>
              </w:rPr>
              <w:t>Создание условий для устойчивого роста промышленного производства</w:t>
            </w:r>
          </w:p>
        </w:tc>
        <w:tc>
          <w:tcPr>
            <w:tcW w:w="2977" w:type="dxa"/>
          </w:tcPr>
          <w:p w:rsidR="007F5F50" w:rsidRPr="00584993" w:rsidRDefault="007F5F50" w:rsidP="00E57CBE">
            <w:pPr>
              <w:rPr>
                <w:rFonts w:ascii="Times New Roman" w:hAnsi="Times New Roman" w:cs="Times New Roman"/>
                <w:sz w:val="20"/>
                <w:szCs w:val="20"/>
              </w:rPr>
            </w:pPr>
            <w:r w:rsidRPr="000E6B54">
              <w:rPr>
                <w:rFonts w:ascii="Times New Roman" w:hAnsi="Times New Roman" w:cs="Times New Roman"/>
                <w:sz w:val="20"/>
                <w:szCs w:val="20"/>
              </w:rPr>
              <w:t>Муниципальная программа МО «Кизнерский район» «</w:t>
            </w:r>
            <w:r w:rsidRPr="000E6B54">
              <w:rPr>
                <w:rFonts w:ascii="Times New Roman" w:hAnsi="Times New Roman" w:cs="Times New Roman"/>
                <w:color w:val="000000"/>
                <w:sz w:val="20"/>
                <w:szCs w:val="20"/>
              </w:rPr>
              <w:t>Создание условий для устойчивого экономического развития</w:t>
            </w:r>
            <w:r w:rsidRPr="000E6B54">
              <w:rPr>
                <w:rFonts w:ascii="Times New Roman" w:hAnsi="Times New Roman" w:cs="Times New Roman"/>
                <w:sz w:val="20"/>
                <w:szCs w:val="20"/>
              </w:rPr>
              <w:t xml:space="preserve">» на 2015-2020г.г. </w:t>
            </w:r>
            <w:r w:rsidRPr="000E6B54">
              <w:rPr>
                <w:rFonts w:ascii="Times New Roman" w:hAnsi="Times New Roman" w:cs="Times New Roman"/>
                <w:bCs/>
                <w:sz w:val="20"/>
                <w:szCs w:val="20"/>
              </w:rPr>
              <w:t xml:space="preserve">подпрограмма </w:t>
            </w:r>
            <w:r w:rsidRPr="000E6B54">
              <w:rPr>
                <w:rFonts w:ascii="Times New Roman" w:hAnsi="Times New Roman" w:cs="Times New Roman"/>
                <w:sz w:val="20"/>
                <w:szCs w:val="20"/>
              </w:rPr>
              <w:t>«</w:t>
            </w:r>
            <w:r w:rsidRPr="000E6B5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7F5F50" w:rsidRPr="006A027E" w:rsidRDefault="007F5F50" w:rsidP="00E57CBE">
            <w:pPr>
              <w:tabs>
                <w:tab w:val="left" w:pos="1134"/>
              </w:tabs>
              <w:ind w:right="-85"/>
              <w:jc w:val="both"/>
              <w:rPr>
                <w:rFonts w:ascii="Times New Roman" w:hAnsi="Times New Roman" w:cs="Times New Roman"/>
                <w:sz w:val="20"/>
                <w:szCs w:val="20"/>
              </w:rPr>
            </w:pPr>
            <w:r w:rsidRPr="006A027E">
              <w:rPr>
                <w:rFonts w:ascii="Times New Roman" w:hAnsi="Times New Roman" w:cs="Times New Roman"/>
                <w:sz w:val="20"/>
                <w:szCs w:val="20"/>
              </w:rPr>
              <w:t>Увеличение объема отгруженных товаров собственного производства, выполненных работ и услуг собственными силами</w:t>
            </w:r>
          </w:p>
        </w:tc>
        <w:tc>
          <w:tcPr>
            <w:tcW w:w="2977" w:type="dxa"/>
            <w:gridSpan w:val="3"/>
          </w:tcPr>
          <w:p w:rsidR="007F5F50" w:rsidRPr="006A027E" w:rsidRDefault="007F5F50" w:rsidP="00E57CBE">
            <w:pPr>
              <w:rPr>
                <w:rFonts w:ascii="Times New Roman" w:hAnsi="Times New Roman" w:cs="Times New Roman"/>
                <w:sz w:val="20"/>
                <w:szCs w:val="20"/>
              </w:rPr>
            </w:pPr>
            <w:r>
              <w:rPr>
                <w:rFonts w:ascii="Times New Roman" w:hAnsi="Times New Roman" w:cs="Times New Roman"/>
                <w:sz w:val="20"/>
                <w:szCs w:val="20"/>
              </w:rPr>
              <w:t>Отдел экономики, промышленности и</w:t>
            </w:r>
            <w:r w:rsidRPr="000E6B54">
              <w:rPr>
                <w:rFonts w:ascii="Times New Roman" w:hAnsi="Times New Roman" w:cs="Times New Roman"/>
                <w:sz w:val="20"/>
                <w:szCs w:val="20"/>
              </w:rPr>
              <w:t xml:space="preserve"> торговли </w:t>
            </w:r>
            <w:r>
              <w:rPr>
                <w:rFonts w:ascii="Times New Roman" w:hAnsi="Times New Roman" w:cs="Times New Roman"/>
                <w:sz w:val="20"/>
                <w:szCs w:val="20"/>
              </w:rPr>
              <w:t>Администрации МО «Кизнерский район»</w:t>
            </w:r>
          </w:p>
        </w:tc>
        <w:tc>
          <w:tcPr>
            <w:tcW w:w="2268" w:type="dxa"/>
          </w:tcPr>
          <w:p w:rsidR="007F5F50" w:rsidRPr="006A027E" w:rsidRDefault="007F5F50" w:rsidP="00E57CBE">
            <w:pPr>
              <w:rPr>
                <w:rFonts w:ascii="Times New Roman" w:hAnsi="Times New Roman" w:cs="Times New Roman"/>
                <w:sz w:val="20"/>
                <w:szCs w:val="20"/>
              </w:rPr>
            </w:pPr>
            <w:r>
              <w:rPr>
                <w:rFonts w:ascii="Times New Roman" w:hAnsi="Times New Roman" w:cs="Times New Roman"/>
                <w:sz w:val="20"/>
                <w:szCs w:val="20"/>
              </w:rPr>
              <w:t>102,1</w:t>
            </w:r>
            <w:r w:rsidRPr="006A027E">
              <w:rPr>
                <w:rFonts w:ascii="Times New Roman" w:hAnsi="Times New Roman" w:cs="Times New Roman"/>
                <w:sz w:val="20"/>
                <w:szCs w:val="20"/>
              </w:rPr>
              <w:t>%</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t>67.</w:t>
            </w:r>
          </w:p>
        </w:tc>
        <w:tc>
          <w:tcPr>
            <w:tcW w:w="3544" w:type="dxa"/>
          </w:tcPr>
          <w:p w:rsidR="007F5F50" w:rsidRPr="008C5C0A" w:rsidRDefault="007F5F50" w:rsidP="00E57CBE">
            <w:pPr>
              <w:tabs>
                <w:tab w:val="left" w:pos="1080"/>
              </w:tabs>
              <w:ind w:firstLine="567"/>
              <w:jc w:val="both"/>
              <w:rPr>
                <w:rFonts w:ascii="Times New Roman" w:hAnsi="Times New Roman" w:cs="Times New Roman"/>
                <w:sz w:val="20"/>
                <w:szCs w:val="20"/>
              </w:rPr>
            </w:pPr>
            <w:r w:rsidRPr="008C5C0A">
              <w:rPr>
                <w:rFonts w:ascii="Times New Roman" w:eastAsia="Times New Roman" w:hAnsi="Times New Roman" w:cs="Times New Roman"/>
                <w:sz w:val="20"/>
                <w:szCs w:val="20"/>
                <w:lang w:eastAsia="en-US"/>
              </w:rPr>
              <w:t>Сопровождение инвестиционных проектов, имеющих приоритетное значение для социально-экономического развития муниципального образования «Кизнерский район»</w:t>
            </w:r>
          </w:p>
        </w:tc>
        <w:tc>
          <w:tcPr>
            <w:tcW w:w="2977" w:type="dxa"/>
          </w:tcPr>
          <w:p w:rsidR="007F5F50" w:rsidRPr="00584993" w:rsidRDefault="007F5F50" w:rsidP="00E57CBE">
            <w:pPr>
              <w:rPr>
                <w:rFonts w:ascii="Times New Roman" w:hAnsi="Times New Roman" w:cs="Times New Roman"/>
                <w:sz w:val="20"/>
                <w:szCs w:val="20"/>
              </w:rPr>
            </w:pPr>
            <w:r w:rsidRPr="000E6B54">
              <w:rPr>
                <w:rFonts w:ascii="Times New Roman" w:hAnsi="Times New Roman" w:cs="Times New Roman"/>
                <w:sz w:val="20"/>
                <w:szCs w:val="20"/>
              </w:rPr>
              <w:t>Муниципальная программа МО «Кизнерский район» «</w:t>
            </w:r>
            <w:r w:rsidRPr="000E6B54">
              <w:rPr>
                <w:rFonts w:ascii="Times New Roman" w:hAnsi="Times New Roman" w:cs="Times New Roman"/>
                <w:color w:val="000000"/>
                <w:sz w:val="20"/>
                <w:szCs w:val="20"/>
              </w:rPr>
              <w:t>Создание условий для устойчивого экономического развития</w:t>
            </w:r>
            <w:r w:rsidRPr="000E6B54">
              <w:rPr>
                <w:rFonts w:ascii="Times New Roman" w:hAnsi="Times New Roman" w:cs="Times New Roman"/>
                <w:sz w:val="20"/>
                <w:szCs w:val="20"/>
              </w:rPr>
              <w:t xml:space="preserve">» на 2015-2020г.г. </w:t>
            </w:r>
            <w:r w:rsidRPr="000E6B54">
              <w:rPr>
                <w:rFonts w:ascii="Times New Roman" w:hAnsi="Times New Roman" w:cs="Times New Roman"/>
                <w:bCs/>
                <w:sz w:val="20"/>
                <w:szCs w:val="20"/>
              </w:rPr>
              <w:t xml:space="preserve">подпрограмма </w:t>
            </w:r>
            <w:r w:rsidRPr="000E6B54">
              <w:rPr>
                <w:rFonts w:ascii="Times New Roman" w:hAnsi="Times New Roman" w:cs="Times New Roman"/>
                <w:sz w:val="20"/>
                <w:szCs w:val="20"/>
              </w:rPr>
              <w:t>«</w:t>
            </w:r>
            <w:r w:rsidRPr="000E6B5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7F5F50" w:rsidRPr="008C5C0A" w:rsidRDefault="007F5F50" w:rsidP="00E57CBE">
            <w:pPr>
              <w:pStyle w:val="affff2"/>
              <w:numPr>
                <w:ilvl w:val="0"/>
                <w:numId w:val="1"/>
              </w:numPr>
              <w:tabs>
                <w:tab w:val="left" w:pos="1134"/>
              </w:tabs>
              <w:spacing w:before="0"/>
              <w:ind w:left="0" w:right="-85" w:firstLine="709"/>
              <w:contextualSpacing w:val="0"/>
              <w:jc w:val="both"/>
              <w:rPr>
                <w:sz w:val="20"/>
                <w:szCs w:val="20"/>
              </w:rPr>
            </w:pPr>
            <w:r w:rsidRPr="008C5C0A">
              <w:rPr>
                <w:sz w:val="20"/>
                <w:szCs w:val="20"/>
              </w:rPr>
              <w:t>контроль за своевременным получением инициатором проекта необходимых согласований и разрешений</w:t>
            </w:r>
            <w:r>
              <w:rPr>
                <w:sz w:val="20"/>
                <w:szCs w:val="20"/>
              </w:rPr>
              <w:t xml:space="preserve"> в</w:t>
            </w:r>
            <w:r w:rsidRPr="008C5C0A">
              <w:rPr>
                <w:sz w:val="20"/>
                <w:szCs w:val="20"/>
              </w:rPr>
              <w:t xml:space="preserve"> </w:t>
            </w:r>
            <w:r>
              <w:rPr>
                <w:sz w:val="20"/>
                <w:szCs w:val="20"/>
              </w:rPr>
              <w:t>органах местного самоуправления</w:t>
            </w:r>
            <w:r w:rsidRPr="008C5C0A">
              <w:rPr>
                <w:sz w:val="20"/>
                <w:szCs w:val="20"/>
              </w:rPr>
              <w:t>;</w:t>
            </w:r>
          </w:p>
          <w:p w:rsidR="007F5F50" w:rsidRPr="008C5C0A" w:rsidRDefault="007F5F50" w:rsidP="00E57CBE">
            <w:pPr>
              <w:pStyle w:val="affff2"/>
              <w:numPr>
                <w:ilvl w:val="0"/>
                <w:numId w:val="1"/>
              </w:numPr>
              <w:tabs>
                <w:tab w:val="left" w:pos="1134"/>
              </w:tabs>
              <w:spacing w:before="0"/>
              <w:ind w:left="0" w:right="-85" w:firstLine="709"/>
              <w:contextualSpacing w:val="0"/>
              <w:jc w:val="both"/>
              <w:rPr>
                <w:sz w:val="20"/>
                <w:szCs w:val="20"/>
              </w:rPr>
            </w:pPr>
            <w:r w:rsidRPr="008C5C0A">
              <w:rPr>
                <w:sz w:val="20"/>
                <w:szCs w:val="20"/>
              </w:rPr>
              <w:t>поддержк</w:t>
            </w:r>
            <w:r>
              <w:rPr>
                <w:sz w:val="20"/>
                <w:szCs w:val="20"/>
              </w:rPr>
              <w:t>а</w:t>
            </w:r>
            <w:r w:rsidRPr="008C5C0A">
              <w:rPr>
                <w:sz w:val="20"/>
                <w:szCs w:val="20"/>
              </w:rPr>
              <w:t xml:space="preserve"> ходатайств и обращений инициатора проекта в органы местного самоуправления;</w:t>
            </w:r>
          </w:p>
          <w:p w:rsidR="007F5F50" w:rsidRPr="008C5C0A" w:rsidRDefault="007F5F50" w:rsidP="00E57CBE">
            <w:pPr>
              <w:pStyle w:val="affff2"/>
              <w:numPr>
                <w:ilvl w:val="0"/>
                <w:numId w:val="1"/>
              </w:numPr>
              <w:tabs>
                <w:tab w:val="left" w:pos="1134"/>
              </w:tabs>
              <w:spacing w:before="0"/>
              <w:ind w:left="0" w:right="-85" w:firstLine="709"/>
              <w:contextualSpacing w:val="0"/>
              <w:jc w:val="both"/>
              <w:rPr>
                <w:sz w:val="20"/>
                <w:szCs w:val="20"/>
              </w:rPr>
            </w:pPr>
            <w:r w:rsidRPr="008C5C0A">
              <w:rPr>
                <w:sz w:val="20"/>
                <w:szCs w:val="20"/>
              </w:rPr>
              <w:t>публикаци</w:t>
            </w:r>
            <w:r>
              <w:rPr>
                <w:sz w:val="20"/>
                <w:szCs w:val="20"/>
              </w:rPr>
              <w:t>я</w:t>
            </w:r>
            <w:r w:rsidRPr="008C5C0A">
              <w:rPr>
                <w:sz w:val="20"/>
                <w:szCs w:val="20"/>
              </w:rPr>
              <w:t xml:space="preserve"> сведений об инвестиционном проекте на официальном сайте муниципального образования «Кизнерский район»;</w:t>
            </w:r>
          </w:p>
          <w:p w:rsidR="007F5F50" w:rsidRPr="008C5C0A" w:rsidRDefault="007F5F50" w:rsidP="00E57CBE">
            <w:pPr>
              <w:pStyle w:val="affff2"/>
              <w:numPr>
                <w:ilvl w:val="0"/>
                <w:numId w:val="1"/>
              </w:numPr>
              <w:tabs>
                <w:tab w:val="left" w:pos="1134"/>
              </w:tabs>
              <w:spacing w:before="0"/>
              <w:ind w:left="0" w:right="-85" w:firstLine="709"/>
              <w:contextualSpacing w:val="0"/>
              <w:jc w:val="both"/>
              <w:rPr>
                <w:sz w:val="20"/>
                <w:szCs w:val="20"/>
              </w:rPr>
            </w:pPr>
            <w:r w:rsidRPr="008C5C0A">
              <w:rPr>
                <w:sz w:val="20"/>
                <w:szCs w:val="20"/>
              </w:rPr>
              <w:t xml:space="preserve">оказание консультационной и организационной поддержки инициаторам инвестиционных </w:t>
            </w:r>
            <w:r w:rsidRPr="008C5C0A">
              <w:rPr>
                <w:sz w:val="20"/>
                <w:szCs w:val="20"/>
              </w:rPr>
              <w:lastRenderedPageBreak/>
              <w:t>проектов, в том числе при оформлении заявок на получение государственной поддержки инвестиционной деятельности</w:t>
            </w:r>
            <w:r>
              <w:rPr>
                <w:sz w:val="20"/>
                <w:szCs w:val="20"/>
              </w:rPr>
              <w:t>.</w:t>
            </w:r>
          </w:p>
        </w:tc>
        <w:tc>
          <w:tcPr>
            <w:tcW w:w="2977" w:type="dxa"/>
            <w:gridSpan w:val="3"/>
          </w:tcPr>
          <w:p w:rsidR="007F5F50" w:rsidRPr="006A027E" w:rsidRDefault="007F5F50" w:rsidP="00E57CBE">
            <w:pPr>
              <w:rPr>
                <w:rFonts w:ascii="Times New Roman" w:hAnsi="Times New Roman" w:cs="Times New Roman"/>
                <w:sz w:val="20"/>
                <w:szCs w:val="20"/>
              </w:rPr>
            </w:pPr>
            <w:r>
              <w:rPr>
                <w:rFonts w:ascii="Times New Roman" w:hAnsi="Times New Roman" w:cs="Times New Roman"/>
                <w:sz w:val="20"/>
                <w:szCs w:val="20"/>
              </w:rPr>
              <w:lastRenderedPageBreak/>
              <w:t>Отдел экономики, промышленности и</w:t>
            </w:r>
            <w:r w:rsidRPr="000E6B54">
              <w:rPr>
                <w:rFonts w:ascii="Times New Roman" w:hAnsi="Times New Roman" w:cs="Times New Roman"/>
                <w:sz w:val="20"/>
                <w:szCs w:val="20"/>
              </w:rPr>
              <w:t xml:space="preserve"> торговли </w:t>
            </w:r>
            <w:r>
              <w:rPr>
                <w:rFonts w:ascii="Times New Roman" w:hAnsi="Times New Roman" w:cs="Times New Roman"/>
                <w:sz w:val="20"/>
                <w:szCs w:val="20"/>
              </w:rPr>
              <w:t>Администрации МО «Кизнерский район»</w:t>
            </w:r>
          </w:p>
        </w:tc>
        <w:tc>
          <w:tcPr>
            <w:tcW w:w="2268" w:type="dxa"/>
          </w:tcPr>
          <w:p w:rsidR="007F5F50" w:rsidRPr="006A027E" w:rsidRDefault="007F5F50" w:rsidP="00E57CBE">
            <w:pPr>
              <w:rPr>
                <w:rFonts w:ascii="Times New Roman" w:hAnsi="Times New Roman" w:cs="Times New Roman"/>
                <w:sz w:val="20"/>
                <w:szCs w:val="20"/>
              </w:rPr>
            </w:pPr>
            <w:r>
              <w:rPr>
                <w:rFonts w:ascii="Times New Roman" w:hAnsi="Times New Roman" w:cs="Times New Roman"/>
                <w:sz w:val="20"/>
                <w:szCs w:val="20"/>
              </w:rPr>
              <w:t>По мере поступления</w:t>
            </w:r>
          </w:p>
        </w:tc>
      </w:tr>
      <w:tr w:rsidR="007F5F50" w:rsidTr="00E57CBE">
        <w:tc>
          <w:tcPr>
            <w:tcW w:w="567" w:type="dxa"/>
          </w:tcPr>
          <w:p w:rsidR="007F5F50" w:rsidRPr="00BF6C4F" w:rsidRDefault="007F5F50" w:rsidP="00E57CBE">
            <w:pPr>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544" w:type="dxa"/>
          </w:tcPr>
          <w:p w:rsidR="007F5F50" w:rsidRPr="006A027E" w:rsidRDefault="007F5F50" w:rsidP="00E57CBE">
            <w:pPr>
              <w:rPr>
                <w:rFonts w:ascii="Times New Roman" w:hAnsi="Times New Roman" w:cs="Times New Roman"/>
                <w:sz w:val="20"/>
                <w:szCs w:val="20"/>
              </w:rPr>
            </w:pPr>
            <w:r w:rsidRPr="006A027E">
              <w:rPr>
                <w:rFonts w:ascii="Times New Roman" w:hAnsi="Times New Roman" w:cs="Times New Roman"/>
                <w:sz w:val="20"/>
                <w:szCs w:val="20"/>
                <w:lang w:eastAsia="en-US"/>
              </w:rPr>
              <w:t>Подготовка инвестиционных площадок</w:t>
            </w:r>
          </w:p>
        </w:tc>
        <w:tc>
          <w:tcPr>
            <w:tcW w:w="2977" w:type="dxa"/>
          </w:tcPr>
          <w:p w:rsidR="007F5F50" w:rsidRPr="00584993" w:rsidRDefault="007F5F50" w:rsidP="00E57CBE">
            <w:pPr>
              <w:rPr>
                <w:rFonts w:ascii="Times New Roman" w:hAnsi="Times New Roman" w:cs="Times New Roman"/>
                <w:sz w:val="20"/>
                <w:szCs w:val="20"/>
              </w:rPr>
            </w:pPr>
            <w:r w:rsidRPr="000E6B54">
              <w:rPr>
                <w:rFonts w:ascii="Times New Roman" w:hAnsi="Times New Roman" w:cs="Times New Roman"/>
                <w:sz w:val="20"/>
                <w:szCs w:val="20"/>
              </w:rPr>
              <w:t>Муниципальная программа МО «Кизнерский район» «</w:t>
            </w:r>
            <w:r w:rsidRPr="000E6B54">
              <w:rPr>
                <w:rFonts w:ascii="Times New Roman" w:hAnsi="Times New Roman" w:cs="Times New Roman"/>
                <w:color w:val="000000"/>
                <w:sz w:val="20"/>
                <w:szCs w:val="20"/>
              </w:rPr>
              <w:t>Создание условий для устойчивого экономического развития</w:t>
            </w:r>
            <w:r w:rsidRPr="000E6B54">
              <w:rPr>
                <w:rFonts w:ascii="Times New Roman" w:hAnsi="Times New Roman" w:cs="Times New Roman"/>
                <w:sz w:val="20"/>
                <w:szCs w:val="20"/>
              </w:rPr>
              <w:t xml:space="preserve">» на 2015-2020г.г. </w:t>
            </w:r>
            <w:r w:rsidRPr="000E6B54">
              <w:rPr>
                <w:rFonts w:ascii="Times New Roman" w:hAnsi="Times New Roman" w:cs="Times New Roman"/>
                <w:bCs/>
                <w:sz w:val="20"/>
                <w:szCs w:val="20"/>
              </w:rPr>
              <w:t xml:space="preserve">подпрограмма </w:t>
            </w:r>
            <w:r w:rsidRPr="000E6B54">
              <w:rPr>
                <w:rFonts w:ascii="Times New Roman" w:hAnsi="Times New Roman" w:cs="Times New Roman"/>
                <w:sz w:val="20"/>
                <w:szCs w:val="20"/>
              </w:rPr>
              <w:t>«</w:t>
            </w:r>
            <w:r w:rsidRPr="000E6B5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7F5F50" w:rsidRPr="006A027E" w:rsidRDefault="007F5F50" w:rsidP="00E57CBE">
            <w:pPr>
              <w:pStyle w:val="affff2"/>
              <w:tabs>
                <w:tab w:val="left" w:pos="1134"/>
              </w:tabs>
              <w:spacing w:before="0"/>
              <w:ind w:left="0"/>
            </w:pPr>
            <w:r w:rsidRPr="006A027E">
              <w:rPr>
                <w:sz w:val="20"/>
                <w:szCs w:val="20"/>
                <w:lang w:eastAsia="en-US"/>
              </w:rPr>
              <w:t>определени</w:t>
            </w:r>
            <w:r>
              <w:rPr>
                <w:sz w:val="20"/>
                <w:szCs w:val="20"/>
                <w:lang w:eastAsia="en-US"/>
              </w:rPr>
              <w:t>е</w:t>
            </w:r>
            <w:r w:rsidRPr="006A027E">
              <w:rPr>
                <w:sz w:val="20"/>
                <w:szCs w:val="20"/>
                <w:lang w:eastAsia="en-US"/>
              </w:rPr>
              <w:t xml:space="preserve"> инвестиционных площадок для реализации инвестиционных проектов в градостроительных документах, решении вопросов с собственниками земельных участков.</w:t>
            </w:r>
          </w:p>
        </w:tc>
        <w:tc>
          <w:tcPr>
            <w:tcW w:w="2977" w:type="dxa"/>
            <w:gridSpan w:val="3"/>
          </w:tcPr>
          <w:p w:rsidR="007F5F50" w:rsidRPr="006A027E" w:rsidRDefault="007F5F50" w:rsidP="00E57CBE">
            <w:pPr>
              <w:rPr>
                <w:rFonts w:ascii="Times New Roman" w:hAnsi="Times New Roman" w:cs="Times New Roman"/>
                <w:sz w:val="20"/>
                <w:szCs w:val="20"/>
              </w:rPr>
            </w:pPr>
            <w:r>
              <w:rPr>
                <w:rFonts w:ascii="Times New Roman" w:hAnsi="Times New Roman" w:cs="Times New Roman"/>
                <w:sz w:val="20"/>
                <w:szCs w:val="20"/>
              </w:rPr>
              <w:t>Отдел экономики, промышленности и</w:t>
            </w:r>
            <w:r w:rsidRPr="000E6B54">
              <w:rPr>
                <w:rFonts w:ascii="Times New Roman" w:hAnsi="Times New Roman" w:cs="Times New Roman"/>
                <w:sz w:val="20"/>
                <w:szCs w:val="20"/>
              </w:rPr>
              <w:t xml:space="preserve"> торговли </w:t>
            </w:r>
            <w:r>
              <w:rPr>
                <w:rFonts w:ascii="Times New Roman" w:hAnsi="Times New Roman" w:cs="Times New Roman"/>
                <w:sz w:val="20"/>
                <w:szCs w:val="20"/>
              </w:rPr>
              <w:t>Администрации МО «Кизнерский район»</w:t>
            </w:r>
          </w:p>
        </w:tc>
        <w:tc>
          <w:tcPr>
            <w:tcW w:w="2268" w:type="dxa"/>
          </w:tcPr>
          <w:p w:rsidR="007F5F50" w:rsidRDefault="007F5F50" w:rsidP="00E57CBE">
            <w:pPr>
              <w:rPr>
                <w:rFonts w:ascii="Times New Roman" w:hAnsi="Times New Roman" w:cs="Times New Roman"/>
                <w:sz w:val="24"/>
                <w:szCs w:val="24"/>
              </w:rPr>
            </w:pPr>
            <w:r>
              <w:rPr>
                <w:rFonts w:ascii="Times New Roman" w:hAnsi="Times New Roman" w:cs="Times New Roman"/>
                <w:sz w:val="24"/>
                <w:szCs w:val="24"/>
              </w:rPr>
              <w:t>1</w:t>
            </w:r>
          </w:p>
        </w:tc>
      </w:tr>
      <w:tr w:rsidR="007F5F50" w:rsidTr="00E57CBE">
        <w:trPr>
          <w:gridAfter w:val="3"/>
          <w:wAfter w:w="5219" w:type="dxa"/>
        </w:trPr>
        <w:tc>
          <w:tcPr>
            <w:tcW w:w="9949" w:type="dxa"/>
            <w:gridSpan w:val="5"/>
          </w:tcPr>
          <w:p w:rsidR="007F5F50" w:rsidRPr="007776D5" w:rsidRDefault="007F5F50"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Агропромышленный комплекс</w:t>
            </w:r>
          </w:p>
        </w:tc>
      </w:tr>
      <w:tr w:rsidR="00293B85" w:rsidTr="00E57CBE">
        <w:tc>
          <w:tcPr>
            <w:tcW w:w="567" w:type="dxa"/>
          </w:tcPr>
          <w:p w:rsidR="00293B85" w:rsidRPr="00293B85" w:rsidRDefault="00293B85" w:rsidP="00E57CBE">
            <w:pPr>
              <w:jc w:val="center"/>
              <w:rPr>
                <w:rFonts w:ascii="Times New Roman" w:hAnsi="Times New Roman" w:cs="Times New Roman"/>
                <w:sz w:val="20"/>
                <w:szCs w:val="20"/>
              </w:rPr>
            </w:pPr>
            <w:r w:rsidRPr="00293B85">
              <w:rPr>
                <w:rFonts w:ascii="Times New Roman" w:hAnsi="Times New Roman" w:cs="Times New Roman"/>
                <w:sz w:val="20"/>
                <w:szCs w:val="20"/>
              </w:rPr>
              <w:t>69.</w:t>
            </w:r>
          </w:p>
        </w:tc>
        <w:tc>
          <w:tcPr>
            <w:tcW w:w="3544" w:type="dxa"/>
          </w:tcPr>
          <w:p w:rsidR="00293B85" w:rsidRPr="00293B85" w:rsidRDefault="00293B85" w:rsidP="00E57CBE">
            <w:pPr>
              <w:widowControl w:val="0"/>
              <w:ind w:left="-57" w:right="-63"/>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Обеспечение агропромышленного комплекса квалифицированными кадрами, закрепление молодых специалистов на селе</w:t>
            </w:r>
          </w:p>
        </w:tc>
        <w:tc>
          <w:tcPr>
            <w:tcW w:w="2977" w:type="dxa"/>
          </w:tcPr>
          <w:p w:rsidR="00293B85" w:rsidRPr="00293B85" w:rsidRDefault="00293B85" w:rsidP="00E57CBE">
            <w:pPr>
              <w:widowControl w:val="0"/>
              <w:ind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ГП УР</w:t>
            </w:r>
          </w:p>
          <w:p w:rsidR="00293B85" w:rsidRPr="00293B85" w:rsidRDefault="00293B85" w:rsidP="00E57CBE">
            <w:pPr>
              <w:widowControl w:val="0"/>
              <w:ind w:left="-57" w:right="-63"/>
              <w:jc w:val="center"/>
              <w:rPr>
                <w:rFonts w:ascii="Times New Roman" w:hAnsi="Times New Roman" w:cs="Times New Roman"/>
                <w:color w:val="FF0000"/>
                <w:sz w:val="20"/>
                <w:szCs w:val="20"/>
                <w:lang w:eastAsia="ar-SA"/>
              </w:rPr>
            </w:pPr>
            <w:r w:rsidRPr="00293B85">
              <w:rPr>
                <w:rFonts w:ascii="Times New Roman" w:eastAsia="Times New Roman" w:hAnsi="Times New Roman" w:cs="Times New Roman"/>
                <w:sz w:val="20"/>
                <w:szCs w:val="20"/>
                <w:lang w:eastAsia="ar-SA"/>
              </w:rPr>
              <w:t>«Развитие сельского хозяйства и регулирование рынков сельскохозяйственной продукции, сырья и продовольствия»</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ФЦП  «Устойчивое развитие сельских территорий на 2014-2017 годы и на период до 2020 года»</w:t>
            </w:r>
          </w:p>
          <w:p w:rsidR="00293B85" w:rsidRPr="00293B85" w:rsidRDefault="00293B85" w:rsidP="00E57CBE">
            <w:pPr>
              <w:autoSpaceDE w:val="0"/>
              <w:autoSpaceDN w:val="0"/>
              <w:adjustRightInd w:val="0"/>
              <w:spacing w:before="60" w:after="60"/>
              <w:jc w:val="center"/>
              <w:rPr>
                <w:rFonts w:ascii="Times New Roman" w:hAnsi="Times New Roman" w:cs="Times New Roman"/>
                <w:color w:val="000000"/>
                <w:sz w:val="20"/>
                <w:szCs w:val="20"/>
              </w:rPr>
            </w:pPr>
            <w:r w:rsidRPr="00293B85">
              <w:rPr>
                <w:rFonts w:ascii="Times New Roman" w:eastAsia="Times New Roman" w:hAnsi="Times New Roman" w:cs="Times New Roman"/>
                <w:sz w:val="20"/>
                <w:szCs w:val="20"/>
              </w:rPr>
              <w:t>МП «</w:t>
            </w:r>
            <w:r w:rsidRPr="00293B85">
              <w:rPr>
                <w:rFonts w:ascii="Times New Roman" w:hAnsi="Times New Roman" w:cs="Times New Roman"/>
                <w:color w:val="000000"/>
                <w:sz w:val="20"/>
                <w:szCs w:val="20"/>
              </w:rPr>
              <w:t>Развитие сельского хозяйства и расширение рынка сельскохозяйственной продукции» на 2015-2020 годы</w:t>
            </w:r>
          </w:p>
          <w:p w:rsidR="00293B85" w:rsidRPr="00293B85" w:rsidRDefault="00293B85" w:rsidP="00E57CBE">
            <w:pPr>
              <w:widowControl w:val="0"/>
              <w:jc w:val="center"/>
              <w:rPr>
                <w:rFonts w:ascii="Times New Roman" w:eastAsia="Times New Roman" w:hAnsi="Times New Roman" w:cs="Times New Roman"/>
                <w:sz w:val="20"/>
                <w:szCs w:val="20"/>
              </w:rPr>
            </w:pPr>
          </w:p>
          <w:p w:rsidR="00293B85" w:rsidRPr="00293B85" w:rsidRDefault="00293B85" w:rsidP="00E57CBE">
            <w:pPr>
              <w:widowControl w:val="0"/>
              <w:jc w:val="center"/>
              <w:rPr>
                <w:rFonts w:ascii="Times New Roman" w:eastAsia="Times New Roman" w:hAnsi="Times New Roman" w:cs="Times New Roman"/>
                <w:color w:val="FF0000"/>
                <w:sz w:val="20"/>
                <w:szCs w:val="20"/>
                <w:lang w:eastAsia="ar-SA"/>
              </w:rPr>
            </w:pPr>
            <w:r w:rsidRPr="00293B85">
              <w:rPr>
                <w:rFonts w:ascii="Times New Roman" w:eastAsia="Times New Roman" w:hAnsi="Times New Roman" w:cs="Times New Roman"/>
                <w:sz w:val="20"/>
                <w:szCs w:val="20"/>
              </w:rPr>
              <w:t xml:space="preserve"> </w:t>
            </w:r>
          </w:p>
        </w:tc>
        <w:tc>
          <w:tcPr>
            <w:tcW w:w="2835" w:type="dxa"/>
          </w:tcPr>
          <w:p w:rsidR="00293B85" w:rsidRPr="00293B85" w:rsidRDefault="00293B85" w:rsidP="00E57CBE">
            <w:pPr>
              <w:widowControl w:val="0"/>
              <w:ind w:right="11"/>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Единовременные выплаты молодым специалистам.</w:t>
            </w:r>
          </w:p>
          <w:p w:rsidR="00293B85" w:rsidRPr="00293B85" w:rsidRDefault="00293B85" w:rsidP="00E57CBE">
            <w:pPr>
              <w:widowControl w:val="0"/>
              <w:ind w:left="-57" w:right="11"/>
              <w:jc w:val="center"/>
              <w:rPr>
                <w:rFonts w:ascii="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Повышение квалификации  работников АПК</w:t>
            </w:r>
          </w:p>
          <w:p w:rsidR="00293B85" w:rsidRPr="00293B85" w:rsidRDefault="00293B85" w:rsidP="00E57CBE">
            <w:pPr>
              <w:widowControl w:val="0"/>
              <w:ind w:left="-49" w:right="11"/>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rPr>
              <w:t>Строительство и приобретение жилья в сельской местности</w:t>
            </w:r>
          </w:p>
        </w:tc>
        <w:tc>
          <w:tcPr>
            <w:tcW w:w="2835"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Управление сельского хозяйства и развития сельских территорий Администрации МО «Кизнерский район»</w:t>
            </w:r>
          </w:p>
        </w:tc>
        <w:tc>
          <w:tcPr>
            <w:tcW w:w="2410" w:type="dxa"/>
            <w:gridSpan w:val="2"/>
          </w:tcPr>
          <w:p w:rsidR="00293B85" w:rsidRPr="00293B85" w:rsidRDefault="00293B85" w:rsidP="00E57CBE">
            <w:pPr>
              <w:widowControl w:val="0"/>
              <w:ind w:left="-57"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Повышение квалификации-10 человек,</w:t>
            </w:r>
          </w:p>
          <w:p w:rsidR="00293B85" w:rsidRPr="00293B85" w:rsidRDefault="00293B85" w:rsidP="00E57CBE">
            <w:pPr>
              <w:widowControl w:val="0"/>
              <w:ind w:left="-57"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 xml:space="preserve"> семинары – 50 человек.</w:t>
            </w:r>
          </w:p>
          <w:p w:rsidR="00293B85" w:rsidRPr="00293B85" w:rsidRDefault="00293B85" w:rsidP="00E57CBE">
            <w:pPr>
              <w:widowControl w:val="0"/>
              <w:ind w:left="-57" w:right="-63"/>
              <w:jc w:val="center"/>
              <w:rPr>
                <w:rFonts w:ascii="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Итого: 60 человек</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Ввод и приобретение жилья:  граждане  и молодые семьи,</w:t>
            </w:r>
          </w:p>
          <w:p w:rsidR="00293B85" w:rsidRPr="00293B85" w:rsidRDefault="00293B85" w:rsidP="00E57CBE">
            <w:pPr>
              <w:widowControl w:val="0"/>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rPr>
              <w:t>155 кв.м.</w:t>
            </w:r>
          </w:p>
        </w:tc>
      </w:tr>
      <w:tr w:rsidR="00293B85" w:rsidTr="00E57CBE">
        <w:tc>
          <w:tcPr>
            <w:tcW w:w="567" w:type="dxa"/>
          </w:tcPr>
          <w:p w:rsidR="00293B85" w:rsidRPr="00293B85" w:rsidRDefault="00293B85" w:rsidP="00E57CBE">
            <w:pPr>
              <w:jc w:val="center"/>
              <w:rPr>
                <w:rFonts w:ascii="Times New Roman" w:hAnsi="Times New Roman" w:cs="Times New Roman"/>
                <w:sz w:val="20"/>
                <w:szCs w:val="20"/>
              </w:rPr>
            </w:pPr>
            <w:r w:rsidRPr="00293B85">
              <w:rPr>
                <w:rFonts w:ascii="Times New Roman" w:hAnsi="Times New Roman" w:cs="Times New Roman"/>
                <w:sz w:val="20"/>
                <w:szCs w:val="20"/>
              </w:rPr>
              <w:t>70.</w:t>
            </w:r>
          </w:p>
        </w:tc>
        <w:tc>
          <w:tcPr>
            <w:tcW w:w="3544" w:type="dxa"/>
          </w:tcPr>
          <w:p w:rsidR="00293B85" w:rsidRPr="00293B85" w:rsidRDefault="00293B85" w:rsidP="00E57CBE">
            <w:pPr>
              <w:widowControl w:val="0"/>
              <w:ind w:left="-61" w:right="-74"/>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Развитие молочного скотоводства, укрепление  племенной базы с устойчивой кормовой базой</w:t>
            </w:r>
          </w:p>
        </w:tc>
        <w:tc>
          <w:tcPr>
            <w:tcW w:w="2977" w:type="dxa"/>
          </w:tcPr>
          <w:p w:rsidR="00293B85" w:rsidRPr="00293B85" w:rsidRDefault="00293B85" w:rsidP="00E57CBE">
            <w:pPr>
              <w:widowControl w:val="0"/>
              <w:ind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ГП УР</w:t>
            </w:r>
          </w:p>
          <w:p w:rsidR="00293B85" w:rsidRPr="00293B85" w:rsidRDefault="00293B85" w:rsidP="00E57CBE">
            <w:pPr>
              <w:widowControl w:val="0"/>
              <w:ind w:left="-57" w:right="-63"/>
              <w:jc w:val="center"/>
              <w:rPr>
                <w:rFonts w:ascii="Times New Roman" w:hAnsi="Times New Roman" w:cs="Times New Roman"/>
                <w:color w:val="FF0000"/>
                <w:sz w:val="20"/>
                <w:szCs w:val="20"/>
                <w:lang w:eastAsia="ar-SA"/>
              </w:rPr>
            </w:pPr>
            <w:r w:rsidRPr="00293B85">
              <w:rPr>
                <w:rFonts w:ascii="Times New Roman" w:eastAsia="Times New Roman" w:hAnsi="Times New Roman" w:cs="Times New Roman"/>
                <w:sz w:val="20"/>
                <w:szCs w:val="20"/>
                <w:lang w:eastAsia="ar-SA"/>
              </w:rPr>
              <w:t>«Развитие сельского хозяйства и регулирование рынков сельскохозяйственной продукции, сырья и продовольствия»</w:t>
            </w:r>
          </w:p>
          <w:p w:rsidR="00293B85" w:rsidRPr="00293B85" w:rsidRDefault="00293B85" w:rsidP="00E57CBE">
            <w:pPr>
              <w:autoSpaceDE w:val="0"/>
              <w:autoSpaceDN w:val="0"/>
              <w:adjustRightInd w:val="0"/>
              <w:spacing w:before="60" w:after="60"/>
              <w:jc w:val="center"/>
              <w:rPr>
                <w:rFonts w:ascii="Times New Roman" w:hAnsi="Times New Roman" w:cs="Times New Roman"/>
                <w:color w:val="000000"/>
                <w:sz w:val="20"/>
                <w:szCs w:val="20"/>
              </w:rPr>
            </w:pPr>
            <w:r w:rsidRPr="00293B85">
              <w:rPr>
                <w:rFonts w:ascii="Times New Roman" w:eastAsia="Times New Roman" w:hAnsi="Times New Roman" w:cs="Times New Roman"/>
                <w:sz w:val="20"/>
                <w:szCs w:val="20"/>
              </w:rPr>
              <w:t>МП «</w:t>
            </w:r>
            <w:r w:rsidRPr="00293B85">
              <w:rPr>
                <w:rFonts w:ascii="Times New Roman" w:hAnsi="Times New Roman" w:cs="Times New Roman"/>
                <w:color w:val="000000"/>
                <w:sz w:val="20"/>
                <w:szCs w:val="20"/>
              </w:rPr>
              <w:t>Развитие сельского хозяйства и расширение рынка сельскохозяйственной продукции» на 2015-2020 годы</w:t>
            </w:r>
          </w:p>
        </w:tc>
        <w:tc>
          <w:tcPr>
            <w:tcW w:w="2835" w:type="dxa"/>
          </w:tcPr>
          <w:p w:rsidR="00293B85" w:rsidRPr="00293B85" w:rsidRDefault="00293B85" w:rsidP="00E57CBE">
            <w:pPr>
              <w:widowControl w:val="0"/>
              <w:tabs>
                <w:tab w:val="left" w:pos="360"/>
              </w:tabs>
              <w:ind w:left="-63" w:right="11"/>
              <w:jc w:val="center"/>
              <w:rPr>
                <w:rFonts w:ascii="Times New Roman" w:hAnsi="Times New Roman" w:cs="Times New Roman"/>
                <w:sz w:val="20"/>
                <w:szCs w:val="20"/>
              </w:rPr>
            </w:pPr>
            <w:r w:rsidRPr="00293B85">
              <w:rPr>
                <w:rFonts w:ascii="Times New Roman" w:eastAsia="Times New Roman" w:hAnsi="Times New Roman" w:cs="Times New Roman"/>
                <w:sz w:val="20"/>
                <w:szCs w:val="20"/>
              </w:rPr>
              <w:t>Увеличение поголовья дойного стада.</w:t>
            </w:r>
          </w:p>
          <w:p w:rsidR="00293B85" w:rsidRPr="00293B85" w:rsidRDefault="00293B85" w:rsidP="00E57CBE">
            <w:pPr>
              <w:widowControl w:val="0"/>
              <w:tabs>
                <w:tab w:val="left" w:pos="360"/>
              </w:tabs>
              <w:ind w:left="-63" w:right="11"/>
              <w:jc w:val="center"/>
              <w:rPr>
                <w:rFonts w:ascii="Times New Roman" w:hAnsi="Times New Roman" w:cs="Times New Roman"/>
                <w:sz w:val="20"/>
                <w:szCs w:val="20"/>
              </w:rPr>
            </w:pPr>
            <w:r w:rsidRPr="00293B85">
              <w:rPr>
                <w:rFonts w:ascii="Times New Roman" w:eastAsia="Times New Roman" w:hAnsi="Times New Roman" w:cs="Times New Roman"/>
                <w:sz w:val="20"/>
                <w:szCs w:val="20"/>
              </w:rPr>
              <w:t>Увеличение производства молока и ускоренное развитие отрасли молочного скотоводства.</w:t>
            </w:r>
          </w:p>
          <w:p w:rsidR="00293B85" w:rsidRPr="00293B85" w:rsidRDefault="00293B85" w:rsidP="00E57CBE">
            <w:pPr>
              <w:widowControl w:val="0"/>
              <w:tabs>
                <w:tab w:val="left" w:pos="360"/>
              </w:tabs>
              <w:ind w:left="-63" w:right="11"/>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Строительство и реконструкция животноводческих ферм</w:t>
            </w:r>
          </w:p>
        </w:tc>
        <w:tc>
          <w:tcPr>
            <w:tcW w:w="2835"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Управление сельского хозяйства и развития сельских территорий Администрации МО «Кизнерский район»</w:t>
            </w:r>
          </w:p>
        </w:tc>
        <w:tc>
          <w:tcPr>
            <w:tcW w:w="2410"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Производство молока</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Итого- 16631тонн</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с/х – 10141</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КФХ – 1870</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 xml:space="preserve">ЛПХ- 4620 </w:t>
            </w:r>
          </w:p>
          <w:p w:rsidR="00293B85" w:rsidRPr="00293B85" w:rsidRDefault="00293B85" w:rsidP="00E57CBE">
            <w:pPr>
              <w:widowControl w:val="0"/>
              <w:jc w:val="center"/>
              <w:rPr>
                <w:rFonts w:ascii="Times New Roman" w:eastAsia="Times New Roman" w:hAnsi="Times New Roman" w:cs="Times New Roman"/>
                <w:sz w:val="20"/>
                <w:szCs w:val="20"/>
              </w:rPr>
            </w:pPr>
          </w:p>
          <w:p w:rsidR="00293B85" w:rsidRPr="00293B85" w:rsidRDefault="00293B85" w:rsidP="00E57CBE">
            <w:pPr>
              <w:widowControl w:val="0"/>
              <w:jc w:val="center"/>
              <w:rPr>
                <w:rFonts w:ascii="Times New Roman" w:eastAsia="Times New Roman" w:hAnsi="Times New Roman" w:cs="Times New Roman"/>
                <w:sz w:val="20"/>
                <w:szCs w:val="20"/>
                <w:lang w:eastAsia="ar-SA"/>
              </w:rPr>
            </w:pPr>
          </w:p>
          <w:p w:rsidR="00293B85" w:rsidRPr="00293B85" w:rsidRDefault="00293B85" w:rsidP="00E57CBE">
            <w:pPr>
              <w:widowControl w:val="0"/>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Строительство коровника на 180 голов в СПК «Звезда»</w:t>
            </w:r>
          </w:p>
          <w:p w:rsidR="00293B85" w:rsidRPr="00293B85" w:rsidRDefault="00293B85" w:rsidP="00E57CBE">
            <w:pPr>
              <w:widowControl w:val="0"/>
              <w:jc w:val="center"/>
              <w:rPr>
                <w:rFonts w:ascii="Times New Roman" w:eastAsia="Times New Roman" w:hAnsi="Times New Roman" w:cs="Times New Roman"/>
                <w:sz w:val="20"/>
                <w:szCs w:val="20"/>
                <w:lang w:eastAsia="ar-SA"/>
              </w:rPr>
            </w:pPr>
          </w:p>
        </w:tc>
      </w:tr>
      <w:tr w:rsidR="00293B85" w:rsidTr="00E57CBE">
        <w:tc>
          <w:tcPr>
            <w:tcW w:w="567" w:type="dxa"/>
          </w:tcPr>
          <w:p w:rsidR="00293B85" w:rsidRPr="00293B85" w:rsidRDefault="00293B85" w:rsidP="00E57CBE">
            <w:pPr>
              <w:jc w:val="center"/>
              <w:rPr>
                <w:rFonts w:ascii="Times New Roman" w:hAnsi="Times New Roman" w:cs="Times New Roman"/>
                <w:sz w:val="20"/>
                <w:szCs w:val="20"/>
              </w:rPr>
            </w:pPr>
            <w:r w:rsidRPr="00293B85">
              <w:rPr>
                <w:rFonts w:ascii="Times New Roman" w:hAnsi="Times New Roman" w:cs="Times New Roman"/>
                <w:sz w:val="20"/>
                <w:szCs w:val="20"/>
              </w:rPr>
              <w:t>71.</w:t>
            </w:r>
          </w:p>
        </w:tc>
        <w:tc>
          <w:tcPr>
            <w:tcW w:w="3544" w:type="dxa"/>
          </w:tcPr>
          <w:p w:rsidR="00293B85" w:rsidRPr="00293B85" w:rsidRDefault="00293B85" w:rsidP="00E57CBE">
            <w:pPr>
              <w:widowControl w:val="0"/>
              <w:ind w:left="-61" w:right="-74"/>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 xml:space="preserve">Развитие </w:t>
            </w:r>
          </w:p>
          <w:p w:rsidR="00293B85" w:rsidRPr="00293B85" w:rsidRDefault="00293B85" w:rsidP="00E57CBE">
            <w:pPr>
              <w:widowControl w:val="0"/>
              <w:ind w:left="-61" w:right="-74"/>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растениеводства (</w:t>
            </w:r>
            <w:proofErr w:type="spellStart"/>
            <w:r w:rsidRPr="00293B85">
              <w:rPr>
                <w:rFonts w:ascii="Times New Roman" w:eastAsia="Times New Roman" w:hAnsi="Times New Roman" w:cs="Times New Roman"/>
                <w:sz w:val="20"/>
                <w:szCs w:val="20"/>
              </w:rPr>
              <w:t>сортообмен</w:t>
            </w:r>
            <w:proofErr w:type="spellEnd"/>
            <w:r w:rsidRPr="00293B85">
              <w:rPr>
                <w:rFonts w:ascii="Times New Roman" w:eastAsia="Times New Roman" w:hAnsi="Times New Roman" w:cs="Times New Roman"/>
                <w:sz w:val="20"/>
                <w:szCs w:val="20"/>
              </w:rPr>
              <w:t xml:space="preserve"> и </w:t>
            </w:r>
            <w:proofErr w:type="spellStart"/>
            <w:r w:rsidRPr="00293B85">
              <w:rPr>
                <w:rFonts w:ascii="Times New Roman" w:eastAsia="Times New Roman" w:hAnsi="Times New Roman" w:cs="Times New Roman"/>
                <w:sz w:val="20"/>
                <w:szCs w:val="20"/>
              </w:rPr>
              <w:lastRenderedPageBreak/>
              <w:t>сортообновление</w:t>
            </w:r>
            <w:proofErr w:type="spellEnd"/>
            <w:r w:rsidRPr="00293B85">
              <w:rPr>
                <w:rFonts w:ascii="Times New Roman" w:eastAsia="Times New Roman" w:hAnsi="Times New Roman" w:cs="Times New Roman"/>
                <w:sz w:val="20"/>
                <w:szCs w:val="20"/>
              </w:rPr>
              <w:t>)</w:t>
            </w:r>
          </w:p>
        </w:tc>
        <w:tc>
          <w:tcPr>
            <w:tcW w:w="2977" w:type="dxa"/>
          </w:tcPr>
          <w:p w:rsidR="00293B85" w:rsidRPr="00293B85" w:rsidRDefault="00293B85" w:rsidP="00E57CBE">
            <w:pPr>
              <w:widowControl w:val="0"/>
              <w:ind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lastRenderedPageBreak/>
              <w:t>ГП УР</w:t>
            </w:r>
          </w:p>
          <w:p w:rsidR="00293B85" w:rsidRPr="00293B85" w:rsidRDefault="00293B85" w:rsidP="00E57CBE">
            <w:pPr>
              <w:widowControl w:val="0"/>
              <w:ind w:left="-57" w:right="-63"/>
              <w:jc w:val="center"/>
              <w:rPr>
                <w:rFonts w:ascii="Times New Roman" w:eastAsia="Times New Roman" w:hAnsi="Times New Roman" w:cs="Times New Roman"/>
                <w:sz w:val="20"/>
                <w:szCs w:val="20"/>
                <w:lang w:eastAsia="ar-SA"/>
              </w:rPr>
            </w:pPr>
            <w:r w:rsidRPr="00293B85">
              <w:rPr>
                <w:rFonts w:ascii="Times New Roman" w:eastAsia="Times New Roman" w:hAnsi="Times New Roman" w:cs="Times New Roman"/>
                <w:sz w:val="20"/>
                <w:szCs w:val="20"/>
                <w:lang w:eastAsia="ar-SA"/>
              </w:rPr>
              <w:t xml:space="preserve">«Развитие сельского хозяйства и </w:t>
            </w:r>
            <w:r w:rsidRPr="00293B85">
              <w:rPr>
                <w:rFonts w:ascii="Times New Roman" w:eastAsia="Times New Roman" w:hAnsi="Times New Roman" w:cs="Times New Roman"/>
                <w:sz w:val="20"/>
                <w:szCs w:val="20"/>
                <w:lang w:eastAsia="ar-SA"/>
              </w:rPr>
              <w:lastRenderedPageBreak/>
              <w:t>регулирование рынков сельскохозяйственной продукции, сырья и продовольствия»</w:t>
            </w:r>
          </w:p>
          <w:p w:rsidR="00293B85" w:rsidRPr="00293B85" w:rsidRDefault="00293B85" w:rsidP="00E57CBE">
            <w:pPr>
              <w:autoSpaceDE w:val="0"/>
              <w:autoSpaceDN w:val="0"/>
              <w:adjustRightInd w:val="0"/>
              <w:spacing w:before="60" w:after="60"/>
              <w:jc w:val="center"/>
              <w:rPr>
                <w:rFonts w:ascii="Times New Roman" w:hAnsi="Times New Roman" w:cs="Times New Roman"/>
                <w:color w:val="000000"/>
                <w:sz w:val="20"/>
                <w:szCs w:val="20"/>
              </w:rPr>
            </w:pPr>
            <w:r w:rsidRPr="00293B85">
              <w:rPr>
                <w:rFonts w:ascii="Times New Roman" w:eastAsia="Times New Roman" w:hAnsi="Times New Roman" w:cs="Times New Roman"/>
                <w:sz w:val="20"/>
                <w:szCs w:val="20"/>
              </w:rPr>
              <w:t>МП «</w:t>
            </w:r>
            <w:r w:rsidRPr="00293B85">
              <w:rPr>
                <w:rFonts w:ascii="Times New Roman" w:hAnsi="Times New Roman" w:cs="Times New Roman"/>
                <w:color w:val="000000"/>
                <w:sz w:val="20"/>
                <w:szCs w:val="20"/>
              </w:rPr>
              <w:t>Развитие сельского хозяйства и расширение рынка сельскохозяйственной продукции» на 2015-2020 годы</w:t>
            </w:r>
          </w:p>
        </w:tc>
        <w:tc>
          <w:tcPr>
            <w:tcW w:w="2835" w:type="dxa"/>
          </w:tcPr>
          <w:p w:rsidR="00293B85" w:rsidRPr="00293B85" w:rsidRDefault="00293B85" w:rsidP="00E57CBE">
            <w:pPr>
              <w:widowControl w:val="0"/>
              <w:tabs>
                <w:tab w:val="left" w:pos="360"/>
              </w:tabs>
              <w:ind w:left="-63" w:right="11"/>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lastRenderedPageBreak/>
              <w:t xml:space="preserve">Приобретение элитных семян зерновых культур и </w:t>
            </w:r>
            <w:r w:rsidRPr="00293B85">
              <w:rPr>
                <w:rFonts w:ascii="Times New Roman" w:eastAsia="Times New Roman" w:hAnsi="Times New Roman" w:cs="Times New Roman"/>
                <w:sz w:val="20"/>
                <w:szCs w:val="20"/>
              </w:rPr>
              <w:lastRenderedPageBreak/>
              <w:t>многолетних трав семеноводческими хозяйствами для получения оригинальных семян</w:t>
            </w:r>
          </w:p>
        </w:tc>
        <w:tc>
          <w:tcPr>
            <w:tcW w:w="2835"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lastRenderedPageBreak/>
              <w:t xml:space="preserve">Управление сельского хозяйства и развития сельских </w:t>
            </w:r>
            <w:r w:rsidRPr="00293B85">
              <w:rPr>
                <w:rFonts w:ascii="Times New Roman" w:eastAsia="Times New Roman" w:hAnsi="Times New Roman" w:cs="Times New Roman"/>
                <w:sz w:val="20"/>
                <w:szCs w:val="20"/>
              </w:rPr>
              <w:lastRenderedPageBreak/>
              <w:t>территорий Администрации МО «Кизнерский район»</w:t>
            </w:r>
          </w:p>
        </w:tc>
        <w:tc>
          <w:tcPr>
            <w:tcW w:w="2410"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lastRenderedPageBreak/>
              <w:t>СПК «Звезда» - 4 т,</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СПК «Новый путь» - 4 т,</w:t>
            </w:r>
          </w:p>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lastRenderedPageBreak/>
              <w:t>Итого: 8 тонн</w:t>
            </w:r>
          </w:p>
          <w:p w:rsidR="00293B85" w:rsidRPr="00293B85" w:rsidRDefault="00293B85" w:rsidP="00E57CBE">
            <w:pPr>
              <w:widowControl w:val="0"/>
              <w:jc w:val="center"/>
              <w:rPr>
                <w:rFonts w:ascii="Times New Roman" w:eastAsia="Times New Roman" w:hAnsi="Times New Roman" w:cs="Times New Roman"/>
                <w:sz w:val="20"/>
                <w:szCs w:val="20"/>
              </w:rPr>
            </w:pPr>
          </w:p>
        </w:tc>
      </w:tr>
      <w:tr w:rsidR="00293B85" w:rsidTr="00E57CBE">
        <w:tc>
          <w:tcPr>
            <w:tcW w:w="567" w:type="dxa"/>
          </w:tcPr>
          <w:p w:rsidR="00293B85" w:rsidRPr="00293B85" w:rsidRDefault="00293B85" w:rsidP="00E57CBE">
            <w:pPr>
              <w:jc w:val="center"/>
              <w:rPr>
                <w:rFonts w:ascii="Times New Roman" w:hAnsi="Times New Roman" w:cs="Times New Roman"/>
                <w:sz w:val="20"/>
                <w:szCs w:val="20"/>
              </w:rPr>
            </w:pPr>
            <w:r w:rsidRPr="00293B85">
              <w:rPr>
                <w:rFonts w:ascii="Times New Roman" w:hAnsi="Times New Roman" w:cs="Times New Roman"/>
                <w:sz w:val="20"/>
                <w:szCs w:val="20"/>
              </w:rPr>
              <w:lastRenderedPageBreak/>
              <w:t>72.</w:t>
            </w:r>
          </w:p>
        </w:tc>
        <w:tc>
          <w:tcPr>
            <w:tcW w:w="3544" w:type="dxa"/>
          </w:tcPr>
          <w:p w:rsidR="00293B85" w:rsidRPr="00293B85" w:rsidRDefault="00293B85" w:rsidP="00E57CBE">
            <w:pP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Развитие малых форм хозяйствования в аграрном секторе экономики района</w:t>
            </w:r>
          </w:p>
        </w:tc>
        <w:tc>
          <w:tcPr>
            <w:tcW w:w="2977" w:type="dxa"/>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ВЦП “Развитие малых форм хозяйствования в агропромышленном комплексе УР на 2018 годы»</w:t>
            </w:r>
          </w:p>
          <w:p w:rsidR="00293B85" w:rsidRPr="00293B85" w:rsidRDefault="00293B85" w:rsidP="00E57CBE">
            <w:pPr>
              <w:autoSpaceDE w:val="0"/>
              <w:autoSpaceDN w:val="0"/>
              <w:adjustRightInd w:val="0"/>
              <w:spacing w:before="60" w:after="60"/>
              <w:jc w:val="center"/>
              <w:rPr>
                <w:rFonts w:ascii="Times New Roman" w:hAnsi="Times New Roman" w:cs="Times New Roman"/>
                <w:color w:val="000000"/>
                <w:sz w:val="20"/>
                <w:szCs w:val="20"/>
              </w:rPr>
            </w:pPr>
            <w:r w:rsidRPr="00293B85">
              <w:rPr>
                <w:rFonts w:ascii="Times New Roman" w:eastAsia="Times New Roman" w:hAnsi="Times New Roman" w:cs="Times New Roman"/>
                <w:sz w:val="20"/>
                <w:szCs w:val="20"/>
              </w:rPr>
              <w:t>МП «</w:t>
            </w:r>
            <w:r w:rsidRPr="00293B85">
              <w:rPr>
                <w:rFonts w:ascii="Times New Roman" w:hAnsi="Times New Roman" w:cs="Times New Roman"/>
                <w:color w:val="000000"/>
                <w:sz w:val="20"/>
                <w:szCs w:val="20"/>
              </w:rPr>
              <w:t>Развитие сельского хозяйства и расширение рынка сельскохозяйственной продукции» на 2015-2020 годы</w:t>
            </w:r>
          </w:p>
          <w:p w:rsidR="00293B85" w:rsidRPr="00293B85" w:rsidRDefault="00293B85" w:rsidP="00E57CBE">
            <w:pPr>
              <w:widowControl w:val="0"/>
              <w:jc w:val="center"/>
              <w:rPr>
                <w:rFonts w:ascii="Times New Roman" w:eastAsia="Times New Roman" w:hAnsi="Times New Roman" w:cs="Times New Roman"/>
                <w:sz w:val="20"/>
                <w:szCs w:val="20"/>
              </w:rPr>
            </w:pPr>
          </w:p>
        </w:tc>
        <w:tc>
          <w:tcPr>
            <w:tcW w:w="2835" w:type="dxa"/>
          </w:tcPr>
          <w:p w:rsidR="00293B85" w:rsidRPr="00293B85" w:rsidRDefault="00293B85" w:rsidP="00E57CBE">
            <w:pPr>
              <w:ind w:right="11"/>
              <w:jc w:val="center"/>
              <w:rPr>
                <w:rFonts w:ascii="Times New Roman" w:hAnsi="Times New Roman" w:cs="Times New Roman"/>
                <w:sz w:val="20"/>
                <w:szCs w:val="20"/>
              </w:rPr>
            </w:pPr>
            <w:r w:rsidRPr="00293B85">
              <w:rPr>
                <w:rFonts w:ascii="Times New Roman" w:eastAsia="Times New Roman" w:hAnsi="Times New Roman" w:cs="Times New Roman"/>
                <w:sz w:val="20"/>
                <w:szCs w:val="20"/>
              </w:rPr>
              <w:t>Льготное кредитование ЛПХ</w:t>
            </w:r>
          </w:p>
          <w:p w:rsidR="00293B85" w:rsidRPr="00293B85" w:rsidRDefault="00293B85" w:rsidP="00E57CBE">
            <w:pPr>
              <w:widowControl w:val="0"/>
              <w:ind w:right="11"/>
              <w:rPr>
                <w:rFonts w:ascii="Times New Roman" w:eastAsia="Times New Roman" w:hAnsi="Times New Roman" w:cs="Times New Roman"/>
                <w:sz w:val="20"/>
                <w:szCs w:val="20"/>
              </w:rPr>
            </w:pPr>
          </w:p>
          <w:p w:rsidR="00293B85" w:rsidRPr="00293B85" w:rsidRDefault="00293B85" w:rsidP="00E57CBE">
            <w:pPr>
              <w:widowControl w:val="0"/>
              <w:ind w:left="-49" w:right="11"/>
              <w:jc w:val="center"/>
              <w:rPr>
                <w:rFonts w:ascii="Times New Roman" w:eastAsia="Times New Roman" w:hAnsi="Times New Roman" w:cs="Times New Roman"/>
                <w:sz w:val="20"/>
                <w:szCs w:val="20"/>
              </w:rPr>
            </w:pPr>
          </w:p>
        </w:tc>
        <w:tc>
          <w:tcPr>
            <w:tcW w:w="2835" w:type="dxa"/>
            <w:gridSpan w:val="2"/>
          </w:tcPr>
          <w:p w:rsidR="00293B85" w:rsidRPr="00293B85" w:rsidRDefault="00293B85" w:rsidP="00E57CBE">
            <w:pPr>
              <w:widowControl w:val="0"/>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Управление сельского хозяйства и развития сельских территорий Администрации МО «Кизнерский район»</w:t>
            </w:r>
          </w:p>
        </w:tc>
        <w:tc>
          <w:tcPr>
            <w:tcW w:w="2410" w:type="dxa"/>
            <w:gridSpan w:val="2"/>
          </w:tcPr>
          <w:p w:rsidR="00293B85" w:rsidRPr="00293B85" w:rsidRDefault="00293B85" w:rsidP="00E57CBE">
            <w:pPr>
              <w:jc w:val="center"/>
              <w:rPr>
                <w:rFonts w:ascii="Times New Roman" w:eastAsia="Times New Roman" w:hAnsi="Times New Roman" w:cs="Times New Roman"/>
                <w:sz w:val="20"/>
                <w:szCs w:val="20"/>
              </w:rPr>
            </w:pPr>
            <w:r w:rsidRPr="00293B85">
              <w:rPr>
                <w:rFonts w:ascii="Times New Roman" w:eastAsia="Times New Roman" w:hAnsi="Times New Roman" w:cs="Times New Roman"/>
                <w:sz w:val="20"/>
                <w:szCs w:val="20"/>
              </w:rPr>
              <w:t>700</w:t>
            </w:r>
          </w:p>
          <w:p w:rsidR="00293B85" w:rsidRPr="00293B85" w:rsidRDefault="00293B85" w:rsidP="00E57CBE">
            <w:pPr>
              <w:jc w:val="center"/>
              <w:rPr>
                <w:rFonts w:ascii="Times New Roman" w:hAnsi="Times New Roman" w:cs="Times New Roman"/>
                <w:sz w:val="20"/>
                <w:szCs w:val="20"/>
              </w:rPr>
            </w:pPr>
            <w:r w:rsidRPr="00293B85">
              <w:rPr>
                <w:rFonts w:ascii="Times New Roman" w:eastAsia="Times New Roman" w:hAnsi="Times New Roman" w:cs="Times New Roman"/>
                <w:sz w:val="20"/>
                <w:szCs w:val="20"/>
              </w:rPr>
              <w:t xml:space="preserve"> тыс.руб.</w:t>
            </w:r>
          </w:p>
          <w:p w:rsidR="00293B85" w:rsidRPr="00293B85" w:rsidRDefault="00293B85" w:rsidP="00E57CBE">
            <w:pPr>
              <w:widowControl w:val="0"/>
              <w:jc w:val="center"/>
              <w:rPr>
                <w:rFonts w:ascii="Times New Roman" w:hAnsi="Times New Roman" w:cs="Times New Roman"/>
                <w:sz w:val="20"/>
                <w:szCs w:val="20"/>
              </w:rPr>
            </w:pPr>
          </w:p>
          <w:p w:rsidR="00293B85" w:rsidRPr="00293B85" w:rsidRDefault="00293B85" w:rsidP="00E57CBE">
            <w:pPr>
              <w:widowControl w:val="0"/>
              <w:jc w:val="center"/>
              <w:rPr>
                <w:rFonts w:ascii="Times New Roman" w:eastAsia="Times New Roman" w:hAnsi="Times New Roman" w:cs="Times New Roman"/>
                <w:sz w:val="20"/>
                <w:szCs w:val="20"/>
              </w:rPr>
            </w:pPr>
          </w:p>
        </w:tc>
      </w:tr>
      <w:tr w:rsidR="00293B85" w:rsidTr="00293B85">
        <w:trPr>
          <w:gridAfter w:val="3"/>
          <w:wAfter w:w="5219" w:type="dxa"/>
          <w:trHeight w:val="362"/>
        </w:trPr>
        <w:tc>
          <w:tcPr>
            <w:tcW w:w="9949" w:type="dxa"/>
            <w:gridSpan w:val="5"/>
          </w:tcPr>
          <w:p w:rsidR="00293B85" w:rsidRPr="007776D5" w:rsidRDefault="00293B85"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Малое и среднее предпринимательство</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73.</w:t>
            </w:r>
          </w:p>
        </w:tc>
        <w:tc>
          <w:tcPr>
            <w:tcW w:w="3544" w:type="dxa"/>
          </w:tcPr>
          <w:p w:rsidR="00293B85" w:rsidRPr="000E6B54" w:rsidRDefault="00293B85" w:rsidP="00E57CBE">
            <w:pPr>
              <w:autoSpaceDE w:val="0"/>
              <w:autoSpaceDN w:val="0"/>
              <w:adjustRightInd w:val="0"/>
              <w:ind w:right="-85"/>
              <w:jc w:val="both"/>
              <w:rPr>
                <w:rFonts w:ascii="Times New Roman" w:hAnsi="Times New Roman" w:cs="Times New Roman"/>
                <w:bCs/>
                <w:sz w:val="20"/>
                <w:szCs w:val="20"/>
              </w:rPr>
            </w:pPr>
            <w:r w:rsidRPr="000E6B54">
              <w:rPr>
                <w:rFonts w:ascii="Times New Roman" w:hAnsi="Times New Roman" w:cs="Times New Roman"/>
                <w:bCs/>
                <w:sz w:val="20"/>
                <w:szCs w:val="20"/>
              </w:rPr>
              <w:t>Информирование населения о мерах государственной поддержки субъектов малого и среднего предпринимательства в Удмуртской Республике.</w:t>
            </w:r>
          </w:p>
          <w:p w:rsidR="00293B85" w:rsidRPr="000E6B54" w:rsidRDefault="00293B85" w:rsidP="00E57CBE">
            <w:pPr>
              <w:autoSpaceDE w:val="0"/>
              <w:autoSpaceDN w:val="0"/>
              <w:adjustRightInd w:val="0"/>
              <w:ind w:right="-85"/>
              <w:jc w:val="both"/>
              <w:rPr>
                <w:b/>
                <w:color w:val="000000"/>
                <w:sz w:val="20"/>
                <w:szCs w:val="20"/>
              </w:rPr>
            </w:pPr>
          </w:p>
          <w:p w:rsidR="00293B85" w:rsidRPr="000E6B54" w:rsidRDefault="00293B85" w:rsidP="00E57CBE">
            <w:pPr>
              <w:pStyle w:val="affff2"/>
              <w:shd w:val="clear" w:color="auto" w:fill="FFFFFF"/>
              <w:tabs>
                <w:tab w:val="left" w:pos="709"/>
              </w:tabs>
              <w:spacing w:before="0"/>
              <w:ind w:left="0" w:right="57"/>
              <w:contextualSpacing w:val="0"/>
              <w:jc w:val="both"/>
              <w:rPr>
                <w:b/>
                <w:color w:val="000000"/>
                <w:sz w:val="20"/>
                <w:szCs w:val="20"/>
              </w:rPr>
            </w:pPr>
          </w:p>
        </w:tc>
        <w:tc>
          <w:tcPr>
            <w:tcW w:w="2977" w:type="dxa"/>
          </w:tcPr>
          <w:p w:rsidR="00293B85" w:rsidRPr="000E6B54" w:rsidRDefault="00293B85" w:rsidP="00E57CBE">
            <w:pPr>
              <w:autoSpaceDE w:val="0"/>
              <w:autoSpaceDN w:val="0"/>
              <w:adjustRightInd w:val="0"/>
              <w:jc w:val="both"/>
              <w:rPr>
                <w:rFonts w:ascii="Times New Roman" w:hAnsi="Times New Roman" w:cs="Times New Roman"/>
                <w:color w:val="000000"/>
                <w:sz w:val="20"/>
                <w:szCs w:val="20"/>
              </w:rPr>
            </w:pPr>
            <w:r w:rsidRPr="000E6B54">
              <w:rPr>
                <w:rFonts w:ascii="Times New Roman" w:hAnsi="Times New Roman" w:cs="Times New Roman"/>
                <w:sz w:val="20"/>
                <w:szCs w:val="20"/>
              </w:rPr>
              <w:t>Муниципальная программа МО «Кизнерский район» «</w:t>
            </w:r>
            <w:r w:rsidRPr="000E6B54">
              <w:rPr>
                <w:rFonts w:ascii="Times New Roman" w:hAnsi="Times New Roman" w:cs="Times New Roman"/>
                <w:color w:val="000000"/>
                <w:sz w:val="20"/>
                <w:szCs w:val="20"/>
              </w:rPr>
              <w:t>Создание условий для устойчивого экономического развития</w:t>
            </w:r>
            <w:r w:rsidRPr="000E6B54">
              <w:rPr>
                <w:rFonts w:ascii="Times New Roman" w:hAnsi="Times New Roman" w:cs="Times New Roman"/>
                <w:sz w:val="20"/>
                <w:szCs w:val="20"/>
              </w:rPr>
              <w:t xml:space="preserve">» на 2015-2020г.г. </w:t>
            </w:r>
            <w:r w:rsidRPr="000E6B54">
              <w:rPr>
                <w:rFonts w:ascii="Times New Roman" w:hAnsi="Times New Roman" w:cs="Times New Roman"/>
                <w:bCs/>
                <w:sz w:val="20"/>
                <w:szCs w:val="20"/>
              </w:rPr>
              <w:t xml:space="preserve">подпрограмма </w:t>
            </w:r>
            <w:r w:rsidRPr="000E6B54">
              <w:rPr>
                <w:rFonts w:ascii="Times New Roman" w:hAnsi="Times New Roman" w:cs="Times New Roman"/>
                <w:sz w:val="20"/>
                <w:szCs w:val="20"/>
              </w:rPr>
              <w:t>«</w:t>
            </w:r>
            <w:r w:rsidRPr="000E6B54">
              <w:rPr>
                <w:rFonts w:ascii="Times New Roman" w:hAnsi="Times New Roman" w:cs="Times New Roman"/>
                <w:color w:val="000000"/>
                <w:sz w:val="20"/>
                <w:szCs w:val="20"/>
              </w:rPr>
              <w:t>Создание благоприятных условий для развития малого и среднего предпринимательства»</w:t>
            </w:r>
          </w:p>
        </w:tc>
        <w:tc>
          <w:tcPr>
            <w:tcW w:w="2835" w:type="dxa"/>
          </w:tcPr>
          <w:p w:rsidR="00293B85" w:rsidRPr="000E6B54" w:rsidRDefault="00293B85" w:rsidP="00E57CBE">
            <w:pPr>
              <w:autoSpaceDE w:val="0"/>
              <w:autoSpaceDN w:val="0"/>
              <w:adjustRightInd w:val="0"/>
              <w:ind w:right="-85"/>
              <w:rPr>
                <w:rFonts w:ascii="Times New Roman" w:hAnsi="Times New Roman" w:cs="Times New Roman"/>
                <w:sz w:val="20"/>
                <w:szCs w:val="20"/>
              </w:rPr>
            </w:pPr>
            <w:r w:rsidRPr="000E6B54">
              <w:rPr>
                <w:rFonts w:ascii="Times New Roman" w:hAnsi="Times New Roman" w:cs="Times New Roman"/>
                <w:bCs/>
                <w:sz w:val="20"/>
                <w:szCs w:val="20"/>
              </w:rPr>
              <w:t>- П</w:t>
            </w:r>
            <w:r w:rsidRPr="000E6B54">
              <w:rPr>
                <w:rFonts w:ascii="Times New Roman" w:hAnsi="Times New Roman" w:cs="Times New Roman"/>
                <w:sz w:val="20"/>
                <w:szCs w:val="20"/>
              </w:rPr>
              <w:t>убликация</w:t>
            </w:r>
          </w:p>
          <w:p w:rsidR="00293B85" w:rsidRPr="000E6B54" w:rsidRDefault="00293B85" w:rsidP="00E57CBE">
            <w:pPr>
              <w:autoSpaceDE w:val="0"/>
              <w:autoSpaceDN w:val="0"/>
              <w:adjustRightInd w:val="0"/>
              <w:ind w:right="-85"/>
              <w:rPr>
                <w:rFonts w:ascii="Times New Roman" w:hAnsi="Times New Roman" w:cs="Times New Roman"/>
                <w:sz w:val="20"/>
                <w:szCs w:val="20"/>
              </w:rPr>
            </w:pPr>
            <w:r w:rsidRPr="000E6B54">
              <w:rPr>
                <w:rFonts w:ascii="Times New Roman" w:hAnsi="Times New Roman" w:cs="Times New Roman"/>
                <w:sz w:val="20"/>
                <w:szCs w:val="20"/>
              </w:rPr>
              <w:t>информации на официальном сайте МО «Кизнерский район»;</w:t>
            </w:r>
          </w:p>
          <w:p w:rsidR="00293B85" w:rsidRPr="000E6B54" w:rsidRDefault="00293B85" w:rsidP="00E57CBE">
            <w:pPr>
              <w:pStyle w:val="affff2"/>
              <w:shd w:val="clear" w:color="auto" w:fill="FFFFFF"/>
              <w:tabs>
                <w:tab w:val="left" w:pos="709"/>
              </w:tabs>
              <w:spacing w:before="0"/>
              <w:ind w:left="0" w:right="57"/>
              <w:contextualSpacing w:val="0"/>
              <w:rPr>
                <w:sz w:val="20"/>
                <w:szCs w:val="20"/>
              </w:rPr>
            </w:pPr>
            <w:r w:rsidRPr="000E6B54">
              <w:rPr>
                <w:sz w:val="20"/>
                <w:szCs w:val="20"/>
              </w:rPr>
              <w:t>- публикация информации в газете «Новая жизнь»;</w:t>
            </w:r>
          </w:p>
          <w:p w:rsidR="00293B85" w:rsidRPr="000E6B54" w:rsidRDefault="00293B85" w:rsidP="00E57CBE">
            <w:pPr>
              <w:pStyle w:val="affff2"/>
              <w:shd w:val="clear" w:color="auto" w:fill="FFFFFF"/>
              <w:tabs>
                <w:tab w:val="left" w:pos="709"/>
              </w:tabs>
              <w:spacing w:before="0"/>
              <w:ind w:left="0" w:right="57"/>
              <w:contextualSpacing w:val="0"/>
              <w:rPr>
                <w:sz w:val="20"/>
                <w:szCs w:val="20"/>
              </w:rPr>
            </w:pPr>
            <w:r w:rsidRPr="000E6B54">
              <w:rPr>
                <w:sz w:val="20"/>
                <w:szCs w:val="20"/>
              </w:rPr>
              <w:t>- направление</w:t>
            </w:r>
            <w:r>
              <w:rPr>
                <w:sz w:val="20"/>
                <w:szCs w:val="20"/>
              </w:rPr>
              <w:t xml:space="preserve"> </w:t>
            </w:r>
            <w:r w:rsidRPr="002D0BA1">
              <w:rPr>
                <w:sz w:val="20"/>
                <w:szCs w:val="20"/>
              </w:rPr>
              <w:t>информации</w:t>
            </w:r>
            <w:r>
              <w:rPr>
                <w:sz w:val="20"/>
                <w:szCs w:val="20"/>
              </w:rPr>
              <w:t xml:space="preserve"> </w:t>
            </w:r>
            <w:r w:rsidRPr="000E6B54">
              <w:rPr>
                <w:sz w:val="20"/>
                <w:szCs w:val="20"/>
              </w:rPr>
              <w:t>в адрес субъектов малого и среднего предпринимательства;</w:t>
            </w:r>
          </w:p>
          <w:p w:rsidR="00293B85" w:rsidRPr="000E6B54" w:rsidRDefault="00293B85" w:rsidP="00E57CBE">
            <w:pPr>
              <w:autoSpaceDE w:val="0"/>
              <w:autoSpaceDN w:val="0"/>
              <w:adjustRightInd w:val="0"/>
              <w:ind w:right="-85"/>
              <w:rPr>
                <w:rFonts w:ascii="Times New Roman" w:hAnsi="Times New Roman" w:cs="Times New Roman"/>
                <w:sz w:val="20"/>
                <w:szCs w:val="20"/>
              </w:rPr>
            </w:pPr>
            <w:r w:rsidRPr="000E6B54">
              <w:rPr>
                <w:rFonts w:ascii="Times New Roman" w:hAnsi="Times New Roman" w:cs="Times New Roman"/>
                <w:sz w:val="20"/>
                <w:szCs w:val="20"/>
              </w:rPr>
              <w:t>- информирование через органы местного самоуправления поселений.</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Pr>
                <w:rFonts w:ascii="Times New Roman" w:hAnsi="Times New Roman" w:cs="Times New Roman"/>
                <w:sz w:val="20"/>
                <w:szCs w:val="20"/>
              </w:rPr>
              <w:t>Отдел экономики, промышленности и</w:t>
            </w:r>
            <w:r w:rsidRPr="000E6B54">
              <w:rPr>
                <w:rFonts w:ascii="Times New Roman" w:hAnsi="Times New Roman" w:cs="Times New Roman"/>
                <w:sz w:val="20"/>
                <w:szCs w:val="20"/>
              </w:rPr>
              <w:t xml:space="preserve"> торговли Администрации муниципального образования «Кизнерский район» (далее – отдел экономики)</w:t>
            </w:r>
          </w:p>
        </w:tc>
        <w:tc>
          <w:tcPr>
            <w:tcW w:w="2268" w:type="dxa"/>
          </w:tcPr>
          <w:p w:rsidR="00293B85" w:rsidRPr="000E6B54" w:rsidRDefault="00293B85" w:rsidP="00E57CBE">
            <w:pPr>
              <w:autoSpaceDE w:val="0"/>
              <w:autoSpaceDN w:val="0"/>
              <w:adjustRightInd w:val="0"/>
              <w:ind w:right="-1"/>
              <w:jc w:val="both"/>
              <w:rPr>
                <w:rFonts w:ascii="Times New Roman" w:hAnsi="Times New Roman" w:cs="Times New Roman"/>
                <w:color w:val="000000"/>
                <w:sz w:val="20"/>
                <w:szCs w:val="20"/>
              </w:rPr>
            </w:pPr>
            <w:r w:rsidRPr="000E6B54">
              <w:rPr>
                <w:rFonts w:ascii="Times New Roman" w:hAnsi="Times New Roman" w:cs="Times New Roman"/>
                <w:color w:val="000000"/>
                <w:sz w:val="20"/>
                <w:szCs w:val="20"/>
              </w:rPr>
              <w:t>По мере поступления информации.</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74.</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
                <w:color w:val="000000"/>
                <w:sz w:val="20"/>
                <w:szCs w:val="20"/>
              </w:rPr>
            </w:pPr>
            <w:r w:rsidRPr="000E6B54">
              <w:rPr>
                <w:bCs w:val="0"/>
                <w:sz w:val="20"/>
                <w:szCs w:val="20"/>
              </w:rPr>
              <w:t xml:space="preserve">Предоставление субъектам малого и среднего предпринимательства в аренду помещений, находящихся в муниципальной собственности МО «Кизнерский район». </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autoSpaceDE w:val="0"/>
              <w:autoSpaceDN w:val="0"/>
              <w:adjustRightInd w:val="0"/>
              <w:ind w:right="-85"/>
              <w:rPr>
                <w:rFonts w:ascii="Times New Roman" w:hAnsi="Times New Roman" w:cs="Times New Roman"/>
                <w:sz w:val="20"/>
                <w:szCs w:val="20"/>
              </w:rPr>
            </w:pPr>
            <w:r w:rsidRPr="000E6B54">
              <w:rPr>
                <w:rFonts w:ascii="Times New Roman" w:hAnsi="Times New Roman" w:cs="Times New Roman"/>
                <w:sz w:val="20"/>
                <w:szCs w:val="20"/>
              </w:rPr>
              <w:t>Путем проведения аукционов на право  заключения договоров аренды нежилых помещений.</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t xml:space="preserve">Отдел по управлению </w:t>
            </w:r>
            <w:r>
              <w:rPr>
                <w:rFonts w:ascii="Times New Roman" w:hAnsi="Times New Roman" w:cs="Times New Roman"/>
                <w:sz w:val="20"/>
                <w:szCs w:val="20"/>
              </w:rPr>
              <w:t>и распоряжению муниципальным</w:t>
            </w:r>
            <w:r w:rsidRPr="000E6B54">
              <w:rPr>
                <w:rFonts w:ascii="Times New Roman" w:hAnsi="Times New Roman" w:cs="Times New Roman"/>
                <w:sz w:val="20"/>
                <w:szCs w:val="20"/>
              </w:rPr>
              <w:t xml:space="preserve"> имуществом</w:t>
            </w:r>
            <w:r>
              <w:rPr>
                <w:rFonts w:ascii="Times New Roman" w:hAnsi="Times New Roman" w:cs="Times New Roman"/>
                <w:sz w:val="20"/>
                <w:szCs w:val="20"/>
              </w:rPr>
              <w:t>,</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Pr>
                <w:rFonts w:ascii="Times New Roman" w:hAnsi="Times New Roman" w:cs="Times New Roman"/>
                <w:sz w:val="20"/>
                <w:szCs w:val="20"/>
              </w:rPr>
              <w:t>о</w:t>
            </w:r>
            <w:r w:rsidRPr="000E6B54">
              <w:rPr>
                <w:rFonts w:ascii="Times New Roman" w:hAnsi="Times New Roman" w:cs="Times New Roman"/>
                <w:sz w:val="20"/>
                <w:szCs w:val="20"/>
              </w:rPr>
              <w:t>тдел экономики</w:t>
            </w:r>
          </w:p>
        </w:tc>
        <w:tc>
          <w:tcPr>
            <w:tcW w:w="2268" w:type="dxa"/>
          </w:tcPr>
          <w:p w:rsidR="00293B85" w:rsidRPr="000E6B54" w:rsidRDefault="00293B85" w:rsidP="00E57CBE">
            <w:pPr>
              <w:autoSpaceDE w:val="0"/>
              <w:autoSpaceDN w:val="0"/>
              <w:adjustRightInd w:val="0"/>
              <w:jc w:val="both"/>
              <w:rPr>
                <w:rFonts w:ascii="Times New Roman" w:hAnsi="Times New Roman" w:cs="Times New Roman"/>
                <w:color w:val="000000"/>
                <w:sz w:val="20"/>
                <w:szCs w:val="20"/>
              </w:rPr>
            </w:pPr>
            <w:r w:rsidRPr="000E6B54">
              <w:rPr>
                <w:rFonts w:ascii="Times New Roman" w:hAnsi="Times New Roman" w:cs="Times New Roman"/>
                <w:color w:val="000000"/>
                <w:sz w:val="20"/>
                <w:szCs w:val="20"/>
              </w:rPr>
              <w:t>По мере высвобождения помещений и (или) при поступлении заявлений от арендаторов.</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75.</w:t>
            </w:r>
          </w:p>
        </w:tc>
        <w:tc>
          <w:tcPr>
            <w:tcW w:w="3544" w:type="dxa"/>
          </w:tcPr>
          <w:p w:rsidR="00293B85" w:rsidRPr="000E6B54" w:rsidRDefault="00293B85" w:rsidP="00E57CBE">
            <w:pPr>
              <w:autoSpaceDE w:val="0"/>
              <w:autoSpaceDN w:val="0"/>
              <w:adjustRightInd w:val="0"/>
              <w:ind w:right="-85"/>
              <w:jc w:val="both"/>
              <w:rPr>
                <w:rFonts w:ascii="Times New Roman" w:hAnsi="Times New Roman" w:cs="Times New Roman"/>
                <w:b/>
                <w:color w:val="000000"/>
                <w:sz w:val="20"/>
                <w:szCs w:val="20"/>
              </w:rPr>
            </w:pPr>
            <w:r w:rsidRPr="000E6B54">
              <w:rPr>
                <w:rFonts w:ascii="Times New Roman" w:hAnsi="Times New Roman" w:cs="Times New Roman"/>
                <w:bCs/>
                <w:sz w:val="20"/>
                <w:szCs w:val="20"/>
              </w:rPr>
              <w:t>Предоставление информации об имуществе муниципального образования «Кизнерский район», которое может быть передано в аренду</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tabs>
                <w:tab w:val="left" w:pos="1134"/>
              </w:tabs>
              <w:autoSpaceDE w:val="0"/>
              <w:autoSpaceDN w:val="0"/>
              <w:adjustRightInd w:val="0"/>
              <w:ind w:right="-108"/>
              <w:rPr>
                <w:rFonts w:ascii="Times New Roman" w:hAnsi="Times New Roman" w:cs="Times New Roman"/>
                <w:sz w:val="20"/>
                <w:szCs w:val="20"/>
              </w:rPr>
            </w:pPr>
            <w:r w:rsidRPr="000E6B54">
              <w:rPr>
                <w:rFonts w:ascii="Times New Roman" w:hAnsi="Times New Roman"/>
                <w:bCs/>
                <w:sz w:val="20"/>
                <w:szCs w:val="20"/>
              </w:rPr>
              <w:t xml:space="preserve">Предоставление информации об имуществе МО «Кизнерский район», которое может быть передано в аренду либо дается мотивированный отказ о предоставлении такой информации. </w:t>
            </w:r>
            <w:r w:rsidRPr="000E6B54">
              <w:rPr>
                <w:rFonts w:ascii="Times New Roman" w:hAnsi="Times New Roman"/>
                <w:bCs/>
                <w:sz w:val="20"/>
                <w:szCs w:val="20"/>
              </w:rPr>
              <w:lastRenderedPageBreak/>
              <w:t>Административный регламент предоставления указанной услуги утвержден постановлением Администрации муниципального образования «Кизнерский район» от 14.12.201</w:t>
            </w:r>
            <w:r>
              <w:rPr>
                <w:rFonts w:ascii="Times New Roman" w:hAnsi="Times New Roman"/>
                <w:bCs/>
                <w:sz w:val="20"/>
                <w:szCs w:val="20"/>
              </w:rPr>
              <w:t>7</w:t>
            </w:r>
            <w:r w:rsidRPr="000E6B54">
              <w:rPr>
                <w:rFonts w:ascii="Times New Roman" w:hAnsi="Times New Roman"/>
                <w:bCs/>
                <w:sz w:val="20"/>
                <w:szCs w:val="20"/>
              </w:rPr>
              <w:t>г №</w:t>
            </w:r>
            <w:r>
              <w:rPr>
                <w:rFonts w:ascii="Times New Roman" w:hAnsi="Times New Roman"/>
                <w:bCs/>
                <w:sz w:val="20"/>
                <w:szCs w:val="20"/>
              </w:rPr>
              <w:t>983</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lastRenderedPageBreak/>
              <w:t>Отдел по управлению имуществом</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Отдел экономики</w:t>
            </w:r>
          </w:p>
        </w:tc>
        <w:tc>
          <w:tcPr>
            <w:tcW w:w="2268" w:type="dxa"/>
          </w:tcPr>
          <w:p w:rsidR="00293B85" w:rsidRPr="000E6B54" w:rsidRDefault="00293B85" w:rsidP="00E57CBE">
            <w:pPr>
              <w:autoSpaceDE w:val="0"/>
              <w:autoSpaceDN w:val="0"/>
              <w:adjustRightInd w:val="0"/>
              <w:ind w:right="-1"/>
              <w:jc w:val="both"/>
              <w:rPr>
                <w:rFonts w:ascii="Times New Roman" w:hAnsi="Times New Roman" w:cs="Times New Roman"/>
                <w:b/>
                <w:color w:val="000000"/>
                <w:sz w:val="20"/>
                <w:szCs w:val="20"/>
              </w:rPr>
            </w:pPr>
            <w:r w:rsidRPr="000E6B54">
              <w:rPr>
                <w:rFonts w:ascii="Times New Roman" w:hAnsi="Times New Roman" w:cs="Times New Roman"/>
                <w:color w:val="000000"/>
                <w:sz w:val="20"/>
                <w:szCs w:val="20"/>
              </w:rPr>
              <w:t>По мере высвобождения помещений.</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lastRenderedPageBreak/>
              <w:t>76.</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Cs w:val="0"/>
                <w:sz w:val="20"/>
                <w:szCs w:val="20"/>
              </w:rPr>
            </w:pPr>
            <w:r w:rsidRPr="000E6B54">
              <w:rPr>
                <w:bCs w:val="0"/>
                <w:sz w:val="20"/>
                <w:szCs w:val="20"/>
              </w:rPr>
              <w:t>Осуществление муниципальных закупок</w:t>
            </w:r>
            <w:r>
              <w:rPr>
                <w:bCs w:val="0"/>
                <w:sz w:val="20"/>
                <w:szCs w:val="20"/>
              </w:rPr>
              <w:t xml:space="preserve"> </w:t>
            </w:r>
            <w:r w:rsidRPr="000E6B54">
              <w:rPr>
                <w:bCs w:val="0"/>
                <w:sz w:val="20"/>
                <w:szCs w:val="20"/>
              </w:rPr>
              <w:t>у субъектов малого предпринимательства.</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tabs>
                <w:tab w:val="left" w:pos="1134"/>
              </w:tabs>
              <w:autoSpaceDE w:val="0"/>
              <w:autoSpaceDN w:val="0"/>
              <w:adjustRightInd w:val="0"/>
              <w:rPr>
                <w:rFonts w:ascii="Times New Roman" w:hAnsi="Times New Roman" w:cs="Times New Roman"/>
                <w:sz w:val="20"/>
                <w:szCs w:val="20"/>
              </w:rPr>
            </w:pPr>
            <w:r w:rsidRPr="000E6B54">
              <w:rPr>
                <w:rFonts w:ascii="Times New Roman" w:hAnsi="Times New Roman"/>
                <w:bCs/>
                <w:sz w:val="20"/>
                <w:szCs w:val="20"/>
              </w:rPr>
              <w:t>В рамках основного мероприятия осуществляются муниципальные закупки у субъектов малого предпринимательства, осуществляются иные преимущества и меры поддержки субъектам малого предпринимательства, предусмотренные ФЗ от 05.04.2013г. № 44-ФЗ «О контрактной системе в сфере закупок товаров, работ, услуг для обеспечения государственных и муниципальных закупок».</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t>Отдел организации муниципальных закупок</w:t>
            </w:r>
            <w:r>
              <w:rPr>
                <w:rFonts w:ascii="Times New Roman" w:hAnsi="Times New Roman" w:cs="Times New Roman"/>
                <w:sz w:val="20"/>
                <w:szCs w:val="20"/>
              </w:rPr>
              <w:t>,</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Pr>
                <w:rFonts w:ascii="Times New Roman" w:hAnsi="Times New Roman" w:cs="Times New Roman"/>
                <w:sz w:val="20"/>
                <w:szCs w:val="20"/>
              </w:rPr>
              <w:t>о</w:t>
            </w:r>
            <w:r w:rsidRPr="000E6B54">
              <w:rPr>
                <w:rFonts w:ascii="Times New Roman" w:hAnsi="Times New Roman" w:cs="Times New Roman"/>
                <w:sz w:val="20"/>
                <w:szCs w:val="20"/>
              </w:rPr>
              <w:t>тдел экономики</w:t>
            </w:r>
          </w:p>
        </w:tc>
        <w:tc>
          <w:tcPr>
            <w:tcW w:w="2268" w:type="dxa"/>
          </w:tcPr>
          <w:p w:rsidR="00293B85" w:rsidRPr="000E6B54" w:rsidRDefault="00293B85" w:rsidP="00E57CBE">
            <w:pPr>
              <w:autoSpaceDE w:val="0"/>
              <w:autoSpaceDN w:val="0"/>
              <w:adjustRightInd w:val="0"/>
              <w:ind w:right="-1"/>
              <w:jc w:val="both"/>
              <w:rPr>
                <w:rFonts w:ascii="Times New Roman" w:hAnsi="Times New Roman" w:cs="Times New Roman"/>
                <w:b/>
                <w:color w:val="000000"/>
                <w:sz w:val="20"/>
                <w:szCs w:val="20"/>
              </w:rPr>
            </w:pPr>
            <w:r w:rsidRPr="000E6B54">
              <w:rPr>
                <w:rFonts w:ascii="Times New Roman" w:hAnsi="Times New Roman" w:cs="Times New Roman"/>
                <w:bCs/>
                <w:sz w:val="20"/>
                <w:szCs w:val="20"/>
              </w:rPr>
              <w:t>Объем закупок у субъектов предпринимательства</w:t>
            </w:r>
            <w:r w:rsidRPr="000E6B54">
              <w:rPr>
                <w:rFonts w:ascii="Times New Roman" w:hAnsi="Times New Roman" w:cs="Times New Roman"/>
                <w:color w:val="000000"/>
                <w:sz w:val="20"/>
                <w:szCs w:val="20"/>
              </w:rPr>
              <w:t>, в соответствии с ФЗ от 05.04.2013г. №44-ФЗ,</w:t>
            </w:r>
            <w:r w:rsidRPr="000E6B54">
              <w:rPr>
                <w:rFonts w:ascii="Times New Roman" w:hAnsi="Times New Roman" w:cs="Times New Roman"/>
                <w:bCs/>
                <w:sz w:val="20"/>
                <w:szCs w:val="20"/>
              </w:rPr>
              <w:t xml:space="preserve"> должен составить 15% от совокупного годового объема закупок.</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77.</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Cs w:val="0"/>
                <w:sz w:val="20"/>
                <w:szCs w:val="20"/>
              </w:rPr>
            </w:pPr>
            <w:r w:rsidRPr="000E6B54">
              <w:rPr>
                <w:bCs w:val="0"/>
                <w:sz w:val="20"/>
                <w:szCs w:val="20"/>
              </w:rPr>
              <w:t>Организационное содействие для участия предпринимателей района в выставках, ярмарках продукции.</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autoSpaceDE w:val="0"/>
              <w:autoSpaceDN w:val="0"/>
              <w:adjustRightInd w:val="0"/>
              <w:rPr>
                <w:rFonts w:ascii="Times New Roman" w:hAnsi="Times New Roman" w:cs="Times New Roman"/>
                <w:sz w:val="20"/>
                <w:szCs w:val="20"/>
              </w:rPr>
            </w:pPr>
            <w:r w:rsidRPr="000E6B54">
              <w:rPr>
                <w:rFonts w:ascii="Times New Roman" w:hAnsi="Times New Roman"/>
                <w:bCs/>
                <w:sz w:val="20"/>
                <w:szCs w:val="20"/>
              </w:rPr>
              <w:t>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Отдел экономики</w:t>
            </w:r>
          </w:p>
        </w:tc>
        <w:tc>
          <w:tcPr>
            <w:tcW w:w="2268" w:type="dxa"/>
          </w:tcPr>
          <w:p w:rsidR="00293B85" w:rsidRPr="000E6B54" w:rsidRDefault="00293B85" w:rsidP="00E57CBE">
            <w:pPr>
              <w:autoSpaceDE w:val="0"/>
              <w:autoSpaceDN w:val="0"/>
              <w:adjustRightInd w:val="0"/>
              <w:ind w:right="-1"/>
              <w:jc w:val="both"/>
              <w:rPr>
                <w:rFonts w:ascii="Times New Roman" w:hAnsi="Times New Roman" w:cs="Times New Roman"/>
                <w:b/>
                <w:color w:val="000000"/>
                <w:sz w:val="20"/>
                <w:szCs w:val="20"/>
              </w:rPr>
            </w:pPr>
            <w:r w:rsidRPr="000E6B54">
              <w:rPr>
                <w:rFonts w:ascii="Times New Roman" w:hAnsi="Times New Roman" w:cs="Times New Roman"/>
                <w:color w:val="000000"/>
                <w:sz w:val="20"/>
                <w:szCs w:val="20"/>
              </w:rPr>
              <w:t>Оказание помощи субъектам предпринимательства в подготовке к участию в проводимых выставках, ярмарках.</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78.</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
                <w:color w:val="000000"/>
                <w:sz w:val="20"/>
                <w:szCs w:val="20"/>
              </w:rPr>
            </w:pPr>
            <w:r w:rsidRPr="000E6B54">
              <w:rPr>
                <w:bCs w:val="0"/>
                <w:sz w:val="20"/>
                <w:szCs w:val="20"/>
              </w:rPr>
              <w:t>Организация подготовки и переподготовки кадров для малого и среднего предпринимательства.</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pStyle w:val="affff2"/>
              <w:autoSpaceDE w:val="0"/>
              <w:autoSpaceDN w:val="0"/>
              <w:adjustRightInd w:val="0"/>
              <w:spacing w:before="0"/>
              <w:ind w:left="0"/>
              <w:contextualSpacing w:val="0"/>
              <w:jc w:val="both"/>
              <w:rPr>
                <w:sz w:val="20"/>
                <w:szCs w:val="20"/>
              </w:rPr>
            </w:pPr>
            <w:r w:rsidRPr="000E6B54">
              <w:rPr>
                <w:bCs w:val="0"/>
                <w:sz w:val="20"/>
                <w:szCs w:val="20"/>
              </w:rPr>
              <w:t>Мероприятие осуществляется во взаимодействии с органами государственной власти Удмуртской Республики в целях подготовки и переподготовки предпринимателей</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t>ГКУ УР «ЦЗН Кизнерского района»</w:t>
            </w:r>
            <w:r>
              <w:rPr>
                <w:rFonts w:ascii="Times New Roman" w:hAnsi="Times New Roman" w:cs="Times New Roman"/>
                <w:sz w:val="20"/>
                <w:szCs w:val="20"/>
              </w:rPr>
              <w:t>,</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Отдел экономики</w:t>
            </w:r>
          </w:p>
        </w:tc>
        <w:tc>
          <w:tcPr>
            <w:tcW w:w="2268" w:type="dxa"/>
          </w:tcPr>
          <w:p w:rsidR="00293B85" w:rsidRPr="00DC0621" w:rsidRDefault="00293B85" w:rsidP="00E57CBE">
            <w:pPr>
              <w:autoSpaceDE w:val="0"/>
              <w:autoSpaceDN w:val="0"/>
              <w:adjustRightInd w:val="0"/>
              <w:ind w:right="-1"/>
              <w:jc w:val="both"/>
              <w:rPr>
                <w:rFonts w:ascii="Times New Roman" w:hAnsi="Times New Roman" w:cs="Times New Roman"/>
                <w:sz w:val="20"/>
                <w:szCs w:val="20"/>
              </w:rPr>
            </w:pPr>
            <w:r>
              <w:rPr>
                <w:rFonts w:ascii="Times New Roman" w:hAnsi="Times New Roman" w:cs="Times New Roman"/>
                <w:sz w:val="20"/>
                <w:szCs w:val="20"/>
              </w:rPr>
              <w:t>Обучение</w:t>
            </w:r>
            <w:r w:rsidRPr="00DC0621">
              <w:rPr>
                <w:rFonts w:ascii="Times New Roman" w:hAnsi="Times New Roman" w:cs="Times New Roman"/>
                <w:sz w:val="20"/>
                <w:szCs w:val="20"/>
              </w:rPr>
              <w:t xml:space="preserve"> 2 парикмахер</w:t>
            </w:r>
            <w:r>
              <w:rPr>
                <w:rFonts w:ascii="Times New Roman" w:hAnsi="Times New Roman" w:cs="Times New Roman"/>
                <w:sz w:val="20"/>
                <w:szCs w:val="20"/>
              </w:rPr>
              <w:t>ов</w:t>
            </w:r>
            <w:r w:rsidRPr="00DC0621">
              <w:rPr>
                <w:rFonts w:ascii="Times New Roman" w:hAnsi="Times New Roman" w:cs="Times New Roman"/>
                <w:sz w:val="20"/>
                <w:szCs w:val="20"/>
              </w:rPr>
              <w:t>, 7 продавцов.</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79.</w:t>
            </w:r>
          </w:p>
        </w:tc>
        <w:tc>
          <w:tcPr>
            <w:tcW w:w="3544" w:type="dxa"/>
          </w:tcPr>
          <w:p w:rsidR="00293B85" w:rsidRPr="000E6B54" w:rsidRDefault="00293B85" w:rsidP="00E57CBE">
            <w:pPr>
              <w:pStyle w:val="affff2"/>
              <w:tabs>
                <w:tab w:val="left" w:pos="1134"/>
              </w:tabs>
              <w:autoSpaceDE w:val="0"/>
              <w:autoSpaceDN w:val="0"/>
              <w:adjustRightInd w:val="0"/>
              <w:spacing w:before="0"/>
              <w:ind w:left="0" w:right="-108"/>
              <w:contextualSpacing w:val="0"/>
              <w:jc w:val="both"/>
              <w:rPr>
                <w:b/>
                <w:color w:val="000000"/>
                <w:sz w:val="20"/>
                <w:szCs w:val="20"/>
              </w:rPr>
            </w:pPr>
            <w:r w:rsidRPr="000E6B54">
              <w:rPr>
                <w:bCs w:val="0"/>
                <w:sz w:val="20"/>
                <w:szCs w:val="20"/>
              </w:rPr>
              <w:t xml:space="preserve">Организация и проведение тематических семинаров, «круглых </w:t>
            </w:r>
            <w:r w:rsidRPr="000E6B54">
              <w:rPr>
                <w:bCs w:val="0"/>
                <w:sz w:val="20"/>
                <w:szCs w:val="20"/>
              </w:rPr>
              <w:lastRenderedPageBreak/>
              <w:t>столов» и других мероприятий для субъектов малого</w:t>
            </w:r>
            <w:r>
              <w:rPr>
                <w:bCs w:val="0"/>
                <w:sz w:val="20"/>
                <w:szCs w:val="20"/>
              </w:rPr>
              <w:t xml:space="preserve"> и среднего предпринимательства</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lastRenderedPageBreak/>
              <w:t>«»</w:t>
            </w:r>
          </w:p>
        </w:tc>
        <w:tc>
          <w:tcPr>
            <w:tcW w:w="2835" w:type="dxa"/>
          </w:tcPr>
          <w:p w:rsidR="00293B85" w:rsidRPr="000E6B54" w:rsidRDefault="00293B85" w:rsidP="00E57CBE">
            <w:pPr>
              <w:autoSpaceDE w:val="0"/>
              <w:autoSpaceDN w:val="0"/>
              <w:adjustRightInd w:val="0"/>
              <w:jc w:val="both"/>
              <w:rPr>
                <w:rFonts w:ascii="Times New Roman" w:hAnsi="Times New Roman" w:cs="Times New Roman"/>
                <w:sz w:val="20"/>
                <w:szCs w:val="20"/>
              </w:rPr>
            </w:pPr>
            <w:r w:rsidRPr="000E6B54">
              <w:rPr>
                <w:rFonts w:ascii="Times New Roman" w:hAnsi="Times New Roman"/>
                <w:bCs/>
                <w:sz w:val="20"/>
                <w:szCs w:val="20"/>
              </w:rPr>
              <w:t xml:space="preserve">Мероприятие реализуется в целях повышения результатов </w:t>
            </w:r>
            <w:r w:rsidRPr="000E6B54">
              <w:rPr>
                <w:rFonts w:ascii="Times New Roman" w:hAnsi="Times New Roman"/>
                <w:bCs/>
                <w:sz w:val="20"/>
                <w:szCs w:val="20"/>
              </w:rPr>
              <w:lastRenderedPageBreak/>
              <w:t>профессиональной деятельности, успешного ведения бизнеса, профессиональной грамотности, позитивного имиджа предпринимателя.</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lastRenderedPageBreak/>
              <w:t>Отдел экономики</w:t>
            </w:r>
          </w:p>
        </w:tc>
        <w:tc>
          <w:tcPr>
            <w:tcW w:w="2268" w:type="dxa"/>
          </w:tcPr>
          <w:p w:rsidR="00293B85" w:rsidRPr="00ED376A" w:rsidRDefault="00293B85" w:rsidP="00E57CBE">
            <w:pPr>
              <w:autoSpaceDE w:val="0"/>
              <w:autoSpaceDN w:val="0"/>
              <w:adjustRightInd w:val="0"/>
              <w:ind w:right="-1"/>
              <w:jc w:val="both"/>
              <w:rPr>
                <w:rFonts w:ascii="Times New Roman" w:hAnsi="Times New Roman" w:cs="Times New Roman"/>
                <w:sz w:val="20"/>
                <w:szCs w:val="20"/>
              </w:rPr>
            </w:pPr>
            <w:r>
              <w:rPr>
                <w:rFonts w:ascii="Times New Roman" w:hAnsi="Times New Roman" w:cs="Times New Roman"/>
                <w:sz w:val="20"/>
                <w:szCs w:val="20"/>
              </w:rPr>
              <w:t>Н</w:t>
            </w:r>
            <w:r w:rsidRPr="00ED376A">
              <w:rPr>
                <w:rFonts w:ascii="Times New Roman" w:hAnsi="Times New Roman" w:cs="Times New Roman"/>
                <w:sz w:val="20"/>
                <w:szCs w:val="20"/>
              </w:rPr>
              <w:t xml:space="preserve">е менее 7 мероприятий для </w:t>
            </w:r>
            <w:r w:rsidRPr="00ED376A">
              <w:rPr>
                <w:rFonts w:ascii="Times New Roman" w:hAnsi="Times New Roman" w:cs="Times New Roman"/>
                <w:sz w:val="20"/>
                <w:szCs w:val="20"/>
              </w:rPr>
              <w:lastRenderedPageBreak/>
              <w:t>субъектов предпринимательства.</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lastRenderedPageBreak/>
              <w:t>80.</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
                <w:color w:val="000000"/>
                <w:sz w:val="20"/>
                <w:szCs w:val="20"/>
              </w:rPr>
            </w:pPr>
            <w:r w:rsidRPr="000E6B54">
              <w:rPr>
                <w:bCs w:val="0"/>
                <w:sz w:val="20"/>
                <w:szCs w:val="20"/>
              </w:rPr>
              <w:t>Организационное содействие для участия предпринимателей района в республиканских конкурсах.</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autoSpaceDE w:val="0"/>
              <w:autoSpaceDN w:val="0"/>
              <w:adjustRightInd w:val="0"/>
              <w:jc w:val="both"/>
              <w:rPr>
                <w:rFonts w:ascii="Times New Roman" w:hAnsi="Times New Roman" w:cs="Times New Roman"/>
                <w:sz w:val="20"/>
                <w:szCs w:val="20"/>
              </w:rPr>
            </w:pPr>
            <w:r w:rsidRPr="000E6B54">
              <w:rPr>
                <w:rFonts w:ascii="Times New Roman" w:hAnsi="Times New Roman"/>
                <w:bCs/>
                <w:sz w:val="20"/>
                <w:szCs w:val="20"/>
              </w:rPr>
              <w:t>Мероприятие реализуется в целях формирования позитивного имиджа предпринимателя, распространения примеров успешного опыта ведения бизнеса.</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Отдел экономики</w:t>
            </w:r>
          </w:p>
        </w:tc>
        <w:tc>
          <w:tcPr>
            <w:tcW w:w="2268" w:type="dxa"/>
          </w:tcPr>
          <w:p w:rsidR="00293B85" w:rsidRPr="00ED376A" w:rsidRDefault="00293B85" w:rsidP="00E57CBE">
            <w:pPr>
              <w:autoSpaceDE w:val="0"/>
              <w:autoSpaceDN w:val="0"/>
              <w:adjustRightInd w:val="0"/>
              <w:ind w:right="-1"/>
              <w:jc w:val="both"/>
              <w:rPr>
                <w:rFonts w:ascii="Times New Roman" w:hAnsi="Times New Roman" w:cs="Times New Roman"/>
                <w:sz w:val="20"/>
                <w:szCs w:val="20"/>
              </w:rPr>
            </w:pPr>
            <w:r w:rsidRPr="00ED376A">
              <w:rPr>
                <w:rFonts w:ascii="Times New Roman" w:hAnsi="Times New Roman" w:cs="Times New Roman"/>
                <w:sz w:val="20"/>
                <w:szCs w:val="20"/>
              </w:rPr>
              <w:t>Оказание помощи в подготовке к участию в конкурсах, проводимых на уровне республики, не менее 2 субъектам предпринимательства.</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81.</w:t>
            </w:r>
          </w:p>
        </w:tc>
        <w:tc>
          <w:tcPr>
            <w:tcW w:w="3544" w:type="dxa"/>
          </w:tcPr>
          <w:p w:rsidR="00293B85" w:rsidRPr="000E6B54" w:rsidRDefault="00293B85" w:rsidP="00E57CBE">
            <w:pPr>
              <w:pStyle w:val="affff2"/>
              <w:tabs>
                <w:tab w:val="left" w:pos="1134"/>
              </w:tabs>
              <w:autoSpaceDE w:val="0"/>
              <w:autoSpaceDN w:val="0"/>
              <w:adjustRightInd w:val="0"/>
              <w:spacing w:before="0"/>
              <w:ind w:left="0"/>
              <w:contextualSpacing w:val="0"/>
              <w:jc w:val="both"/>
              <w:rPr>
                <w:b/>
                <w:color w:val="000000"/>
                <w:sz w:val="20"/>
                <w:szCs w:val="20"/>
              </w:rPr>
            </w:pPr>
            <w:r w:rsidRPr="000E6B54">
              <w:rPr>
                <w:bCs w:val="0"/>
                <w:sz w:val="20"/>
                <w:szCs w:val="20"/>
              </w:rPr>
              <w:t>Публикация материалов о деятельности предпринимателей района в СМИ, размещение на официальном сайте администрации муниципального образования «Кизнерский район».</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autoSpaceDE w:val="0"/>
              <w:autoSpaceDN w:val="0"/>
              <w:adjustRightInd w:val="0"/>
              <w:jc w:val="both"/>
              <w:rPr>
                <w:rFonts w:ascii="Times New Roman" w:hAnsi="Times New Roman" w:cs="Times New Roman"/>
                <w:sz w:val="20"/>
                <w:szCs w:val="20"/>
              </w:rPr>
            </w:pPr>
            <w:r w:rsidRPr="000E6B54">
              <w:rPr>
                <w:rFonts w:ascii="Times New Roman" w:hAnsi="Times New Roman"/>
                <w:bCs/>
                <w:sz w:val="20"/>
                <w:szCs w:val="20"/>
              </w:rPr>
              <w:t>Мероприятие реализуется в целях формирования позитивного имиджа предпринимателя, распространения примеров успешного опыта ведения бизнеса.</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 xml:space="preserve">Отдел экономики </w:t>
            </w:r>
          </w:p>
        </w:tc>
        <w:tc>
          <w:tcPr>
            <w:tcW w:w="2268" w:type="dxa"/>
          </w:tcPr>
          <w:p w:rsidR="00293B85" w:rsidRPr="00ED376A" w:rsidRDefault="00293B85" w:rsidP="00E57CBE">
            <w:pPr>
              <w:autoSpaceDE w:val="0"/>
              <w:autoSpaceDN w:val="0"/>
              <w:adjustRightInd w:val="0"/>
              <w:ind w:right="-1"/>
              <w:jc w:val="both"/>
              <w:rPr>
                <w:rFonts w:ascii="Times New Roman" w:hAnsi="Times New Roman" w:cs="Times New Roman"/>
                <w:sz w:val="20"/>
                <w:szCs w:val="20"/>
              </w:rPr>
            </w:pPr>
            <w:r w:rsidRPr="00ED376A">
              <w:rPr>
                <w:rFonts w:ascii="Times New Roman" w:hAnsi="Times New Roman" w:cs="Times New Roman"/>
                <w:sz w:val="20"/>
                <w:szCs w:val="20"/>
              </w:rPr>
              <w:t>Опубликова</w:t>
            </w:r>
            <w:r>
              <w:rPr>
                <w:rFonts w:ascii="Times New Roman" w:hAnsi="Times New Roman" w:cs="Times New Roman"/>
                <w:sz w:val="20"/>
                <w:szCs w:val="20"/>
              </w:rPr>
              <w:t>ние</w:t>
            </w:r>
            <w:r w:rsidRPr="00ED376A">
              <w:rPr>
                <w:rFonts w:ascii="Times New Roman" w:hAnsi="Times New Roman" w:cs="Times New Roman"/>
                <w:sz w:val="20"/>
                <w:szCs w:val="20"/>
              </w:rPr>
              <w:t xml:space="preserve"> в газете «Новая жизнь» и на официальном сайте Кизнерского района не менее 7   информационных материалов о деятельности субъектов предпринимательства.</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82.</w:t>
            </w:r>
          </w:p>
        </w:tc>
        <w:tc>
          <w:tcPr>
            <w:tcW w:w="3544" w:type="dxa"/>
          </w:tcPr>
          <w:p w:rsidR="00293B85" w:rsidRPr="002D0BA1" w:rsidRDefault="00293B85" w:rsidP="00E57CBE">
            <w:pPr>
              <w:pStyle w:val="affff2"/>
              <w:tabs>
                <w:tab w:val="left" w:pos="1134"/>
              </w:tabs>
              <w:autoSpaceDE w:val="0"/>
              <w:autoSpaceDN w:val="0"/>
              <w:adjustRightInd w:val="0"/>
              <w:spacing w:before="0"/>
              <w:ind w:left="0"/>
              <w:contextualSpacing w:val="0"/>
              <w:jc w:val="both"/>
              <w:rPr>
                <w:b/>
                <w:sz w:val="20"/>
                <w:szCs w:val="20"/>
              </w:rPr>
            </w:pPr>
            <w:r w:rsidRPr="002D0BA1">
              <w:rPr>
                <w:bCs w:val="0"/>
                <w:sz w:val="20"/>
                <w:szCs w:val="20"/>
              </w:rPr>
              <w:t>Мониторинг развития малого и среднего предпринимательства в районе, выявление проблем, разработка мер для их устранения.</w:t>
            </w:r>
          </w:p>
        </w:tc>
        <w:tc>
          <w:tcPr>
            <w:tcW w:w="2977" w:type="dxa"/>
          </w:tcPr>
          <w:p w:rsidR="00293B85" w:rsidRPr="002D0BA1" w:rsidRDefault="00293B85" w:rsidP="00E57CBE">
            <w:pPr>
              <w:autoSpaceDE w:val="0"/>
              <w:autoSpaceDN w:val="0"/>
              <w:adjustRightInd w:val="0"/>
              <w:ind w:right="-85"/>
              <w:jc w:val="center"/>
              <w:rPr>
                <w:rFonts w:ascii="Times New Roman" w:hAnsi="Times New Roman" w:cs="Times New Roman"/>
                <w:sz w:val="20"/>
                <w:szCs w:val="20"/>
              </w:rPr>
            </w:pPr>
            <w:r w:rsidRPr="002D0BA1">
              <w:rPr>
                <w:rFonts w:ascii="Times New Roman" w:hAnsi="Times New Roman" w:cs="Times New Roman"/>
                <w:sz w:val="20"/>
                <w:szCs w:val="20"/>
              </w:rPr>
              <w:t>«»</w:t>
            </w:r>
          </w:p>
        </w:tc>
        <w:tc>
          <w:tcPr>
            <w:tcW w:w="2835" w:type="dxa"/>
          </w:tcPr>
          <w:p w:rsidR="00293B85" w:rsidRPr="002D0BA1" w:rsidRDefault="00293B85" w:rsidP="00E57CBE">
            <w:pPr>
              <w:autoSpaceDE w:val="0"/>
              <w:autoSpaceDN w:val="0"/>
              <w:adjustRightInd w:val="0"/>
              <w:ind w:right="-85"/>
              <w:rPr>
                <w:rFonts w:ascii="Times New Roman" w:hAnsi="Times New Roman" w:cs="Times New Roman"/>
                <w:sz w:val="20"/>
                <w:szCs w:val="20"/>
              </w:rPr>
            </w:pPr>
            <w:r w:rsidRPr="002D0BA1">
              <w:rPr>
                <w:rFonts w:ascii="Times New Roman" w:hAnsi="Times New Roman"/>
                <w:bCs/>
                <w:sz w:val="20"/>
                <w:szCs w:val="20"/>
              </w:rPr>
              <w:t>Мероприятие реализуется в целях выявления проблем и поиска путей для их решения.</w:t>
            </w:r>
          </w:p>
        </w:tc>
        <w:tc>
          <w:tcPr>
            <w:tcW w:w="2977" w:type="dxa"/>
            <w:gridSpan w:val="3"/>
          </w:tcPr>
          <w:p w:rsidR="00293B85" w:rsidRPr="002D0BA1" w:rsidRDefault="00293B85" w:rsidP="00E57CBE">
            <w:pPr>
              <w:autoSpaceDE w:val="0"/>
              <w:autoSpaceDN w:val="0"/>
              <w:adjustRightInd w:val="0"/>
              <w:ind w:right="-85"/>
              <w:jc w:val="center"/>
              <w:rPr>
                <w:rFonts w:ascii="Times New Roman" w:hAnsi="Times New Roman" w:cs="Times New Roman"/>
                <w:b/>
                <w:sz w:val="20"/>
                <w:szCs w:val="20"/>
              </w:rPr>
            </w:pPr>
            <w:r w:rsidRPr="002D0BA1">
              <w:rPr>
                <w:rFonts w:ascii="Times New Roman" w:hAnsi="Times New Roman" w:cs="Times New Roman"/>
                <w:sz w:val="20"/>
                <w:szCs w:val="20"/>
              </w:rPr>
              <w:t>Отдел экономики</w:t>
            </w:r>
          </w:p>
        </w:tc>
        <w:tc>
          <w:tcPr>
            <w:tcW w:w="2268" w:type="dxa"/>
          </w:tcPr>
          <w:p w:rsidR="00293B85" w:rsidRPr="002D0BA1" w:rsidRDefault="00293B85" w:rsidP="00E57CBE">
            <w:pPr>
              <w:autoSpaceDE w:val="0"/>
              <w:autoSpaceDN w:val="0"/>
              <w:adjustRightInd w:val="0"/>
              <w:ind w:right="-1"/>
              <w:jc w:val="both"/>
              <w:rPr>
                <w:rFonts w:ascii="Times New Roman" w:hAnsi="Times New Roman" w:cs="Times New Roman"/>
                <w:sz w:val="20"/>
                <w:szCs w:val="20"/>
              </w:rPr>
            </w:pPr>
            <w:r>
              <w:rPr>
                <w:rFonts w:ascii="Times New Roman" w:hAnsi="Times New Roman" w:cs="Times New Roman"/>
                <w:sz w:val="20"/>
                <w:szCs w:val="20"/>
              </w:rPr>
              <w:t>М</w:t>
            </w:r>
            <w:r w:rsidRPr="002D0BA1">
              <w:rPr>
                <w:rFonts w:ascii="Times New Roman" w:hAnsi="Times New Roman" w:cs="Times New Roman"/>
                <w:sz w:val="20"/>
                <w:szCs w:val="20"/>
              </w:rPr>
              <w:t>ониторинг в течение года.</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83.</w:t>
            </w:r>
          </w:p>
        </w:tc>
        <w:tc>
          <w:tcPr>
            <w:tcW w:w="3544" w:type="dxa"/>
          </w:tcPr>
          <w:p w:rsidR="00293B85" w:rsidRPr="000E6B54" w:rsidRDefault="00293B85" w:rsidP="00E57CBE">
            <w:pPr>
              <w:pStyle w:val="affff2"/>
              <w:tabs>
                <w:tab w:val="left" w:pos="0"/>
              </w:tabs>
              <w:spacing w:before="0"/>
              <w:ind w:left="0"/>
              <w:jc w:val="both"/>
              <w:rPr>
                <w:b/>
                <w:color w:val="000000"/>
                <w:sz w:val="20"/>
                <w:szCs w:val="20"/>
              </w:rPr>
            </w:pPr>
            <w:r w:rsidRPr="000E6B54">
              <w:rPr>
                <w:sz w:val="20"/>
                <w:szCs w:val="20"/>
                <w:lang w:eastAsia="en-US"/>
              </w:rPr>
              <w:t>Оказание консультационной, организационной и методической помощи инициаторам инвестиционных проектов при разработке и реализации инвестиционных проектов.</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pStyle w:val="affff2"/>
              <w:tabs>
                <w:tab w:val="left" w:pos="-108"/>
              </w:tabs>
              <w:spacing w:before="0"/>
              <w:ind w:left="0" w:right="-85"/>
              <w:contextualSpacing w:val="0"/>
              <w:rPr>
                <w:sz w:val="20"/>
                <w:szCs w:val="20"/>
              </w:rPr>
            </w:pPr>
            <w:r w:rsidRPr="000E6B54">
              <w:rPr>
                <w:sz w:val="20"/>
                <w:szCs w:val="20"/>
              </w:rPr>
              <w:t>- консультационная и методическая помощь в разработке инвестиционного проекта;</w:t>
            </w:r>
          </w:p>
          <w:p w:rsidR="00293B85" w:rsidRPr="000E6B54" w:rsidRDefault="00293B85" w:rsidP="00E57CBE">
            <w:pPr>
              <w:pStyle w:val="affff2"/>
              <w:tabs>
                <w:tab w:val="left" w:pos="-391"/>
                <w:tab w:val="left" w:pos="-108"/>
              </w:tabs>
              <w:spacing w:before="0"/>
              <w:ind w:left="34" w:right="-85" w:hanging="142"/>
              <w:contextualSpacing w:val="0"/>
              <w:rPr>
                <w:sz w:val="20"/>
                <w:szCs w:val="20"/>
              </w:rPr>
            </w:pPr>
            <w:r w:rsidRPr="000E6B54">
              <w:rPr>
                <w:sz w:val="20"/>
                <w:szCs w:val="20"/>
              </w:rPr>
              <w:t>- консультационная и методическая помощь в оформлении заявок на получение государственной поддержки инвестиционной деятельности, предоставляемой на территории Удмуртской Республики.</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sidRPr="000E6B54">
              <w:rPr>
                <w:rFonts w:ascii="Times New Roman" w:hAnsi="Times New Roman" w:cs="Times New Roman"/>
                <w:sz w:val="20"/>
                <w:szCs w:val="20"/>
              </w:rPr>
              <w:t>Отдел экономики</w:t>
            </w:r>
          </w:p>
        </w:tc>
        <w:tc>
          <w:tcPr>
            <w:tcW w:w="2268" w:type="dxa"/>
          </w:tcPr>
          <w:p w:rsidR="00293B85" w:rsidRPr="007E0AAE" w:rsidRDefault="00293B85" w:rsidP="00E57CBE">
            <w:pPr>
              <w:autoSpaceDE w:val="0"/>
              <w:autoSpaceDN w:val="0"/>
              <w:adjustRightInd w:val="0"/>
              <w:ind w:right="-1"/>
              <w:jc w:val="both"/>
              <w:rPr>
                <w:rFonts w:ascii="Times New Roman" w:hAnsi="Times New Roman" w:cs="Times New Roman"/>
                <w:b/>
                <w:sz w:val="20"/>
                <w:szCs w:val="20"/>
              </w:rPr>
            </w:pPr>
            <w:r w:rsidRPr="007E0AAE">
              <w:rPr>
                <w:rFonts w:ascii="Times New Roman" w:hAnsi="Times New Roman" w:cs="Times New Roman"/>
                <w:sz w:val="20"/>
                <w:szCs w:val="20"/>
                <w:lang w:eastAsia="en-US"/>
              </w:rPr>
              <w:t>Оказание помощи всем обратившимся в рамках своей компетенции.</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t>84.</w:t>
            </w:r>
          </w:p>
        </w:tc>
        <w:tc>
          <w:tcPr>
            <w:tcW w:w="3544" w:type="dxa"/>
          </w:tcPr>
          <w:p w:rsidR="00293B85" w:rsidRPr="000E6B54" w:rsidRDefault="00293B85" w:rsidP="00E57CBE">
            <w:pPr>
              <w:autoSpaceDE w:val="0"/>
              <w:autoSpaceDN w:val="0"/>
              <w:adjustRightInd w:val="0"/>
              <w:ind w:right="-85"/>
              <w:jc w:val="both"/>
              <w:rPr>
                <w:rFonts w:ascii="Times New Roman" w:hAnsi="Times New Roman" w:cs="Times New Roman"/>
                <w:b/>
                <w:color w:val="000000"/>
                <w:sz w:val="20"/>
                <w:szCs w:val="20"/>
              </w:rPr>
            </w:pPr>
            <w:r w:rsidRPr="000E6B54">
              <w:rPr>
                <w:rFonts w:ascii="Times New Roman" w:hAnsi="Times New Roman" w:cs="Times New Roman"/>
                <w:sz w:val="20"/>
                <w:szCs w:val="20"/>
                <w:lang w:eastAsia="en-US"/>
              </w:rPr>
              <w:t xml:space="preserve">Размещение информации об инвестиционных площадках, подготовленных для реализации инвестиционных проектов на территории Кизнерского района, на </w:t>
            </w:r>
            <w:r w:rsidRPr="000E6B54">
              <w:rPr>
                <w:rFonts w:ascii="Times New Roman" w:hAnsi="Times New Roman" w:cs="Times New Roman"/>
                <w:sz w:val="20"/>
                <w:szCs w:val="20"/>
                <w:lang w:eastAsia="en-US"/>
              </w:rPr>
              <w:lastRenderedPageBreak/>
              <w:t>Инвестиционном портале Удмуртской Республики.</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lastRenderedPageBreak/>
              <w:t>«»</w:t>
            </w:r>
          </w:p>
        </w:tc>
        <w:tc>
          <w:tcPr>
            <w:tcW w:w="2835" w:type="dxa"/>
          </w:tcPr>
          <w:p w:rsidR="00293B85" w:rsidRPr="000E6B54" w:rsidRDefault="00293B85" w:rsidP="00E57CBE">
            <w:pPr>
              <w:pStyle w:val="affff2"/>
              <w:tabs>
                <w:tab w:val="left" w:pos="1134"/>
              </w:tabs>
              <w:spacing w:before="0" w:after="240"/>
              <w:ind w:left="0"/>
              <w:jc w:val="both"/>
              <w:rPr>
                <w:sz w:val="20"/>
                <w:szCs w:val="20"/>
                <w:lang w:eastAsia="en-US"/>
              </w:rPr>
            </w:pPr>
            <w:r w:rsidRPr="000E6B54">
              <w:rPr>
                <w:sz w:val="20"/>
                <w:szCs w:val="20"/>
                <w:lang w:eastAsia="en-US"/>
              </w:rPr>
              <w:t>Мероприятие направлено на поиск инвесторов и инвестиционных проектов.</w:t>
            </w:r>
          </w:p>
          <w:p w:rsidR="00293B85" w:rsidRPr="000E6B54" w:rsidRDefault="00293B85" w:rsidP="00E57CBE">
            <w:pPr>
              <w:autoSpaceDE w:val="0"/>
              <w:autoSpaceDN w:val="0"/>
              <w:adjustRightInd w:val="0"/>
              <w:ind w:right="-85"/>
              <w:jc w:val="center"/>
              <w:rPr>
                <w:rFonts w:ascii="Times New Roman" w:hAnsi="Times New Roman" w:cs="Times New Roman"/>
                <w:sz w:val="20"/>
                <w:szCs w:val="20"/>
              </w:rPr>
            </w:pP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t>Отдел экономики</w:t>
            </w:r>
            <w:r>
              <w:rPr>
                <w:rFonts w:ascii="Times New Roman" w:hAnsi="Times New Roman" w:cs="Times New Roman"/>
                <w:sz w:val="20"/>
                <w:szCs w:val="20"/>
              </w:rPr>
              <w:t>,</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Pr>
                <w:rFonts w:ascii="Times New Roman" w:hAnsi="Times New Roman" w:cs="Times New Roman"/>
                <w:sz w:val="20"/>
                <w:szCs w:val="20"/>
              </w:rPr>
              <w:t>о</w:t>
            </w:r>
            <w:r w:rsidRPr="000E6B54">
              <w:rPr>
                <w:rFonts w:ascii="Times New Roman" w:hAnsi="Times New Roman" w:cs="Times New Roman"/>
                <w:sz w:val="20"/>
                <w:szCs w:val="20"/>
              </w:rPr>
              <w:t>тдел информатизации</w:t>
            </w:r>
          </w:p>
        </w:tc>
        <w:tc>
          <w:tcPr>
            <w:tcW w:w="2268" w:type="dxa"/>
          </w:tcPr>
          <w:p w:rsidR="00293B85" w:rsidRPr="007E0AAE" w:rsidRDefault="00293B85" w:rsidP="00E57CBE">
            <w:pPr>
              <w:autoSpaceDE w:val="0"/>
              <w:autoSpaceDN w:val="0"/>
              <w:adjustRightInd w:val="0"/>
              <w:ind w:right="-1"/>
              <w:jc w:val="both"/>
              <w:rPr>
                <w:rFonts w:ascii="Times New Roman" w:hAnsi="Times New Roman" w:cs="Times New Roman"/>
                <w:sz w:val="20"/>
                <w:szCs w:val="20"/>
              </w:rPr>
            </w:pPr>
            <w:r w:rsidRPr="007E0AAE">
              <w:rPr>
                <w:rFonts w:ascii="Times New Roman" w:hAnsi="Times New Roman" w:cs="Times New Roman"/>
                <w:sz w:val="20"/>
                <w:szCs w:val="20"/>
              </w:rPr>
              <w:t>По мере поступления информации.</w:t>
            </w:r>
          </w:p>
          <w:p w:rsidR="00293B85" w:rsidRPr="007E0AAE" w:rsidRDefault="00293B85" w:rsidP="00E57CBE">
            <w:pPr>
              <w:autoSpaceDE w:val="0"/>
              <w:autoSpaceDN w:val="0"/>
              <w:adjustRightInd w:val="0"/>
              <w:ind w:right="-1"/>
              <w:jc w:val="both"/>
              <w:rPr>
                <w:rFonts w:ascii="Times New Roman" w:hAnsi="Times New Roman" w:cs="Times New Roman"/>
                <w:b/>
                <w:sz w:val="20"/>
                <w:szCs w:val="20"/>
              </w:rPr>
            </w:pPr>
            <w:r w:rsidRPr="007E0AAE">
              <w:rPr>
                <w:rFonts w:ascii="Times New Roman" w:hAnsi="Times New Roman" w:cs="Times New Roman"/>
                <w:sz w:val="20"/>
                <w:szCs w:val="20"/>
              </w:rPr>
              <w:t>Поддержка портала в актуальном состоянии.</w:t>
            </w:r>
          </w:p>
        </w:tc>
      </w:tr>
      <w:tr w:rsidR="00293B85" w:rsidTr="00E57CBE">
        <w:tc>
          <w:tcPr>
            <w:tcW w:w="567" w:type="dxa"/>
          </w:tcPr>
          <w:p w:rsidR="00293B85" w:rsidRPr="00BF6C4F" w:rsidRDefault="00293B85" w:rsidP="00E57CBE">
            <w:pPr>
              <w:jc w:val="center"/>
              <w:rPr>
                <w:rFonts w:ascii="Times New Roman" w:hAnsi="Times New Roman" w:cs="Times New Roman"/>
                <w:sz w:val="20"/>
                <w:szCs w:val="20"/>
              </w:rPr>
            </w:pPr>
            <w:r>
              <w:rPr>
                <w:rFonts w:ascii="Times New Roman" w:hAnsi="Times New Roman" w:cs="Times New Roman"/>
                <w:sz w:val="20"/>
                <w:szCs w:val="20"/>
              </w:rPr>
              <w:lastRenderedPageBreak/>
              <w:t>85.</w:t>
            </w:r>
          </w:p>
        </w:tc>
        <w:tc>
          <w:tcPr>
            <w:tcW w:w="3544" w:type="dxa"/>
          </w:tcPr>
          <w:p w:rsidR="00293B85" w:rsidRPr="000E6B54" w:rsidRDefault="00293B85" w:rsidP="00E57CBE">
            <w:pPr>
              <w:pStyle w:val="affff2"/>
              <w:tabs>
                <w:tab w:val="left" w:pos="1134"/>
              </w:tabs>
              <w:spacing w:before="0"/>
              <w:ind w:left="0"/>
              <w:jc w:val="both"/>
              <w:rPr>
                <w:b/>
                <w:color w:val="000000"/>
                <w:sz w:val="20"/>
                <w:szCs w:val="20"/>
              </w:rPr>
            </w:pPr>
            <w:r w:rsidRPr="000E6B54">
              <w:rPr>
                <w:sz w:val="20"/>
                <w:szCs w:val="20"/>
                <w:lang w:eastAsia="en-US"/>
              </w:rPr>
              <w:t>Развитие, поддержка и обслуживание специализированных информационных ресурсов муниципального образования «Кизнерский район» для инвесторов в сети «Интернет».</w:t>
            </w:r>
          </w:p>
        </w:tc>
        <w:tc>
          <w:tcPr>
            <w:tcW w:w="2977" w:type="dxa"/>
          </w:tcPr>
          <w:p w:rsidR="00293B85" w:rsidRPr="000E6B54" w:rsidRDefault="00293B85" w:rsidP="00E57CBE">
            <w:pPr>
              <w:autoSpaceDE w:val="0"/>
              <w:autoSpaceDN w:val="0"/>
              <w:adjustRightInd w:val="0"/>
              <w:ind w:right="-85"/>
              <w:jc w:val="center"/>
              <w:rPr>
                <w:rFonts w:ascii="Times New Roman" w:hAnsi="Times New Roman" w:cs="Times New Roman"/>
                <w:color w:val="000000"/>
                <w:sz w:val="20"/>
                <w:szCs w:val="20"/>
              </w:rPr>
            </w:pPr>
            <w:r w:rsidRPr="000E6B54">
              <w:rPr>
                <w:rFonts w:ascii="Times New Roman" w:hAnsi="Times New Roman" w:cs="Times New Roman"/>
                <w:color w:val="000000"/>
                <w:sz w:val="20"/>
                <w:szCs w:val="20"/>
              </w:rPr>
              <w:t>«»</w:t>
            </w:r>
          </w:p>
        </w:tc>
        <w:tc>
          <w:tcPr>
            <w:tcW w:w="2835" w:type="dxa"/>
          </w:tcPr>
          <w:p w:rsidR="00293B85" w:rsidRPr="000E6B54" w:rsidRDefault="00293B85" w:rsidP="00E57CBE">
            <w:pPr>
              <w:jc w:val="both"/>
              <w:rPr>
                <w:rFonts w:ascii="Times New Roman" w:hAnsi="Times New Roman"/>
                <w:sz w:val="20"/>
                <w:szCs w:val="20"/>
                <w:lang w:eastAsia="en-US"/>
              </w:rPr>
            </w:pPr>
            <w:r w:rsidRPr="000E6B54">
              <w:rPr>
                <w:rFonts w:ascii="Times New Roman" w:hAnsi="Times New Roman"/>
                <w:sz w:val="20"/>
                <w:szCs w:val="20"/>
                <w:lang w:eastAsia="en-US"/>
              </w:rPr>
              <w:t>Публикация и поддержание в актуальном состоянии:</w:t>
            </w:r>
          </w:p>
          <w:p w:rsidR="00293B85" w:rsidRPr="000E6B54" w:rsidRDefault="00293B85" w:rsidP="00E57CBE">
            <w:pPr>
              <w:pStyle w:val="affff2"/>
              <w:tabs>
                <w:tab w:val="left" w:pos="-249"/>
              </w:tabs>
              <w:spacing w:before="0"/>
              <w:ind w:left="0" w:right="-85"/>
              <w:contextualSpacing w:val="0"/>
              <w:rPr>
                <w:sz w:val="20"/>
                <w:szCs w:val="20"/>
              </w:rPr>
            </w:pPr>
            <w:r w:rsidRPr="000E6B54">
              <w:rPr>
                <w:sz w:val="20"/>
                <w:szCs w:val="20"/>
              </w:rPr>
              <w:t>- инвестиционные приоритеты муниципального образования «Кизнерский район»;</w:t>
            </w:r>
          </w:p>
          <w:p w:rsidR="00293B85" w:rsidRPr="000E6B54" w:rsidRDefault="00293B85" w:rsidP="00E57CBE">
            <w:pPr>
              <w:pStyle w:val="affff2"/>
              <w:spacing w:before="0"/>
              <w:ind w:left="0" w:right="-85"/>
              <w:contextualSpacing w:val="0"/>
              <w:rPr>
                <w:sz w:val="20"/>
                <w:szCs w:val="20"/>
              </w:rPr>
            </w:pPr>
            <w:r w:rsidRPr="000E6B54">
              <w:rPr>
                <w:sz w:val="20"/>
                <w:szCs w:val="20"/>
              </w:rPr>
              <w:t>- перечень реализуемых и планируемых к реализации на территории Кизнерского района инвестиционных проектов и площадок;</w:t>
            </w:r>
          </w:p>
          <w:p w:rsidR="00293B85" w:rsidRPr="000E6B54" w:rsidRDefault="00293B85" w:rsidP="00E57CBE">
            <w:pPr>
              <w:autoSpaceDE w:val="0"/>
              <w:autoSpaceDN w:val="0"/>
              <w:adjustRightInd w:val="0"/>
              <w:ind w:right="-85"/>
              <w:rPr>
                <w:rFonts w:ascii="Times New Roman" w:hAnsi="Times New Roman" w:cs="Times New Roman"/>
                <w:sz w:val="20"/>
                <w:szCs w:val="20"/>
              </w:rPr>
            </w:pPr>
            <w:r w:rsidRPr="000E6B54">
              <w:rPr>
                <w:rFonts w:ascii="Times New Roman" w:hAnsi="Times New Roman"/>
                <w:sz w:val="20"/>
                <w:szCs w:val="20"/>
              </w:rPr>
              <w:t>- перечень мер муниципального регулирования инвестиционной деятельности.</w:t>
            </w:r>
          </w:p>
        </w:tc>
        <w:tc>
          <w:tcPr>
            <w:tcW w:w="2977" w:type="dxa"/>
            <w:gridSpan w:val="3"/>
          </w:tcPr>
          <w:p w:rsidR="00293B85" w:rsidRPr="000E6B54" w:rsidRDefault="00293B85" w:rsidP="00E57CBE">
            <w:pPr>
              <w:autoSpaceDE w:val="0"/>
              <w:autoSpaceDN w:val="0"/>
              <w:adjustRightInd w:val="0"/>
              <w:ind w:right="-85"/>
              <w:jc w:val="center"/>
              <w:rPr>
                <w:rFonts w:ascii="Times New Roman" w:hAnsi="Times New Roman" w:cs="Times New Roman"/>
                <w:sz w:val="20"/>
                <w:szCs w:val="20"/>
              </w:rPr>
            </w:pPr>
            <w:r w:rsidRPr="000E6B54">
              <w:rPr>
                <w:rFonts w:ascii="Times New Roman" w:hAnsi="Times New Roman" w:cs="Times New Roman"/>
                <w:sz w:val="20"/>
                <w:szCs w:val="20"/>
              </w:rPr>
              <w:t>Отдел экономики</w:t>
            </w:r>
            <w:r>
              <w:rPr>
                <w:rFonts w:ascii="Times New Roman" w:hAnsi="Times New Roman" w:cs="Times New Roman"/>
                <w:sz w:val="20"/>
                <w:szCs w:val="20"/>
              </w:rPr>
              <w:t>,</w:t>
            </w:r>
          </w:p>
          <w:p w:rsidR="00293B85" w:rsidRPr="000E6B54" w:rsidRDefault="00293B85" w:rsidP="00E57CBE">
            <w:pPr>
              <w:autoSpaceDE w:val="0"/>
              <w:autoSpaceDN w:val="0"/>
              <w:adjustRightInd w:val="0"/>
              <w:ind w:right="-85"/>
              <w:jc w:val="center"/>
              <w:rPr>
                <w:rFonts w:ascii="Times New Roman" w:hAnsi="Times New Roman" w:cs="Times New Roman"/>
                <w:b/>
                <w:color w:val="000000"/>
                <w:sz w:val="20"/>
                <w:szCs w:val="20"/>
              </w:rPr>
            </w:pPr>
            <w:r>
              <w:rPr>
                <w:rFonts w:ascii="Times New Roman" w:hAnsi="Times New Roman" w:cs="Times New Roman"/>
                <w:sz w:val="20"/>
                <w:szCs w:val="20"/>
              </w:rPr>
              <w:t>о</w:t>
            </w:r>
            <w:r w:rsidRPr="000E6B54">
              <w:rPr>
                <w:rFonts w:ascii="Times New Roman" w:hAnsi="Times New Roman" w:cs="Times New Roman"/>
                <w:sz w:val="20"/>
                <w:szCs w:val="20"/>
              </w:rPr>
              <w:t>тдел информатизации</w:t>
            </w:r>
          </w:p>
        </w:tc>
        <w:tc>
          <w:tcPr>
            <w:tcW w:w="2268" w:type="dxa"/>
          </w:tcPr>
          <w:p w:rsidR="00293B85" w:rsidRPr="000E6B54" w:rsidRDefault="00293B85" w:rsidP="00E57CBE">
            <w:pPr>
              <w:autoSpaceDE w:val="0"/>
              <w:autoSpaceDN w:val="0"/>
              <w:adjustRightInd w:val="0"/>
              <w:ind w:right="-1"/>
              <w:jc w:val="both"/>
              <w:rPr>
                <w:rFonts w:ascii="Times New Roman" w:hAnsi="Times New Roman" w:cs="Times New Roman"/>
                <w:b/>
                <w:color w:val="000000"/>
                <w:sz w:val="20"/>
                <w:szCs w:val="20"/>
              </w:rPr>
            </w:pPr>
            <w:r w:rsidRPr="000E6B54">
              <w:rPr>
                <w:rFonts w:ascii="Times New Roman" w:hAnsi="Times New Roman" w:cs="Times New Roman"/>
                <w:color w:val="000000"/>
                <w:sz w:val="20"/>
                <w:szCs w:val="20"/>
              </w:rPr>
              <w:t>Поддержка ресурса в актуальном состоянии.</w:t>
            </w:r>
          </w:p>
        </w:tc>
      </w:tr>
      <w:tr w:rsidR="00293B85" w:rsidTr="00E57CBE">
        <w:trPr>
          <w:gridAfter w:val="3"/>
          <w:wAfter w:w="5219" w:type="dxa"/>
        </w:trPr>
        <w:tc>
          <w:tcPr>
            <w:tcW w:w="9949" w:type="dxa"/>
            <w:gridSpan w:val="5"/>
          </w:tcPr>
          <w:p w:rsidR="00293B85" w:rsidRPr="007776D5" w:rsidRDefault="00293B85" w:rsidP="00E57CBE">
            <w:pPr>
              <w:jc w:val="center"/>
              <w:rPr>
                <w:rFonts w:ascii="Times New Roman" w:hAnsi="Times New Roman" w:cs="Times New Roman"/>
                <w:b/>
                <w:sz w:val="20"/>
                <w:szCs w:val="20"/>
              </w:rPr>
            </w:pPr>
            <w:r w:rsidRPr="007776D5">
              <w:rPr>
                <w:rFonts w:ascii="Times New Roman" w:hAnsi="Times New Roman" w:cs="Times New Roman"/>
                <w:b/>
                <w:sz w:val="20"/>
                <w:szCs w:val="20"/>
              </w:rPr>
              <w:t>Финансовые ресурсы</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86.</w:t>
            </w:r>
          </w:p>
        </w:tc>
        <w:tc>
          <w:tcPr>
            <w:tcW w:w="3544" w:type="dxa"/>
          </w:tcPr>
          <w:p w:rsidR="00C835FE" w:rsidRPr="00085AF5" w:rsidRDefault="00C835FE" w:rsidP="00E57CBE">
            <w:pPr>
              <w:jc w:val="both"/>
              <w:rPr>
                <w:rFonts w:ascii="Times New Roman" w:hAnsi="Times New Roman"/>
              </w:rPr>
            </w:pPr>
            <w:r w:rsidRPr="00085AF5">
              <w:rPr>
                <w:rFonts w:ascii="Times New Roman" w:hAnsi="Times New Roman"/>
              </w:rPr>
              <w:t>Нормативно</w:t>
            </w:r>
            <w:r>
              <w:rPr>
                <w:rFonts w:ascii="Times New Roman" w:hAnsi="Times New Roman"/>
              </w:rPr>
              <w:t xml:space="preserve"> </w:t>
            </w:r>
            <w:r w:rsidRPr="00085AF5">
              <w:rPr>
                <w:rFonts w:ascii="Times New Roman" w:hAnsi="Times New Roman"/>
              </w:rPr>
              <w:t>- методическое обеспечение и организация бюджетного процесса в Кизнерском районе</w:t>
            </w:r>
          </w:p>
        </w:tc>
        <w:tc>
          <w:tcPr>
            <w:tcW w:w="2977" w:type="dxa"/>
          </w:tcPr>
          <w:p w:rsidR="00C835FE" w:rsidRPr="00085AF5" w:rsidRDefault="00C835FE" w:rsidP="00E57CBE">
            <w:pPr>
              <w:jc w:val="both"/>
              <w:rPr>
                <w:rFonts w:ascii="Times New Roman" w:hAnsi="Times New Roman"/>
              </w:rPr>
            </w:pPr>
            <w:r w:rsidRPr="00085AF5">
              <w:rPr>
                <w:rFonts w:ascii="Times New Roman" w:hAnsi="Times New Roman"/>
              </w:rPr>
              <w:t>Управление муниципальными финансами</w:t>
            </w:r>
          </w:p>
        </w:tc>
        <w:tc>
          <w:tcPr>
            <w:tcW w:w="2835" w:type="dxa"/>
          </w:tcPr>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Организация составления, составление проекта бюджета Кизнерского района и проектов бюджетов муниципальных образований в Кизнерском районе</w:t>
            </w:r>
          </w:p>
          <w:p w:rsidR="00C835FE" w:rsidRDefault="00C835FE" w:rsidP="00E57CBE">
            <w:pPr>
              <w:widowControl w:val="0"/>
              <w:ind w:left="-57" w:right="-63"/>
              <w:jc w:val="both"/>
              <w:rPr>
                <w:rFonts w:ascii="Times New Roman" w:hAnsi="Times New Roman"/>
              </w:rPr>
            </w:pPr>
            <w:r w:rsidRPr="00085AF5">
              <w:rPr>
                <w:rFonts w:ascii="Times New Roman" w:hAnsi="Times New Roman"/>
              </w:rPr>
              <w:t>Организация исполнения консолидированного бюджета Кизнерского района по расходам и источникам финансирования дефицита</w:t>
            </w:r>
          </w:p>
          <w:p w:rsidR="00C835FE" w:rsidRDefault="00C835FE" w:rsidP="00E57CBE">
            <w:pPr>
              <w:widowControl w:val="0"/>
              <w:ind w:left="-57" w:right="-63"/>
              <w:jc w:val="both"/>
              <w:rPr>
                <w:rFonts w:ascii="Times New Roman" w:hAnsi="Times New Roman"/>
              </w:rPr>
            </w:pPr>
            <w:r>
              <w:rPr>
                <w:rFonts w:ascii="Times New Roman" w:hAnsi="Times New Roman"/>
              </w:rPr>
              <w:t>Развитие программно – целевых методов управления и программного принципа формирования проекта бюджета  на очередной финансовый год и плановый период</w:t>
            </w:r>
          </w:p>
          <w:p w:rsidR="00C835FE" w:rsidRPr="00085AF5" w:rsidRDefault="00C835FE" w:rsidP="00E57CBE">
            <w:pPr>
              <w:widowControl w:val="0"/>
              <w:ind w:left="-57" w:right="-63"/>
              <w:jc w:val="both"/>
              <w:rPr>
                <w:rFonts w:ascii="Times New Roman" w:hAnsi="Times New Roman"/>
              </w:rPr>
            </w:pPr>
            <w:r>
              <w:rPr>
                <w:rFonts w:ascii="Times New Roman" w:hAnsi="Times New Roman"/>
              </w:rPr>
              <w:t xml:space="preserve">Координация и методическая поддержка ГРБС муниципального образования и поселений по вопросам, связанным с </w:t>
            </w:r>
            <w:r>
              <w:rPr>
                <w:rFonts w:ascii="Times New Roman" w:hAnsi="Times New Roman"/>
              </w:rPr>
              <w:lastRenderedPageBreak/>
              <w:t>повышением эффективности бюджетных расходов</w:t>
            </w:r>
          </w:p>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Кассовое обслуживание исполнения расходной части консолидированного бюджета Кизнерского района</w:t>
            </w:r>
          </w:p>
          <w:p w:rsidR="00C835FE" w:rsidRDefault="00C835FE" w:rsidP="00E57CBE">
            <w:pPr>
              <w:jc w:val="both"/>
              <w:rPr>
                <w:rFonts w:ascii="Times New Roman" w:hAnsi="Times New Roman"/>
              </w:rPr>
            </w:pPr>
            <w:r w:rsidRPr="00085AF5">
              <w:rPr>
                <w:rFonts w:ascii="Times New Roman" w:hAnsi="Times New Roman"/>
              </w:rPr>
              <w:t>Организация составления, составление и ведение реестра расходных обязательств Кизнерского района, свода реестров  расходных обязательств в Кизнерском районе</w:t>
            </w:r>
          </w:p>
          <w:p w:rsidR="00C835FE" w:rsidRPr="00A64649" w:rsidRDefault="00C835FE" w:rsidP="00E57CBE">
            <w:pPr>
              <w:jc w:val="both"/>
              <w:rPr>
                <w:rFonts w:ascii="Times New Roman" w:eastAsia="Times New Roman" w:hAnsi="Times New Roman" w:cs="Times New Roman"/>
                <w:sz w:val="20"/>
                <w:szCs w:val="20"/>
              </w:rPr>
            </w:pPr>
            <w:r>
              <w:rPr>
                <w:rFonts w:ascii="Times New Roman" w:hAnsi="Times New Roman"/>
              </w:rPr>
              <w:t>Повышение уровня открытости и прозрачности бюджета и бюджетного процесса</w:t>
            </w:r>
          </w:p>
        </w:tc>
        <w:tc>
          <w:tcPr>
            <w:tcW w:w="2977" w:type="dxa"/>
            <w:gridSpan w:val="3"/>
          </w:tcPr>
          <w:p w:rsidR="00C835FE" w:rsidRPr="00A64649" w:rsidRDefault="00C835FE" w:rsidP="00E57CBE">
            <w:pPr>
              <w:jc w:val="both"/>
              <w:rPr>
                <w:rFonts w:ascii="Times New Roman" w:eastAsia="Times New Roman" w:hAnsi="Times New Roman" w:cs="Times New Roman"/>
                <w:sz w:val="20"/>
                <w:szCs w:val="20"/>
              </w:rPr>
            </w:pPr>
            <w:r w:rsidRPr="00085AF5">
              <w:rPr>
                <w:rFonts w:ascii="Times New Roman" w:hAnsi="Times New Roman"/>
              </w:rPr>
              <w:lastRenderedPageBreak/>
              <w:t>Управление финансов Администрации муниципального образования «Кизнерский район»</w:t>
            </w:r>
          </w:p>
        </w:tc>
        <w:tc>
          <w:tcPr>
            <w:tcW w:w="2268" w:type="dxa"/>
          </w:tcPr>
          <w:p w:rsidR="00C835FE" w:rsidRDefault="00C835FE" w:rsidP="00E57CBE">
            <w:pPr>
              <w:widowControl w:val="0"/>
              <w:ind w:left="-57" w:right="-63"/>
              <w:jc w:val="both"/>
              <w:rPr>
                <w:rFonts w:ascii="Times New Roman" w:hAnsi="Times New Roman"/>
              </w:rPr>
            </w:pPr>
            <w:r w:rsidRPr="00085AF5">
              <w:rPr>
                <w:rFonts w:ascii="Times New Roman" w:hAnsi="Times New Roman"/>
              </w:rPr>
              <w:t>Организация составления, составление проекта бюджета Кизнерского района и проектов бюджетов муниципальных образований в Кизнерском районе</w:t>
            </w:r>
            <w:r>
              <w:rPr>
                <w:rFonts w:ascii="Times New Roman" w:hAnsi="Times New Roman"/>
              </w:rPr>
              <w:t>.</w:t>
            </w:r>
          </w:p>
          <w:p w:rsidR="00C835FE" w:rsidRPr="00085AF5" w:rsidRDefault="00C835FE" w:rsidP="00E57CBE">
            <w:pPr>
              <w:widowControl w:val="0"/>
              <w:ind w:left="-57" w:right="-63"/>
              <w:jc w:val="both"/>
              <w:rPr>
                <w:rFonts w:ascii="Times New Roman" w:hAnsi="Times New Roman"/>
              </w:rPr>
            </w:pPr>
            <w:r w:rsidRPr="00D030A2">
              <w:rPr>
                <w:rFonts w:ascii="Times New Roman" w:hAnsi="Times New Roman"/>
              </w:rPr>
              <w:t>Исполнение расходных обязательств Кизнерского района в соответствии с Решением о бюджете на очередной 201</w:t>
            </w:r>
            <w:r>
              <w:rPr>
                <w:rFonts w:ascii="Times New Roman" w:hAnsi="Times New Roman"/>
              </w:rPr>
              <w:t>9</w:t>
            </w:r>
            <w:r w:rsidRPr="00D030A2">
              <w:rPr>
                <w:rFonts w:ascii="Times New Roman" w:hAnsi="Times New Roman"/>
              </w:rPr>
              <w:t xml:space="preserve"> финансовый год и плановый период не менее 92 процентов.</w:t>
            </w:r>
            <w:r>
              <w:rPr>
                <w:rFonts w:ascii="Times New Roman" w:hAnsi="Times New Roman"/>
              </w:rPr>
              <w:t xml:space="preserve"> </w:t>
            </w:r>
          </w:p>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 xml:space="preserve">Кассовое обслуживание исполнения расходной части консолидированного бюджета Кизнерского </w:t>
            </w:r>
            <w:r w:rsidRPr="00085AF5">
              <w:rPr>
                <w:rFonts w:ascii="Times New Roman" w:hAnsi="Times New Roman"/>
              </w:rPr>
              <w:lastRenderedPageBreak/>
              <w:t>района</w:t>
            </w:r>
            <w:r>
              <w:rPr>
                <w:rFonts w:ascii="Times New Roman" w:hAnsi="Times New Roman"/>
              </w:rPr>
              <w:t>.</w:t>
            </w:r>
          </w:p>
          <w:p w:rsidR="00C835FE" w:rsidRDefault="00C835FE" w:rsidP="00E57CBE">
            <w:pPr>
              <w:jc w:val="both"/>
              <w:rPr>
                <w:rFonts w:ascii="Times New Roman" w:hAnsi="Times New Roman"/>
              </w:rPr>
            </w:pPr>
            <w:r w:rsidRPr="00085AF5">
              <w:rPr>
                <w:rFonts w:ascii="Times New Roman" w:hAnsi="Times New Roman"/>
              </w:rPr>
              <w:t>Организация составления, составление и ведение реестра расходных обязательств Кизнерского района, свода реестров  расходных обязательств в Кизнерском районе</w:t>
            </w:r>
            <w:r>
              <w:rPr>
                <w:rFonts w:ascii="Times New Roman" w:hAnsi="Times New Roman"/>
              </w:rPr>
              <w:t>.</w:t>
            </w:r>
          </w:p>
          <w:p w:rsidR="00C835FE" w:rsidRDefault="00C835FE" w:rsidP="00E57CBE">
            <w:pPr>
              <w:jc w:val="both"/>
              <w:rPr>
                <w:rFonts w:ascii="Times New Roman" w:hAnsi="Times New Roman"/>
              </w:rPr>
            </w:pPr>
          </w:p>
          <w:p w:rsidR="00C835FE" w:rsidRDefault="00C835FE" w:rsidP="00E57CBE">
            <w:pPr>
              <w:jc w:val="both"/>
              <w:rPr>
                <w:rFonts w:ascii="Times New Roman" w:hAnsi="Times New Roman"/>
              </w:rPr>
            </w:pPr>
          </w:p>
          <w:p w:rsidR="00C835FE" w:rsidRDefault="00C835FE" w:rsidP="00E57CBE">
            <w:pPr>
              <w:jc w:val="both"/>
              <w:rPr>
                <w:rFonts w:ascii="Times New Roman" w:hAnsi="Times New Roman"/>
              </w:rPr>
            </w:pPr>
          </w:p>
          <w:p w:rsidR="00C835FE" w:rsidRDefault="00C835FE" w:rsidP="00E57CBE">
            <w:pPr>
              <w:jc w:val="both"/>
              <w:rPr>
                <w:rFonts w:ascii="Times New Roman" w:hAnsi="Times New Roman"/>
              </w:rPr>
            </w:pPr>
          </w:p>
          <w:p w:rsidR="00C835FE" w:rsidRDefault="00C835FE" w:rsidP="00E57CBE">
            <w:pPr>
              <w:jc w:val="both"/>
              <w:rPr>
                <w:rFonts w:ascii="Times New Roman" w:hAnsi="Times New Roman"/>
              </w:rPr>
            </w:pPr>
          </w:p>
          <w:p w:rsidR="00C835FE" w:rsidRPr="00A64649" w:rsidRDefault="00C835FE" w:rsidP="00E57CBE">
            <w:pPr>
              <w:jc w:val="both"/>
              <w:rPr>
                <w:rFonts w:ascii="Times New Roman" w:eastAsia="Times New Roman" w:hAnsi="Times New Roman" w:cs="Times New Roman"/>
                <w:sz w:val="20"/>
                <w:szCs w:val="20"/>
              </w:rPr>
            </w:pP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lastRenderedPageBreak/>
              <w:t>87.</w:t>
            </w:r>
          </w:p>
        </w:tc>
        <w:tc>
          <w:tcPr>
            <w:tcW w:w="3544" w:type="dxa"/>
          </w:tcPr>
          <w:p w:rsidR="00C835FE" w:rsidRPr="00085AF5" w:rsidRDefault="00C835FE" w:rsidP="00E57CBE">
            <w:pPr>
              <w:jc w:val="both"/>
              <w:rPr>
                <w:rFonts w:ascii="Times New Roman" w:hAnsi="Times New Roman"/>
              </w:rPr>
            </w:pPr>
            <w:r w:rsidRPr="00085AF5">
              <w:rPr>
                <w:rFonts w:ascii="Times New Roman" w:hAnsi="Times New Roman"/>
              </w:rPr>
              <w:t>Эффективное управление муниципальным долгом</w:t>
            </w:r>
          </w:p>
        </w:tc>
        <w:tc>
          <w:tcPr>
            <w:tcW w:w="2977" w:type="dxa"/>
          </w:tcPr>
          <w:p w:rsidR="00C835FE" w:rsidRPr="00085AF5" w:rsidRDefault="00C835FE" w:rsidP="00E57CBE">
            <w:pPr>
              <w:jc w:val="both"/>
              <w:rPr>
                <w:rFonts w:ascii="Times New Roman" w:hAnsi="Times New Roman"/>
              </w:rPr>
            </w:pPr>
            <w:r w:rsidRPr="00085AF5">
              <w:rPr>
                <w:rFonts w:ascii="Times New Roman" w:hAnsi="Times New Roman"/>
              </w:rPr>
              <w:t>Управление муниципальными финансами</w:t>
            </w:r>
          </w:p>
        </w:tc>
        <w:tc>
          <w:tcPr>
            <w:tcW w:w="2835" w:type="dxa"/>
          </w:tcPr>
          <w:p w:rsidR="00C835FE" w:rsidRPr="00620845" w:rsidRDefault="00C835FE" w:rsidP="00E57CBE">
            <w:pPr>
              <w:rPr>
                <w:rFonts w:ascii="Times New Roman" w:hAnsi="Times New Roman"/>
              </w:rPr>
            </w:pPr>
            <w:r w:rsidRPr="00620845">
              <w:rPr>
                <w:rFonts w:ascii="Times New Roman" w:hAnsi="Times New Roman"/>
              </w:rPr>
              <w:t>Обслуживание муниципального долга бюджета Кизнерского района. Соблюдение  ограничений по  уровню муниципального долга и  уровню расходов на обслуживание муниципального долга</w:t>
            </w:r>
          </w:p>
          <w:p w:rsidR="00C835FE" w:rsidRPr="00620845" w:rsidRDefault="00C835FE" w:rsidP="00E57CBE">
            <w:pPr>
              <w:rPr>
                <w:rFonts w:ascii="Times New Roman" w:hAnsi="Times New Roman"/>
              </w:rPr>
            </w:pPr>
            <w:r w:rsidRPr="00620845">
              <w:rPr>
                <w:rFonts w:ascii="Times New Roman" w:hAnsi="Times New Roman"/>
              </w:rPr>
              <w:t>Учет долговых обязательств Кизнерского района в муниципальной долговой книге Кизнерского района, контроль за их своевременным исполнением</w:t>
            </w:r>
          </w:p>
          <w:p w:rsidR="00C835FE" w:rsidRDefault="00C835FE" w:rsidP="00E57CBE">
            <w:pPr>
              <w:rPr>
                <w:rFonts w:ascii="Times New Roman" w:hAnsi="Times New Roman"/>
              </w:rPr>
            </w:pPr>
            <w:r w:rsidRPr="00085AF5">
              <w:rPr>
                <w:rFonts w:ascii="Times New Roman" w:hAnsi="Times New Roman"/>
              </w:rPr>
              <w:t xml:space="preserve">Проведение мероприятий по реструктуризации  задолженности Кизнерского района  по бюджетным кредитам, </w:t>
            </w:r>
            <w:r w:rsidRPr="00085AF5">
              <w:rPr>
                <w:rFonts w:ascii="Times New Roman" w:hAnsi="Times New Roman"/>
              </w:rPr>
              <w:lastRenderedPageBreak/>
              <w:t>полученным из бюджета Удмуртской Республики</w:t>
            </w:r>
          </w:p>
          <w:p w:rsidR="00C835FE" w:rsidRPr="00085AF5" w:rsidRDefault="00C835FE" w:rsidP="00E57CBE">
            <w:pPr>
              <w:rPr>
                <w:rFonts w:ascii="Times New Roman" w:hAnsi="Times New Roman"/>
              </w:rPr>
            </w:pPr>
            <w:r>
              <w:rPr>
                <w:rFonts w:ascii="Times New Roman" w:hAnsi="Times New Roman"/>
              </w:rPr>
              <w:t>Снижение объема заимствований и муниципального долга</w:t>
            </w:r>
          </w:p>
        </w:tc>
        <w:tc>
          <w:tcPr>
            <w:tcW w:w="2977" w:type="dxa"/>
            <w:gridSpan w:val="3"/>
          </w:tcPr>
          <w:p w:rsidR="00C835FE" w:rsidRPr="00085AF5" w:rsidRDefault="00C835FE" w:rsidP="00E57CBE">
            <w:pPr>
              <w:jc w:val="both"/>
              <w:rPr>
                <w:rFonts w:ascii="Times New Roman" w:hAnsi="Times New Roman"/>
              </w:rPr>
            </w:pPr>
            <w:r w:rsidRPr="00085AF5">
              <w:rPr>
                <w:rFonts w:ascii="Times New Roman" w:hAnsi="Times New Roman"/>
              </w:rPr>
              <w:lastRenderedPageBreak/>
              <w:t>Управление финансов Администрации муниципального образования «Кизнерский район</w:t>
            </w:r>
            <w:r>
              <w:rPr>
                <w:rFonts w:ascii="Times New Roman" w:hAnsi="Times New Roman"/>
              </w:rPr>
              <w:t xml:space="preserve">» </w:t>
            </w:r>
          </w:p>
        </w:tc>
        <w:tc>
          <w:tcPr>
            <w:tcW w:w="2268" w:type="dxa"/>
          </w:tcPr>
          <w:p w:rsidR="00C835FE" w:rsidRPr="00D030A2" w:rsidRDefault="00C835FE" w:rsidP="00E57CBE">
            <w:pPr>
              <w:autoSpaceDE w:val="0"/>
              <w:autoSpaceDN w:val="0"/>
              <w:adjustRightInd w:val="0"/>
              <w:jc w:val="both"/>
              <w:rPr>
                <w:rFonts w:ascii="Times New Roman" w:hAnsi="Times New Roman"/>
              </w:rPr>
            </w:pPr>
            <w:r w:rsidRPr="00D030A2">
              <w:rPr>
                <w:rFonts w:ascii="Times New Roman" w:hAnsi="Times New Roman"/>
              </w:rPr>
              <w:t>Своевременная оплата процентов по всем договорам и соглашениям.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835FE" w:rsidRDefault="00C835FE" w:rsidP="00E57CBE">
            <w:pPr>
              <w:autoSpaceDE w:val="0"/>
              <w:autoSpaceDN w:val="0"/>
              <w:adjustRightInd w:val="0"/>
              <w:jc w:val="both"/>
              <w:rPr>
                <w:rFonts w:ascii="Times New Roman" w:hAnsi="Times New Roman"/>
              </w:rPr>
            </w:pPr>
            <w:r w:rsidRPr="00D030A2">
              <w:rPr>
                <w:rFonts w:ascii="Times New Roman" w:hAnsi="Times New Roman"/>
              </w:rPr>
              <w:lastRenderedPageBreak/>
              <w:t>Объем расходов на обслуживание муниципального долга в 201</w:t>
            </w:r>
            <w:r>
              <w:rPr>
                <w:rFonts w:ascii="Times New Roman" w:hAnsi="Times New Roman"/>
              </w:rPr>
              <w:t>9</w:t>
            </w:r>
            <w:r w:rsidRPr="00D030A2">
              <w:rPr>
                <w:rFonts w:ascii="Times New Roman" w:hAnsi="Times New Roman"/>
              </w:rPr>
              <w:t xml:space="preserve"> году и плановом периоде, утвержденный решением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РФ.</w:t>
            </w:r>
          </w:p>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Учет долговых обязательств Кизнерского района в муниципальной долговой книге Кизнерского района, контроль за их своевременным и</w:t>
            </w:r>
            <w:r>
              <w:rPr>
                <w:rFonts w:ascii="Times New Roman" w:hAnsi="Times New Roman"/>
              </w:rPr>
              <w:t xml:space="preserve">сполнением. </w:t>
            </w:r>
            <w:r w:rsidRPr="00085AF5">
              <w:rPr>
                <w:rFonts w:ascii="Times New Roman" w:hAnsi="Times New Roman"/>
              </w:rPr>
              <w:t xml:space="preserve">Проведение мероприятий по реструктуризации  задолженности Кизнерского района  по бюджетным кредитам, полученным из бюджета </w:t>
            </w:r>
            <w:r w:rsidRPr="00085AF5">
              <w:rPr>
                <w:rFonts w:ascii="Times New Roman" w:hAnsi="Times New Roman"/>
              </w:rPr>
              <w:lastRenderedPageBreak/>
              <w:t>Удмуртской Республики</w:t>
            </w:r>
            <w:r>
              <w:rPr>
                <w:rFonts w:ascii="Times New Roman" w:hAnsi="Times New Roman"/>
              </w:rPr>
              <w:t>.</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lastRenderedPageBreak/>
              <w:t>88.</w:t>
            </w:r>
          </w:p>
        </w:tc>
        <w:tc>
          <w:tcPr>
            <w:tcW w:w="3544" w:type="dxa"/>
          </w:tcPr>
          <w:p w:rsidR="00C835FE" w:rsidRPr="00085AF5" w:rsidRDefault="00C835FE" w:rsidP="00E57CBE">
            <w:pPr>
              <w:jc w:val="both"/>
              <w:rPr>
                <w:rFonts w:ascii="Times New Roman" w:hAnsi="Times New Roman"/>
              </w:rPr>
            </w:pPr>
            <w:r w:rsidRPr="00085AF5">
              <w:rPr>
                <w:rFonts w:ascii="Times New Roman" w:hAnsi="Times New Roman"/>
              </w:rPr>
              <w:t>Нормативно</w:t>
            </w:r>
            <w:r>
              <w:rPr>
                <w:rFonts w:ascii="Times New Roman" w:hAnsi="Times New Roman"/>
              </w:rPr>
              <w:t xml:space="preserve"> </w:t>
            </w:r>
            <w:r w:rsidRPr="00085AF5">
              <w:rPr>
                <w:rFonts w:ascii="Times New Roman" w:hAnsi="Times New Roman"/>
              </w:rPr>
              <w:t>- методическое обеспечение и осуществление финансового контроля в Кизнерском районе</w:t>
            </w:r>
          </w:p>
        </w:tc>
        <w:tc>
          <w:tcPr>
            <w:tcW w:w="2977" w:type="dxa"/>
          </w:tcPr>
          <w:p w:rsidR="00C835FE" w:rsidRPr="00085AF5" w:rsidRDefault="00C835FE" w:rsidP="00E57CBE">
            <w:pPr>
              <w:jc w:val="both"/>
              <w:rPr>
                <w:rFonts w:ascii="Times New Roman" w:hAnsi="Times New Roman"/>
              </w:rPr>
            </w:pPr>
            <w:r w:rsidRPr="00085AF5">
              <w:rPr>
                <w:rFonts w:ascii="Times New Roman" w:hAnsi="Times New Roman"/>
              </w:rPr>
              <w:t>Управление муниципальными финансами</w:t>
            </w:r>
          </w:p>
        </w:tc>
        <w:tc>
          <w:tcPr>
            <w:tcW w:w="2835" w:type="dxa"/>
          </w:tcPr>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Осуществление  финансового контроля</w:t>
            </w:r>
          </w:p>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Мониторинг и контроль  за осуществлением внутреннего финансового контроля и внутреннего финансового аудита главными администраторами средств бюджета Кизнерского района</w:t>
            </w:r>
          </w:p>
        </w:tc>
        <w:tc>
          <w:tcPr>
            <w:tcW w:w="2977" w:type="dxa"/>
            <w:gridSpan w:val="3"/>
          </w:tcPr>
          <w:p w:rsidR="00C835FE" w:rsidRPr="00085AF5" w:rsidRDefault="00C835FE" w:rsidP="00E57CBE">
            <w:pPr>
              <w:jc w:val="both"/>
              <w:rPr>
                <w:rFonts w:ascii="Times New Roman" w:hAnsi="Times New Roman"/>
              </w:rPr>
            </w:pPr>
            <w:r w:rsidRPr="00085AF5">
              <w:rPr>
                <w:rFonts w:ascii="Times New Roman" w:hAnsi="Times New Roman"/>
              </w:rPr>
              <w:t>Контрольно - счетный орган Кизнерского района</w:t>
            </w:r>
          </w:p>
          <w:p w:rsidR="00C835FE" w:rsidRPr="00085AF5" w:rsidRDefault="00C835FE" w:rsidP="00E57CBE">
            <w:pPr>
              <w:jc w:val="both"/>
              <w:rPr>
                <w:rFonts w:ascii="Times New Roman" w:hAnsi="Times New Roman"/>
              </w:rPr>
            </w:pPr>
            <w:r w:rsidRPr="00085AF5">
              <w:rPr>
                <w:rFonts w:ascii="Times New Roman" w:hAnsi="Times New Roman"/>
              </w:rPr>
              <w:t>Управление финансов Администрации муниципального образования «Кизнерский район»</w:t>
            </w:r>
          </w:p>
        </w:tc>
        <w:tc>
          <w:tcPr>
            <w:tcW w:w="2268" w:type="dxa"/>
          </w:tcPr>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Осуществление  финансового контроля</w:t>
            </w:r>
          </w:p>
          <w:p w:rsidR="00C835FE" w:rsidRPr="00085AF5" w:rsidRDefault="00C835FE" w:rsidP="00E57CBE">
            <w:pPr>
              <w:widowControl w:val="0"/>
              <w:ind w:left="-57" w:right="-63"/>
              <w:jc w:val="both"/>
              <w:rPr>
                <w:rFonts w:ascii="Times New Roman" w:hAnsi="Times New Roman"/>
              </w:rPr>
            </w:pPr>
            <w:r w:rsidRPr="00085AF5">
              <w:rPr>
                <w:rFonts w:ascii="Times New Roman" w:hAnsi="Times New Roman"/>
              </w:rPr>
              <w:t>Мониторинг и контроль  за осуществлением внутреннего финансового контроля и внутреннего финансового аудита главными администраторами средств бюджета Кизнерского района</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89.</w:t>
            </w:r>
          </w:p>
        </w:tc>
        <w:tc>
          <w:tcPr>
            <w:tcW w:w="3544" w:type="dxa"/>
          </w:tcPr>
          <w:p w:rsidR="00C835FE" w:rsidRPr="00CF7D9A" w:rsidRDefault="00C835FE" w:rsidP="00E57CBE">
            <w:pPr>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Регулирование межбюджетных отношений, содействие повышению уровня бюджетной обеспеченности муниципальных образований в Кизнерском районе</w:t>
            </w:r>
          </w:p>
        </w:tc>
        <w:tc>
          <w:tcPr>
            <w:tcW w:w="2977" w:type="dxa"/>
          </w:tcPr>
          <w:p w:rsidR="00C835FE" w:rsidRPr="00CF7D9A" w:rsidRDefault="00C835FE" w:rsidP="00E57C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программа «</w:t>
            </w:r>
            <w:r w:rsidRPr="00CF7D9A">
              <w:rPr>
                <w:rFonts w:ascii="Times New Roman" w:eastAsia="Times New Roman" w:hAnsi="Times New Roman" w:cs="Times New Roman"/>
                <w:sz w:val="20"/>
                <w:szCs w:val="20"/>
              </w:rPr>
              <w:t>Управление муниципальными финансами</w:t>
            </w:r>
            <w:r>
              <w:rPr>
                <w:rFonts w:ascii="Times New Roman" w:eastAsia="Times New Roman" w:hAnsi="Times New Roman" w:cs="Times New Roman"/>
                <w:sz w:val="20"/>
                <w:szCs w:val="20"/>
              </w:rPr>
              <w:t>»</w:t>
            </w:r>
          </w:p>
        </w:tc>
        <w:tc>
          <w:tcPr>
            <w:tcW w:w="2835" w:type="dxa"/>
          </w:tcPr>
          <w:p w:rsidR="00C835FE" w:rsidRPr="00CF7D9A" w:rsidRDefault="00C835FE" w:rsidP="00E57CBE">
            <w:pPr>
              <w:widowControl w:val="0"/>
              <w:ind w:left="-57" w:right="-63"/>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 xml:space="preserve">Выравнивание бюджетной обеспеченности поселений за счет средств бюджета Удмуртской Республики (расчет и предоставление дотаций на выравнивание бюджетной обеспеченности поселений). </w:t>
            </w:r>
          </w:p>
          <w:p w:rsidR="00C835FE" w:rsidRPr="00CF7D9A" w:rsidRDefault="00C835FE" w:rsidP="00E57CBE">
            <w:pPr>
              <w:widowControl w:val="0"/>
              <w:ind w:left="-57" w:right="-63"/>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 xml:space="preserve">Мониторинг формирования и исполнения бюджетов муниципальных </w:t>
            </w:r>
            <w:proofErr w:type="spellStart"/>
            <w:r w:rsidRPr="00CF7D9A">
              <w:rPr>
                <w:rFonts w:ascii="Times New Roman" w:eastAsia="Times New Roman" w:hAnsi="Times New Roman" w:cs="Times New Roman"/>
                <w:sz w:val="20"/>
                <w:szCs w:val="20"/>
              </w:rPr>
              <w:t>бразований</w:t>
            </w:r>
            <w:proofErr w:type="spellEnd"/>
            <w:r w:rsidRPr="00CF7D9A">
              <w:rPr>
                <w:rFonts w:ascii="Times New Roman" w:eastAsia="Times New Roman" w:hAnsi="Times New Roman" w:cs="Times New Roman"/>
                <w:sz w:val="20"/>
                <w:szCs w:val="20"/>
              </w:rPr>
              <w:t xml:space="preserve"> в </w:t>
            </w:r>
            <w:proofErr w:type="spellStart"/>
            <w:r w:rsidRPr="00CF7D9A">
              <w:rPr>
                <w:rFonts w:ascii="Times New Roman" w:eastAsia="Times New Roman" w:hAnsi="Times New Roman" w:cs="Times New Roman"/>
                <w:sz w:val="20"/>
                <w:szCs w:val="20"/>
              </w:rPr>
              <w:t>Кизнерском</w:t>
            </w:r>
            <w:proofErr w:type="spellEnd"/>
            <w:r w:rsidRPr="00CF7D9A">
              <w:rPr>
                <w:rFonts w:ascii="Times New Roman" w:eastAsia="Times New Roman" w:hAnsi="Times New Roman" w:cs="Times New Roman"/>
                <w:sz w:val="20"/>
                <w:szCs w:val="20"/>
              </w:rPr>
              <w:t xml:space="preserve"> районе. Проведение мониторинга и оценки качества управления муниципальными финансами муниципальных образований в Кизнерском районе. Организация работ по заключению Соглашений между Администрацией Кизнерского района и Администрациями поселений в Кизнерском районе.</w:t>
            </w:r>
          </w:p>
        </w:tc>
        <w:tc>
          <w:tcPr>
            <w:tcW w:w="2977" w:type="dxa"/>
            <w:gridSpan w:val="3"/>
          </w:tcPr>
          <w:p w:rsidR="00C835FE" w:rsidRPr="00CF7D9A" w:rsidRDefault="00C835FE" w:rsidP="00E57CBE">
            <w:pPr>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Управление финансов Администрации муниципального образования «Кизнерский район»</w:t>
            </w:r>
          </w:p>
        </w:tc>
        <w:tc>
          <w:tcPr>
            <w:tcW w:w="2268" w:type="dxa"/>
          </w:tcPr>
          <w:p w:rsidR="00C835FE" w:rsidRPr="00CF7D9A" w:rsidRDefault="00C835FE" w:rsidP="00E57CBE">
            <w:pPr>
              <w:widowControl w:val="0"/>
              <w:ind w:left="-57" w:right="-63"/>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Регулирование межбюджетных отношений, содействие повышению уровня бюджетной обеспеченности муниципальных образований в Кизнерском районе</w:t>
            </w:r>
          </w:p>
          <w:p w:rsidR="00C835FE" w:rsidRPr="00CF7D9A" w:rsidRDefault="00C835FE" w:rsidP="00E57CBE">
            <w:pPr>
              <w:widowControl w:val="0"/>
              <w:ind w:left="-57" w:right="-63"/>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Формирование и ежемесячный мониторинг исполнения бюджетов муниципальных образований в Кизнерском районе.</w:t>
            </w:r>
          </w:p>
          <w:p w:rsidR="00C835FE" w:rsidRPr="00CF7D9A" w:rsidRDefault="00C835FE" w:rsidP="00E57CBE">
            <w:pPr>
              <w:widowControl w:val="0"/>
              <w:ind w:left="-57" w:right="-63"/>
              <w:jc w:val="both"/>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 xml:space="preserve"> Проведение мониторинга и оценки качества управления муниципальными финансами муниципальных образований в Кизнерском районе. Организация работ по заключению Соглашений между Администрацией </w:t>
            </w:r>
            <w:r w:rsidRPr="00CF7D9A">
              <w:rPr>
                <w:rFonts w:ascii="Times New Roman" w:eastAsia="Times New Roman" w:hAnsi="Times New Roman" w:cs="Times New Roman"/>
                <w:sz w:val="20"/>
                <w:szCs w:val="20"/>
              </w:rPr>
              <w:lastRenderedPageBreak/>
              <w:t xml:space="preserve">Кизнерского района и Администрациями поселений в Кизнерском районе о передаче полномочий по решению вопросов местного значения. </w:t>
            </w:r>
          </w:p>
        </w:tc>
      </w:tr>
      <w:tr w:rsidR="00C835FE" w:rsidTr="00E57CBE">
        <w:trPr>
          <w:gridAfter w:val="3"/>
          <w:wAfter w:w="5219" w:type="dxa"/>
        </w:trPr>
        <w:tc>
          <w:tcPr>
            <w:tcW w:w="9949" w:type="dxa"/>
            <w:gridSpan w:val="5"/>
          </w:tcPr>
          <w:p w:rsidR="00C835FE" w:rsidRPr="007776D5" w:rsidRDefault="00C835FE" w:rsidP="00E57CBE">
            <w:pPr>
              <w:jc w:val="center"/>
              <w:rPr>
                <w:rFonts w:ascii="Times New Roman" w:hAnsi="Times New Roman" w:cs="Times New Roman"/>
                <w:b/>
                <w:sz w:val="20"/>
                <w:szCs w:val="20"/>
              </w:rPr>
            </w:pPr>
            <w:r w:rsidRPr="007776D5">
              <w:rPr>
                <w:rFonts w:ascii="Times New Roman" w:hAnsi="Times New Roman" w:cs="Times New Roman"/>
                <w:b/>
                <w:sz w:val="20"/>
                <w:szCs w:val="20"/>
              </w:rPr>
              <w:lastRenderedPageBreak/>
              <w:t>Информатизация</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90.</w:t>
            </w:r>
          </w:p>
        </w:tc>
        <w:tc>
          <w:tcPr>
            <w:tcW w:w="3544" w:type="dxa"/>
          </w:tcPr>
          <w:p w:rsidR="00C835FE" w:rsidRDefault="00C835FE" w:rsidP="00E57CBE">
            <w:pPr>
              <w:snapToGrid w:val="0"/>
              <w:spacing w:after="200"/>
              <w:jc w:val="both"/>
              <w:rPr>
                <w:rFonts w:ascii="Calibri" w:eastAsia="Times New Roman" w:hAnsi="Calibri" w:cs="Times New Roman"/>
              </w:rPr>
            </w:pPr>
            <w:r>
              <w:rPr>
                <w:rFonts w:ascii="Times" w:eastAsia="Times New Roman" w:hAnsi="Times" w:cs="Times"/>
                <w:kern w:val="1"/>
                <w:sz w:val="20"/>
                <w:szCs w:val="20"/>
              </w:rPr>
              <w:t>Общесистемные мероприятия в области информатизации</w:t>
            </w:r>
          </w:p>
        </w:tc>
        <w:tc>
          <w:tcPr>
            <w:tcW w:w="2977" w:type="dxa"/>
          </w:tcPr>
          <w:p w:rsidR="00C835FE" w:rsidRDefault="00C835FE" w:rsidP="00E57CBE">
            <w:pPr>
              <w:snapToGrid w:val="0"/>
              <w:spacing w:after="200"/>
              <w:jc w:val="both"/>
              <w:rPr>
                <w:rFonts w:ascii="Times New Roman" w:eastAsia="Times New Roman" w:hAnsi="Times New Roman" w:cs="Times New Roman"/>
                <w:sz w:val="20"/>
                <w:szCs w:val="20"/>
              </w:rPr>
            </w:pPr>
          </w:p>
        </w:tc>
        <w:tc>
          <w:tcPr>
            <w:tcW w:w="2835" w:type="dxa"/>
          </w:tcPr>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Развитие официального сайта МО «Кизнерский район»</w:t>
            </w:r>
          </w:p>
          <w:p w:rsidR="00C835FE" w:rsidRDefault="00C835FE" w:rsidP="00E57CBE">
            <w:pPr>
              <w:suppressAutoHyphens/>
              <w:autoSpaceDE w:val="0"/>
              <w:snapToGrid w:val="0"/>
              <w:jc w:val="both"/>
              <w:rPr>
                <w:rFonts w:ascii="Calibri" w:eastAsia="Times New Roman" w:hAnsi="Calibri" w:cs="Times New Roman"/>
              </w:rPr>
            </w:pPr>
            <w:r>
              <w:rPr>
                <w:rFonts w:ascii="Times" w:eastAsia="Times New Roman" w:hAnsi="Times" w:cs="Times"/>
                <w:kern w:val="1"/>
                <w:sz w:val="20"/>
                <w:szCs w:val="20"/>
              </w:rPr>
              <w:t>Техническая поддержка сетевой инфраструктуры, рабочих мест сотрудников</w:t>
            </w:r>
          </w:p>
        </w:tc>
        <w:tc>
          <w:tcPr>
            <w:tcW w:w="2977" w:type="dxa"/>
            <w:gridSpan w:val="3"/>
          </w:tcPr>
          <w:p w:rsidR="00C835FE" w:rsidRDefault="00C835FE" w:rsidP="00E57CBE">
            <w:pPr>
              <w:snapToGrid w:val="0"/>
              <w:spacing w:after="200"/>
              <w:jc w:val="both"/>
              <w:rPr>
                <w:rFonts w:ascii="Calibri" w:eastAsia="Times New Roman" w:hAnsi="Calibri" w:cs="Times New Roman"/>
              </w:rPr>
            </w:pPr>
            <w:r>
              <w:rPr>
                <w:rFonts w:ascii="Times New Roman" w:eastAsia="Times New Roman" w:hAnsi="Times New Roman" w:cs="Times New Roman"/>
                <w:sz w:val="20"/>
                <w:szCs w:val="20"/>
              </w:rPr>
              <w:t xml:space="preserve">Аппарат Главы МО </w:t>
            </w:r>
          </w:p>
        </w:tc>
        <w:tc>
          <w:tcPr>
            <w:tcW w:w="2268" w:type="dxa"/>
          </w:tcPr>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Поддержание сайта в работоспособном состоянии,</w:t>
            </w:r>
          </w:p>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обеспечение полноты и своевременности размещения информации.</w:t>
            </w:r>
          </w:p>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Совершенствование структуры сайта, резервное копирование.</w:t>
            </w:r>
          </w:p>
          <w:p w:rsidR="00C835FE" w:rsidRDefault="00C835FE" w:rsidP="00E57CBE">
            <w:pPr>
              <w:snapToGrid w:val="0"/>
              <w:spacing w:after="200"/>
              <w:jc w:val="both"/>
              <w:rPr>
                <w:rFonts w:ascii="Calibri" w:eastAsia="Times New Roman" w:hAnsi="Calibri" w:cs="Times New Roman"/>
              </w:rPr>
            </w:pPr>
            <w:r>
              <w:rPr>
                <w:rFonts w:ascii="Times" w:eastAsia="Times New Roman" w:hAnsi="Times" w:cs="Times"/>
                <w:kern w:val="1"/>
                <w:sz w:val="20"/>
                <w:szCs w:val="20"/>
              </w:rPr>
              <w:t>Техническое сопровождение рабочих мест сотрудников, оборудования, мероприятия по своевременной замене ЭЦП сотрудников,</w:t>
            </w:r>
            <w:r>
              <w:rPr>
                <w:rFonts w:ascii="Times New Roman" w:eastAsia="Times New Roman" w:hAnsi="Times New Roman" w:cs="Times New Roman"/>
                <w:kern w:val="1"/>
                <w:sz w:val="20"/>
                <w:szCs w:val="20"/>
              </w:rPr>
              <w:t xml:space="preserve"> </w:t>
            </w:r>
            <w:r>
              <w:rPr>
                <w:rFonts w:ascii="Times" w:eastAsia="Times New Roman" w:hAnsi="Times" w:cs="Times"/>
                <w:kern w:val="1"/>
                <w:sz w:val="20"/>
                <w:szCs w:val="20"/>
              </w:rPr>
              <w:t>устранение неполадок.</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91.</w:t>
            </w:r>
          </w:p>
        </w:tc>
        <w:tc>
          <w:tcPr>
            <w:tcW w:w="3544" w:type="dxa"/>
          </w:tcPr>
          <w:p w:rsidR="00C835FE" w:rsidRDefault="00C835FE" w:rsidP="00E57CBE">
            <w:pPr>
              <w:snapToGrid w:val="0"/>
              <w:spacing w:after="200"/>
              <w:jc w:val="center"/>
              <w:rPr>
                <w:rFonts w:ascii="Calibri" w:eastAsia="Times New Roman" w:hAnsi="Calibri" w:cs="Times New Roman"/>
              </w:rPr>
            </w:pPr>
            <w:r>
              <w:rPr>
                <w:rFonts w:ascii="Times New Roman" w:eastAsia="Times New Roman" w:hAnsi="Times New Roman" w:cs="Times New Roman"/>
                <w:kern w:val="1"/>
                <w:sz w:val="20"/>
                <w:szCs w:val="20"/>
              </w:rPr>
              <w:t>Поддержка в работоспособном состоянии пунктов создания и выдачи простой электронной подписи</w:t>
            </w:r>
          </w:p>
        </w:tc>
        <w:tc>
          <w:tcPr>
            <w:tcW w:w="2977" w:type="dxa"/>
          </w:tcPr>
          <w:p w:rsidR="00C835FE" w:rsidRDefault="00C835FE" w:rsidP="00E57CBE">
            <w:pPr>
              <w:snapToGrid w:val="0"/>
              <w:spacing w:after="200"/>
              <w:jc w:val="both"/>
              <w:rPr>
                <w:rFonts w:ascii="Times New Roman" w:eastAsia="Times New Roman" w:hAnsi="Times New Roman" w:cs="Times New Roman"/>
                <w:sz w:val="20"/>
                <w:szCs w:val="20"/>
              </w:rPr>
            </w:pPr>
          </w:p>
        </w:tc>
        <w:tc>
          <w:tcPr>
            <w:tcW w:w="2835" w:type="dxa"/>
          </w:tcPr>
          <w:p w:rsidR="00C835FE" w:rsidRDefault="00C835FE" w:rsidP="00E57CBE">
            <w:pPr>
              <w:suppressAutoHyphens/>
              <w:autoSpaceDE w:val="0"/>
              <w:rPr>
                <w:rFonts w:ascii="Calibri" w:eastAsia="Times New Roman" w:hAnsi="Calibri" w:cs="Times New Roman"/>
              </w:rPr>
            </w:pPr>
            <w:r>
              <w:rPr>
                <w:rFonts w:ascii="Times New Roman" w:eastAsia="Times New Roman" w:hAnsi="Times New Roman" w:cs="Times New Roman"/>
                <w:kern w:val="1"/>
                <w:sz w:val="20"/>
                <w:szCs w:val="20"/>
              </w:rPr>
              <w:t>Информационно-техническая поддержка пунктов создания и выдачи простой электронной подписи</w:t>
            </w:r>
          </w:p>
        </w:tc>
        <w:tc>
          <w:tcPr>
            <w:tcW w:w="2977" w:type="dxa"/>
            <w:gridSpan w:val="3"/>
          </w:tcPr>
          <w:p w:rsidR="00C835FE" w:rsidRDefault="00C835FE" w:rsidP="00E57CBE">
            <w:pPr>
              <w:snapToGrid w:val="0"/>
              <w:spacing w:after="200"/>
              <w:jc w:val="both"/>
              <w:rPr>
                <w:rFonts w:ascii="Calibri" w:eastAsia="Times New Roman" w:hAnsi="Calibri" w:cs="Times New Roman"/>
              </w:rPr>
            </w:pPr>
            <w:r>
              <w:rPr>
                <w:rFonts w:ascii="Times New Roman" w:eastAsia="Times New Roman" w:hAnsi="Times New Roman" w:cs="Times New Roman"/>
                <w:sz w:val="20"/>
                <w:szCs w:val="20"/>
              </w:rPr>
              <w:t>Аппарат Главы МО</w:t>
            </w:r>
          </w:p>
        </w:tc>
        <w:tc>
          <w:tcPr>
            <w:tcW w:w="2268" w:type="dxa"/>
          </w:tcPr>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14</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92.</w:t>
            </w:r>
          </w:p>
        </w:tc>
        <w:tc>
          <w:tcPr>
            <w:tcW w:w="3544" w:type="dxa"/>
          </w:tcPr>
          <w:p w:rsidR="00C835FE" w:rsidRDefault="00C835FE" w:rsidP="00E57CBE">
            <w:pPr>
              <w:snapToGrid w:val="0"/>
              <w:spacing w:after="200"/>
              <w:jc w:val="center"/>
              <w:rPr>
                <w:rFonts w:ascii="Calibri" w:eastAsia="Times New Roman" w:hAnsi="Calibri" w:cs="Times New Roman"/>
              </w:rPr>
            </w:pPr>
            <w:r>
              <w:rPr>
                <w:rFonts w:ascii="Times New Roman" w:eastAsia="Times New Roman" w:hAnsi="Times New Roman" w:cs="Times New Roman"/>
                <w:kern w:val="1"/>
                <w:sz w:val="20"/>
                <w:szCs w:val="20"/>
              </w:rPr>
              <w:t>Доля государственных услуг предоставляемых в электронном виде</w:t>
            </w:r>
          </w:p>
        </w:tc>
        <w:tc>
          <w:tcPr>
            <w:tcW w:w="2977" w:type="dxa"/>
          </w:tcPr>
          <w:p w:rsidR="00C835FE" w:rsidRDefault="00C835FE" w:rsidP="00E57CBE">
            <w:pPr>
              <w:snapToGrid w:val="0"/>
              <w:spacing w:after="200"/>
              <w:jc w:val="both"/>
              <w:rPr>
                <w:rFonts w:ascii="Times New Roman" w:eastAsia="Times New Roman" w:hAnsi="Times New Roman" w:cs="Times New Roman"/>
                <w:sz w:val="20"/>
                <w:szCs w:val="20"/>
              </w:rPr>
            </w:pPr>
          </w:p>
        </w:tc>
        <w:tc>
          <w:tcPr>
            <w:tcW w:w="2835" w:type="dxa"/>
          </w:tcPr>
          <w:p w:rsidR="00C835FE" w:rsidRDefault="00C835FE" w:rsidP="00E57CBE">
            <w:pPr>
              <w:suppressAutoHyphens/>
              <w:autoSpaceDE w:val="0"/>
              <w:rPr>
                <w:rFonts w:ascii="Calibri" w:eastAsia="Times New Roman" w:hAnsi="Calibri" w:cs="Times New Roman"/>
              </w:rPr>
            </w:pPr>
            <w:r>
              <w:rPr>
                <w:rFonts w:ascii="Times New Roman" w:eastAsia="Times New Roman" w:hAnsi="Times New Roman" w:cs="Times New Roman"/>
                <w:kern w:val="1"/>
                <w:sz w:val="20"/>
                <w:szCs w:val="20"/>
              </w:rPr>
              <w:t>Предоставление муниципальных услуг населению в электронном виде</w:t>
            </w:r>
          </w:p>
        </w:tc>
        <w:tc>
          <w:tcPr>
            <w:tcW w:w="2977" w:type="dxa"/>
            <w:gridSpan w:val="3"/>
          </w:tcPr>
          <w:p w:rsidR="00C835FE" w:rsidRDefault="00C835FE" w:rsidP="00E57CBE">
            <w:pPr>
              <w:snapToGrid w:val="0"/>
              <w:spacing w:after="200"/>
              <w:jc w:val="both"/>
              <w:rPr>
                <w:rFonts w:ascii="Calibri" w:eastAsia="Times New Roman" w:hAnsi="Calibri" w:cs="Times New Roman"/>
              </w:rPr>
            </w:pPr>
            <w:r>
              <w:rPr>
                <w:rFonts w:ascii="Times New Roman" w:eastAsia="Times New Roman" w:hAnsi="Times New Roman" w:cs="Times New Roman"/>
                <w:sz w:val="20"/>
                <w:szCs w:val="20"/>
              </w:rPr>
              <w:t>Аппарат Главы МО</w:t>
            </w:r>
          </w:p>
        </w:tc>
        <w:tc>
          <w:tcPr>
            <w:tcW w:w="2268" w:type="dxa"/>
          </w:tcPr>
          <w:p w:rsidR="00C835FE" w:rsidRDefault="00C835FE" w:rsidP="00E57CBE">
            <w:pPr>
              <w:suppressAutoHyphens/>
              <w:autoSpaceDE w:val="0"/>
              <w:rPr>
                <w:rFonts w:ascii="Calibri" w:eastAsia="Times New Roman" w:hAnsi="Calibri" w:cs="Times New Roman"/>
              </w:rPr>
            </w:pPr>
            <w:r>
              <w:rPr>
                <w:rFonts w:ascii="Times" w:eastAsia="Times New Roman" w:hAnsi="Times" w:cs="Times"/>
                <w:kern w:val="1"/>
                <w:sz w:val="20"/>
                <w:szCs w:val="20"/>
              </w:rPr>
              <w:t>70%</w:t>
            </w:r>
          </w:p>
        </w:tc>
      </w:tr>
      <w:tr w:rsidR="00C835FE" w:rsidTr="00E57CBE">
        <w:tc>
          <w:tcPr>
            <w:tcW w:w="567" w:type="dxa"/>
          </w:tcPr>
          <w:p w:rsidR="00C835FE" w:rsidRDefault="00C835FE" w:rsidP="00E57CBE">
            <w:pPr>
              <w:jc w:val="center"/>
              <w:rPr>
                <w:rFonts w:ascii="Times New Roman" w:hAnsi="Times New Roman" w:cs="Times New Roman"/>
                <w:sz w:val="20"/>
                <w:szCs w:val="20"/>
              </w:rPr>
            </w:pPr>
            <w:r>
              <w:rPr>
                <w:rFonts w:ascii="Times New Roman" w:hAnsi="Times New Roman" w:cs="Times New Roman"/>
                <w:sz w:val="20"/>
                <w:szCs w:val="20"/>
              </w:rPr>
              <w:t>93.</w:t>
            </w:r>
          </w:p>
        </w:tc>
        <w:tc>
          <w:tcPr>
            <w:tcW w:w="3544" w:type="dxa"/>
          </w:tcPr>
          <w:p w:rsidR="00C835FE" w:rsidRDefault="00C835FE" w:rsidP="00E57CBE">
            <w:pPr>
              <w:snapToGrid w:val="0"/>
              <w:spacing w:after="200"/>
              <w:jc w:val="center"/>
              <w:rPr>
                <w:rFonts w:ascii="Calibri" w:eastAsia="Times New Roman" w:hAnsi="Calibri" w:cs="Times New Roman"/>
              </w:rPr>
            </w:pPr>
            <w:r>
              <w:rPr>
                <w:rFonts w:ascii="Times New Roman" w:eastAsia="Times New Roman" w:hAnsi="Times New Roman" w:cs="Times New Roman"/>
                <w:kern w:val="1"/>
                <w:sz w:val="20"/>
                <w:szCs w:val="20"/>
              </w:rPr>
              <w:t>Поддержка в работоспособном состоянии информационной системы для работы с обращениями граждан</w:t>
            </w:r>
          </w:p>
        </w:tc>
        <w:tc>
          <w:tcPr>
            <w:tcW w:w="2977" w:type="dxa"/>
          </w:tcPr>
          <w:p w:rsidR="00C835FE" w:rsidRDefault="00C835FE" w:rsidP="00E57CBE">
            <w:pPr>
              <w:snapToGrid w:val="0"/>
              <w:spacing w:after="200"/>
              <w:jc w:val="both"/>
              <w:rPr>
                <w:rFonts w:ascii="Times New Roman" w:eastAsia="Times New Roman" w:hAnsi="Times New Roman" w:cs="Times New Roman"/>
                <w:sz w:val="20"/>
                <w:szCs w:val="20"/>
              </w:rPr>
            </w:pPr>
          </w:p>
        </w:tc>
        <w:tc>
          <w:tcPr>
            <w:tcW w:w="2835" w:type="dxa"/>
          </w:tcPr>
          <w:p w:rsidR="00C835FE" w:rsidRDefault="00C835FE" w:rsidP="00E57CBE">
            <w:pPr>
              <w:suppressAutoHyphens/>
              <w:autoSpaceDE w:val="0"/>
              <w:rPr>
                <w:rFonts w:ascii="Calibri" w:eastAsia="Times New Roman" w:hAnsi="Calibri" w:cs="Times New Roman"/>
              </w:rPr>
            </w:pPr>
            <w:r>
              <w:rPr>
                <w:rFonts w:ascii="Times New Roman" w:eastAsia="Times New Roman" w:hAnsi="Times New Roman" w:cs="Times New Roman"/>
                <w:kern w:val="1"/>
                <w:sz w:val="20"/>
                <w:szCs w:val="20"/>
              </w:rPr>
              <w:t>Сопровождение рабочих мест для работы с обращениями граждан (сетевой справочный телефонный узел)</w:t>
            </w:r>
          </w:p>
        </w:tc>
        <w:tc>
          <w:tcPr>
            <w:tcW w:w="2977" w:type="dxa"/>
            <w:gridSpan w:val="3"/>
          </w:tcPr>
          <w:p w:rsidR="00C835FE" w:rsidRDefault="00C835FE" w:rsidP="00E57CBE">
            <w:pPr>
              <w:snapToGrid w:val="0"/>
              <w:spacing w:after="200"/>
              <w:jc w:val="both"/>
              <w:rPr>
                <w:rFonts w:ascii="Calibri" w:eastAsia="Times New Roman" w:hAnsi="Calibri" w:cs="Times New Roman"/>
              </w:rPr>
            </w:pPr>
            <w:r>
              <w:rPr>
                <w:rFonts w:ascii="Times New Roman" w:eastAsia="Times New Roman" w:hAnsi="Times New Roman" w:cs="Times New Roman"/>
                <w:sz w:val="20"/>
                <w:szCs w:val="20"/>
              </w:rPr>
              <w:t>Аппарат Главы МО</w:t>
            </w:r>
          </w:p>
        </w:tc>
        <w:tc>
          <w:tcPr>
            <w:tcW w:w="2268" w:type="dxa"/>
          </w:tcPr>
          <w:p w:rsidR="00C835FE" w:rsidRDefault="00C835FE" w:rsidP="00E57CBE">
            <w:pPr>
              <w:suppressAutoHyphens/>
              <w:autoSpaceDE w:val="0"/>
              <w:jc w:val="center"/>
              <w:rPr>
                <w:rFonts w:ascii="Calibri" w:eastAsia="Times New Roman" w:hAnsi="Calibri" w:cs="Times New Roman"/>
              </w:rPr>
            </w:pPr>
            <w:r>
              <w:rPr>
                <w:rFonts w:ascii="Times New Roman" w:eastAsia="Times New Roman" w:hAnsi="Times New Roman" w:cs="Times New Roman"/>
                <w:kern w:val="1"/>
                <w:sz w:val="20"/>
                <w:szCs w:val="20"/>
              </w:rPr>
              <w:t>Безотказность работы рабочих мест</w:t>
            </w:r>
          </w:p>
        </w:tc>
      </w:tr>
      <w:tr w:rsidR="00C835FE" w:rsidTr="00E57CBE">
        <w:tc>
          <w:tcPr>
            <w:tcW w:w="567" w:type="dxa"/>
          </w:tcPr>
          <w:p w:rsidR="00C835FE" w:rsidRDefault="00C835FE" w:rsidP="00E57CBE">
            <w:pPr>
              <w:jc w:val="center"/>
              <w:rPr>
                <w:rFonts w:ascii="Times New Roman" w:hAnsi="Times New Roman" w:cs="Times New Roman"/>
                <w:sz w:val="20"/>
                <w:szCs w:val="20"/>
              </w:rPr>
            </w:pPr>
            <w:r>
              <w:rPr>
                <w:rFonts w:ascii="Times New Roman" w:hAnsi="Times New Roman" w:cs="Times New Roman"/>
                <w:sz w:val="20"/>
                <w:szCs w:val="20"/>
              </w:rPr>
              <w:t>94.</w:t>
            </w:r>
          </w:p>
        </w:tc>
        <w:tc>
          <w:tcPr>
            <w:tcW w:w="3544" w:type="dxa"/>
          </w:tcPr>
          <w:p w:rsidR="00C835FE" w:rsidRDefault="00C835FE" w:rsidP="00E57CBE">
            <w:pPr>
              <w:snapToGrid w:val="0"/>
              <w:spacing w:after="200"/>
              <w:jc w:val="center"/>
              <w:rPr>
                <w:rFonts w:ascii="Calibri" w:eastAsia="Times New Roman" w:hAnsi="Calibri" w:cs="Times New Roman"/>
              </w:rPr>
            </w:pPr>
            <w:r>
              <w:rPr>
                <w:rFonts w:ascii="Times New Roman" w:eastAsia="Times New Roman" w:hAnsi="Times New Roman" w:cs="Times New Roman"/>
                <w:kern w:val="1"/>
                <w:sz w:val="20"/>
                <w:szCs w:val="20"/>
              </w:rPr>
              <w:t xml:space="preserve">Информационно-техническая поддержка предоставления государственных и муниципальных </w:t>
            </w:r>
            <w:r>
              <w:rPr>
                <w:rFonts w:ascii="Times New Roman" w:eastAsia="Times New Roman" w:hAnsi="Times New Roman" w:cs="Times New Roman"/>
                <w:kern w:val="1"/>
                <w:sz w:val="20"/>
                <w:szCs w:val="20"/>
              </w:rPr>
              <w:lastRenderedPageBreak/>
              <w:t>услуг</w:t>
            </w:r>
          </w:p>
        </w:tc>
        <w:tc>
          <w:tcPr>
            <w:tcW w:w="2977" w:type="dxa"/>
          </w:tcPr>
          <w:p w:rsidR="00C835FE" w:rsidRDefault="00C835FE" w:rsidP="00E57CBE">
            <w:pPr>
              <w:snapToGrid w:val="0"/>
              <w:spacing w:after="200"/>
              <w:jc w:val="both"/>
              <w:rPr>
                <w:rFonts w:ascii="Times New Roman" w:eastAsia="Times New Roman" w:hAnsi="Times New Roman" w:cs="Times New Roman"/>
                <w:sz w:val="20"/>
                <w:szCs w:val="20"/>
              </w:rPr>
            </w:pPr>
          </w:p>
        </w:tc>
        <w:tc>
          <w:tcPr>
            <w:tcW w:w="2835" w:type="dxa"/>
          </w:tcPr>
          <w:p w:rsidR="00C835FE" w:rsidRDefault="00C835FE" w:rsidP="00E57CBE">
            <w:pPr>
              <w:suppressAutoHyphens/>
              <w:autoSpaceDE w:val="0"/>
              <w:rPr>
                <w:rFonts w:ascii="Calibri" w:eastAsia="Times New Roman" w:hAnsi="Calibri" w:cs="Times New Roman"/>
              </w:rPr>
            </w:pPr>
            <w:r>
              <w:rPr>
                <w:rFonts w:ascii="Times New Roman" w:eastAsia="Times New Roman" w:hAnsi="Times New Roman" w:cs="Times New Roman"/>
                <w:kern w:val="1"/>
                <w:sz w:val="20"/>
                <w:szCs w:val="20"/>
              </w:rPr>
              <w:t xml:space="preserve">Оказание информационной и технической поддержки деятельности сотрудников администрации МО </w:t>
            </w:r>
            <w:r>
              <w:rPr>
                <w:rFonts w:ascii="Times New Roman" w:eastAsia="Times New Roman" w:hAnsi="Times New Roman" w:cs="Times New Roman"/>
                <w:kern w:val="1"/>
                <w:sz w:val="20"/>
                <w:szCs w:val="20"/>
              </w:rPr>
              <w:lastRenderedPageBreak/>
              <w:t>«Кизнерский район», районного Совета депутатов, МФЦ, администраций сельских поселений</w:t>
            </w:r>
          </w:p>
        </w:tc>
        <w:tc>
          <w:tcPr>
            <w:tcW w:w="2977" w:type="dxa"/>
            <w:gridSpan w:val="3"/>
          </w:tcPr>
          <w:p w:rsidR="00C835FE" w:rsidRDefault="00C835FE" w:rsidP="00E57CBE">
            <w:pPr>
              <w:snapToGrid w:val="0"/>
              <w:spacing w:after="200"/>
              <w:jc w:val="both"/>
              <w:rPr>
                <w:rFonts w:ascii="Calibri" w:eastAsia="Times New Roman" w:hAnsi="Calibri" w:cs="Times New Roman"/>
              </w:rPr>
            </w:pPr>
            <w:r>
              <w:rPr>
                <w:rFonts w:ascii="Times New Roman" w:eastAsia="Times New Roman" w:hAnsi="Times New Roman" w:cs="Times New Roman"/>
                <w:sz w:val="20"/>
                <w:szCs w:val="20"/>
              </w:rPr>
              <w:lastRenderedPageBreak/>
              <w:t>Аппарат Главы МО</w:t>
            </w:r>
          </w:p>
        </w:tc>
        <w:tc>
          <w:tcPr>
            <w:tcW w:w="2268" w:type="dxa"/>
          </w:tcPr>
          <w:p w:rsidR="00C835FE" w:rsidRDefault="00C835FE" w:rsidP="00E57CBE">
            <w:pPr>
              <w:suppressAutoHyphens/>
              <w:autoSpaceDE w:val="0"/>
              <w:jc w:val="center"/>
              <w:rPr>
                <w:rFonts w:ascii="Calibri" w:eastAsia="Times New Roman" w:hAnsi="Calibri" w:cs="Times New Roman"/>
              </w:rPr>
            </w:pPr>
            <w:r>
              <w:rPr>
                <w:rFonts w:ascii="Times New Roman" w:eastAsia="Times New Roman" w:hAnsi="Times New Roman" w:cs="Times New Roman"/>
                <w:kern w:val="1"/>
                <w:sz w:val="20"/>
                <w:szCs w:val="20"/>
              </w:rPr>
              <w:t xml:space="preserve">Работоспособность рабочих мест,  информационных систем для </w:t>
            </w:r>
            <w:r>
              <w:rPr>
                <w:rFonts w:ascii="Times New Roman" w:eastAsia="Times New Roman" w:hAnsi="Times New Roman" w:cs="Times New Roman"/>
                <w:kern w:val="1"/>
                <w:sz w:val="20"/>
                <w:szCs w:val="20"/>
              </w:rPr>
              <w:lastRenderedPageBreak/>
              <w:t>предоставления  государственных и муниципальных услуг.</w:t>
            </w:r>
          </w:p>
        </w:tc>
      </w:tr>
      <w:tr w:rsidR="00C835FE" w:rsidTr="00E57CBE">
        <w:trPr>
          <w:gridAfter w:val="3"/>
          <w:wAfter w:w="5219" w:type="dxa"/>
        </w:trPr>
        <w:tc>
          <w:tcPr>
            <w:tcW w:w="9949" w:type="dxa"/>
            <w:gridSpan w:val="5"/>
          </w:tcPr>
          <w:p w:rsidR="00C835FE" w:rsidRPr="007776D5" w:rsidRDefault="00C835FE" w:rsidP="00E57CBE">
            <w:pPr>
              <w:jc w:val="center"/>
              <w:rPr>
                <w:rFonts w:ascii="Times New Roman" w:hAnsi="Times New Roman" w:cs="Times New Roman"/>
                <w:b/>
                <w:sz w:val="20"/>
                <w:szCs w:val="20"/>
              </w:rPr>
            </w:pPr>
            <w:r w:rsidRPr="007776D5">
              <w:rPr>
                <w:rFonts w:ascii="Times New Roman" w:hAnsi="Times New Roman" w:cs="Times New Roman"/>
                <w:b/>
                <w:sz w:val="20"/>
                <w:szCs w:val="20"/>
              </w:rPr>
              <w:lastRenderedPageBreak/>
              <w:t>Жилищно-коммунальное хозяйство</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95.</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Капитальный ремонт, реконструкция и ремонт   сетей электроснабжения, теплоснабжения, водоснабжения водоотведения</w:t>
            </w:r>
          </w:p>
        </w:tc>
        <w:tc>
          <w:tcPr>
            <w:tcW w:w="2977" w:type="dxa"/>
          </w:tcPr>
          <w:p w:rsidR="00C835FE" w:rsidRPr="00CF7D9A" w:rsidRDefault="00C835FE" w:rsidP="005345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w:t>
            </w:r>
            <w:r w:rsidRPr="00CF7D9A">
              <w:rPr>
                <w:rFonts w:ascii="Times New Roman" w:eastAsia="Times New Roman" w:hAnsi="Times New Roman" w:cs="Times New Roman"/>
                <w:sz w:val="20"/>
                <w:szCs w:val="20"/>
              </w:rPr>
              <w:t>одпрограмма «Содержание и развитие коммунальной инфраструктуры на 2015 -202</w:t>
            </w:r>
            <w:r w:rsidR="005345A4">
              <w:rPr>
                <w:rFonts w:ascii="Times New Roman" w:eastAsia="Times New Roman" w:hAnsi="Times New Roman" w:cs="Times New Roman"/>
                <w:sz w:val="20"/>
                <w:szCs w:val="20"/>
              </w:rPr>
              <w:t>6</w:t>
            </w:r>
            <w:r w:rsidRPr="00CF7D9A">
              <w:rPr>
                <w:rFonts w:ascii="Times New Roman" w:eastAsia="Times New Roman" w:hAnsi="Times New Roman" w:cs="Times New Roman"/>
                <w:sz w:val="20"/>
                <w:szCs w:val="20"/>
              </w:rPr>
              <w:t xml:space="preserve"> годы»</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Капитальный ремонт, реконструкция и ремонт   сетей электроснабжения, теплоснабжения, водоснабжения водоотведения</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Отдел строительства, ЖКХ, транспорта и связи</w:t>
            </w:r>
          </w:p>
          <w:p w:rsidR="00C835FE" w:rsidRPr="00CF7D9A" w:rsidRDefault="00C835FE" w:rsidP="00E57CBE">
            <w:pPr>
              <w:rPr>
                <w:rFonts w:ascii="Times New Roman" w:eastAsia="Times New Roman" w:hAnsi="Times New Roman" w:cs="Times New Roman"/>
                <w:sz w:val="20"/>
                <w:szCs w:val="20"/>
              </w:rPr>
            </w:pPr>
          </w:p>
        </w:tc>
        <w:tc>
          <w:tcPr>
            <w:tcW w:w="2268" w:type="dxa"/>
          </w:tcPr>
          <w:p w:rsidR="00C835FE" w:rsidRPr="00CF7D9A" w:rsidRDefault="00C835FE" w:rsidP="005345A4">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6</w:t>
            </w:r>
            <w:r w:rsidR="005345A4">
              <w:rPr>
                <w:rFonts w:ascii="Times New Roman" w:eastAsia="Times New Roman" w:hAnsi="Times New Roman" w:cs="Times New Roman"/>
                <w:sz w:val="20"/>
                <w:szCs w:val="20"/>
              </w:rPr>
              <w:t>2</w:t>
            </w:r>
            <w:r w:rsidRPr="00CF7D9A">
              <w:rPr>
                <w:rFonts w:ascii="Times New Roman" w:eastAsia="Times New Roman" w:hAnsi="Times New Roman" w:cs="Times New Roman"/>
                <w:sz w:val="20"/>
                <w:szCs w:val="20"/>
              </w:rPr>
              <w:t xml:space="preserve"> %</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96.</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pacing w:val="-2"/>
                <w:sz w:val="20"/>
                <w:szCs w:val="20"/>
              </w:rPr>
              <w:t>Ур</w:t>
            </w:r>
            <w:r w:rsidRPr="00CF7D9A">
              <w:rPr>
                <w:rFonts w:ascii="Times New Roman" w:eastAsia="Times New Roman" w:hAnsi="Times New Roman" w:cs="Times New Roman"/>
                <w:sz w:val="20"/>
                <w:szCs w:val="20"/>
              </w:rPr>
              <w:t>ов</w:t>
            </w:r>
            <w:r w:rsidRPr="00CF7D9A">
              <w:rPr>
                <w:rFonts w:ascii="Times New Roman" w:eastAsia="Times New Roman" w:hAnsi="Times New Roman" w:cs="Times New Roman"/>
                <w:spacing w:val="-3"/>
                <w:sz w:val="20"/>
                <w:szCs w:val="20"/>
              </w:rPr>
              <w:t>е</w:t>
            </w:r>
            <w:r w:rsidRPr="00CF7D9A">
              <w:rPr>
                <w:rFonts w:ascii="Times New Roman" w:eastAsia="Times New Roman" w:hAnsi="Times New Roman" w:cs="Times New Roman"/>
                <w:sz w:val="20"/>
                <w:szCs w:val="20"/>
              </w:rPr>
              <w:t>нь о</w:t>
            </w:r>
            <w:r w:rsidRPr="00CF7D9A">
              <w:rPr>
                <w:rFonts w:ascii="Times New Roman" w:eastAsia="Times New Roman" w:hAnsi="Times New Roman" w:cs="Times New Roman"/>
                <w:spacing w:val="-2"/>
                <w:sz w:val="20"/>
                <w:szCs w:val="20"/>
              </w:rPr>
              <w:t>б</w:t>
            </w:r>
            <w:r w:rsidRPr="00CF7D9A">
              <w:rPr>
                <w:rFonts w:ascii="Times New Roman" w:eastAsia="Times New Roman" w:hAnsi="Times New Roman" w:cs="Times New Roman"/>
                <w:sz w:val="20"/>
                <w:szCs w:val="20"/>
              </w:rPr>
              <w:t>ес</w:t>
            </w:r>
            <w:r w:rsidRPr="00CF7D9A">
              <w:rPr>
                <w:rFonts w:ascii="Times New Roman" w:eastAsia="Times New Roman" w:hAnsi="Times New Roman" w:cs="Times New Roman"/>
                <w:spacing w:val="-2"/>
                <w:sz w:val="20"/>
                <w:szCs w:val="20"/>
              </w:rPr>
              <w:t>п</w:t>
            </w:r>
            <w:r w:rsidRPr="00CF7D9A">
              <w:rPr>
                <w:rFonts w:ascii="Times New Roman" w:eastAsia="Times New Roman" w:hAnsi="Times New Roman" w:cs="Times New Roman"/>
                <w:sz w:val="20"/>
                <w:szCs w:val="20"/>
              </w:rPr>
              <w:t>еч</w:t>
            </w:r>
            <w:r w:rsidRPr="00CF7D9A">
              <w:rPr>
                <w:rFonts w:ascii="Times New Roman" w:eastAsia="Times New Roman" w:hAnsi="Times New Roman" w:cs="Times New Roman"/>
                <w:spacing w:val="-2"/>
                <w:sz w:val="20"/>
                <w:szCs w:val="20"/>
              </w:rPr>
              <w:t>е</w:t>
            </w:r>
            <w:r w:rsidRPr="00CF7D9A">
              <w:rPr>
                <w:rFonts w:ascii="Times New Roman" w:eastAsia="Times New Roman" w:hAnsi="Times New Roman" w:cs="Times New Roman"/>
                <w:sz w:val="20"/>
                <w:szCs w:val="20"/>
              </w:rPr>
              <w:t>н</w:t>
            </w:r>
            <w:r w:rsidRPr="00CF7D9A">
              <w:rPr>
                <w:rFonts w:ascii="Times New Roman" w:eastAsia="Times New Roman" w:hAnsi="Times New Roman" w:cs="Times New Roman"/>
                <w:spacing w:val="-2"/>
                <w:sz w:val="20"/>
                <w:szCs w:val="20"/>
              </w:rPr>
              <w:t>н</w:t>
            </w:r>
            <w:r w:rsidRPr="00CF7D9A">
              <w:rPr>
                <w:rFonts w:ascii="Times New Roman" w:eastAsia="Times New Roman" w:hAnsi="Times New Roman" w:cs="Times New Roman"/>
                <w:sz w:val="20"/>
                <w:szCs w:val="20"/>
              </w:rPr>
              <w:t>ос</w:t>
            </w:r>
            <w:r w:rsidRPr="00CF7D9A">
              <w:rPr>
                <w:rFonts w:ascii="Times New Roman" w:eastAsia="Times New Roman" w:hAnsi="Times New Roman" w:cs="Times New Roman"/>
                <w:spacing w:val="-3"/>
                <w:sz w:val="20"/>
                <w:szCs w:val="20"/>
              </w:rPr>
              <w:t>т</w:t>
            </w:r>
            <w:r w:rsidRPr="00CF7D9A">
              <w:rPr>
                <w:rFonts w:ascii="Times New Roman" w:eastAsia="Times New Roman" w:hAnsi="Times New Roman" w:cs="Times New Roman"/>
                <w:sz w:val="20"/>
                <w:szCs w:val="20"/>
              </w:rPr>
              <w:t>и г</w:t>
            </w:r>
            <w:r w:rsidRPr="00CF7D9A">
              <w:rPr>
                <w:rFonts w:ascii="Times New Roman" w:eastAsia="Times New Roman" w:hAnsi="Times New Roman" w:cs="Times New Roman"/>
                <w:spacing w:val="-3"/>
                <w:sz w:val="20"/>
                <w:szCs w:val="20"/>
              </w:rPr>
              <w:t>а</w:t>
            </w:r>
            <w:r w:rsidRPr="00CF7D9A">
              <w:rPr>
                <w:rFonts w:ascii="Times New Roman" w:eastAsia="Times New Roman" w:hAnsi="Times New Roman" w:cs="Times New Roman"/>
                <w:sz w:val="20"/>
                <w:szCs w:val="20"/>
              </w:rPr>
              <w:t xml:space="preserve">зом </w:t>
            </w:r>
            <w:r w:rsidRPr="00CF7D9A">
              <w:rPr>
                <w:rFonts w:ascii="Times New Roman" w:eastAsia="Times New Roman" w:hAnsi="Times New Roman" w:cs="Times New Roman"/>
                <w:spacing w:val="-2"/>
                <w:sz w:val="20"/>
                <w:szCs w:val="20"/>
              </w:rPr>
              <w:t>ж</w:t>
            </w:r>
            <w:r w:rsidRPr="00CF7D9A">
              <w:rPr>
                <w:rFonts w:ascii="Times New Roman" w:eastAsia="Times New Roman" w:hAnsi="Times New Roman" w:cs="Times New Roman"/>
                <w:sz w:val="20"/>
                <w:szCs w:val="20"/>
              </w:rPr>
              <w:t>ите</w:t>
            </w:r>
            <w:r w:rsidRPr="00CF7D9A">
              <w:rPr>
                <w:rFonts w:ascii="Times New Roman" w:eastAsia="Times New Roman" w:hAnsi="Times New Roman" w:cs="Times New Roman"/>
                <w:spacing w:val="-2"/>
                <w:sz w:val="20"/>
                <w:szCs w:val="20"/>
              </w:rPr>
              <w:t>л</w:t>
            </w:r>
            <w:r w:rsidRPr="00CF7D9A">
              <w:rPr>
                <w:rFonts w:ascii="Times New Roman" w:eastAsia="Times New Roman" w:hAnsi="Times New Roman" w:cs="Times New Roman"/>
                <w:sz w:val="20"/>
                <w:szCs w:val="20"/>
              </w:rPr>
              <w:t xml:space="preserve">ей </w:t>
            </w:r>
            <w:r w:rsidRPr="00CF7D9A">
              <w:rPr>
                <w:rFonts w:ascii="Times New Roman" w:eastAsia="Times New Roman" w:hAnsi="Times New Roman" w:cs="Times New Roman"/>
                <w:spacing w:val="-3"/>
                <w:sz w:val="20"/>
                <w:szCs w:val="20"/>
              </w:rPr>
              <w:t>с</w:t>
            </w:r>
            <w:r w:rsidRPr="00CF7D9A">
              <w:rPr>
                <w:rFonts w:ascii="Times New Roman" w:eastAsia="Times New Roman" w:hAnsi="Times New Roman" w:cs="Times New Roman"/>
                <w:sz w:val="20"/>
                <w:szCs w:val="20"/>
              </w:rPr>
              <w:t>остав</w:t>
            </w:r>
            <w:r w:rsidRPr="00CF7D9A">
              <w:rPr>
                <w:rFonts w:ascii="Times New Roman" w:eastAsia="Times New Roman" w:hAnsi="Times New Roman" w:cs="Times New Roman"/>
                <w:spacing w:val="-2"/>
                <w:sz w:val="20"/>
                <w:szCs w:val="20"/>
              </w:rPr>
              <w:t>л</w:t>
            </w:r>
            <w:r w:rsidRPr="00CF7D9A">
              <w:rPr>
                <w:rFonts w:ascii="Times New Roman" w:eastAsia="Times New Roman" w:hAnsi="Times New Roman" w:cs="Times New Roman"/>
                <w:sz w:val="20"/>
                <w:szCs w:val="20"/>
              </w:rPr>
              <w:t>яет</w:t>
            </w:r>
          </w:p>
        </w:tc>
        <w:tc>
          <w:tcPr>
            <w:tcW w:w="2977" w:type="dxa"/>
          </w:tcPr>
          <w:p w:rsidR="00C835FE" w:rsidRPr="00CF7D9A" w:rsidRDefault="00C835FE" w:rsidP="005345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w:t>
            </w:r>
            <w:r w:rsidRPr="00CF7D9A">
              <w:rPr>
                <w:rFonts w:ascii="Times New Roman" w:eastAsia="Times New Roman" w:hAnsi="Times New Roman" w:cs="Times New Roman"/>
                <w:sz w:val="20"/>
                <w:szCs w:val="20"/>
              </w:rPr>
              <w:t>одпрограмма «Содержание и развитие коммунальной инфраструктуры на 2015 -202</w:t>
            </w:r>
            <w:r w:rsidR="005345A4">
              <w:rPr>
                <w:rFonts w:ascii="Times New Roman" w:eastAsia="Times New Roman" w:hAnsi="Times New Roman" w:cs="Times New Roman"/>
                <w:sz w:val="20"/>
                <w:szCs w:val="20"/>
              </w:rPr>
              <w:t>6</w:t>
            </w:r>
            <w:r w:rsidRPr="00CF7D9A">
              <w:rPr>
                <w:rFonts w:ascii="Times New Roman" w:eastAsia="Times New Roman" w:hAnsi="Times New Roman" w:cs="Times New Roman"/>
                <w:sz w:val="20"/>
                <w:szCs w:val="20"/>
              </w:rPr>
              <w:t xml:space="preserve"> годы»</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С</w:t>
            </w:r>
            <w:r>
              <w:rPr>
                <w:rFonts w:ascii="Times New Roman" w:eastAsia="Times New Roman" w:hAnsi="Times New Roman" w:cs="Times New Roman"/>
                <w:sz w:val="20"/>
                <w:szCs w:val="20"/>
              </w:rPr>
              <w:t>т</w:t>
            </w:r>
            <w:r w:rsidRPr="00CF7D9A">
              <w:rPr>
                <w:rFonts w:ascii="Times New Roman" w:eastAsia="Times New Roman" w:hAnsi="Times New Roman" w:cs="Times New Roman"/>
                <w:sz w:val="20"/>
                <w:szCs w:val="20"/>
              </w:rPr>
              <w:t>роительство магистральных уличных газопроводов</w:t>
            </w:r>
            <w:r>
              <w:rPr>
                <w:rFonts w:ascii="Times New Roman" w:eastAsia="Times New Roman" w:hAnsi="Times New Roman" w:cs="Times New Roman"/>
                <w:sz w:val="20"/>
                <w:szCs w:val="20"/>
              </w:rPr>
              <w:t>, подключение абонентов к существующим и вновь построенным сетям</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Отдел строительства, ЖКХ, транспорта и связи</w:t>
            </w:r>
          </w:p>
          <w:p w:rsidR="00C835FE" w:rsidRPr="00CF7D9A" w:rsidRDefault="00C835FE" w:rsidP="00E57CBE">
            <w:pPr>
              <w:rPr>
                <w:rFonts w:ascii="Times New Roman" w:eastAsia="Times New Roman" w:hAnsi="Times New Roman" w:cs="Times New Roman"/>
                <w:sz w:val="20"/>
                <w:szCs w:val="20"/>
              </w:rPr>
            </w:pP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r w:rsidR="00C835FE" w:rsidRPr="00CF7D9A">
              <w:rPr>
                <w:rFonts w:ascii="Times New Roman" w:eastAsia="Times New Roman" w:hAnsi="Times New Roman" w:cs="Times New Roman"/>
                <w:sz w:val="20"/>
                <w:szCs w:val="20"/>
              </w:rPr>
              <w:t xml:space="preserve"> %</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97.</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Перевод котельных с твёрдого топлива на газ</w:t>
            </w:r>
          </w:p>
        </w:tc>
        <w:tc>
          <w:tcPr>
            <w:tcW w:w="2977" w:type="dxa"/>
          </w:tcPr>
          <w:p w:rsidR="00C835FE" w:rsidRPr="00CF7D9A" w:rsidRDefault="00C835FE" w:rsidP="005345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Муниципальная п</w:t>
            </w:r>
            <w:r w:rsidRPr="00CF7D9A">
              <w:rPr>
                <w:rFonts w:ascii="Times New Roman" w:eastAsia="Times New Roman" w:hAnsi="Times New Roman" w:cs="Times New Roman"/>
                <w:sz w:val="20"/>
                <w:szCs w:val="20"/>
              </w:rPr>
              <w:t>одпрограмма «Содержание и развитие коммунальной инфраструктуры на 2015 -202</w:t>
            </w:r>
            <w:r w:rsidR="005345A4">
              <w:rPr>
                <w:rFonts w:ascii="Times New Roman" w:eastAsia="Times New Roman" w:hAnsi="Times New Roman" w:cs="Times New Roman"/>
                <w:sz w:val="20"/>
                <w:szCs w:val="20"/>
              </w:rPr>
              <w:t>6</w:t>
            </w:r>
            <w:r w:rsidRPr="00CF7D9A">
              <w:rPr>
                <w:rFonts w:ascii="Times New Roman" w:eastAsia="Times New Roman" w:hAnsi="Times New Roman" w:cs="Times New Roman"/>
                <w:sz w:val="20"/>
                <w:szCs w:val="20"/>
              </w:rPr>
              <w:t xml:space="preserve"> годы»</w:t>
            </w:r>
          </w:p>
        </w:tc>
        <w:tc>
          <w:tcPr>
            <w:tcW w:w="2835" w:type="dxa"/>
          </w:tcPr>
          <w:p w:rsidR="00C835FE" w:rsidRPr="00CF7D9A" w:rsidRDefault="00C835FE" w:rsidP="00E57CBE">
            <w:pP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Pr="00CF7D9A">
              <w:rPr>
                <w:rFonts w:ascii="Times New Roman" w:eastAsia="Times New Roman" w:hAnsi="Times New Roman" w:cs="Times New Roman"/>
                <w:sz w:val="20"/>
                <w:szCs w:val="20"/>
              </w:rPr>
              <w:t>ехническое перевооружение котельных с переводом на газ</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Отдел строительства, ЖКХ, транспорта и связи</w:t>
            </w:r>
          </w:p>
          <w:p w:rsidR="00C835FE" w:rsidRPr="00CF7D9A" w:rsidRDefault="00C835FE" w:rsidP="00E57CBE">
            <w:pPr>
              <w:rPr>
                <w:rFonts w:ascii="Times New Roman" w:eastAsia="Times New Roman" w:hAnsi="Times New Roman" w:cs="Times New Roman"/>
                <w:sz w:val="20"/>
                <w:szCs w:val="20"/>
              </w:rPr>
            </w:pP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r w:rsidR="00C835FE" w:rsidRPr="00CF7D9A">
              <w:rPr>
                <w:rFonts w:ascii="Times New Roman" w:eastAsia="Times New Roman" w:hAnsi="Times New Roman" w:cs="Times New Roman"/>
                <w:sz w:val="20"/>
                <w:szCs w:val="20"/>
              </w:rPr>
              <w:t xml:space="preserve"> %</w:t>
            </w:r>
          </w:p>
        </w:tc>
      </w:tr>
      <w:tr w:rsidR="00C835FE" w:rsidTr="00E57CBE">
        <w:trPr>
          <w:gridAfter w:val="3"/>
          <w:wAfter w:w="5219" w:type="dxa"/>
        </w:trPr>
        <w:tc>
          <w:tcPr>
            <w:tcW w:w="9949" w:type="dxa"/>
            <w:gridSpan w:val="5"/>
          </w:tcPr>
          <w:p w:rsidR="00C835FE" w:rsidRPr="007776D5" w:rsidRDefault="00C835FE" w:rsidP="00E57CBE">
            <w:pPr>
              <w:jc w:val="center"/>
              <w:rPr>
                <w:rFonts w:ascii="Times New Roman" w:hAnsi="Times New Roman" w:cs="Times New Roman"/>
                <w:b/>
                <w:sz w:val="20"/>
                <w:szCs w:val="20"/>
              </w:rPr>
            </w:pPr>
            <w:r w:rsidRPr="007776D5">
              <w:rPr>
                <w:rFonts w:ascii="Times New Roman" w:hAnsi="Times New Roman" w:cs="Times New Roman"/>
                <w:b/>
                <w:sz w:val="20"/>
                <w:szCs w:val="20"/>
              </w:rPr>
              <w:t>Транспортная система</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98.</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Формирование сети маршрутов регулярных перевозок автомобильным транспортом общего пользования на территории МО «Кизнерский район».</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5345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CF7D9A">
              <w:rPr>
                <w:rFonts w:ascii="Times New Roman" w:eastAsia="Times New Roman" w:hAnsi="Times New Roman" w:cs="Times New Roman"/>
                <w:sz w:val="20"/>
                <w:szCs w:val="20"/>
              </w:rPr>
              <w:t>Развитие транспортной системы (организация транспортного обслуживания населения, развитие дорожного хозяйства) в Кизнерском районе на 2015-202</w:t>
            </w:r>
            <w:r w:rsidR="005345A4">
              <w:rPr>
                <w:rFonts w:ascii="Times New Roman" w:eastAsia="Times New Roman" w:hAnsi="Times New Roman" w:cs="Times New Roman"/>
                <w:sz w:val="20"/>
                <w:szCs w:val="20"/>
              </w:rPr>
              <w:t>6</w:t>
            </w:r>
            <w:r w:rsidRPr="00CF7D9A">
              <w:rPr>
                <w:rFonts w:ascii="Times New Roman" w:eastAsia="Times New Roman" w:hAnsi="Times New Roman" w:cs="Times New Roman"/>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CF7D9A">
              <w:rPr>
                <w:rFonts w:ascii="Times New Roman" w:eastAsia="Times New Roman" w:hAnsi="Times New Roman" w:cs="Times New Roman"/>
                <w:sz w:val="20"/>
                <w:szCs w:val="20"/>
              </w:rPr>
              <w:t>оздание и открытие новых автобусных маршрутов</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Отдел строительства, ЖКХ, транспорта и связи</w:t>
            </w:r>
          </w:p>
          <w:p w:rsidR="00C835FE" w:rsidRPr="00CF7D9A" w:rsidRDefault="00C835FE" w:rsidP="00E57CBE">
            <w:pPr>
              <w:widowControl w:val="0"/>
              <w:ind w:left="-108" w:right="-109"/>
              <w:rPr>
                <w:rFonts w:ascii="Times New Roman" w:eastAsia="Times New Roman" w:hAnsi="Times New Roman" w:cs="Times New Roman"/>
                <w:sz w:val="20"/>
                <w:szCs w:val="20"/>
              </w:rPr>
            </w:pP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C835FE" w:rsidRPr="00CF7D9A">
              <w:rPr>
                <w:rFonts w:ascii="Times New Roman" w:eastAsia="Times New Roman" w:hAnsi="Times New Roman" w:cs="Times New Roman"/>
                <w:sz w:val="20"/>
                <w:szCs w:val="20"/>
              </w:rPr>
              <w:t xml:space="preserve"> %</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99.</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Проектирование, капитальный ремонт, ремонт автомобильных дорог общего пользования</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5345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CF7D9A">
              <w:rPr>
                <w:rFonts w:ascii="Times New Roman" w:eastAsia="Times New Roman" w:hAnsi="Times New Roman" w:cs="Times New Roman"/>
                <w:sz w:val="20"/>
                <w:szCs w:val="20"/>
              </w:rPr>
              <w:t>Развитие транспортной системы (организация транспортного обслуживания населения, развитие дорожного хозяйства) в Кизнерском районе на 2015-202</w:t>
            </w:r>
            <w:r w:rsidR="005345A4">
              <w:rPr>
                <w:rFonts w:ascii="Times New Roman" w:eastAsia="Times New Roman" w:hAnsi="Times New Roman" w:cs="Times New Roman"/>
                <w:sz w:val="20"/>
                <w:szCs w:val="20"/>
              </w:rPr>
              <w:t>6</w:t>
            </w:r>
            <w:r w:rsidRPr="00CF7D9A">
              <w:rPr>
                <w:rFonts w:ascii="Times New Roman" w:eastAsia="Times New Roman" w:hAnsi="Times New Roman" w:cs="Times New Roman"/>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CF7D9A">
              <w:rPr>
                <w:rFonts w:ascii="Times New Roman" w:eastAsia="Times New Roman" w:hAnsi="Times New Roman" w:cs="Times New Roman"/>
                <w:sz w:val="20"/>
                <w:szCs w:val="20"/>
              </w:rPr>
              <w:t xml:space="preserve">троительство, реконструкция , капитальный ремонт , ремонт автомобильных дорог общего пользования </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Отдел строительства, ЖКХ, транспорта и связи</w:t>
            </w:r>
          </w:p>
          <w:p w:rsidR="00C835FE" w:rsidRPr="00CF7D9A" w:rsidRDefault="00C835FE" w:rsidP="00E57CBE">
            <w:pPr>
              <w:widowControl w:val="0"/>
              <w:ind w:left="-108" w:right="-109"/>
              <w:rPr>
                <w:rFonts w:ascii="Times New Roman" w:eastAsia="Times New Roman" w:hAnsi="Times New Roman" w:cs="Times New Roman"/>
                <w:sz w:val="20"/>
                <w:szCs w:val="20"/>
              </w:rPr>
            </w:pP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C835FE" w:rsidRPr="00CF7D9A">
              <w:rPr>
                <w:rFonts w:ascii="Times New Roman" w:eastAsia="Times New Roman" w:hAnsi="Times New Roman" w:cs="Times New Roman"/>
                <w:sz w:val="20"/>
                <w:szCs w:val="20"/>
              </w:rPr>
              <w:t xml:space="preserve"> %</w:t>
            </w:r>
          </w:p>
        </w:tc>
      </w:tr>
      <w:tr w:rsidR="00C835FE" w:rsidTr="00E57CBE">
        <w:trPr>
          <w:gridAfter w:val="3"/>
          <w:wAfter w:w="5219" w:type="dxa"/>
        </w:trPr>
        <w:tc>
          <w:tcPr>
            <w:tcW w:w="9949" w:type="dxa"/>
            <w:gridSpan w:val="5"/>
          </w:tcPr>
          <w:p w:rsidR="00C835FE" w:rsidRPr="007776D5" w:rsidRDefault="00C835FE" w:rsidP="00E57CBE">
            <w:pPr>
              <w:jc w:val="center"/>
              <w:rPr>
                <w:rFonts w:ascii="Times New Roman" w:hAnsi="Times New Roman" w:cs="Times New Roman"/>
                <w:b/>
                <w:sz w:val="20"/>
                <w:szCs w:val="20"/>
              </w:rPr>
            </w:pPr>
            <w:r w:rsidRPr="007776D5">
              <w:rPr>
                <w:rFonts w:ascii="Times New Roman" w:hAnsi="Times New Roman" w:cs="Times New Roman"/>
                <w:b/>
                <w:sz w:val="20"/>
                <w:szCs w:val="20"/>
              </w:rPr>
              <w:t>Окружающая среда</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100.</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Количество благоустроенных мест общего пользования, парков и скверов</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5345A4">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w:t>
            </w:r>
            <w:r w:rsidR="005345A4">
              <w:rPr>
                <w:sz w:val="20"/>
                <w:szCs w:val="20"/>
              </w:rPr>
              <w:t>6</w:t>
            </w:r>
            <w:r w:rsidRPr="00CF7D9A">
              <w:rPr>
                <w:sz w:val="20"/>
                <w:szCs w:val="20"/>
              </w:rPr>
              <w:t xml:space="preserve">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Оставить на таком же уровне и при возможности увеличить количество благоустроенных мест</w:t>
            </w:r>
          </w:p>
        </w:tc>
        <w:tc>
          <w:tcPr>
            <w:tcW w:w="2977" w:type="dxa"/>
            <w:gridSpan w:val="3"/>
          </w:tcPr>
          <w:p w:rsidR="00C835FE" w:rsidRPr="00CF7D9A" w:rsidRDefault="00C835FE" w:rsidP="00E57CBE">
            <w:pPr>
              <w:widowControl w:val="0"/>
              <w:ind w:left="-108" w:right="-109"/>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архитектуры и градостроительства</w:t>
            </w: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101.</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Количество образованных в отчетном периоде несанкционированных свалок</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E57CBE">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2015-2020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Не допустить образования новых несанкционированных свалок</w:t>
            </w:r>
          </w:p>
        </w:tc>
        <w:tc>
          <w:tcPr>
            <w:tcW w:w="2977" w:type="dxa"/>
            <w:gridSpan w:val="3"/>
          </w:tcPr>
          <w:p w:rsidR="00C835FE" w:rsidRDefault="00C835FE" w:rsidP="00E57CBE">
            <w:r w:rsidRPr="00D00500">
              <w:rPr>
                <w:rFonts w:ascii="Times New Roman" w:eastAsia="Times New Roman" w:hAnsi="Times New Roman" w:cs="Times New Roman"/>
                <w:sz w:val="20"/>
                <w:szCs w:val="20"/>
              </w:rPr>
              <w:t>Отдел строительства, ЖКХ, транспорта и связи</w:t>
            </w:r>
          </w:p>
        </w:tc>
        <w:tc>
          <w:tcPr>
            <w:tcW w:w="2268"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0</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lastRenderedPageBreak/>
              <w:t>102.</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Протяженность сетей уличного освещения в общей протяженности  улично-дорожной сети</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E57CBE">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2015-2020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Увелич</w:t>
            </w:r>
            <w:r>
              <w:rPr>
                <w:rFonts w:ascii="Times New Roman" w:eastAsia="Times New Roman" w:hAnsi="Times New Roman" w:cs="Times New Roman"/>
                <w:sz w:val="20"/>
                <w:szCs w:val="20"/>
              </w:rPr>
              <w:t>ение</w:t>
            </w:r>
            <w:r w:rsidRPr="00CF7D9A">
              <w:rPr>
                <w:rFonts w:ascii="Times New Roman" w:eastAsia="Times New Roman" w:hAnsi="Times New Roman" w:cs="Times New Roman"/>
                <w:sz w:val="20"/>
                <w:szCs w:val="20"/>
              </w:rPr>
              <w:t xml:space="preserve"> протяженност</w:t>
            </w:r>
            <w:r>
              <w:rPr>
                <w:rFonts w:ascii="Times New Roman" w:eastAsia="Times New Roman" w:hAnsi="Times New Roman" w:cs="Times New Roman"/>
                <w:sz w:val="20"/>
                <w:szCs w:val="20"/>
              </w:rPr>
              <w:t>и</w:t>
            </w:r>
            <w:r w:rsidRPr="00CF7D9A">
              <w:rPr>
                <w:rFonts w:ascii="Times New Roman" w:eastAsia="Times New Roman" w:hAnsi="Times New Roman" w:cs="Times New Roman"/>
                <w:sz w:val="20"/>
                <w:szCs w:val="20"/>
              </w:rPr>
              <w:t xml:space="preserve"> сетей уличного освещения</w:t>
            </w:r>
          </w:p>
        </w:tc>
        <w:tc>
          <w:tcPr>
            <w:tcW w:w="2977" w:type="dxa"/>
            <w:gridSpan w:val="3"/>
          </w:tcPr>
          <w:p w:rsidR="00C835FE" w:rsidRDefault="00C835FE" w:rsidP="00E57CBE">
            <w:r w:rsidRPr="00D00500">
              <w:rPr>
                <w:rFonts w:ascii="Times New Roman" w:eastAsia="Times New Roman" w:hAnsi="Times New Roman" w:cs="Times New Roman"/>
                <w:sz w:val="20"/>
                <w:szCs w:val="20"/>
              </w:rPr>
              <w:t>Отдел строительства, ЖКХ, транспорта и связи</w:t>
            </w: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C835FE" w:rsidRPr="00CF7D9A">
              <w:rPr>
                <w:rFonts w:ascii="Times New Roman" w:eastAsia="Times New Roman" w:hAnsi="Times New Roman" w:cs="Times New Roman"/>
                <w:sz w:val="20"/>
                <w:szCs w:val="20"/>
              </w:rPr>
              <w:t>%</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103.</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 xml:space="preserve">Доля работающих </w:t>
            </w:r>
            <w:proofErr w:type="spellStart"/>
            <w:r w:rsidRPr="00CF7D9A">
              <w:rPr>
                <w:rFonts w:ascii="Times New Roman" w:eastAsia="Times New Roman" w:hAnsi="Times New Roman" w:cs="Times New Roman"/>
                <w:sz w:val="20"/>
                <w:szCs w:val="20"/>
              </w:rPr>
              <w:t>светоточек</w:t>
            </w:r>
            <w:proofErr w:type="spellEnd"/>
            <w:r w:rsidRPr="00CF7D9A">
              <w:rPr>
                <w:rFonts w:ascii="Times New Roman" w:eastAsia="Times New Roman" w:hAnsi="Times New Roman" w:cs="Times New Roman"/>
                <w:sz w:val="20"/>
                <w:szCs w:val="20"/>
              </w:rPr>
              <w:t xml:space="preserve"> на улично-дорожной сети в общем количестве установленных </w:t>
            </w:r>
            <w:proofErr w:type="spellStart"/>
            <w:r w:rsidRPr="00CF7D9A">
              <w:rPr>
                <w:rFonts w:ascii="Times New Roman" w:eastAsia="Times New Roman" w:hAnsi="Times New Roman" w:cs="Times New Roman"/>
                <w:sz w:val="20"/>
                <w:szCs w:val="20"/>
              </w:rPr>
              <w:t>светоточек</w:t>
            </w:r>
            <w:proofErr w:type="spellEnd"/>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E57CBE">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2015-2020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Увелич</w:t>
            </w:r>
            <w:r>
              <w:rPr>
                <w:rFonts w:ascii="Times New Roman" w:eastAsia="Times New Roman" w:hAnsi="Times New Roman" w:cs="Times New Roman"/>
                <w:sz w:val="20"/>
                <w:szCs w:val="20"/>
              </w:rPr>
              <w:t>ение</w:t>
            </w:r>
            <w:r w:rsidRPr="00CF7D9A">
              <w:rPr>
                <w:rFonts w:ascii="Times New Roman" w:eastAsia="Times New Roman" w:hAnsi="Times New Roman" w:cs="Times New Roman"/>
                <w:sz w:val="20"/>
                <w:szCs w:val="20"/>
              </w:rPr>
              <w:t xml:space="preserve"> работающих </w:t>
            </w:r>
            <w:proofErr w:type="spellStart"/>
            <w:r w:rsidRPr="00CF7D9A">
              <w:rPr>
                <w:rFonts w:ascii="Times New Roman" w:eastAsia="Times New Roman" w:hAnsi="Times New Roman" w:cs="Times New Roman"/>
                <w:sz w:val="20"/>
                <w:szCs w:val="20"/>
              </w:rPr>
              <w:t>светоточек</w:t>
            </w:r>
            <w:proofErr w:type="spellEnd"/>
            <w:r w:rsidRPr="00CF7D9A">
              <w:rPr>
                <w:rFonts w:ascii="Times New Roman" w:eastAsia="Times New Roman" w:hAnsi="Times New Roman" w:cs="Times New Roman"/>
                <w:sz w:val="20"/>
                <w:szCs w:val="20"/>
              </w:rPr>
              <w:t xml:space="preserve"> на улично-дорожной сети</w:t>
            </w:r>
          </w:p>
        </w:tc>
        <w:tc>
          <w:tcPr>
            <w:tcW w:w="2977" w:type="dxa"/>
            <w:gridSpan w:val="3"/>
          </w:tcPr>
          <w:p w:rsidR="00C835FE" w:rsidRDefault="00C835FE" w:rsidP="00E57CBE">
            <w:r w:rsidRPr="00D00500">
              <w:rPr>
                <w:rFonts w:ascii="Times New Roman" w:eastAsia="Times New Roman" w:hAnsi="Times New Roman" w:cs="Times New Roman"/>
                <w:sz w:val="20"/>
                <w:szCs w:val="20"/>
              </w:rPr>
              <w:t>Отдел строительства, ЖКХ, транспорта и связи</w:t>
            </w: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r w:rsidR="00C835FE" w:rsidRPr="00CF7D9A">
              <w:rPr>
                <w:rFonts w:ascii="Times New Roman" w:eastAsia="Times New Roman" w:hAnsi="Times New Roman" w:cs="Times New Roman"/>
                <w:sz w:val="20"/>
                <w:szCs w:val="20"/>
              </w:rPr>
              <w:t>%</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104.</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Доля очищенных от мусора территорий (в том числе закрепленных и прилегающих) в период проведения весеннего и осеннего месячника по санитарной очистке территории района, от общей площади района</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E57CBE">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2015-2020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Оставить на таком же уровне долю очищенных территорий  при возможности довести до 100%</w:t>
            </w:r>
          </w:p>
        </w:tc>
        <w:tc>
          <w:tcPr>
            <w:tcW w:w="2977" w:type="dxa"/>
            <w:gridSpan w:val="3"/>
          </w:tcPr>
          <w:p w:rsidR="00C835FE" w:rsidRDefault="00C835FE" w:rsidP="00E57CBE">
            <w:r w:rsidRPr="00D00500">
              <w:rPr>
                <w:rFonts w:ascii="Times New Roman" w:eastAsia="Times New Roman" w:hAnsi="Times New Roman" w:cs="Times New Roman"/>
                <w:sz w:val="20"/>
                <w:szCs w:val="20"/>
              </w:rPr>
              <w:t>Отдел строительства, ЖКХ, транспорта и связи</w:t>
            </w:r>
          </w:p>
        </w:tc>
        <w:tc>
          <w:tcPr>
            <w:tcW w:w="2268" w:type="dxa"/>
          </w:tcPr>
          <w:p w:rsidR="00C835FE" w:rsidRPr="00CF7D9A" w:rsidRDefault="005345A4" w:rsidP="00E57C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C835FE" w:rsidRPr="00CF7D9A">
              <w:rPr>
                <w:rFonts w:ascii="Times New Roman" w:eastAsia="Times New Roman" w:hAnsi="Times New Roman" w:cs="Times New Roman"/>
                <w:sz w:val="20"/>
                <w:szCs w:val="20"/>
              </w:rPr>
              <w:t>%</w:t>
            </w:r>
          </w:p>
        </w:tc>
      </w:tr>
      <w:tr w:rsidR="00C835FE" w:rsidTr="00E57CBE">
        <w:tc>
          <w:tcPr>
            <w:tcW w:w="567" w:type="dxa"/>
          </w:tcPr>
          <w:p w:rsidR="00C835FE" w:rsidRPr="00BF6C4F" w:rsidRDefault="00C835FE" w:rsidP="00E57CBE">
            <w:pPr>
              <w:jc w:val="center"/>
              <w:rPr>
                <w:rFonts w:ascii="Times New Roman" w:hAnsi="Times New Roman" w:cs="Times New Roman"/>
                <w:sz w:val="20"/>
                <w:szCs w:val="20"/>
              </w:rPr>
            </w:pPr>
            <w:r>
              <w:rPr>
                <w:rFonts w:ascii="Times New Roman" w:hAnsi="Times New Roman" w:cs="Times New Roman"/>
                <w:sz w:val="20"/>
                <w:szCs w:val="20"/>
              </w:rPr>
              <w:t>105.</w:t>
            </w:r>
          </w:p>
        </w:tc>
        <w:tc>
          <w:tcPr>
            <w:tcW w:w="3544"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Количество обоснованных жалоб населения по вопросам благоустройства, озеленения, уличного освещения, организации и содержания мест захоронения</w:t>
            </w:r>
          </w:p>
        </w:tc>
        <w:tc>
          <w:tcPr>
            <w:tcW w:w="2977" w:type="dxa"/>
          </w:tcPr>
          <w:p w:rsidR="00C835FE" w:rsidRPr="00CF7D9A" w:rsidRDefault="00C835FE" w:rsidP="00E57CBE">
            <w:pPr>
              <w:pStyle w:val="31"/>
              <w:widowControl w:val="0"/>
              <w:spacing w:after="0"/>
              <w:ind w:left="-57" w:right="-62"/>
              <w:jc w:val="center"/>
              <w:rPr>
                <w:sz w:val="20"/>
                <w:szCs w:val="20"/>
              </w:rPr>
            </w:pPr>
            <w:r>
              <w:rPr>
                <w:sz w:val="20"/>
                <w:szCs w:val="20"/>
              </w:rPr>
              <w:t>Муниципальная п</w:t>
            </w:r>
            <w:r w:rsidRPr="00CF7D9A">
              <w:rPr>
                <w:sz w:val="20"/>
                <w:szCs w:val="20"/>
              </w:rPr>
              <w:t>одпрограмма</w:t>
            </w:r>
          </w:p>
          <w:p w:rsidR="00C835FE" w:rsidRPr="00CF7D9A" w:rsidRDefault="00C835FE" w:rsidP="00E57CBE">
            <w:pPr>
              <w:pStyle w:val="31"/>
              <w:widowControl w:val="0"/>
              <w:spacing w:after="0"/>
              <w:ind w:left="-57" w:right="-62"/>
              <w:jc w:val="center"/>
              <w:rPr>
                <w:sz w:val="20"/>
                <w:szCs w:val="20"/>
              </w:rPr>
            </w:pPr>
            <w:r>
              <w:rPr>
                <w:sz w:val="20"/>
                <w:szCs w:val="20"/>
              </w:rPr>
              <w:t>«</w:t>
            </w:r>
            <w:r w:rsidRPr="00CF7D9A">
              <w:rPr>
                <w:sz w:val="20"/>
                <w:szCs w:val="20"/>
              </w:rPr>
              <w:t>Благоустройство и охрана окружающей среды на 2015-2020 годы</w:t>
            </w:r>
            <w:r>
              <w:rPr>
                <w:sz w:val="20"/>
                <w:szCs w:val="20"/>
              </w:rPr>
              <w:t>»</w:t>
            </w:r>
          </w:p>
        </w:tc>
        <w:tc>
          <w:tcPr>
            <w:tcW w:w="2835" w:type="dxa"/>
          </w:tcPr>
          <w:p w:rsidR="00C835FE" w:rsidRPr="00CF7D9A" w:rsidRDefault="00C835FE" w:rsidP="00E57CB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Уменьшение </w:t>
            </w:r>
            <w:r w:rsidRPr="00CF7D9A">
              <w:rPr>
                <w:rFonts w:ascii="Times New Roman" w:eastAsia="Times New Roman" w:hAnsi="Times New Roman" w:cs="Times New Roman"/>
                <w:sz w:val="20"/>
                <w:szCs w:val="20"/>
              </w:rPr>
              <w:t xml:space="preserve"> количеств</w:t>
            </w:r>
            <w:r>
              <w:rPr>
                <w:rFonts w:ascii="Times New Roman" w:eastAsia="Times New Roman" w:hAnsi="Times New Roman" w:cs="Times New Roman"/>
                <w:sz w:val="20"/>
                <w:szCs w:val="20"/>
              </w:rPr>
              <w:t>а</w:t>
            </w:r>
            <w:r w:rsidRPr="00CF7D9A">
              <w:rPr>
                <w:rFonts w:ascii="Times New Roman" w:eastAsia="Times New Roman" w:hAnsi="Times New Roman" w:cs="Times New Roman"/>
                <w:sz w:val="20"/>
                <w:szCs w:val="20"/>
              </w:rPr>
              <w:t xml:space="preserve"> жалоб от населения</w:t>
            </w:r>
          </w:p>
        </w:tc>
        <w:tc>
          <w:tcPr>
            <w:tcW w:w="2977" w:type="dxa"/>
            <w:gridSpan w:val="3"/>
          </w:tcPr>
          <w:p w:rsidR="00C835FE" w:rsidRDefault="00C835FE" w:rsidP="00E57CBE">
            <w:r w:rsidRPr="00D00500">
              <w:rPr>
                <w:rFonts w:ascii="Times New Roman" w:eastAsia="Times New Roman" w:hAnsi="Times New Roman" w:cs="Times New Roman"/>
                <w:sz w:val="20"/>
                <w:szCs w:val="20"/>
              </w:rPr>
              <w:t>Отдел строительства, ЖКХ, транспорта и связи</w:t>
            </w:r>
          </w:p>
        </w:tc>
        <w:tc>
          <w:tcPr>
            <w:tcW w:w="2268" w:type="dxa"/>
          </w:tcPr>
          <w:p w:rsidR="00C835FE" w:rsidRPr="00CF7D9A" w:rsidRDefault="00C835FE" w:rsidP="00E57CBE">
            <w:pPr>
              <w:jc w:val="center"/>
              <w:rPr>
                <w:rFonts w:ascii="Times New Roman" w:eastAsia="Times New Roman" w:hAnsi="Times New Roman" w:cs="Times New Roman"/>
                <w:sz w:val="20"/>
                <w:szCs w:val="20"/>
              </w:rPr>
            </w:pPr>
            <w:r w:rsidRPr="00CF7D9A">
              <w:rPr>
                <w:rFonts w:ascii="Times New Roman" w:eastAsia="Times New Roman" w:hAnsi="Times New Roman" w:cs="Times New Roman"/>
                <w:sz w:val="20"/>
                <w:szCs w:val="20"/>
              </w:rPr>
              <w:t>7</w:t>
            </w:r>
          </w:p>
        </w:tc>
      </w:tr>
    </w:tbl>
    <w:p w:rsidR="007F5F50" w:rsidRDefault="007F5F50" w:rsidP="007F5F50">
      <w:pPr>
        <w:spacing w:after="0" w:line="240" w:lineRule="auto"/>
        <w:rPr>
          <w:rFonts w:ascii="Times New Roman" w:hAnsi="Times New Roman" w:cs="Times New Roman"/>
          <w:sz w:val="24"/>
          <w:szCs w:val="24"/>
        </w:rPr>
      </w:pPr>
    </w:p>
    <w:p w:rsidR="007F5F50" w:rsidRPr="00640FFE" w:rsidRDefault="007F5F50" w:rsidP="007F5F50">
      <w:pPr>
        <w:spacing w:after="0" w:line="240" w:lineRule="auto"/>
        <w:rPr>
          <w:rFonts w:ascii="Times New Roman" w:hAnsi="Times New Roman"/>
          <w:b/>
          <w:sz w:val="20"/>
          <w:szCs w:val="20"/>
        </w:rPr>
      </w:pPr>
      <w:r w:rsidRPr="00640FFE">
        <w:rPr>
          <w:rFonts w:ascii="Times New Roman" w:hAnsi="Times New Roman"/>
          <w:b/>
          <w:sz w:val="20"/>
          <w:szCs w:val="20"/>
        </w:rPr>
        <w:t>Использованные сокращения:</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Администрация – Администрация муниципального образования «Кизнерский район»;</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д/с – детский сад;</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ОУ – образовательное учреждение;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ДО – дополнительное образование;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ДОУ - дошкольное образовательное учреждение;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МКОУ – муниципальное казенное общеобразовательное учреждение;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МБОУ -  муниципальное бюджетное общеобразовательное учреждение;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СОШ – средняя общеобразовательная школа;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ООШ – основная общеобразовательная школа;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МО и Н УР – министерство образования и науки Удмуртской Республики;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ОВЗ – ограниченные возможности здоровья;</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АИС – автоматизированная информационная система;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МП – муниципальная программа;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МЦП – муниципальная целевая программа;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ГП УР – государственная программа Удмуртской Республики;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РЦП – республиканская целевая программа;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ФЦП – федеральная целевая программа;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ФГОС – федеральные государственные образовательные стандарты;</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ФГОС ООО  и НОО – федеральные государственные образовательные стандарты основного общего образования и начального общего образования;</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БУЗ УР «Кизнерская РБ МЗ УР» - бюджетное учреждение здравоохранения Удмуртской Республики «Кизнерская районная больница министерства здравоохранения Удмуртской Республики»;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ЗОЖ – здоровый образ жизни;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lastRenderedPageBreak/>
        <w:t>БСК – болезни системы кровообращения;</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ИБС – ишемическая болезнь сердца;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ЦВБ – цереброваскулярные болезни;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ЗНО – злокачественное новообразование;</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УК – управление культуры Администрации муниципального образования «Кизнерский район»;</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МУК – муниципальное учреждение культуры;</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МАУК - муниципальное автономное учреждение культуры;</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 xml:space="preserve">МЦРБ – </w:t>
      </w:r>
      <w:proofErr w:type="spellStart"/>
      <w:r w:rsidRPr="00640FFE">
        <w:rPr>
          <w:rFonts w:ascii="Times New Roman" w:hAnsi="Times New Roman"/>
          <w:sz w:val="20"/>
          <w:szCs w:val="20"/>
        </w:rPr>
        <w:t>межпоселенческая</w:t>
      </w:r>
      <w:proofErr w:type="spellEnd"/>
      <w:r w:rsidRPr="00640FFE">
        <w:rPr>
          <w:rFonts w:ascii="Times New Roman" w:hAnsi="Times New Roman"/>
          <w:sz w:val="20"/>
          <w:szCs w:val="20"/>
        </w:rPr>
        <w:t xml:space="preserve"> центральная районная библиотека;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МРДК – муниципальный районный дворец культуры;</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СДК – сельский дом культуры;</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ДЮСШ – детско-юношеская спортивная школа;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ОФК и С – отдел физической культуры и спорта Администрации муниципального образования «Кизнерский район»;</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СМИ – средства массовой информации;</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ОДМ – отдел по делам молодежи Администрации муниципального образования «Кизнерский район»;</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ВУС – военный учетный стол;</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МБУ «МУ Ровесник» - муниципальное бюджетное учреждение «Молодежный центр Ровесник»;</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ПДН МО МВД – подразделение по делам несовершеннолетних межмуниципального отдела министерства внутренних дел;</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КДН и ЗП – комиссия по делам несовершеннолетних и защите их прав;</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ОЭПР – отдел экономики, промышленности и торговли Администрации муниципального образования «Кизнерский район»;</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ООО – общество с ограниченной ответственностью;</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ИП – индивидуальный предприниматель;</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КФХ – крестьянско-фермерское хозяйство;</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ЛПХ – личное подсобное хозяйство;</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СГОЗ – совокупный годовой объем закупок;</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ГКУ УР «ЦЗН Кизнерского района» - государственное казенное учреждение Удмуртской Республики «Центр занятости населения Кизнерского района»;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ЭЦП – электронная цифровая подпись;</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СЭД – система электронного документооборота;</w:t>
      </w:r>
    </w:p>
    <w:p w:rsidR="007F5F50" w:rsidRPr="00640FFE" w:rsidRDefault="007F5F50" w:rsidP="007F5F50">
      <w:pPr>
        <w:spacing w:after="0" w:line="240" w:lineRule="auto"/>
        <w:rPr>
          <w:rFonts w:ascii="Times New Roman" w:hAnsi="Times New Roman"/>
          <w:sz w:val="20"/>
          <w:szCs w:val="20"/>
        </w:rPr>
      </w:pPr>
      <w:r w:rsidRPr="00640FFE">
        <w:rPr>
          <w:rFonts w:ascii="Times New Roman" w:hAnsi="Times New Roman"/>
          <w:sz w:val="20"/>
          <w:szCs w:val="20"/>
        </w:rPr>
        <w:t>ЖКХ – жилищно-коммунальное хозяйство.</w:t>
      </w:r>
    </w:p>
    <w:p w:rsidR="007F5F50" w:rsidRPr="006720ED" w:rsidRDefault="007F5F50" w:rsidP="007F5F50">
      <w:pPr>
        <w:spacing w:after="0" w:line="240" w:lineRule="auto"/>
        <w:rPr>
          <w:rFonts w:ascii="Times New Roman" w:hAnsi="Times New Roman"/>
          <w:sz w:val="24"/>
          <w:szCs w:val="24"/>
        </w:rPr>
      </w:pPr>
    </w:p>
    <w:p w:rsidR="007F5F50" w:rsidRDefault="007F5F50" w:rsidP="007F5F50">
      <w:pPr>
        <w:spacing w:after="0" w:line="240" w:lineRule="auto"/>
        <w:rPr>
          <w:rFonts w:ascii="Times New Roman" w:hAnsi="Times New Roman" w:cs="Times New Roman"/>
          <w:sz w:val="24"/>
          <w:szCs w:val="24"/>
        </w:rPr>
      </w:pPr>
    </w:p>
    <w:p w:rsidR="007F5F50" w:rsidRPr="006720ED" w:rsidRDefault="007F5F50" w:rsidP="007F5F50">
      <w:pPr>
        <w:rPr>
          <w:rFonts w:ascii="Times New Roman" w:hAnsi="Times New Roman" w:cs="Times New Roman"/>
          <w:sz w:val="24"/>
          <w:szCs w:val="24"/>
        </w:rPr>
      </w:pPr>
      <w:r>
        <w:rPr>
          <w:rFonts w:ascii="Times New Roman" w:hAnsi="Times New Roman" w:cs="Times New Roman"/>
          <w:sz w:val="24"/>
          <w:szCs w:val="24"/>
        </w:rPr>
        <w:t xml:space="preserve"> </w:t>
      </w:r>
    </w:p>
    <w:p w:rsidR="007F5F50" w:rsidRDefault="007F5F50" w:rsidP="007F5F50"/>
    <w:p w:rsidR="007F5F50" w:rsidRDefault="007F5F50"/>
    <w:p w:rsidR="007F5F50" w:rsidRDefault="007F5F50"/>
    <w:p w:rsidR="007F5F50" w:rsidRDefault="007F5F50"/>
    <w:p w:rsidR="007F5F50" w:rsidRDefault="007F5F50"/>
    <w:p w:rsidR="007F5F50" w:rsidRDefault="007F5F50"/>
    <w:p w:rsidR="007F5F50" w:rsidRDefault="007F5F50"/>
    <w:p w:rsidR="007F5F50" w:rsidRDefault="007F5F50"/>
    <w:p w:rsidR="007F5F50" w:rsidRDefault="007F5F50"/>
    <w:p w:rsidR="007F5F50" w:rsidRDefault="007F5F50"/>
    <w:p w:rsidR="007F5F50" w:rsidRDefault="007F5F50"/>
    <w:p w:rsidR="007F5F50" w:rsidRDefault="007F5F50"/>
    <w:sectPr w:rsidR="007F5F50" w:rsidSect="00E57CBE">
      <w:pgSz w:w="16838" w:h="11906" w:orient="landscape"/>
      <w:pgMar w:top="709" w:right="1103"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64CA0"/>
    <w:multiLevelType w:val="hybridMultilevel"/>
    <w:tmpl w:val="C8B8CF04"/>
    <w:lvl w:ilvl="0" w:tplc="67C8F41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7457"/>
    <w:rsid w:val="00002164"/>
    <w:rsid w:val="00015666"/>
    <w:rsid w:val="00020700"/>
    <w:rsid w:val="00033367"/>
    <w:rsid w:val="00034B8D"/>
    <w:rsid w:val="000826C6"/>
    <w:rsid w:val="000F2453"/>
    <w:rsid w:val="000F3CD8"/>
    <w:rsid w:val="00112879"/>
    <w:rsid w:val="00154502"/>
    <w:rsid w:val="00154598"/>
    <w:rsid w:val="00165A18"/>
    <w:rsid w:val="001719BE"/>
    <w:rsid w:val="001A6244"/>
    <w:rsid w:val="001B2888"/>
    <w:rsid w:val="001B30D3"/>
    <w:rsid w:val="001D0FA6"/>
    <w:rsid w:val="00200642"/>
    <w:rsid w:val="002724CA"/>
    <w:rsid w:val="00293B85"/>
    <w:rsid w:val="002C73A3"/>
    <w:rsid w:val="003141AD"/>
    <w:rsid w:val="0037051E"/>
    <w:rsid w:val="0037495E"/>
    <w:rsid w:val="003B0D85"/>
    <w:rsid w:val="003F7B9D"/>
    <w:rsid w:val="004218CE"/>
    <w:rsid w:val="00425C3E"/>
    <w:rsid w:val="004976A6"/>
    <w:rsid w:val="004C119D"/>
    <w:rsid w:val="004F03B7"/>
    <w:rsid w:val="004F567C"/>
    <w:rsid w:val="00505B2C"/>
    <w:rsid w:val="005345A4"/>
    <w:rsid w:val="00571C4B"/>
    <w:rsid w:val="005E7E31"/>
    <w:rsid w:val="006153B3"/>
    <w:rsid w:val="0062440D"/>
    <w:rsid w:val="00644E68"/>
    <w:rsid w:val="00692EBD"/>
    <w:rsid w:val="00694119"/>
    <w:rsid w:val="006D0F49"/>
    <w:rsid w:val="006E50D0"/>
    <w:rsid w:val="006F0718"/>
    <w:rsid w:val="006F6CF8"/>
    <w:rsid w:val="007104AD"/>
    <w:rsid w:val="007167BA"/>
    <w:rsid w:val="00783831"/>
    <w:rsid w:val="007A262C"/>
    <w:rsid w:val="007F5F50"/>
    <w:rsid w:val="00871205"/>
    <w:rsid w:val="0087291A"/>
    <w:rsid w:val="0087708E"/>
    <w:rsid w:val="008837DD"/>
    <w:rsid w:val="008866D7"/>
    <w:rsid w:val="008943BD"/>
    <w:rsid w:val="008C2120"/>
    <w:rsid w:val="008E74A5"/>
    <w:rsid w:val="00930CFC"/>
    <w:rsid w:val="00950A26"/>
    <w:rsid w:val="00991DEB"/>
    <w:rsid w:val="009A3B4B"/>
    <w:rsid w:val="009D552B"/>
    <w:rsid w:val="009F70DA"/>
    <w:rsid w:val="009F7F71"/>
    <w:rsid w:val="00A133D8"/>
    <w:rsid w:val="00A2146F"/>
    <w:rsid w:val="00A36F99"/>
    <w:rsid w:val="00A41FA0"/>
    <w:rsid w:val="00A570BC"/>
    <w:rsid w:val="00A66CB1"/>
    <w:rsid w:val="00A9377A"/>
    <w:rsid w:val="00A9592E"/>
    <w:rsid w:val="00AA0D41"/>
    <w:rsid w:val="00AA7113"/>
    <w:rsid w:val="00AC067C"/>
    <w:rsid w:val="00AD0688"/>
    <w:rsid w:val="00AD79CA"/>
    <w:rsid w:val="00B35753"/>
    <w:rsid w:val="00B548A1"/>
    <w:rsid w:val="00B62F36"/>
    <w:rsid w:val="00B81952"/>
    <w:rsid w:val="00BE3AFC"/>
    <w:rsid w:val="00C44EEA"/>
    <w:rsid w:val="00C52CA1"/>
    <w:rsid w:val="00C81E77"/>
    <w:rsid w:val="00C835FE"/>
    <w:rsid w:val="00CA0138"/>
    <w:rsid w:val="00CE33A4"/>
    <w:rsid w:val="00D03409"/>
    <w:rsid w:val="00D060E1"/>
    <w:rsid w:val="00D11FC4"/>
    <w:rsid w:val="00D2118B"/>
    <w:rsid w:val="00D25AC8"/>
    <w:rsid w:val="00D30FB9"/>
    <w:rsid w:val="00D32E3C"/>
    <w:rsid w:val="00D82F97"/>
    <w:rsid w:val="00DA4A0A"/>
    <w:rsid w:val="00E20342"/>
    <w:rsid w:val="00E524D9"/>
    <w:rsid w:val="00E53A76"/>
    <w:rsid w:val="00E57CBE"/>
    <w:rsid w:val="00E67F6C"/>
    <w:rsid w:val="00E9175C"/>
    <w:rsid w:val="00E97457"/>
    <w:rsid w:val="00ED1923"/>
    <w:rsid w:val="00F612EE"/>
    <w:rsid w:val="00F768AB"/>
    <w:rsid w:val="00FD6D83"/>
    <w:rsid w:val="00FF2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57"/>
    <w:rPr>
      <w:rFonts w:eastAsiaTheme="minorEastAsia"/>
      <w:lang w:eastAsia="ru-RU"/>
    </w:rPr>
  </w:style>
  <w:style w:type="paragraph" w:styleId="1">
    <w:name w:val="heading 1"/>
    <w:basedOn w:val="a"/>
    <w:next w:val="a"/>
    <w:link w:val="10"/>
    <w:uiPriority w:val="99"/>
    <w:qFormat/>
    <w:rsid w:val="00E97457"/>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97457"/>
    <w:pPr>
      <w:outlineLvl w:val="1"/>
    </w:pPr>
  </w:style>
  <w:style w:type="paragraph" w:styleId="3">
    <w:name w:val="heading 3"/>
    <w:basedOn w:val="2"/>
    <w:next w:val="a"/>
    <w:link w:val="30"/>
    <w:uiPriority w:val="99"/>
    <w:qFormat/>
    <w:rsid w:val="00E97457"/>
    <w:pPr>
      <w:outlineLvl w:val="2"/>
    </w:pPr>
  </w:style>
  <w:style w:type="paragraph" w:styleId="4">
    <w:name w:val="heading 4"/>
    <w:basedOn w:val="3"/>
    <w:next w:val="a"/>
    <w:link w:val="40"/>
    <w:uiPriority w:val="99"/>
    <w:qFormat/>
    <w:rsid w:val="00E9745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7457"/>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97457"/>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E97457"/>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E97457"/>
    <w:rPr>
      <w:rFonts w:ascii="Arial" w:eastAsiaTheme="minorEastAsia" w:hAnsi="Arial" w:cs="Arial"/>
      <w:b/>
      <w:bCs/>
      <w:color w:val="26282F"/>
      <w:sz w:val="24"/>
      <w:szCs w:val="24"/>
      <w:lang w:eastAsia="ru-RU"/>
    </w:rPr>
  </w:style>
  <w:style w:type="table" w:styleId="a3">
    <w:name w:val="Table Grid"/>
    <w:basedOn w:val="a1"/>
    <w:uiPriority w:val="59"/>
    <w:rsid w:val="00E974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unhideWhenUsed/>
    <w:qFormat/>
    <w:rsid w:val="00E9745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qFormat/>
    <w:rsid w:val="00E97457"/>
    <w:rPr>
      <w:rFonts w:ascii="Times New Roman" w:eastAsia="Times New Roman" w:hAnsi="Times New Roman" w:cs="Times New Roman"/>
      <w:sz w:val="16"/>
      <w:szCs w:val="16"/>
      <w:lang w:eastAsia="ru-RU"/>
    </w:rPr>
  </w:style>
  <w:style w:type="paragraph" w:styleId="a4">
    <w:name w:val="Body Text"/>
    <w:basedOn w:val="a"/>
    <w:link w:val="a5"/>
    <w:rsid w:val="00E97457"/>
    <w:pPr>
      <w:spacing w:after="0" w:line="240" w:lineRule="auto"/>
      <w:jc w:val="center"/>
    </w:pPr>
    <w:rPr>
      <w:rFonts w:ascii="Times New Roman" w:eastAsia="Times New Roman" w:hAnsi="Times New Roman" w:cs="Times New Roman"/>
      <w:bCs/>
      <w:sz w:val="28"/>
      <w:szCs w:val="24"/>
    </w:rPr>
  </w:style>
  <w:style w:type="character" w:customStyle="1" w:styleId="a5">
    <w:name w:val="Основной текст Знак"/>
    <w:basedOn w:val="a0"/>
    <w:link w:val="a4"/>
    <w:rsid w:val="00E97457"/>
    <w:rPr>
      <w:rFonts w:ascii="Times New Roman" w:eastAsia="Times New Roman" w:hAnsi="Times New Roman" w:cs="Times New Roman"/>
      <w:bCs/>
      <w:sz w:val="28"/>
      <w:szCs w:val="24"/>
      <w:lang w:eastAsia="ru-RU"/>
    </w:rPr>
  </w:style>
  <w:style w:type="character" w:customStyle="1" w:styleId="a6">
    <w:name w:val="Цветовое выделение"/>
    <w:uiPriority w:val="99"/>
    <w:rsid w:val="00E97457"/>
    <w:rPr>
      <w:b/>
      <w:bCs/>
      <w:color w:val="26282F"/>
    </w:rPr>
  </w:style>
  <w:style w:type="character" w:customStyle="1" w:styleId="a7">
    <w:name w:val="Гипертекстовая ссылка"/>
    <w:basedOn w:val="a6"/>
    <w:uiPriority w:val="99"/>
    <w:rsid w:val="00E97457"/>
    <w:rPr>
      <w:b/>
      <w:bCs/>
      <w:color w:val="106BBE"/>
    </w:rPr>
  </w:style>
  <w:style w:type="character" w:customStyle="1" w:styleId="a8">
    <w:name w:val="Активная гипертекстовая ссылка"/>
    <w:basedOn w:val="a7"/>
    <w:uiPriority w:val="99"/>
    <w:rsid w:val="00E97457"/>
    <w:rPr>
      <w:b/>
      <w:bCs/>
      <w:color w:val="106BBE"/>
      <w:u w:val="single"/>
    </w:rPr>
  </w:style>
  <w:style w:type="paragraph" w:customStyle="1" w:styleId="a9">
    <w:name w:val="Внимание"/>
    <w:basedOn w:val="a"/>
    <w:next w:val="a"/>
    <w:uiPriority w:val="99"/>
    <w:rsid w:val="00E97457"/>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a">
    <w:name w:val="Внимание: криминал!!"/>
    <w:basedOn w:val="a9"/>
    <w:next w:val="a"/>
    <w:uiPriority w:val="99"/>
    <w:rsid w:val="00E97457"/>
  </w:style>
  <w:style w:type="paragraph" w:customStyle="1" w:styleId="ab">
    <w:name w:val="Внимание: недобросовестность!"/>
    <w:basedOn w:val="a9"/>
    <w:next w:val="a"/>
    <w:uiPriority w:val="99"/>
    <w:rsid w:val="00E97457"/>
  </w:style>
  <w:style w:type="character" w:customStyle="1" w:styleId="ac">
    <w:name w:val="Выделение для Базового Поиска"/>
    <w:basedOn w:val="a6"/>
    <w:uiPriority w:val="99"/>
    <w:rsid w:val="00E97457"/>
    <w:rPr>
      <w:b/>
      <w:bCs/>
      <w:color w:val="0058A9"/>
    </w:rPr>
  </w:style>
  <w:style w:type="character" w:customStyle="1" w:styleId="ad">
    <w:name w:val="Выделение для Базового Поиска (курсив)"/>
    <w:basedOn w:val="ac"/>
    <w:uiPriority w:val="99"/>
    <w:rsid w:val="00E97457"/>
    <w:rPr>
      <w:b/>
      <w:bCs/>
      <w:i/>
      <w:iCs/>
      <w:color w:val="0058A9"/>
    </w:rPr>
  </w:style>
  <w:style w:type="paragraph" w:customStyle="1" w:styleId="ae">
    <w:name w:val="Дочерний элемент списка"/>
    <w:basedOn w:val="a"/>
    <w:next w:val="a"/>
    <w:uiPriority w:val="99"/>
    <w:rsid w:val="00E97457"/>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
    <w:name w:val="Основное меню (преемственное)"/>
    <w:basedOn w:val="a"/>
    <w:next w:val="a"/>
    <w:uiPriority w:val="99"/>
    <w:rsid w:val="00E97457"/>
    <w:pPr>
      <w:widowControl w:val="0"/>
      <w:autoSpaceDE w:val="0"/>
      <w:autoSpaceDN w:val="0"/>
      <w:adjustRightInd w:val="0"/>
      <w:spacing w:after="0" w:line="240" w:lineRule="auto"/>
      <w:ind w:firstLine="720"/>
      <w:jc w:val="both"/>
    </w:pPr>
    <w:rPr>
      <w:rFonts w:ascii="Verdana" w:hAnsi="Verdana" w:cs="Verdana"/>
    </w:rPr>
  </w:style>
  <w:style w:type="paragraph" w:customStyle="1" w:styleId="11">
    <w:name w:val="Заголовок1"/>
    <w:basedOn w:val="af"/>
    <w:next w:val="a"/>
    <w:uiPriority w:val="99"/>
    <w:rsid w:val="00E97457"/>
    <w:rPr>
      <w:b/>
      <w:bCs/>
      <w:color w:val="0058A9"/>
      <w:shd w:val="clear" w:color="auto" w:fill="ECE9D8"/>
    </w:rPr>
  </w:style>
  <w:style w:type="paragraph" w:customStyle="1" w:styleId="af0">
    <w:name w:val="Заголовок группы контролов"/>
    <w:basedOn w:val="a"/>
    <w:next w:val="a"/>
    <w:uiPriority w:val="99"/>
    <w:rsid w:val="00E97457"/>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1">
    <w:name w:val="Заголовок для информации об изменениях"/>
    <w:basedOn w:val="1"/>
    <w:next w:val="a"/>
    <w:uiPriority w:val="99"/>
    <w:rsid w:val="00E97457"/>
    <w:pPr>
      <w:spacing w:before="0"/>
      <w:outlineLvl w:val="9"/>
    </w:pPr>
    <w:rPr>
      <w:b w:val="0"/>
      <w:bCs w:val="0"/>
      <w:sz w:val="18"/>
      <w:szCs w:val="18"/>
      <w:shd w:val="clear" w:color="auto" w:fill="FFFFFF"/>
    </w:rPr>
  </w:style>
  <w:style w:type="paragraph" w:customStyle="1" w:styleId="af2">
    <w:name w:val="Заголовок распахивающейся части диалога"/>
    <w:basedOn w:val="a"/>
    <w:next w:val="a"/>
    <w:uiPriority w:val="99"/>
    <w:rsid w:val="00E97457"/>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3">
    <w:name w:val="Заголовок своего сообщения"/>
    <w:basedOn w:val="a6"/>
    <w:uiPriority w:val="99"/>
    <w:rsid w:val="00E97457"/>
    <w:rPr>
      <w:b/>
      <w:bCs/>
      <w:color w:val="26282F"/>
    </w:rPr>
  </w:style>
  <w:style w:type="paragraph" w:customStyle="1" w:styleId="af4">
    <w:name w:val="Заголовок статьи"/>
    <w:basedOn w:val="a"/>
    <w:next w:val="a"/>
    <w:uiPriority w:val="99"/>
    <w:rsid w:val="00E97457"/>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5">
    <w:name w:val="Заголовок чужого сообщения"/>
    <w:basedOn w:val="a6"/>
    <w:uiPriority w:val="99"/>
    <w:rsid w:val="00E97457"/>
    <w:rPr>
      <w:b/>
      <w:bCs/>
      <w:color w:val="FF0000"/>
    </w:rPr>
  </w:style>
  <w:style w:type="paragraph" w:customStyle="1" w:styleId="af6">
    <w:name w:val="Заголовок ЭР (левое окно)"/>
    <w:basedOn w:val="a"/>
    <w:next w:val="a"/>
    <w:uiPriority w:val="99"/>
    <w:rsid w:val="00E97457"/>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7">
    <w:name w:val="Заголовок ЭР (правое окно)"/>
    <w:basedOn w:val="af6"/>
    <w:next w:val="a"/>
    <w:uiPriority w:val="99"/>
    <w:rsid w:val="00E97457"/>
    <w:pPr>
      <w:spacing w:after="0"/>
      <w:jc w:val="left"/>
    </w:pPr>
  </w:style>
  <w:style w:type="paragraph" w:customStyle="1" w:styleId="af8">
    <w:name w:val="Интерактивный заголовок"/>
    <w:basedOn w:val="11"/>
    <w:next w:val="a"/>
    <w:uiPriority w:val="99"/>
    <w:rsid w:val="00E97457"/>
    <w:rPr>
      <w:u w:val="single"/>
    </w:rPr>
  </w:style>
  <w:style w:type="paragraph" w:customStyle="1" w:styleId="af9">
    <w:name w:val="Текст информации об изменениях"/>
    <w:basedOn w:val="a"/>
    <w:next w:val="a"/>
    <w:uiPriority w:val="99"/>
    <w:rsid w:val="00E97457"/>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a">
    <w:name w:val="Информация об изменениях"/>
    <w:basedOn w:val="af9"/>
    <w:next w:val="a"/>
    <w:uiPriority w:val="99"/>
    <w:rsid w:val="00E97457"/>
    <w:pPr>
      <w:spacing w:before="180"/>
      <w:ind w:left="360" w:right="360" w:firstLine="0"/>
    </w:pPr>
    <w:rPr>
      <w:shd w:val="clear" w:color="auto" w:fill="EAEFED"/>
    </w:rPr>
  </w:style>
  <w:style w:type="paragraph" w:customStyle="1" w:styleId="afb">
    <w:name w:val="Текст (справка)"/>
    <w:basedOn w:val="a"/>
    <w:next w:val="a"/>
    <w:uiPriority w:val="99"/>
    <w:rsid w:val="00E97457"/>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c">
    <w:name w:val="Комментарий"/>
    <w:basedOn w:val="afb"/>
    <w:next w:val="a"/>
    <w:uiPriority w:val="99"/>
    <w:rsid w:val="00E97457"/>
    <w:pPr>
      <w:spacing w:before="75"/>
      <w:ind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E97457"/>
    <w:rPr>
      <w:i/>
      <w:iCs/>
    </w:rPr>
  </w:style>
  <w:style w:type="paragraph" w:customStyle="1" w:styleId="afe">
    <w:name w:val="Текст (лев. подпись)"/>
    <w:basedOn w:val="a"/>
    <w:next w:val="a"/>
    <w:uiPriority w:val="99"/>
    <w:rsid w:val="00E97457"/>
    <w:pPr>
      <w:widowControl w:val="0"/>
      <w:autoSpaceDE w:val="0"/>
      <w:autoSpaceDN w:val="0"/>
      <w:adjustRightInd w:val="0"/>
      <w:spacing w:after="0" w:line="240" w:lineRule="auto"/>
    </w:pPr>
    <w:rPr>
      <w:rFonts w:ascii="Arial" w:hAnsi="Arial" w:cs="Arial"/>
      <w:sz w:val="24"/>
      <w:szCs w:val="24"/>
    </w:rPr>
  </w:style>
  <w:style w:type="paragraph" w:customStyle="1" w:styleId="aff">
    <w:name w:val="Колонтитул (левый)"/>
    <w:basedOn w:val="afe"/>
    <w:next w:val="a"/>
    <w:uiPriority w:val="99"/>
    <w:rsid w:val="00E97457"/>
    <w:rPr>
      <w:sz w:val="14"/>
      <w:szCs w:val="14"/>
    </w:rPr>
  </w:style>
  <w:style w:type="paragraph" w:customStyle="1" w:styleId="aff0">
    <w:name w:val="Текст (прав. подпись)"/>
    <w:basedOn w:val="a"/>
    <w:next w:val="a"/>
    <w:uiPriority w:val="99"/>
    <w:rsid w:val="00E97457"/>
    <w:pPr>
      <w:widowControl w:val="0"/>
      <w:autoSpaceDE w:val="0"/>
      <w:autoSpaceDN w:val="0"/>
      <w:adjustRightInd w:val="0"/>
      <w:spacing w:after="0" w:line="240" w:lineRule="auto"/>
      <w:jc w:val="right"/>
    </w:pPr>
    <w:rPr>
      <w:rFonts w:ascii="Arial" w:hAnsi="Arial" w:cs="Arial"/>
      <w:sz w:val="24"/>
      <w:szCs w:val="24"/>
    </w:rPr>
  </w:style>
  <w:style w:type="paragraph" w:customStyle="1" w:styleId="aff1">
    <w:name w:val="Колонтитул (правый)"/>
    <w:basedOn w:val="aff0"/>
    <w:next w:val="a"/>
    <w:uiPriority w:val="99"/>
    <w:rsid w:val="00E97457"/>
    <w:rPr>
      <w:sz w:val="14"/>
      <w:szCs w:val="14"/>
    </w:rPr>
  </w:style>
  <w:style w:type="paragraph" w:customStyle="1" w:styleId="aff2">
    <w:name w:val="Комментарий пользователя"/>
    <w:basedOn w:val="afc"/>
    <w:next w:val="a"/>
    <w:uiPriority w:val="99"/>
    <w:rsid w:val="00E97457"/>
    <w:pPr>
      <w:jc w:val="left"/>
    </w:pPr>
    <w:rPr>
      <w:shd w:val="clear" w:color="auto" w:fill="FFDFE0"/>
    </w:rPr>
  </w:style>
  <w:style w:type="paragraph" w:customStyle="1" w:styleId="aff3">
    <w:name w:val="Куда обратиться?"/>
    <w:basedOn w:val="a9"/>
    <w:next w:val="a"/>
    <w:uiPriority w:val="99"/>
    <w:rsid w:val="00E97457"/>
  </w:style>
  <w:style w:type="paragraph" w:customStyle="1" w:styleId="aff4">
    <w:name w:val="Моноширинный"/>
    <w:basedOn w:val="a"/>
    <w:next w:val="a"/>
    <w:uiPriority w:val="99"/>
    <w:rsid w:val="00E97457"/>
    <w:pPr>
      <w:widowControl w:val="0"/>
      <w:autoSpaceDE w:val="0"/>
      <w:autoSpaceDN w:val="0"/>
      <w:adjustRightInd w:val="0"/>
      <w:spacing w:after="0" w:line="240" w:lineRule="auto"/>
    </w:pPr>
    <w:rPr>
      <w:rFonts w:ascii="Courier New" w:hAnsi="Courier New" w:cs="Courier New"/>
      <w:sz w:val="24"/>
      <w:szCs w:val="24"/>
    </w:rPr>
  </w:style>
  <w:style w:type="character" w:customStyle="1" w:styleId="aff5">
    <w:name w:val="Найденные слова"/>
    <w:basedOn w:val="a6"/>
    <w:uiPriority w:val="99"/>
    <w:rsid w:val="00E97457"/>
    <w:rPr>
      <w:b/>
      <w:bCs/>
      <w:color w:val="26282F"/>
      <w:shd w:val="clear" w:color="auto" w:fill="FFF580"/>
    </w:rPr>
  </w:style>
  <w:style w:type="paragraph" w:customStyle="1" w:styleId="aff6">
    <w:name w:val="Напишите нам"/>
    <w:basedOn w:val="a"/>
    <w:next w:val="a"/>
    <w:uiPriority w:val="99"/>
    <w:rsid w:val="00E97457"/>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7">
    <w:name w:val="Не вступил в силу"/>
    <w:basedOn w:val="a6"/>
    <w:uiPriority w:val="99"/>
    <w:rsid w:val="00E97457"/>
    <w:rPr>
      <w:b/>
      <w:bCs/>
      <w:color w:val="000000"/>
      <w:shd w:val="clear" w:color="auto" w:fill="D8EDE8"/>
    </w:rPr>
  </w:style>
  <w:style w:type="paragraph" w:customStyle="1" w:styleId="aff8">
    <w:name w:val="Необходимые документы"/>
    <w:basedOn w:val="a9"/>
    <w:next w:val="a"/>
    <w:uiPriority w:val="99"/>
    <w:rsid w:val="00E97457"/>
    <w:pPr>
      <w:ind w:firstLine="118"/>
    </w:pPr>
  </w:style>
  <w:style w:type="paragraph" w:customStyle="1" w:styleId="aff9">
    <w:name w:val="Нормальный (таблица)"/>
    <w:basedOn w:val="a"/>
    <w:next w:val="a"/>
    <w:uiPriority w:val="99"/>
    <w:rsid w:val="00E97457"/>
    <w:pPr>
      <w:widowControl w:val="0"/>
      <w:autoSpaceDE w:val="0"/>
      <w:autoSpaceDN w:val="0"/>
      <w:adjustRightInd w:val="0"/>
      <w:spacing w:after="0" w:line="240" w:lineRule="auto"/>
      <w:jc w:val="both"/>
    </w:pPr>
    <w:rPr>
      <w:rFonts w:ascii="Arial" w:hAnsi="Arial" w:cs="Arial"/>
      <w:sz w:val="24"/>
      <w:szCs w:val="24"/>
    </w:rPr>
  </w:style>
  <w:style w:type="paragraph" w:customStyle="1" w:styleId="affa">
    <w:name w:val="Таблицы (моноширинный)"/>
    <w:basedOn w:val="a"/>
    <w:next w:val="a"/>
    <w:uiPriority w:val="99"/>
    <w:rsid w:val="00E97457"/>
    <w:pPr>
      <w:widowControl w:val="0"/>
      <w:autoSpaceDE w:val="0"/>
      <w:autoSpaceDN w:val="0"/>
      <w:adjustRightInd w:val="0"/>
      <w:spacing w:after="0" w:line="240" w:lineRule="auto"/>
    </w:pPr>
    <w:rPr>
      <w:rFonts w:ascii="Courier New" w:hAnsi="Courier New" w:cs="Courier New"/>
      <w:sz w:val="24"/>
      <w:szCs w:val="24"/>
    </w:rPr>
  </w:style>
  <w:style w:type="paragraph" w:customStyle="1" w:styleId="affb">
    <w:name w:val="Оглавление"/>
    <w:basedOn w:val="affa"/>
    <w:next w:val="a"/>
    <w:uiPriority w:val="99"/>
    <w:rsid w:val="00E97457"/>
    <w:pPr>
      <w:ind w:left="140"/>
    </w:pPr>
  </w:style>
  <w:style w:type="character" w:customStyle="1" w:styleId="affc">
    <w:name w:val="Опечатки"/>
    <w:uiPriority w:val="99"/>
    <w:rsid w:val="00E97457"/>
    <w:rPr>
      <w:color w:val="FF0000"/>
    </w:rPr>
  </w:style>
  <w:style w:type="paragraph" w:customStyle="1" w:styleId="affd">
    <w:name w:val="Переменная часть"/>
    <w:basedOn w:val="af"/>
    <w:next w:val="a"/>
    <w:uiPriority w:val="99"/>
    <w:rsid w:val="00E97457"/>
    <w:rPr>
      <w:sz w:val="18"/>
      <w:szCs w:val="18"/>
    </w:rPr>
  </w:style>
  <w:style w:type="paragraph" w:customStyle="1" w:styleId="affe">
    <w:name w:val="Подвал для информации об изменениях"/>
    <w:basedOn w:val="1"/>
    <w:next w:val="a"/>
    <w:uiPriority w:val="99"/>
    <w:rsid w:val="00E97457"/>
    <w:pPr>
      <w:outlineLvl w:val="9"/>
    </w:pPr>
    <w:rPr>
      <w:b w:val="0"/>
      <w:bCs w:val="0"/>
      <w:sz w:val="18"/>
      <w:szCs w:val="18"/>
    </w:rPr>
  </w:style>
  <w:style w:type="paragraph" w:customStyle="1" w:styleId="afff">
    <w:name w:val="Подзаголовок для информации об изменениях"/>
    <w:basedOn w:val="af9"/>
    <w:next w:val="a"/>
    <w:uiPriority w:val="99"/>
    <w:rsid w:val="00E97457"/>
    <w:rPr>
      <w:b/>
      <w:bCs/>
    </w:rPr>
  </w:style>
  <w:style w:type="paragraph" w:customStyle="1" w:styleId="afff0">
    <w:name w:val="Подчёркнуный текст"/>
    <w:basedOn w:val="a"/>
    <w:next w:val="a"/>
    <w:uiPriority w:val="99"/>
    <w:rsid w:val="00E97457"/>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1">
    <w:name w:val="Постоянная часть"/>
    <w:basedOn w:val="af"/>
    <w:next w:val="a"/>
    <w:uiPriority w:val="99"/>
    <w:rsid w:val="00E97457"/>
    <w:rPr>
      <w:sz w:val="20"/>
      <w:szCs w:val="20"/>
    </w:rPr>
  </w:style>
  <w:style w:type="paragraph" w:customStyle="1" w:styleId="afff2">
    <w:name w:val="Прижатый влево"/>
    <w:basedOn w:val="a"/>
    <w:next w:val="a"/>
    <w:uiPriority w:val="99"/>
    <w:rsid w:val="00E97457"/>
    <w:pPr>
      <w:widowControl w:val="0"/>
      <w:autoSpaceDE w:val="0"/>
      <w:autoSpaceDN w:val="0"/>
      <w:adjustRightInd w:val="0"/>
      <w:spacing w:after="0" w:line="240" w:lineRule="auto"/>
    </w:pPr>
    <w:rPr>
      <w:rFonts w:ascii="Arial" w:hAnsi="Arial" w:cs="Arial"/>
      <w:sz w:val="24"/>
      <w:szCs w:val="24"/>
    </w:rPr>
  </w:style>
  <w:style w:type="paragraph" w:customStyle="1" w:styleId="afff3">
    <w:name w:val="Пример."/>
    <w:basedOn w:val="a9"/>
    <w:next w:val="a"/>
    <w:uiPriority w:val="99"/>
    <w:rsid w:val="00E97457"/>
  </w:style>
  <w:style w:type="paragraph" w:customStyle="1" w:styleId="afff4">
    <w:name w:val="Примечание."/>
    <w:basedOn w:val="a9"/>
    <w:next w:val="a"/>
    <w:uiPriority w:val="99"/>
    <w:rsid w:val="00E97457"/>
  </w:style>
  <w:style w:type="character" w:customStyle="1" w:styleId="afff5">
    <w:name w:val="Продолжение ссылки"/>
    <w:basedOn w:val="a7"/>
    <w:uiPriority w:val="99"/>
    <w:rsid w:val="00E97457"/>
    <w:rPr>
      <w:b/>
      <w:bCs/>
      <w:color w:val="106BBE"/>
    </w:rPr>
  </w:style>
  <w:style w:type="paragraph" w:customStyle="1" w:styleId="afff6">
    <w:name w:val="Словарная статья"/>
    <w:basedOn w:val="a"/>
    <w:next w:val="a"/>
    <w:uiPriority w:val="99"/>
    <w:rsid w:val="00E97457"/>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7">
    <w:name w:val="Сравнение редакций"/>
    <w:basedOn w:val="a6"/>
    <w:uiPriority w:val="99"/>
    <w:rsid w:val="00E97457"/>
    <w:rPr>
      <w:b/>
      <w:bCs/>
      <w:color w:val="26282F"/>
    </w:rPr>
  </w:style>
  <w:style w:type="character" w:customStyle="1" w:styleId="afff8">
    <w:name w:val="Сравнение редакций. Добавленный фрагмент"/>
    <w:uiPriority w:val="99"/>
    <w:rsid w:val="00E97457"/>
    <w:rPr>
      <w:color w:val="000000"/>
      <w:shd w:val="clear" w:color="auto" w:fill="C1D7FF"/>
    </w:rPr>
  </w:style>
  <w:style w:type="character" w:customStyle="1" w:styleId="afff9">
    <w:name w:val="Сравнение редакций. Удаленный фрагмент"/>
    <w:uiPriority w:val="99"/>
    <w:rsid w:val="00E97457"/>
    <w:rPr>
      <w:color w:val="000000"/>
      <w:shd w:val="clear" w:color="auto" w:fill="C4C413"/>
    </w:rPr>
  </w:style>
  <w:style w:type="paragraph" w:customStyle="1" w:styleId="afffa">
    <w:name w:val="Ссылка на официальную публикацию"/>
    <w:basedOn w:val="a"/>
    <w:next w:val="a"/>
    <w:uiPriority w:val="99"/>
    <w:rsid w:val="00E97457"/>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fffb">
    <w:name w:val="Ссылка на утративший силу документ"/>
    <w:basedOn w:val="a7"/>
    <w:uiPriority w:val="99"/>
    <w:rsid w:val="00E97457"/>
    <w:rPr>
      <w:b/>
      <w:bCs/>
      <w:color w:val="749232"/>
    </w:rPr>
  </w:style>
  <w:style w:type="paragraph" w:customStyle="1" w:styleId="afffc">
    <w:name w:val="Текст в таблице"/>
    <w:basedOn w:val="aff9"/>
    <w:next w:val="a"/>
    <w:uiPriority w:val="99"/>
    <w:rsid w:val="00E97457"/>
    <w:pPr>
      <w:ind w:firstLine="500"/>
    </w:pPr>
  </w:style>
  <w:style w:type="paragraph" w:customStyle="1" w:styleId="afffd">
    <w:name w:val="Текст ЭР (см. также)"/>
    <w:basedOn w:val="a"/>
    <w:next w:val="a"/>
    <w:uiPriority w:val="99"/>
    <w:rsid w:val="00E97457"/>
    <w:pPr>
      <w:widowControl w:val="0"/>
      <w:autoSpaceDE w:val="0"/>
      <w:autoSpaceDN w:val="0"/>
      <w:adjustRightInd w:val="0"/>
      <w:spacing w:before="200" w:after="0" w:line="240" w:lineRule="auto"/>
    </w:pPr>
    <w:rPr>
      <w:rFonts w:ascii="Arial" w:hAnsi="Arial" w:cs="Arial"/>
      <w:sz w:val="20"/>
      <w:szCs w:val="20"/>
    </w:rPr>
  </w:style>
  <w:style w:type="paragraph" w:customStyle="1" w:styleId="afffe">
    <w:name w:val="Технический комментарий"/>
    <w:basedOn w:val="a"/>
    <w:next w:val="a"/>
    <w:uiPriority w:val="99"/>
    <w:rsid w:val="00E97457"/>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
    <w:name w:val="Утратил силу"/>
    <w:basedOn w:val="a6"/>
    <w:uiPriority w:val="99"/>
    <w:rsid w:val="00E97457"/>
    <w:rPr>
      <w:b/>
      <w:bCs/>
      <w:strike/>
      <w:color w:val="666600"/>
    </w:rPr>
  </w:style>
  <w:style w:type="paragraph" w:customStyle="1" w:styleId="affff0">
    <w:name w:val="Формула"/>
    <w:basedOn w:val="a"/>
    <w:next w:val="a"/>
    <w:uiPriority w:val="99"/>
    <w:rsid w:val="00E97457"/>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1">
    <w:name w:val="Центрированный (таблица)"/>
    <w:basedOn w:val="aff9"/>
    <w:next w:val="a"/>
    <w:uiPriority w:val="99"/>
    <w:rsid w:val="00E97457"/>
    <w:pPr>
      <w:jc w:val="center"/>
    </w:pPr>
  </w:style>
  <w:style w:type="paragraph" w:customStyle="1" w:styleId="-">
    <w:name w:val="ЭР-содержание (правое окно)"/>
    <w:basedOn w:val="a"/>
    <w:next w:val="a"/>
    <w:uiPriority w:val="99"/>
    <w:rsid w:val="00E97457"/>
    <w:pPr>
      <w:widowControl w:val="0"/>
      <w:autoSpaceDE w:val="0"/>
      <w:autoSpaceDN w:val="0"/>
      <w:adjustRightInd w:val="0"/>
      <w:spacing w:before="300" w:after="0" w:line="240" w:lineRule="auto"/>
    </w:pPr>
    <w:rPr>
      <w:rFonts w:ascii="Arial" w:hAnsi="Arial" w:cs="Arial"/>
      <w:sz w:val="24"/>
      <w:szCs w:val="24"/>
    </w:rPr>
  </w:style>
  <w:style w:type="paragraph" w:styleId="affff2">
    <w:name w:val="List Paragraph"/>
    <w:basedOn w:val="a"/>
    <w:link w:val="affff3"/>
    <w:uiPriority w:val="99"/>
    <w:qFormat/>
    <w:rsid w:val="00E97457"/>
    <w:pPr>
      <w:spacing w:before="240" w:after="0" w:line="240" w:lineRule="auto"/>
      <w:ind w:left="720"/>
      <w:contextualSpacing/>
    </w:pPr>
    <w:rPr>
      <w:rFonts w:ascii="Times New Roman" w:eastAsia="Times New Roman" w:hAnsi="Times New Roman" w:cs="Times New Roman"/>
      <w:bCs/>
      <w:sz w:val="24"/>
      <w:szCs w:val="24"/>
    </w:rPr>
  </w:style>
  <w:style w:type="character" w:customStyle="1" w:styleId="affff3">
    <w:name w:val="Абзац списка Знак"/>
    <w:link w:val="affff2"/>
    <w:uiPriority w:val="99"/>
    <w:locked/>
    <w:rsid w:val="00E97457"/>
    <w:rPr>
      <w:rFonts w:ascii="Times New Roman" w:eastAsia="Times New Roman" w:hAnsi="Times New Roman" w:cs="Times New Roman"/>
      <w:bCs/>
      <w:sz w:val="24"/>
      <w:szCs w:val="24"/>
      <w:lang w:eastAsia="ru-RU"/>
    </w:rPr>
  </w:style>
  <w:style w:type="paragraph" w:styleId="affff4">
    <w:name w:val="No Spacing"/>
    <w:uiPriority w:val="1"/>
    <w:qFormat/>
    <w:rsid w:val="000826C6"/>
    <w:pPr>
      <w:spacing w:after="0" w:line="240" w:lineRule="auto"/>
    </w:pPr>
  </w:style>
  <w:style w:type="paragraph" w:styleId="affff5">
    <w:name w:val="header"/>
    <w:basedOn w:val="a"/>
    <w:link w:val="affff6"/>
    <w:uiPriority w:val="99"/>
    <w:semiHidden/>
    <w:unhideWhenUsed/>
    <w:rsid w:val="00C52CA1"/>
    <w:pPr>
      <w:tabs>
        <w:tab w:val="center" w:pos="4677"/>
        <w:tab w:val="right" w:pos="9355"/>
      </w:tabs>
      <w:spacing w:after="0" w:line="240" w:lineRule="auto"/>
    </w:pPr>
  </w:style>
  <w:style w:type="character" w:customStyle="1" w:styleId="affff6">
    <w:name w:val="Верхний колонтитул Знак"/>
    <w:basedOn w:val="a0"/>
    <w:link w:val="affff5"/>
    <w:uiPriority w:val="99"/>
    <w:semiHidden/>
    <w:rsid w:val="00C52CA1"/>
    <w:rPr>
      <w:rFonts w:eastAsiaTheme="minorEastAsia"/>
      <w:lang w:eastAsia="ru-RU"/>
    </w:rPr>
  </w:style>
  <w:style w:type="paragraph" w:styleId="affff7">
    <w:name w:val="footer"/>
    <w:basedOn w:val="a"/>
    <w:link w:val="affff8"/>
    <w:uiPriority w:val="99"/>
    <w:semiHidden/>
    <w:unhideWhenUsed/>
    <w:rsid w:val="00C52CA1"/>
    <w:pPr>
      <w:tabs>
        <w:tab w:val="center" w:pos="4677"/>
        <w:tab w:val="right" w:pos="9355"/>
      </w:tabs>
      <w:spacing w:after="0" w:line="240" w:lineRule="auto"/>
    </w:pPr>
  </w:style>
  <w:style w:type="character" w:customStyle="1" w:styleId="affff8">
    <w:name w:val="Нижний колонтитул Знак"/>
    <w:basedOn w:val="a0"/>
    <w:link w:val="affff7"/>
    <w:uiPriority w:val="99"/>
    <w:semiHidden/>
    <w:rsid w:val="00C52CA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3889C-97D7-4063-BC1E-4E2AEBB9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60</Pages>
  <Words>17337</Words>
  <Characters>98827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Гарипова</dc:creator>
  <cp:lastModifiedBy>orehova_at</cp:lastModifiedBy>
  <cp:revision>65</cp:revision>
  <cp:lastPrinted>2025-03-18T09:19:00Z</cp:lastPrinted>
  <dcterms:created xsi:type="dcterms:W3CDTF">2019-03-12T12:44:00Z</dcterms:created>
  <dcterms:modified xsi:type="dcterms:W3CDTF">2025-03-18T09:20:00Z</dcterms:modified>
</cp:coreProperties>
</file>