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81" w:rsidRPr="00AB4377" w:rsidRDefault="00980781" w:rsidP="00AB43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AB4377">
        <w:rPr>
          <w:rFonts w:ascii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  <w:t>ОТЧЕТ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</w:pPr>
      <w:r w:rsidRPr="00AB4377">
        <w:rPr>
          <w:rFonts w:ascii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  <w:t>о деятельности Совета депутатов Короленковского сельского поселения за 2016 год</w:t>
      </w:r>
    </w:p>
    <w:p w:rsidR="00980781" w:rsidRPr="00AB4377" w:rsidRDefault="00980781" w:rsidP="00AB4377">
      <w:pPr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980781" w:rsidRPr="00AB4377" w:rsidRDefault="00980781" w:rsidP="00AB4377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Организация деятельности представительного органа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В состав Короленковского сельского поселения входит 4 населенных пункта: Короленко с., д.Н.Мултан, д.Асинер, дМултан. Численность населения в поселении –  человек. Административный центр поселения  – с. Короленко.</w:t>
      </w:r>
    </w:p>
    <w:p w:rsidR="00980781" w:rsidRPr="00AB4377" w:rsidRDefault="00980781" w:rsidP="00AB4377">
      <w:pPr>
        <w:shd w:val="clear" w:color="auto" w:fill="FFFFFF"/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Исходя из особенностей поселения, с избирателями отработана система работыпо выполнению полномочий в соответствии с Уставом МО «Короленковское».         Представительный орган муниципального образования - Совет депутатов. Совет депутатов состоит из 7 депутатов, которые избраны населением 7 марта 2012 года на 4 (четыре ) года.</w:t>
      </w:r>
    </w:p>
    <w:p w:rsidR="00980781" w:rsidRPr="00AB4377" w:rsidRDefault="00980781" w:rsidP="00AB4377">
      <w:pPr>
        <w:shd w:val="clear" w:color="auto" w:fill="FFFFFF"/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14 сентября 2016 года избран новый депутатский корпус из 7 человек. Из них 6 с высшим образованием, один имеет среднее специальное. </w:t>
      </w:r>
    </w:p>
    <w:p w:rsidR="00980781" w:rsidRPr="00AB4377" w:rsidRDefault="00980781" w:rsidP="00AB4377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B4377">
        <w:rPr>
          <w:i w:val="0"/>
          <w:iCs w:val="0"/>
          <w:sz w:val="22"/>
          <w:szCs w:val="22"/>
          <w:lang w:eastAsia="ru-RU"/>
        </w:rPr>
        <w:t xml:space="preserve">          Депутаты работают на непостоянной основе, не являются муниципальными служащими. . </w:t>
      </w:r>
    </w:p>
    <w:p w:rsidR="00980781" w:rsidRPr="00AB4377" w:rsidRDefault="00980781" w:rsidP="00AB4377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По возрастному составу: от 45 до 55 лет .</w:t>
      </w:r>
    </w:p>
    <w:p w:rsidR="00980781" w:rsidRPr="00AB4377" w:rsidRDefault="00980781" w:rsidP="00AB4377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- 5 членов Партии «Единая Россия». </w:t>
      </w:r>
    </w:p>
    <w:p w:rsidR="00980781" w:rsidRPr="00AB4377" w:rsidRDefault="00980781" w:rsidP="00AB4377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4 депутата имеют опыт депутатской деятельности.</w:t>
      </w:r>
    </w:p>
    <w:p w:rsidR="00980781" w:rsidRPr="00AB4377" w:rsidRDefault="00980781" w:rsidP="00AB4377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Организацию деятельности Совета 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депутатов</w:t>
      </w: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осуществляет председатель, который одновременно является главой сельского поселения и возглавляет администрацию сельского поселения. Председатель подотчетен и подконтролен Совету 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депутатов</w:t>
      </w: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980781" w:rsidRPr="00AB4377" w:rsidRDefault="00980781" w:rsidP="00AB4377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Структура Совета депутатов</w:t>
      </w:r>
    </w:p>
    <w:p w:rsidR="00980781" w:rsidRPr="00AB4377" w:rsidRDefault="00980781" w:rsidP="00AB4377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pict>
          <v:roundrect id="Скругленный прямоугольник 28" o:spid="_x0000_s1026" style="position:absolute;margin-left:0;margin-top:204pt;width:243pt;height:180pt;z-index:251667456;visibility:visible" arcsize="10923f" strokecolor="blue" strokeweight="6pt">
            <v:stroke linestyle="thickBetweenThin"/>
            <v:textbox style="mso-next-textbox:#Скругленный прямоугольник 28">
              <w:txbxContent>
                <w:p w:rsidR="00980781" w:rsidRPr="00EF6015" w:rsidRDefault="00980781" w:rsidP="00AB4377">
                  <w:pPr>
                    <w:pStyle w:val="NormalWeb"/>
                    <w:spacing w:after="0"/>
                    <w:jc w:val="center"/>
                    <w:rPr>
                      <w:rStyle w:val="Strong"/>
                      <w:rFonts w:ascii="Cambria" w:hAnsi="Cambria" w:cs="Cambria"/>
                      <w:b w:val="0"/>
                      <w:bCs w:val="0"/>
                    </w:rPr>
                  </w:pPr>
                  <w:r>
                    <w:rPr>
                      <w:rStyle w:val="Strong"/>
                      <w:rFonts w:ascii="Cambria" w:hAnsi="Cambria" w:cs="Cambria"/>
                      <w:b w:val="0"/>
                      <w:bCs w:val="0"/>
                    </w:rPr>
                    <w:t xml:space="preserve">Комиссия по вопросам бюджета и социально-экономического развития </w:t>
                  </w:r>
                </w:p>
                <w:p w:rsidR="00980781" w:rsidRDefault="00980781" w:rsidP="00AB4377">
                  <w:pPr>
                    <w:jc w:val="center"/>
                    <w:rPr>
                      <w:rStyle w:val="Strong"/>
                      <w:rFonts w:ascii="Cambria" w:hAnsi="Cambria" w:cs="Cambria"/>
                      <w:b w:val="0"/>
                      <w:bCs w:val="0"/>
                    </w:rPr>
                  </w:pPr>
                  <w:r w:rsidRPr="00EF6015">
                    <w:rPr>
                      <w:rStyle w:val="Strong"/>
                      <w:rFonts w:ascii="Cambria" w:hAnsi="Cambria" w:cs="Cambria"/>
                      <w:b w:val="0"/>
                      <w:bCs w:val="0"/>
                    </w:rPr>
                    <w:t>Председатель комиссии:</w:t>
                  </w:r>
                </w:p>
                <w:p w:rsidR="00980781" w:rsidRPr="00EF6015" w:rsidRDefault="00980781" w:rsidP="00AB4377">
                  <w:pPr>
                    <w:jc w:val="center"/>
                    <w:rPr>
                      <w:rFonts w:ascii="Cambria" w:hAnsi="Cambria" w:cs="Cambria"/>
                      <w:b/>
                      <w:bCs/>
                    </w:rPr>
                  </w:pPr>
                  <w:r>
                    <w:rPr>
                      <w:rStyle w:val="Strong"/>
                      <w:rFonts w:ascii="Cambria" w:hAnsi="Cambria" w:cs="Cambria"/>
                      <w:b w:val="0"/>
                      <w:bCs w:val="0"/>
                    </w:rPr>
                    <w:t>Красногиров Антон Анатольевич</w:t>
                  </w:r>
                </w:p>
                <w:p w:rsidR="00980781" w:rsidRPr="00EF6015" w:rsidRDefault="00980781" w:rsidP="00AB4377">
                  <w:pPr>
                    <w:jc w:val="center"/>
                    <w:rPr>
                      <w:rFonts w:ascii="Cambria" w:hAnsi="Cambria" w:cs="Cambria"/>
                      <w:b/>
                      <w:bCs/>
                    </w:rPr>
                  </w:pPr>
                  <w:r w:rsidRPr="00EF6015">
                    <w:rPr>
                      <w:rStyle w:val="Strong"/>
                      <w:rFonts w:ascii="Cambria" w:hAnsi="Cambria" w:cs="Cambria"/>
                      <w:b w:val="0"/>
                      <w:bCs w:val="0"/>
                    </w:rPr>
                    <w:t xml:space="preserve">Члены комиссии: </w:t>
                  </w:r>
                  <w:r w:rsidRPr="00EF6015">
                    <w:rPr>
                      <w:rFonts w:ascii="Cambria" w:hAnsi="Cambria" w:cs="Cambria"/>
                      <w:b/>
                      <w:bCs/>
                    </w:rPr>
                    <w:t> </w:t>
                  </w:r>
                </w:p>
                <w:p w:rsidR="00980781" w:rsidRDefault="00980781" w:rsidP="00AB4377">
                  <w:pPr>
                    <w:jc w:val="center"/>
                    <w:rPr>
                      <w:rFonts w:ascii="Cambria" w:hAnsi="Cambria" w:cs="Cambria"/>
                      <w:b/>
                      <w:bCs/>
                    </w:rPr>
                  </w:pPr>
                  <w:r>
                    <w:rPr>
                      <w:rFonts w:ascii="Cambria" w:hAnsi="Cambria" w:cs="Cambria"/>
                      <w:b/>
                      <w:bCs/>
                    </w:rPr>
                    <w:t xml:space="preserve"> Воробьев Александр Витальевич</w:t>
                  </w:r>
                </w:p>
                <w:p w:rsidR="00980781" w:rsidRPr="0016135A" w:rsidRDefault="00980781" w:rsidP="00AB4377">
                  <w:pPr>
                    <w:jc w:val="center"/>
                    <w:rPr>
                      <w:rFonts w:ascii="Cambria" w:hAnsi="Cambria" w:cs="Cambria"/>
                      <w:b/>
                      <w:bCs/>
                    </w:rPr>
                  </w:pPr>
                  <w:r>
                    <w:rPr>
                      <w:rFonts w:ascii="Cambria" w:hAnsi="Cambria" w:cs="Cambria"/>
                      <w:b/>
                      <w:bCs/>
                    </w:rPr>
                    <w:t>Шастин Олег Николаевич</w:t>
                  </w:r>
                </w:p>
                <w:p w:rsidR="00980781" w:rsidRPr="001863A3" w:rsidRDefault="00980781" w:rsidP="00AB4377">
                  <w:pPr>
                    <w:pStyle w:val="NormalWeb"/>
                    <w:spacing w:after="0"/>
                    <w:jc w:val="both"/>
                    <w:rPr>
                      <w:b/>
                      <w:bCs/>
                    </w:rPr>
                  </w:pPr>
                </w:p>
                <w:p w:rsidR="00980781" w:rsidRPr="009B54E1" w:rsidRDefault="00980781" w:rsidP="00AB437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9" o:spid="_x0000_s1027" style="position:absolute;margin-left:279pt;margin-top:213pt;width:242.85pt;height:180pt;z-index:251668480;visibility:visible" arcsize="10923f" strokecolor="blue" strokeweight="6pt">
            <v:stroke linestyle="thickBetweenThin"/>
            <v:textbox>
              <w:txbxContent>
                <w:p w:rsidR="00980781" w:rsidRPr="00EF6015" w:rsidRDefault="00980781" w:rsidP="00AB4377">
                  <w:pPr>
                    <w:pStyle w:val="NormalWeb"/>
                    <w:spacing w:after="0"/>
                    <w:jc w:val="center"/>
                    <w:rPr>
                      <w:rStyle w:val="Strong"/>
                      <w:rFonts w:ascii="Cambria" w:hAnsi="Cambria" w:cs="Cambria"/>
                      <w:b w:val="0"/>
                      <w:bCs w:val="0"/>
                    </w:rPr>
                  </w:pPr>
                  <w:r w:rsidRPr="00EF6015">
                    <w:rPr>
                      <w:rFonts w:ascii="Cambria" w:hAnsi="Cambria" w:cs="Cambria"/>
                    </w:rPr>
                    <w:t>К</w:t>
                  </w:r>
                  <w:r w:rsidRPr="00EF6015">
                    <w:rPr>
                      <w:rStyle w:val="Strong"/>
                      <w:rFonts w:ascii="Cambria" w:hAnsi="Cambria" w:cs="Cambria"/>
                      <w:b w:val="0"/>
                      <w:bCs w:val="0"/>
                    </w:rPr>
                    <w:t>омиссия по вопросам социальной</w:t>
                  </w:r>
                  <w:r>
                    <w:rPr>
                      <w:rStyle w:val="Strong"/>
                      <w:rFonts w:ascii="Cambria" w:hAnsi="Cambria" w:cs="Cambria"/>
                      <w:b w:val="0"/>
                      <w:bCs w:val="0"/>
                    </w:rPr>
                    <w:t xml:space="preserve"> политики</w:t>
                  </w:r>
                </w:p>
                <w:p w:rsidR="00980781" w:rsidRPr="00F04324" w:rsidRDefault="00980781" w:rsidP="00F04324">
                  <w:pPr>
                    <w:jc w:val="center"/>
                    <w:rPr>
                      <w:rFonts w:ascii="Cambria" w:hAnsi="Cambria" w:cs="Cambria"/>
                      <w:b/>
                      <w:bCs/>
                    </w:rPr>
                  </w:pPr>
                  <w:r w:rsidRPr="00EF6015">
                    <w:rPr>
                      <w:rStyle w:val="Strong"/>
                      <w:rFonts w:ascii="Cambria" w:hAnsi="Cambria" w:cs="Cambria"/>
                      <w:b w:val="0"/>
                      <w:bCs w:val="0"/>
                    </w:rPr>
                    <w:t>Председатель комиссии:</w:t>
                  </w:r>
                </w:p>
                <w:p w:rsidR="00980781" w:rsidRPr="00D7457A" w:rsidRDefault="00980781" w:rsidP="00F04324">
                  <w:pPr>
                    <w:rPr>
                      <w:b/>
                      <w:bCs/>
                    </w:rPr>
                  </w:pPr>
                  <w:r w:rsidRPr="00D7457A">
                    <w:rPr>
                      <w:b/>
                      <w:bCs/>
                    </w:rPr>
                    <w:t>Оконникова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D7457A">
                    <w:rPr>
                      <w:b/>
                      <w:bCs/>
                    </w:rPr>
                    <w:t>Татьяна Алексеевна</w:t>
                  </w:r>
                </w:p>
                <w:p w:rsidR="00980781" w:rsidRDefault="00980781" w:rsidP="00AB4377">
                  <w:pPr>
                    <w:jc w:val="center"/>
                    <w:rPr>
                      <w:rStyle w:val="Strong"/>
                      <w:rFonts w:ascii="Cambria" w:hAnsi="Cambria" w:cs="Cambria"/>
                      <w:b w:val="0"/>
                      <w:bCs w:val="0"/>
                    </w:rPr>
                  </w:pPr>
                  <w:r w:rsidRPr="00EF6015">
                    <w:rPr>
                      <w:rStyle w:val="Strong"/>
                      <w:rFonts w:ascii="Cambria" w:hAnsi="Cambria" w:cs="Cambria"/>
                      <w:b w:val="0"/>
                      <w:bCs w:val="0"/>
                    </w:rPr>
                    <w:t>Члены комиссии:</w:t>
                  </w:r>
                </w:p>
                <w:p w:rsidR="00980781" w:rsidRDefault="00980781" w:rsidP="00AB4377">
                  <w:pPr>
                    <w:jc w:val="center"/>
                    <w:rPr>
                      <w:rStyle w:val="Strong"/>
                      <w:rFonts w:ascii="Cambria" w:hAnsi="Cambria" w:cs="Cambria"/>
                      <w:b w:val="0"/>
                      <w:bCs w:val="0"/>
                    </w:rPr>
                  </w:pPr>
                  <w:r>
                    <w:rPr>
                      <w:rStyle w:val="Strong"/>
                      <w:rFonts w:ascii="Cambria" w:hAnsi="Cambria" w:cs="Cambria"/>
                      <w:b w:val="0"/>
                      <w:bCs w:val="0"/>
                    </w:rPr>
                    <w:t>Соколова Ольга Михайловна,</w:t>
                  </w:r>
                </w:p>
                <w:p w:rsidR="00980781" w:rsidRPr="00EF6015" w:rsidRDefault="00980781" w:rsidP="00AB4377">
                  <w:pPr>
                    <w:jc w:val="center"/>
                    <w:rPr>
                      <w:rStyle w:val="Strong"/>
                      <w:rFonts w:ascii="Cambria" w:hAnsi="Cambria" w:cs="Cambria"/>
                      <w:b w:val="0"/>
                      <w:bCs w:val="0"/>
                    </w:rPr>
                  </w:pPr>
                  <w:r>
                    <w:rPr>
                      <w:rStyle w:val="Strong"/>
                      <w:rFonts w:ascii="Cambria" w:hAnsi="Cambria" w:cs="Cambria"/>
                      <w:b w:val="0"/>
                      <w:bCs w:val="0"/>
                    </w:rPr>
                    <w:t xml:space="preserve">Щербакова Надежда Михайловна </w:t>
                  </w:r>
                </w:p>
                <w:p w:rsidR="00980781" w:rsidRPr="009B54E1" w:rsidRDefault="00980781" w:rsidP="00AB4377">
                  <w:pPr>
                    <w:pStyle w:val="NormalWeb"/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80781" w:rsidRPr="009B54E1" w:rsidRDefault="00980781" w:rsidP="00AB437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</w:r>
      <w:r w:rsidRPr="00F64238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pict>
          <v:group id="Полотно 27" o:spid="_x0000_s1028" editas="canvas" style="width:559.65pt;height:351.8pt;mso-position-horizontal-relative:char;mso-position-vertical-relative:line" coordsize="71075,446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71075;height:44678;visibility:visible">
              <v:fill o:detectmouseclick="t"/>
              <v:path o:connecttype="none"/>
            </v:shape>
            <v:roundrect id="AutoShape 4" o:spid="_x0000_s1030" style="position:absolute;left:17333;top:2280;width:36570;height:7767;visibility:visible" arcsize="10923f" strokecolor="blue" strokeweight="6pt">
              <v:stroke linestyle="thickBetweenThin"/>
              <v:textbox>
                <w:txbxContent>
                  <w:p w:rsidR="00980781" w:rsidRDefault="00980781" w:rsidP="00AB4377">
                    <w:pPr>
                      <w:jc w:val="center"/>
                      <w:rPr>
                        <w:rFonts w:ascii="Cambria" w:hAnsi="Cambria" w:cs="Cambria"/>
                      </w:rPr>
                    </w:pPr>
                    <w:r>
                      <w:rPr>
                        <w:rFonts w:ascii="Cambria" w:hAnsi="Cambria" w:cs="Cambria"/>
                      </w:rPr>
                      <w:t>Председатель Совета депутатов МО «Короленковское»</w:t>
                    </w:r>
                  </w:p>
                  <w:p w:rsidR="00980781" w:rsidRPr="00EF6015" w:rsidRDefault="00980781" w:rsidP="00AB4377">
                    <w:pPr>
                      <w:jc w:val="center"/>
                      <w:rPr>
                        <w:rFonts w:ascii="Cambria" w:hAnsi="Cambria" w:cs="Cambria"/>
                      </w:rPr>
                    </w:pPr>
                    <w:r>
                      <w:rPr>
                        <w:rFonts w:ascii="Cambria" w:hAnsi="Cambria" w:cs="Cambria"/>
                      </w:rPr>
                      <w:t>Волкова Татьяна Анатольевна</w:t>
                    </w:r>
                  </w:p>
                  <w:p w:rsidR="00980781" w:rsidRPr="0016135A" w:rsidRDefault="00980781" w:rsidP="00AB4377">
                    <w:pPr>
                      <w:jc w:val="center"/>
                      <w:rPr>
                        <w:rFonts w:ascii="Cambria" w:hAnsi="Cambria" w:cs="Cambria"/>
                        <w:b/>
                        <w:bCs/>
                      </w:rPr>
                    </w:pPr>
                  </w:p>
                </w:txbxContent>
              </v:textbox>
            </v:roundrect>
            <v:roundrect id="AutoShape 5" o:spid="_x0000_s1031" style="position:absolute;left:17145;top:11430;width:36569;height:9144;visibility:visible" arcsize="10923f" strokecolor="blue" strokeweight="6pt">
              <v:stroke linestyle="thickBetweenThin"/>
              <v:textbox>
                <w:txbxContent>
                  <w:p w:rsidR="00980781" w:rsidRPr="00EF6015" w:rsidRDefault="00980781" w:rsidP="00AB4377">
                    <w:pPr>
                      <w:jc w:val="center"/>
                      <w:rPr>
                        <w:rFonts w:ascii="Cambria" w:hAnsi="Cambria" w:cs="Cambria"/>
                      </w:rPr>
                    </w:pPr>
                    <w:r w:rsidRPr="00EF6015">
                      <w:rPr>
                        <w:rFonts w:ascii="Cambria" w:hAnsi="Cambria" w:cs="Cambria"/>
                      </w:rPr>
                      <w:t>Заместитель Председателя Совета депутатов</w:t>
                    </w:r>
                  </w:p>
                  <w:p w:rsidR="00980781" w:rsidRDefault="00980781" w:rsidP="00AB4377">
                    <w:pPr>
                      <w:jc w:val="center"/>
                      <w:rPr>
                        <w:rFonts w:ascii="Cambria" w:hAnsi="Cambria" w:cs="Cambria"/>
                        <w:b/>
                        <w:bCs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</w:rPr>
                      <w:t>сентябрь 2016 Шастин Олег Николаевич</w:t>
                    </w:r>
                  </w:p>
                  <w:p w:rsidR="00980781" w:rsidRPr="0016135A" w:rsidRDefault="00980781" w:rsidP="00AB4377">
                    <w:pPr>
                      <w:jc w:val="center"/>
                      <w:rPr>
                        <w:rFonts w:ascii="Cambria" w:hAnsi="Cambria" w:cs="Cambria"/>
                        <w:b/>
                        <w:bCs/>
                      </w:rPr>
                    </w:pPr>
                  </w:p>
                  <w:p w:rsidR="00980781" w:rsidRPr="00CF4C78" w:rsidRDefault="00980781" w:rsidP="00AB4377">
                    <w:pPr>
                      <w:jc w:val="center"/>
                    </w:pPr>
                  </w:p>
                </w:txbxContent>
              </v:textbox>
            </v:roundrect>
            <v:line id="Line 6" o:spid="_x0000_s1032" style="position:absolute;visibility:visible" from="33841,11425" to="33849,14854" o:connectortype="straight"/>
            <v:line id="Line 7" o:spid="_x0000_s1033" style="position:absolute;visibility:visible" from="23049,24000" to="23065,27428" o:connectortype="straight"/>
            <v:line id="Line 8" o:spid="_x0000_s1034" style="position:absolute;visibility:visible" from="44698,24000" to="44706,27428" o:connectortype="straight"/>
            <w10:anchorlock/>
          </v:group>
        </w:pic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980781" w:rsidRPr="00AB4377" w:rsidRDefault="00980781" w:rsidP="00AB43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 структуру Совета депутатов входят: заместитель председателя, две постоянные комиссии: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к</w:t>
      </w: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омиссия по вопросам бюджета и социально-экономического развития;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комиссия по вопросам социальной политики.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 Постоянные комиссии руководствуются в своей работе Положением о постоянных комиссиях. Основной организационной формой работы комиссий являются заседания. Постоянные комиссии рассматривают проекты муниципальных нормативно-правовых актов, осуществляют подготовку заключений по проектам решений, планируют повестку заседания сессии, обсуждают вопросы, вынесенные на заседание сессии. На заседаниях постоянных комиссий рассматриваются проблемы и вопросы, возникающие в процессе деятельности органов местного самоуправления, поступившие в ходе встреч с избирателями, личные обращения и заявления граждан.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    Деятельность  Совета депутатов организована в соответствии с требованиями федерального законодательства и законодательства Удмуртской Республики, Устава Короленковского сельского поселения, Регламента Совета депутатов, который является основным документом по организации деятельности Совета  депутатов: порядок проведения сессий, работа с проектами правовых актов, их предварительное рассмотрение, принятие и вступление в законную силу.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 Эффективность деятельности Совета депутатов зависит от четкого планирования, реализации плана, анализа и отчета о выполнении мероприятий плана – эти этапы работы по планированию способствуют решению проблем и вопросов местного самоуправления.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План работы Совета депутатовна 2016 год разработан председателем с учетом предложений депутатов, администрации, одобрен депутатами и утвержден решением сессии. Намеченная работа в плане реализуется благодаря совместной  деятельности Совета депутатов и администрации. 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План работы направлен на выполнение основных функций и полномочий Совета депутатов: правотворческой, организационной, контрольной. Мероприятия, предусмотренные в плане, обеспечивают взаимодействие представительного органа с другими органами муниципального образования, участие населения и </w:t>
      </w:r>
      <w:hyperlink r:id="rId5" w:tooltip="Общественно-Государственные объединения" w:history="1">
        <w:r w:rsidRPr="00AB4377">
          <w:rPr>
            <w:rFonts w:ascii="Times New Roman" w:hAnsi="Times New Roman" w:cs="Times New Roman"/>
            <w:i w:val="0"/>
            <w:iCs w:val="0"/>
            <w:sz w:val="24"/>
            <w:szCs w:val="24"/>
            <w:lang w:eastAsia="ru-RU"/>
          </w:rPr>
          <w:t>общественных объединений</w:t>
        </w:r>
      </w:hyperlink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в р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ешении вопросов местного самоуправления.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План работы принимается на календарный год, по мере необходимости в течение года в него вносятся изменения и дополнения.  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tbl>
      <w:tblPr>
        <w:tblW w:w="981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4"/>
        <w:gridCol w:w="6696"/>
        <w:gridCol w:w="2146"/>
      </w:tblGrid>
      <w:tr w:rsidR="00980781" w:rsidRPr="0025787F">
        <w:trPr>
          <w:trHeight w:val="400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Вопросы для обсуждения на заседании Совета депутатов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Дата проведения заседания Совета</w:t>
            </w:r>
          </w:p>
        </w:tc>
      </w:tr>
      <w:tr w:rsidR="00980781" w:rsidRPr="0025787F">
        <w:trPr>
          <w:trHeight w:val="135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</w:t>
            </w:r>
          </w:p>
        </w:tc>
      </w:tr>
      <w:tr w:rsidR="00980781" w:rsidRPr="0025787F">
        <w:trPr>
          <w:trHeight w:val="270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О внесении изменений в Устав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tabs>
                <w:tab w:val="left" w:pos="1568"/>
              </w:tabs>
              <w:spacing w:before="100" w:beforeAutospacing="1" w:after="100" w:afterAutospacing="1" w:line="240" w:lineRule="auto"/>
              <w:ind w:right="-200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 течение года по необходимости</w:t>
            </w:r>
          </w:p>
        </w:tc>
      </w:tr>
      <w:tr w:rsidR="00980781" w:rsidRPr="0025787F">
        <w:trPr>
          <w:trHeight w:val="176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«О плане работы Совета  депутатов на 2017год»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ind w:right="282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декабрь</w:t>
            </w:r>
          </w:p>
        </w:tc>
      </w:tr>
      <w:tr w:rsidR="00980781" w:rsidRPr="0025787F">
        <w:trPr>
          <w:trHeight w:val="425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after="12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Информация о работе ИП за 2016 год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after="120" w:line="276" w:lineRule="auto"/>
              <w:ind w:left="283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март</w:t>
            </w:r>
          </w:p>
        </w:tc>
      </w:tr>
      <w:tr w:rsidR="00980781" w:rsidRPr="0025787F">
        <w:trPr>
          <w:trHeight w:val="734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after="12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 внесении изменений в нормативно-правовые акты по местным налогам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after="120" w:line="276" w:lineRule="auto"/>
              <w:ind w:left="283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 изменении налогового законодательства</w:t>
            </w:r>
          </w:p>
        </w:tc>
      </w:tr>
      <w:tr w:rsidR="00980781" w:rsidRPr="0025787F">
        <w:trPr>
          <w:trHeight w:val="450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«О внесении изменений в Решение Совета депутатов «О бюджете Короленковского сельского поселения на 2016год и на плановый период 2017 и 2018 годов»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постоянно</w:t>
            </w:r>
          </w:p>
        </w:tc>
      </w:tr>
      <w:tr w:rsidR="00980781" w:rsidRPr="0025787F">
        <w:trPr>
          <w:trHeight w:val="312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«О внесение изменений в сведения по доходам и расходам…»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март-апрель</w:t>
            </w:r>
          </w:p>
        </w:tc>
      </w:tr>
      <w:tr w:rsidR="00980781" w:rsidRPr="0025787F">
        <w:trPr>
          <w:trHeight w:val="210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«О внесении изменений и дополнений в решения Совета депутатов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постоянно</w:t>
            </w:r>
          </w:p>
        </w:tc>
      </w:tr>
      <w:tr w:rsidR="00980781" w:rsidRPr="0025787F">
        <w:trPr>
          <w:trHeight w:val="145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«Об утверждении отчета главы сельского поселения за 2016год»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февраль</w:t>
            </w:r>
          </w:p>
        </w:tc>
      </w:tr>
      <w:tr w:rsidR="00980781" w:rsidRPr="0025787F">
        <w:trPr>
          <w:trHeight w:val="22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«О благоустройстве территории»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март- апрель</w:t>
            </w:r>
          </w:p>
        </w:tc>
      </w:tr>
      <w:tr w:rsidR="00980781" w:rsidRPr="0025787F">
        <w:trPr>
          <w:trHeight w:val="304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«Об исполнении бюджета» за 2016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июль</w:t>
            </w:r>
          </w:p>
        </w:tc>
      </w:tr>
      <w:tr w:rsidR="00980781" w:rsidRPr="0025787F">
        <w:trPr>
          <w:trHeight w:val="596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Информация о реализации программ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июнь</w:t>
            </w:r>
          </w:p>
        </w:tc>
      </w:tr>
      <w:tr w:rsidR="00980781" w:rsidRPr="0025787F">
        <w:trPr>
          <w:trHeight w:val="37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Принятие иных решений Совета депутатов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980781" w:rsidRPr="0025787F">
        <w:trPr>
          <w:trHeight w:val="573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Проведение публичных слушаний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по мере необходимости</w:t>
            </w:r>
          </w:p>
        </w:tc>
      </w:tr>
      <w:tr w:rsidR="00980781" w:rsidRPr="0025787F">
        <w:trPr>
          <w:trHeight w:val="127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«Об исполнении бюджета за 1 квартал»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апрель</w:t>
            </w:r>
          </w:p>
        </w:tc>
      </w:tr>
      <w:tr w:rsidR="00980781" w:rsidRPr="0025787F">
        <w:trPr>
          <w:trHeight w:val="757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«О внесении изменений в Соглашения «О передаче осуществления части полномочий администрацией МО «Короленковское» и администрацией МО «Кизнерский район»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по мере необходимости</w:t>
            </w:r>
          </w:p>
        </w:tc>
      </w:tr>
      <w:tr w:rsidR="00980781" w:rsidRPr="0025787F">
        <w:trPr>
          <w:trHeight w:val="350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«О бюджете на 2017 год и на плановый 2018-2019 годов»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81" w:rsidRPr="00AB4377" w:rsidRDefault="00980781" w:rsidP="00AB43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декабрь</w:t>
            </w:r>
          </w:p>
        </w:tc>
      </w:tr>
    </w:tbl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</w:pP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Очередные сессии Совета депутатов созываются председателем не реже одного раза в три месяца. Методика подготовки и проведения сессий описана в Регламенте. За период с 1 </w:t>
      </w: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января 2016 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года по 31 </w:t>
      </w: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декабря 2016 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года проведено 8 сессий.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 Принятые на сессии решения оформляются и направляются главе для подписания и обнародования. Протокол заседания сессий подшивается к материалам дела.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  Согласно утвержденной и согласованной с районным архивом номенклатурой дел, оформлены и ведутся следующие дела: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- </w:t>
      </w:r>
      <w:hyperlink r:id="rId6" w:tooltip="Протоколы заседаний" w:history="1">
        <w:r w:rsidRPr="00AB4377">
          <w:rPr>
            <w:rFonts w:ascii="Times New Roman" w:hAnsi="Times New Roman" w:cs="Times New Roman"/>
            <w:i w:val="0"/>
            <w:iCs w:val="0"/>
            <w:sz w:val="24"/>
            <w:szCs w:val="24"/>
            <w:lang w:eastAsia="ru-RU"/>
          </w:rPr>
          <w:t>протоколы заседаний</w:t>
        </w:r>
      </w:hyperlink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Совета 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депутатов</w:t>
      </w: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;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- протоколы заседаний постоянных комиссий Совета 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депутатов;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протоколы проведения Публичных слушаний;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протоколы собраний граждан.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В течение года председатель Совета депутатов  отчитывается о работе с избирателями на заседаниях комиссий и сессиях.</w:t>
      </w:r>
    </w:p>
    <w:p w:rsidR="00980781" w:rsidRPr="00AB4377" w:rsidRDefault="00980781" w:rsidP="00AB4377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Заседания проводятся в кабинете главы.</w:t>
      </w:r>
    </w:p>
    <w:p w:rsidR="00980781" w:rsidRPr="00AB4377" w:rsidRDefault="00980781" w:rsidP="00AB4377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980781" w:rsidRPr="00AB4377" w:rsidRDefault="00980781" w:rsidP="00AB4377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Реализация полномочий представительного органа в бюджетно-финансовой сфере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На основании федерального законодательства и законодательства Удмуртской Республики, регулирующие бюджетные правоотношения, Устава, Положения о бюджетном процессе в администрации Короленковского сельского поселения осуществляется бюджетная политика. Местный бюджет – главный финансовый документ, где определено финансирование первоочередных полномочий, влияющих на жизнеобеспечение поселения, а также определены текущие задачи и перспектива развития на ближайшие три года.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Проект решения о бюджете на очередной финансовый год вносится администрацией Короленковского сельского поселения в Совет депутатов. Депутаты проводят работу по его изучению, обсуждению и согласованию основных цифр на заседании постоянных комиссий. Бюджет принимается в соответствии с Положением о бюджетном процессе. Исполнение бюджета поселения обеспечивает администрация и готовит отчет об исполнении бюджета за год. Контрольно-счетная палата МО «Кизнерского района» проводит проверку проекта решения о бюджете на очередной финансовый год и проекта решения годового отчета об исполнении бюджета поселения и делает заключение о соответствии проектов решений требованиям законодательства. Результаты внешней проверки рассматриваются на заседании комиссии, выносятся на публичные слушания.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В 2016 году Советом депутатов приняты решения о бюджете: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 "Об утверждении отчета об исполнении бюджета поселения за 2015год."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"Об исполнении бюджета  за 1 квартал 2016г."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"Об исполнении бюджета  за 2 квартал 2016г."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- "Об исполнении бюджета за 3 квартал 2016г."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в течение 2016 года принято пять решений о внесении изменений и дополнений в решение "О бюджете поселения на 2016 год и плановый период 2017, 2018 годов".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Советом депутатов приняты </w:t>
      </w:r>
      <w:r w:rsidRPr="00AB4377"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целевые программы.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980781" w:rsidRPr="00AB4377" w:rsidRDefault="00980781" w:rsidP="00AB4377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lang w:eastAsia="ru-RU"/>
        </w:rPr>
      </w:pPr>
    </w:p>
    <w:p w:rsidR="00980781" w:rsidRPr="00AB4377" w:rsidRDefault="00980781" w:rsidP="00AB4377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lang w:eastAsia="ru-RU"/>
        </w:rPr>
      </w:pPr>
    </w:p>
    <w:p w:rsidR="00980781" w:rsidRPr="00AB4377" w:rsidRDefault="00980781" w:rsidP="00AB4377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lang w:eastAsia="ru-RU"/>
        </w:rPr>
      </w:pPr>
    </w:p>
    <w:p w:rsidR="00980781" w:rsidRPr="00AB4377" w:rsidRDefault="00980781" w:rsidP="00AB4377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lang w:eastAsia="ru-RU"/>
        </w:rPr>
      </w:pPr>
    </w:p>
    <w:p w:rsidR="00980781" w:rsidRPr="00AB4377" w:rsidRDefault="00980781" w:rsidP="00AB4377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lang w:eastAsia="ru-RU"/>
        </w:rPr>
      </w:pPr>
    </w:p>
    <w:p w:rsidR="00980781" w:rsidRPr="00AB4377" w:rsidRDefault="00980781" w:rsidP="00AB4377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lang w:eastAsia="ru-RU"/>
        </w:rPr>
      </w:pPr>
    </w:p>
    <w:p w:rsidR="00980781" w:rsidRPr="00AB4377" w:rsidRDefault="00980781" w:rsidP="00AB4377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lang w:eastAsia="ru-RU"/>
        </w:rPr>
      </w:pPr>
    </w:p>
    <w:p w:rsidR="00980781" w:rsidRPr="00AB4377" w:rsidRDefault="00980781" w:rsidP="00AB4377">
      <w:pPr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lang w:eastAsia="ru-RU"/>
        </w:rPr>
      </w:pPr>
    </w:p>
    <w:p w:rsidR="00980781" w:rsidRPr="00AB4377" w:rsidRDefault="00980781" w:rsidP="00AB4377">
      <w:pPr>
        <w:spacing w:line="276" w:lineRule="auto"/>
        <w:rPr>
          <w:rFonts w:ascii="Times New Roman" w:hAnsi="Times New Roman" w:cs="Times New Roman"/>
          <w:i w:val="0"/>
          <w:iCs w:val="0"/>
          <w:lang w:eastAsia="ru-RU"/>
        </w:rPr>
        <w:sectPr w:rsidR="00980781" w:rsidRPr="00AB4377" w:rsidSect="00256CDA">
          <w:pgSz w:w="11906" w:h="16838"/>
          <w:pgMar w:top="851" w:right="796" w:bottom="851" w:left="1210" w:header="709" w:footer="709" w:gutter="0"/>
          <w:cols w:space="708"/>
          <w:docGrid w:linePitch="360"/>
        </w:sectPr>
      </w:pPr>
    </w:p>
    <w:p w:rsidR="00980781" w:rsidRPr="00AB4377" w:rsidRDefault="00980781" w:rsidP="00AB4377">
      <w:pPr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980781" w:rsidRPr="00AB4377" w:rsidRDefault="00980781" w:rsidP="00AB4377">
      <w:pPr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lang w:eastAsia="ru-RU"/>
        </w:rPr>
      </w:pPr>
    </w:p>
    <w:p w:rsidR="00980781" w:rsidRPr="00AB4377" w:rsidRDefault="00980781" w:rsidP="00AB4377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lang w:eastAsia="ru-RU"/>
        </w:rPr>
      </w:pPr>
      <w:r w:rsidRPr="00AB4377"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lang w:eastAsia="ru-RU"/>
        </w:rPr>
        <w:t>Целевые программы, действующие  в 2014-2018 годах в Короленковском сельском поселении</w:t>
      </w:r>
    </w:p>
    <w:tbl>
      <w:tblPr>
        <w:tblW w:w="109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3888"/>
        <w:gridCol w:w="2261"/>
        <w:gridCol w:w="7"/>
        <w:gridCol w:w="843"/>
        <w:gridCol w:w="90"/>
        <w:gridCol w:w="903"/>
        <w:gridCol w:w="30"/>
        <w:gridCol w:w="1104"/>
        <w:gridCol w:w="15"/>
        <w:gridCol w:w="1260"/>
        <w:gridCol w:w="46"/>
      </w:tblGrid>
      <w:tr w:rsidR="00980781" w:rsidRPr="0025787F">
        <w:trPr>
          <w:trHeight w:val="343"/>
        </w:trPr>
        <w:tc>
          <w:tcPr>
            <w:tcW w:w="480" w:type="dxa"/>
            <w:vMerge w:val="restart"/>
          </w:tcPr>
          <w:p w:rsidR="00980781" w:rsidRPr="00AB4377" w:rsidRDefault="00980781" w:rsidP="00AB4377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980781" w:rsidRPr="00AB4377" w:rsidRDefault="00980781" w:rsidP="00AB4377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980781" w:rsidRPr="00AB4377" w:rsidRDefault="00980781" w:rsidP="00AB4377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980781" w:rsidRPr="00AB4377" w:rsidRDefault="00980781" w:rsidP="00AB4377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3888" w:type="dxa"/>
            <w:vMerge w:val="restart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Наименование целевой</w:t>
            </w:r>
          </w:p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программы</w:t>
            </w:r>
          </w:p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Номер, дата постановления</w:t>
            </w:r>
          </w:p>
        </w:tc>
        <w:tc>
          <w:tcPr>
            <w:tcW w:w="4291" w:type="dxa"/>
            <w:gridSpan w:val="8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Сумма, предусмотренная на 2016- 2018 г.( местный бюджет)</w:t>
            </w:r>
          </w:p>
        </w:tc>
      </w:tr>
      <w:tr w:rsidR="00980781" w:rsidRPr="0025787F">
        <w:trPr>
          <w:trHeight w:val="483"/>
        </w:trPr>
        <w:tc>
          <w:tcPr>
            <w:tcW w:w="480" w:type="dxa"/>
            <w:vMerge/>
          </w:tcPr>
          <w:p w:rsidR="00980781" w:rsidRPr="00AB4377" w:rsidRDefault="00980781" w:rsidP="00AB4377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3888" w:type="dxa"/>
            <w:vMerge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933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933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2017.</w:t>
            </w:r>
          </w:p>
        </w:tc>
        <w:tc>
          <w:tcPr>
            <w:tcW w:w="1119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2018г</w:t>
            </w:r>
          </w:p>
        </w:tc>
        <w:tc>
          <w:tcPr>
            <w:tcW w:w="1306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всего</w:t>
            </w:r>
          </w:p>
        </w:tc>
      </w:tr>
      <w:tr w:rsidR="00980781" w:rsidRPr="0025787F">
        <w:trPr>
          <w:gridAfter w:val="1"/>
          <w:wAfter w:w="46" w:type="dxa"/>
          <w:trHeight w:val="936"/>
        </w:trPr>
        <w:tc>
          <w:tcPr>
            <w:tcW w:w="480" w:type="dxa"/>
          </w:tcPr>
          <w:p w:rsidR="00980781" w:rsidRPr="00AB4377" w:rsidRDefault="00980781" w:rsidP="00AB4377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1.</w:t>
            </w:r>
          </w:p>
        </w:tc>
        <w:tc>
          <w:tcPr>
            <w:tcW w:w="3888" w:type="dxa"/>
          </w:tcPr>
          <w:p w:rsidR="00980781" w:rsidRPr="00AB4377" w:rsidRDefault="00980781" w:rsidP="00AB4377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Развитие и поддержка малого и среднего предпринимательства</w:t>
            </w:r>
          </w:p>
        </w:tc>
        <w:tc>
          <w:tcPr>
            <w:tcW w:w="2261" w:type="dxa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утверждено</w:t>
            </w:r>
          </w:p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1934,2</w:t>
            </w:r>
          </w:p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934,217</w:t>
            </w:r>
          </w:p>
        </w:tc>
        <w:tc>
          <w:tcPr>
            <w:tcW w:w="1134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1376,815</w:t>
            </w:r>
          </w:p>
        </w:tc>
        <w:tc>
          <w:tcPr>
            <w:tcW w:w="1275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4245,232</w:t>
            </w:r>
          </w:p>
        </w:tc>
      </w:tr>
      <w:tr w:rsidR="00980781" w:rsidRPr="0025787F">
        <w:trPr>
          <w:trHeight w:val="1178"/>
        </w:trPr>
        <w:tc>
          <w:tcPr>
            <w:tcW w:w="480" w:type="dxa"/>
          </w:tcPr>
          <w:p w:rsidR="00980781" w:rsidRPr="00AB4377" w:rsidRDefault="00980781" w:rsidP="00AB4377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2.</w:t>
            </w:r>
          </w:p>
        </w:tc>
        <w:tc>
          <w:tcPr>
            <w:tcW w:w="3888" w:type="dxa"/>
          </w:tcPr>
          <w:p w:rsidR="00980781" w:rsidRPr="00AB4377" w:rsidRDefault="00980781" w:rsidP="00AB4377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Обеспечение пожарной безопасности на 2016-2018 годы»</w:t>
            </w:r>
          </w:p>
        </w:tc>
        <w:tc>
          <w:tcPr>
            <w:tcW w:w="2268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Постановление </w:t>
            </w:r>
          </w:p>
          <w:p w:rsidR="00980781" w:rsidRPr="00AB4377" w:rsidRDefault="00980781" w:rsidP="00AB4377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№ 6</w:t>
            </w:r>
          </w:p>
          <w:p w:rsidR="00980781" w:rsidRPr="00AB4377" w:rsidRDefault="00980781" w:rsidP="00AB4377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от 01.03.2016г.</w:t>
            </w:r>
          </w:p>
        </w:tc>
        <w:tc>
          <w:tcPr>
            <w:tcW w:w="933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33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980781" w:rsidRPr="00AB4377" w:rsidRDefault="00980781" w:rsidP="00AB4377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19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980781" w:rsidRPr="00AB4377" w:rsidRDefault="00980781" w:rsidP="00AB4377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306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10,0</w:t>
            </w:r>
          </w:p>
        </w:tc>
      </w:tr>
      <w:tr w:rsidR="00980781" w:rsidRPr="0025787F">
        <w:trPr>
          <w:trHeight w:val="695"/>
        </w:trPr>
        <w:tc>
          <w:tcPr>
            <w:tcW w:w="480" w:type="dxa"/>
          </w:tcPr>
          <w:p w:rsidR="00980781" w:rsidRPr="00AB4377" w:rsidRDefault="00980781" w:rsidP="00AB4377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3.</w:t>
            </w:r>
          </w:p>
        </w:tc>
        <w:tc>
          <w:tcPr>
            <w:tcW w:w="3888" w:type="dxa"/>
          </w:tcPr>
          <w:p w:rsidR="00980781" w:rsidRPr="00AB4377" w:rsidRDefault="00980781" w:rsidP="00AB4377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«Безопасность дорожного движения»</w:t>
            </w:r>
          </w:p>
        </w:tc>
        <w:tc>
          <w:tcPr>
            <w:tcW w:w="2268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Постановление </w:t>
            </w:r>
          </w:p>
          <w:p w:rsidR="00980781" w:rsidRPr="00AB4377" w:rsidRDefault="00980781" w:rsidP="00AB4377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№ 7</w:t>
            </w:r>
          </w:p>
          <w:p w:rsidR="00980781" w:rsidRPr="00AB4377" w:rsidRDefault="00980781" w:rsidP="00AB4377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от 21.03.2013г.</w:t>
            </w:r>
          </w:p>
        </w:tc>
        <w:tc>
          <w:tcPr>
            <w:tcW w:w="933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33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19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401,3</w:t>
            </w:r>
          </w:p>
        </w:tc>
        <w:tc>
          <w:tcPr>
            <w:tcW w:w="1306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1297,8</w:t>
            </w:r>
          </w:p>
        </w:tc>
      </w:tr>
      <w:tr w:rsidR="00980781" w:rsidRPr="0025787F">
        <w:trPr>
          <w:trHeight w:val="840"/>
        </w:trPr>
        <w:tc>
          <w:tcPr>
            <w:tcW w:w="480" w:type="dxa"/>
          </w:tcPr>
          <w:p w:rsidR="00980781" w:rsidRPr="00AB4377" w:rsidRDefault="00980781" w:rsidP="00AB4377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4.</w:t>
            </w:r>
          </w:p>
        </w:tc>
        <w:tc>
          <w:tcPr>
            <w:tcW w:w="3888" w:type="dxa"/>
          </w:tcPr>
          <w:p w:rsidR="00980781" w:rsidRPr="00AB4377" w:rsidRDefault="00980781" w:rsidP="00AB4377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2268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Постановление </w:t>
            </w:r>
          </w:p>
          <w:p w:rsidR="00980781" w:rsidRPr="00AB4377" w:rsidRDefault="00980781" w:rsidP="00AB4377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№ 9</w:t>
            </w:r>
          </w:p>
          <w:p w:rsidR="00980781" w:rsidRPr="00AB4377" w:rsidRDefault="00980781" w:rsidP="00AB4377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от 04.03.2016г.</w:t>
            </w:r>
          </w:p>
        </w:tc>
        <w:tc>
          <w:tcPr>
            <w:tcW w:w="933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33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119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30</w:t>
            </w:r>
          </w:p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306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120,0</w:t>
            </w:r>
          </w:p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980781" w:rsidRPr="0025787F">
        <w:trPr>
          <w:trHeight w:val="710"/>
        </w:trPr>
        <w:tc>
          <w:tcPr>
            <w:tcW w:w="480" w:type="dxa"/>
          </w:tcPr>
          <w:p w:rsidR="00980781" w:rsidRPr="00AB4377" w:rsidRDefault="00980781" w:rsidP="00AB4377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5.</w:t>
            </w:r>
          </w:p>
        </w:tc>
        <w:tc>
          <w:tcPr>
            <w:tcW w:w="3888" w:type="dxa"/>
          </w:tcPr>
          <w:p w:rsidR="00980781" w:rsidRPr="00AB4377" w:rsidRDefault="00980781" w:rsidP="00AB4377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«Укрепление правопорядка и усиление борьбы с преступностью»</w:t>
            </w:r>
          </w:p>
        </w:tc>
        <w:tc>
          <w:tcPr>
            <w:tcW w:w="2268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Постановление </w:t>
            </w:r>
          </w:p>
          <w:p w:rsidR="00980781" w:rsidRPr="00AB4377" w:rsidRDefault="00980781" w:rsidP="00AB4377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№ 8</w:t>
            </w:r>
          </w:p>
          <w:p w:rsidR="00980781" w:rsidRPr="00AB4377" w:rsidRDefault="00980781" w:rsidP="00AB4377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от 02.03.2016г.</w:t>
            </w:r>
          </w:p>
        </w:tc>
        <w:tc>
          <w:tcPr>
            <w:tcW w:w="933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33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19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06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693,0</w:t>
            </w:r>
          </w:p>
        </w:tc>
      </w:tr>
      <w:tr w:rsidR="00980781" w:rsidRPr="0025787F">
        <w:trPr>
          <w:trHeight w:val="936"/>
        </w:trPr>
        <w:tc>
          <w:tcPr>
            <w:tcW w:w="480" w:type="dxa"/>
          </w:tcPr>
          <w:p w:rsidR="00980781" w:rsidRPr="00AB4377" w:rsidRDefault="00980781" w:rsidP="00AB4377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6.</w:t>
            </w:r>
          </w:p>
        </w:tc>
        <w:tc>
          <w:tcPr>
            <w:tcW w:w="3888" w:type="dxa"/>
          </w:tcPr>
          <w:p w:rsidR="00980781" w:rsidRPr="00AB4377" w:rsidRDefault="00980781" w:rsidP="00AB4377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933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10,0</w:t>
            </w:r>
          </w:p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933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0,0</w:t>
            </w:r>
          </w:p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19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0,0</w:t>
            </w:r>
          </w:p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306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10,0</w:t>
            </w:r>
          </w:p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980781" w:rsidRPr="0025787F">
        <w:trPr>
          <w:trHeight w:val="1178"/>
        </w:trPr>
        <w:tc>
          <w:tcPr>
            <w:tcW w:w="480" w:type="dxa"/>
          </w:tcPr>
          <w:p w:rsidR="00980781" w:rsidRPr="00AB4377" w:rsidRDefault="00980781" w:rsidP="00AB4377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7.</w:t>
            </w:r>
          </w:p>
        </w:tc>
        <w:tc>
          <w:tcPr>
            <w:tcW w:w="3888" w:type="dxa"/>
          </w:tcPr>
          <w:p w:rsidR="00980781" w:rsidRPr="00AB4377" w:rsidRDefault="00980781" w:rsidP="00AB4377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Постановление </w:t>
            </w:r>
          </w:p>
          <w:p w:rsidR="00980781" w:rsidRPr="00AB4377" w:rsidRDefault="00980781" w:rsidP="00AB4377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№ 46</w:t>
            </w:r>
          </w:p>
          <w:p w:rsidR="00980781" w:rsidRPr="00AB4377" w:rsidRDefault="00980781" w:rsidP="00AB4377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от 26.12.2014г</w:t>
            </w:r>
          </w:p>
        </w:tc>
        <w:tc>
          <w:tcPr>
            <w:tcW w:w="933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933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19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06" w:type="dxa"/>
            <w:gridSpan w:val="2"/>
          </w:tcPr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  <w:p w:rsidR="00980781" w:rsidRPr="00AB4377" w:rsidRDefault="00980781" w:rsidP="00AB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AB4377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52,0</w:t>
            </w:r>
          </w:p>
        </w:tc>
      </w:tr>
    </w:tbl>
    <w:p w:rsidR="00980781" w:rsidRPr="00AB4377" w:rsidRDefault="00980781" w:rsidP="00AB4377">
      <w:pPr>
        <w:spacing w:line="276" w:lineRule="auto"/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sectPr w:rsidR="00980781" w:rsidRPr="00AB4377" w:rsidSect="00256CDA">
          <w:pgSz w:w="16838" w:h="11906" w:orient="landscape"/>
          <w:pgMar w:top="851" w:right="851" w:bottom="794" w:left="851" w:header="709" w:footer="709" w:gutter="0"/>
          <w:cols w:space="708"/>
          <w:docGrid w:linePitch="360"/>
        </w:sectPr>
      </w:pPr>
    </w:p>
    <w:p w:rsidR="00980781" w:rsidRPr="00AB4377" w:rsidRDefault="00980781" w:rsidP="00AB4377">
      <w:pPr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  В течение года Советом </w:t>
      </w: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депутатов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принято ряд решений с целью организации деятельности представительных и исполнительных органов местного самоуправления, внесены изменения и дополнения в муниципальные нормативно-правовые акты данного направления с целью приведения в соответствие с действующим законодательством.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  Важное место в работе сельского Совета </w:t>
      </w: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депутатов 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занимают имущественные и земельные вопросы. В этом направлении приняты следующие решения: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 "О внесении изменений в решение «О земельном налоге»;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« Об имущественном налоге»</w:t>
      </w:r>
      <w:r w:rsidRPr="00AB4377"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lang w:eastAsia="ru-RU"/>
        </w:rPr>
        <w:t>.</w:t>
      </w:r>
    </w:p>
    <w:p w:rsidR="00980781" w:rsidRPr="00AB4377" w:rsidRDefault="00980781" w:rsidP="00AB4377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980781" w:rsidRPr="00AB4377" w:rsidRDefault="00980781" w:rsidP="00AB4377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Реализация контрольных полномочий представительного органа: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    Исходя из своих контрольных полномочий Совет </w:t>
      </w: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депутатов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осуществляет контроль за формированием и исполнением бюджета поселения, исполнением принятых им решений, за соблюдением установленного порядка управления и распоряжения имуществом, заслушивает </w:t>
      </w:r>
      <w:hyperlink r:id="rId7" w:tooltip="Ежегодные отчеты" w:history="1">
        <w:r w:rsidRPr="00AB4377">
          <w:rPr>
            <w:rFonts w:ascii="Times New Roman" w:hAnsi="Times New Roman" w:cs="Times New Roman"/>
            <w:i w:val="0"/>
            <w:iCs w:val="0"/>
            <w:sz w:val="24"/>
            <w:szCs w:val="24"/>
            <w:lang w:eastAsia="ru-RU"/>
          </w:rPr>
          <w:t>ежегодные отчеты</w:t>
        </w:r>
      </w:hyperlink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главы  администрации о своей деятельности за отчетный период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основных направлениях деятельности на текущий год, а  руководителей учреждений по вопросам их деятельности. </w:t>
      </w:r>
    </w:p>
    <w:p w:rsidR="00980781" w:rsidRPr="00AB4377" w:rsidRDefault="00980781" w:rsidP="00AB4377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35" type="#_x0000_t32" style="position:absolute;left:0;text-align:left;margin-left:29.45pt;margin-top:34.3pt;width:108.75pt;height:27.5pt;flip:x;z-index:251662336;visibility:visible" strokecolor="#2108b8" strokeweight="1.5pt">
            <v:stroke endarrow="block"/>
            <w10:anchorlock/>
          </v:shape>
        </w:pict>
      </w:r>
      <w:r>
        <w:rPr>
          <w:noProof/>
          <w:lang w:eastAsia="ru-RU"/>
        </w:rPr>
        <w:pict>
          <v:roundrect id="Скругленный прямоугольник 20" o:spid="_x0000_s1036" style="position:absolute;left:0;text-align:left;margin-left:162.2pt;margin-top:6.55pt;width:139.5pt;height:36.75pt;z-index:251656192;visibility:visible" arcsize="10923f" strokecolor="#2c05d1" strokeweight="6pt">
            <v:stroke linestyle="thickBetweenThin"/>
            <v:textbox>
              <w:txbxContent>
                <w:p w:rsidR="00980781" w:rsidRPr="00EF6015" w:rsidRDefault="00980781" w:rsidP="00AB4377">
                  <w:pPr>
                    <w:jc w:val="center"/>
                    <w:rPr>
                      <w:rFonts w:ascii="Cambria" w:hAnsi="Cambria" w:cs="Cambria"/>
                      <w:b/>
                      <w:bCs/>
                    </w:rPr>
                  </w:pPr>
                  <w:r w:rsidRPr="00EF6015">
                    <w:rPr>
                      <w:rFonts w:ascii="Cambria" w:hAnsi="Cambria" w:cs="Cambria"/>
                      <w:b/>
                      <w:bCs/>
                    </w:rPr>
                    <w:t>Контроль</w:t>
                  </w:r>
                </w:p>
              </w:txbxContent>
            </v:textbox>
            <w10:anchorlock/>
          </v:roundrect>
        </w:pict>
      </w:r>
      <w:r>
        <w:rPr>
          <w:noProof/>
          <w:lang w:eastAsia="ru-RU"/>
        </w:rPr>
        <w:pict>
          <v:shape id="Прямая со стрелкой 19" o:spid="_x0000_s1037" type="#_x0000_t32" style="position:absolute;left:0;text-align:left;margin-left:321.2pt;margin-top:22.3pt;width:122.25pt;height:31.25pt;z-index:251666432;visibility:visible" strokecolor="#3506ba" strokeweight="1.5pt">
            <v:stroke endarrow="block"/>
            <w10:anchorlock/>
          </v:shape>
        </w:pict>
      </w:r>
    </w:p>
    <w:p w:rsidR="00980781" w:rsidRPr="00AB4377" w:rsidRDefault="00980781" w:rsidP="00AB4377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рямая со стрелкой 18" o:spid="_x0000_s1038" type="#_x0000_t32" style="position:absolute;left:0;text-align:left;margin-left:236.65pt;margin-top:15.55pt;width:.05pt;height:82pt;z-index:251664384;visibility:visible" strokecolor="#2c05d1" strokeweight="1.5pt">
            <v:stroke endarrow="block"/>
            <w10:anchorlock/>
          </v:shape>
        </w:pict>
      </w:r>
      <w:r>
        <w:rPr>
          <w:noProof/>
          <w:lang w:eastAsia="ru-RU"/>
        </w:rPr>
        <w:pict>
          <v:shape id="Прямая со стрелкой 17" o:spid="_x0000_s1039" type="#_x0000_t32" style="position:absolute;left:0;text-align:left;margin-left:138.2pt;margin-top:16.55pt;width:82.5pt;height:82pt;flip:x;z-index:251663360;visibility:visible" strokecolor="#3506ba" strokeweight="1.5pt">
            <v:stroke endarrow="block"/>
            <w10:anchorlock/>
          </v:shape>
        </w:pict>
      </w:r>
      <w:r>
        <w:rPr>
          <w:noProof/>
          <w:lang w:eastAsia="ru-RU"/>
        </w:rPr>
        <w:pict>
          <v:shape id="Прямая со стрелкой 16" o:spid="_x0000_s1040" type="#_x0000_t32" style="position:absolute;left:0;text-align:left;margin-left:268.95pt;margin-top:16.55pt;width:75pt;height:82pt;z-index:251665408;visibility:visible" strokecolor="#2108b8" strokeweight="1.5pt">
            <v:stroke endarrow="block"/>
            <w10:anchorlock/>
          </v:shape>
        </w:pict>
      </w:r>
      <w:r>
        <w:rPr>
          <w:noProof/>
          <w:lang w:eastAsia="ru-RU"/>
        </w:rPr>
        <w:pict>
          <v:roundrect id="Скругленный прямоугольник 15" o:spid="_x0000_s1041" style="position:absolute;left:0;text-align:left;margin-left:324.95pt;margin-top:29.55pt;width:179.25pt;height:46.1pt;z-index:251660288;visibility:visible" arcsize="10923f" strokecolor="#2c05d1" strokeweight="6pt">
            <v:stroke linestyle="thickBetweenThin"/>
            <v:textbox>
              <w:txbxContent>
                <w:p w:rsidR="00980781" w:rsidRPr="00EF6015" w:rsidRDefault="00980781" w:rsidP="00AB4377">
                  <w:pPr>
                    <w:jc w:val="center"/>
                    <w:rPr>
                      <w:rFonts w:ascii="Cambria" w:hAnsi="Cambria" w:cs="Cambria"/>
                    </w:rPr>
                  </w:pPr>
                  <w:r w:rsidRPr="00EF6015">
                    <w:rPr>
                      <w:rFonts w:ascii="Cambria" w:hAnsi="Cambria" w:cs="Cambria"/>
                    </w:rPr>
                    <w:t>Исполнение решений Совета</w:t>
                  </w:r>
                </w:p>
              </w:txbxContent>
            </v:textbox>
            <w10:anchorlock/>
          </v:roundrect>
        </w:pict>
      </w:r>
      <w:r>
        <w:rPr>
          <w:noProof/>
          <w:lang w:eastAsia="ru-RU"/>
        </w:rPr>
        <w:pict>
          <v:roundrect id="Скругленный прямоугольник 14" o:spid="_x0000_s1042" style="position:absolute;left:0;text-align:left;margin-left:-46.3pt;margin-top:29.55pt;width:159pt;height:41.85pt;z-index:251657216;visibility:visible" arcsize="10923f" strokecolor="#230ab6" strokeweight="6pt">
            <v:stroke linestyle="thickBetweenThin"/>
            <v:textbox>
              <w:txbxContent>
                <w:p w:rsidR="00980781" w:rsidRPr="00EF6015" w:rsidRDefault="00980781" w:rsidP="00AB4377">
                  <w:pPr>
                    <w:jc w:val="center"/>
                    <w:rPr>
                      <w:rFonts w:ascii="Cambria" w:hAnsi="Cambria" w:cs="Cambria"/>
                    </w:rPr>
                  </w:pPr>
                  <w:r w:rsidRPr="00EF6015">
                    <w:rPr>
                      <w:rFonts w:ascii="Cambria" w:hAnsi="Cambria" w:cs="Cambria"/>
                    </w:rPr>
                    <w:t>Исполнение бюджета</w:t>
                  </w:r>
                </w:p>
              </w:txbxContent>
            </v:textbox>
            <w10:anchorlock/>
          </v:roundrect>
        </w:pict>
      </w:r>
    </w:p>
    <w:p w:rsidR="00980781" w:rsidRPr="00AB4377" w:rsidRDefault="00980781" w:rsidP="00AB4377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980781" w:rsidRPr="00AB4377" w:rsidRDefault="00980781" w:rsidP="00AB4377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980781" w:rsidRPr="00AB4377" w:rsidRDefault="00980781" w:rsidP="00AB4377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roundrect id="Скругленный прямоугольник 13" o:spid="_x0000_s1043" style="position:absolute;left:0;text-align:left;margin-left:312.2pt;margin-top:7.05pt;width:174.75pt;height:47.75pt;z-index:251661312;visibility:visible" arcsize="10923f" strokecolor="#3506ba" strokeweight="6pt">
            <v:stroke linestyle="thickBetweenThin"/>
            <v:textbox>
              <w:txbxContent>
                <w:p w:rsidR="00980781" w:rsidRPr="00EF6015" w:rsidRDefault="00980781" w:rsidP="00AB4377">
                  <w:pPr>
                    <w:jc w:val="center"/>
                    <w:rPr>
                      <w:rFonts w:ascii="Cambria" w:hAnsi="Cambria" w:cs="Cambria"/>
                    </w:rPr>
                  </w:pPr>
                  <w:r w:rsidRPr="00EF6015">
                    <w:rPr>
                      <w:rFonts w:ascii="Cambria" w:hAnsi="Cambria" w:cs="Cambria"/>
                    </w:rPr>
                    <w:t>Исполнение целевых программ</w:t>
                  </w:r>
                </w:p>
              </w:txbxContent>
            </v:textbox>
            <w10:anchorlock/>
          </v:roundrect>
        </w:pict>
      </w:r>
      <w:r>
        <w:rPr>
          <w:noProof/>
          <w:lang w:eastAsia="ru-RU"/>
        </w:rPr>
        <w:pict>
          <v:roundrect id="Скругленный прямоугольник 12" o:spid="_x0000_s1044" style="position:absolute;left:0;text-align:left;margin-left:153.2pt;margin-top:3.3pt;width:148.5pt;height:47.75pt;z-index:251659264;visibility:visible" arcsize="10923f" strokecolor="#2108b8" strokeweight="6pt">
            <v:stroke linestyle="thickBetweenThin"/>
            <v:textbox>
              <w:txbxContent>
                <w:p w:rsidR="00980781" w:rsidRPr="00EF6015" w:rsidRDefault="00980781" w:rsidP="00AB4377">
                  <w:pPr>
                    <w:jc w:val="center"/>
                    <w:rPr>
                      <w:rFonts w:ascii="Cambria" w:hAnsi="Cambria" w:cs="Cambria"/>
                    </w:rPr>
                  </w:pPr>
                  <w:r w:rsidRPr="00EF6015">
                    <w:rPr>
                      <w:rFonts w:ascii="Cambria" w:hAnsi="Cambria" w:cs="Cambria"/>
                    </w:rPr>
                    <w:t>Заслушивание отчетов</w:t>
                  </w:r>
                </w:p>
              </w:txbxContent>
            </v:textbox>
            <w10:anchorlock/>
          </v:roundrect>
        </w:pict>
      </w:r>
      <w:r>
        <w:rPr>
          <w:noProof/>
          <w:lang w:eastAsia="ru-RU"/>
        </w:rPr>
        <w:pict>
          <v:roundrect id="Скругленный прямоугольник 11" o:spid="_x0000_s1045" style="position:absolute;left:0;text-align:left;margin-left:-49.3pt;margin-top:3.3pt;width:187.5pt;height:47.75pt;z-index:251658240;visibility:visible" arcsize="10923f" strokecolor="#0b0fb5" strokeweight="6pt">
            <v:stroke linestyle="thickBetweenThin"/>
            <v:textbox>
              <w:txbxContent>
                <w:p w:rsidR="00980781" w:rsidRPr="00EF6015" w:rsidRDefault="00980781" w:rsidP="00AB4377">
                  <w:pPr>
                    <w:jc w:val="center"/>
                    <w:rPr>
                      <w:rFonts w:ascii="Cambria" w:hAnsi="Cambria" w:cs="Cambria"/>
                    </w:rPr>
                  </w:pPr>
                  <w:r w:rsidRPr="00EF6015">
                    <w:rPr>
                      <w:rFonts w:ascii="Cambria" w:hAnsi="Cambria" w:cs="Cambria"/>
                    </w:rPr>
                    <w:t>Управление и распоряжение имуществом</w:t>
                  </w:r>
                </w:p>
              </w:txbxContent>
            </v:textbox>
            <w10:anchorlock/>
          </v:roundrect>
        </w:pict>
      </w:r>
    </w:p>
    <w:p w:rsidR="00980781" w:rsidRPr="00AB4377" w:rsidRDefault="00980781" w:rsidP="00AB4377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980781" w:rsidRPr="00AB4377" w:rsidRDefault="00980781" w:rsidP="00AB4377">
      <w:pPr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980781" w:rsidRPr="00AB4377" w:rsidRDefault="00980781" w:rsidP="00AB4377">
      <w:p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980781" w:rsidRPr="00AB4377" w:rsidRDefault="00980781" w:rsidP="00AB4377">
      <w:p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980781" w:rsidRPr="00AB4377" w:rsidRDefault="00980781" w:rsidP="00AB4377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Организация взаимодействия представительного органа с администрацией</w:t>
      </w:r>
    </w:p>
    <w:p w:rsidR="00980781" w:rsidRPr="00AB4377" w:rsidRDefault="00980781" w:rsidP="00AB4377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Принятие решений и контроль за исполнением нормативно-правотворческой деятельности является компетенцией Совета депутатов, но в этой работе обязательно принимает участие администрация, а депутаты принимают участие в осуществлении текущей деятельности исполнительного органа. Разработка проектов решений проводится совместно с администрацией: по инициативе главы, специалиста администрации или депутатов издается проект решения и направляется на рассмотрение в комиссии. На заседание постоянной комиссии приглашаются заинтересованные лица и специалист администрации, где устраняются все разногласия, возникающие по проекту решения.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 При планировании работы депутаты учитывают предложения специалиста администрации по внесению необходимых вопросов для рассмотрения на сессиях и наоборот, администрация учитывает предложения Совета депутатов при планировании работы администрации.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 Депутаты участвуют в работе совещаний, которые проводит глава с работниками учреждений поселения и администрации, а специалист и работники администрации принимают участие в работе сессий Совета </w:t>
      </w: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депутатов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, приглашаются на заседания комиссий в зависимости от </w:t>
      </w:r>
      <w:hyperlink r:id="rId8" w:tooltip="Повестки дня" w:history="1">
        <w:r w:rsidRPr="00AB4377">
          <w:rPr>
            <w:rFonts w:ascii="Times New Roman" w:hAnsi="Times New Roman" w:cs="Times New Roman"/>
            <w:i w:val="0"/>
            <w:iCs w:val="0"/>
            <w:sz w:val="24"/>
            <w:szCs w:val="24"/>
            <w:lang w:eastAsia="ru-RU"/>
          </w:rPr>
          <w:t>повестки дня</w:t>
        </w:r>
      </w:hyperlink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Совет</w:t>
      </w: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депутатов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ежегодно заслушивает на сессиях отчет главы  о проделанной работе за отчетный период руководителей бюджетных учреждений, расположенных на территории поселения, и сами депутаты представляют отчет о своей депутатской деятельности в поселении.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Совет </w:t>
      </w: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депутатов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и администрация совместно проводят публичные слушания по проектам решений об исполнении бюджета поселения за прошедший финансовый год, по бюджету на очередной финансовый год, по внесению изменений и дополнений в Устав.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Глава проводит встречи с населением, сходы. Обязательно во всех мероприятиях принимают участие депутаты.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Работники администрации помогают депутатам работать с населением: организовывают прием, оформляют обращения, организуют информационное сопровождение мероприятий, в которых участвуют депутаты.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Участие депутатов в текущей деятельности исполнительного органа обеспечивается их членством и работой в составе комиссий и рабочих групп, созданных для решения важных проблем жизнеобеспечения поселения. В администрации  работают комиссии: по социальным вопросам, по рассмотрению бюджета также временно создаются рабочие группы и комиссии в связи со сложившимися обстоятельствами по каким-то проблемам.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 Депутаты и работники администрации  совместно работают с населением по соблюдению Правил благоустройства, озеленения и содержания населенных пунктов. На сессиях ежегодно рассматривается </w:t>
      </w:r>
      <w:hyperlink r:id="rId9" w:tooltip="Планы мероприятий" w:history="1">
        <w:r w:rsidRPr="00AB4377">
          <w:rPr>
            <w:rFonts w:ascii="Times New Roman" w:hAnsi="Times New Roman" w:cs="Times New Roman"/>
            <w:i w:val="0"/>
            <w:iCs w:val="0"/>
            <w:sz w:val="24"/>
            <w:szCs w:val="24"/>
            <w:lang w:eastAsia="ru-RU"/>
          </w:rPr>
          <w:t>план мероприятий</w:t>
        </w:r>
      </w:hyperlink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по благоустройству. Постановлением администрации  утверждается план мероприятий  месячника по благоустройству, в котором ответственными за определенный участок назначаются депутаты (по согласованию), они и отчитываются на сессиях о проделанной работе. Администрация отчитывается на сессиях о выполнении плана по благоустройству. С теми жителями, которые не соблюдают Правила благоустройства, депутаты проводят разъяснительную работу, если не помогает, обращаются в административную комиссию.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Депутаты поселения, работники администрации, участковый уполномоченный полиции совместно проводят рейды по благоустройству, по охране общественного порядка, посещают проблемные семьи, массовые и праздничные мероприятия. Проводят разъяснительную работу, при необходимости составляют протоколы в административную комиссию.  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Тесное сотрудничество, </w:t>
      </w:r>
      <w:hyperlink r:id="rId10" w:tooltip="Взаимопомощь" w:history="1">
        <w:r w:rsidRPr="00AB4377">
          <w:rPr>
            <w:rFonts w:ascii="Times New Roman" w:hAnsi="Times New Roman" w:cs="Times New Roman"/>
            <w:i w:val="0"/>
            <w:iCs w:val="0"/>
            <w:sz w:val="24"/>
            <w:szCs w:val="24"/>
            <w:lang w:eastAsia="ru-RU"/>
          </w:rPr>
          <w:t>взаимопомощь</w:t>
        </w:r>
      </w:hyperlink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, взаимосвязь сложились у депутатов и администрации с работниками культуры поселения. Все вместе проводят традиционные праздничные мероприятия и особенно тщательно готовятся к проведению общественно значимых мероприятий: «День Победы», «День села», «Масленица». 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К сожалению, на территории поселения отсутствуют сельскохозяйственные предприятия. Большую помощь по работе по благоустройству, культурно-массовых мероприятий, оказанию спонсорской помощи на мероприятия в области культуры, помощи труженикам тыла оказывает ИП А.М.Щербаков. </w:t>
      </w:r>
    </w:p>
    <w:p w:rsidR="00980781" w:rsidRPr="00AB4377" w:rsidRDefault="00980781" w:rsidP="00AB4377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Организация работы по приведению в соответствие с действующим законодательством принятых представительным органом муниципальных правовых актов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Совет 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депутатов осуществляет свою деятельность по формированию </w:t>
      </w:r>
      <w:hyperlink r:id="rId11" w:tooltip="Нормы права" w:history="1">
        <w:r w:rsidRPr="00AB4377">
          <w:rPr>
            <w:rFonts w:ascii="Times New Roman" w:hAnsi="Times New Roman" w:cs="Times New Roman"/>
            <w:i w:val="0"/>
            <w:iCs w:val="0"/>
            <w:sz w:val="24"/>
            <w:szCs w:val="24"/>
            <w:lang w:eastAsia="ru-RU"/>
          </w:rPr>
          <w:t>нормативно-правовой</w:t>
        </w:r>
      </w:hyperlink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базы, руководствуясь Федеральным законом «Об общих принципах </w:t>
      </w:r>
      <w:hyperlink r:id="rId12" w:tooltip="Органы местного самоуправления" w:history="1">
        <w:r w:rsidRPr="00AB4377">
          <w:rPr>
            <w:rFonts w:ascii="Times New Roman" w:hAnsi="Times New Roman" w:cs="Times New Roman"/>
            <w:i w:val="0"/>
            <w:iCs w:val="0"/>
            <w:sz w:val="24"/>
            <w:szCs w:val="24"/>
            <w:lang w:eastAsia="ru-RU"/>
          </w:rPr>
          <w:t>организации местного самоуправления</w:t>
        </w:r>
      </w:hyperlink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в Российской Федерации», </w:t>
      </w:r>
      <w:hyperlink r:id="rId13" w:tooltip="Законы в России" w:history="1">
        <w:r w:rsidRPr="00AB4377">
          <w:rPr>
            <w:rFonts w:ascii="Times New Roman" w:hAnsi="Times New Roman" w:cs="Times New Roman"/>
            <w:i w:val="0"/>
            <w:iCs w:val="0"/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AB4377"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>,</w:t>
      </w: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 Уставом Короленковского сельского поселения.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Решения Совета  депутатов направлены на реализацию полномочий органов местного самоуправления  в интересах населения.</w:t>
      </w:r>
    </w:p>
    <w:p w:rsidR="00980781" w:rsidRPr="00AB4377" w:rsidRDefault="00980781" w:rsidP="00AB4377">
      <w:pPr>
        <w:spacing w:after="0" w:line="240" w:lineRule="auto"/>
        <w:ind w:right="-62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 За период с 1 </w:t>
      </w:r>
      <w:r w:rsidRPr="00AB4377"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 xml:space="preserve">января 2016 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года по 31 </w:t>
      </w:r>
      <w:r w:rsidRPr="00AB4377"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 xml:space="preserve">декабря 2016 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года проведено 8 сессий, в ходе которых принято 51 решение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980781" w:rsidRPr="00AB4377" w:rsidRDefault="00980781" w:rsidP="00AB4377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lang w:eastAsia="ru-RU"/>
        </w:rPr>
      </w:pPr>
    </w:p>
    <w:p w:rsidR="00980781" w:rsidRPr="00AB4377" w:rsidRDefault="00980781" w:rsidP="00AB4377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Анализ тематики принятых решений показывает, что наибольшее количество принятых муниципальных правовых актов регулируют следующие вопросы: бюджетные и налоговые отношения - 37%), порядки и положения -22%), вопросы местного самоуправления -15%).</w:t>
      </w:r>
    </w:p>
    <w:p w:rsidR="00980781" w:rsidRPr="00AB4377" w:rsidRDefault="00980781" w:rsidP="00AB4377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980781" w:rsidRPr="00AB4377" w:rsidRDefault="00980781" w:rsidP="00AB4377">
      <w:pPr>
        <w:keepNext/>
        <w:spacing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5110B">
        <w:rPr>
          <w:rFonts w:ascii="Times New Roman" w:hAnsi="Times New Roman" w:cs="Times New Roman"/>
          <w:i w:val="0"/>
          <w:iCs w:val="0"/>
          <w:noProof/>
          <w:color w:val="000000"/>
          <w:sz w:val="24"/>
          <w:szCs w:val="24"/>
          <w:lang w:eastAsia="ru-RU"/>
        </w:rPr>
        <w:pict>
          <v:shape id="_x0000_i1026" type="#_x0000_t75" style="width:460.5pt;height:3in;visibility:visible">
            <v:imagedata r:id="rId14" o:title="" cropbottom="-152f"/>
            <o:lock v:ext="edit" aspectratio="f"/>
          </v:shape>
        </w:pict>
      </w:r>
    </w:p>
    <w:p w:rsidR="00980781" w:rsidRPr="00AB4377" w:rsidRDefault="00980781" w:rsidP="00AB4377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lang w:eastAsia="ru-RU"/>
        </w:rPr>
      </w:pPr>
      <w:r w:rsidRPr="00AB4377">
        <w:rPr>
          <w:rFonts w:ascii="Times New Roman" w:hAnsi="Times New Roman" w:cs="Times New Roman"/>
          <w:b/>
          <w:bCs/>
          <w:i w:val="0"/>
          <w:iCs w:val="0"/>
          <w:lang w:eastAsia="ru-RU"/>
        </w:rPr>
        <w:t xml:space="preserve">Рисунок </w:t>
      </w:r>
      <w:r w:rsidRPr="00AB4377">
        <w:rPr>
          <w:rFonts w:ascii="Times New Roman" w:hAnsi="Times New Roman" w:cs="Times New Roman"/>
          <w:b/>
          <w:bCs/>
          <w:i w:val="0"/>
          <w:iCs w:val="0"/>
          <w:lang w:eastAsia="ru-RU"/>
        </w:rPr>
        <w:fldChar w:fldCharType="begin"/>
      </w:r>
      <w:r w:rsidRPr="00AB4377">
        <w:rPr>
          <w:rFonts w:ascii="Times New Roman" w:hAnsi="Times New Roman" w:cs="Times New Roman"/>
          <w:b/>
          <w:bCs/>
          <w:i w:val="0"/>
          <w:iCs w:val="0"/>
          <w:lang w:eastAsia="ru-RU"/>
        </w:rPr>
        <w:instrText xml:space="preserve"> SEQ Рисунок \* ARABIC </w:instrText>
      </w:r>
      <w:r w:rsidRPr="00AB4377">
        <w:rPr>
          <w:rFonts w:ascii="Times New Roman" w:hAnsi="Times New Roman" w:cs="Times New Roman"/>
          <w:b/>
          <w:bCs/>
          <w:i w:val="0"/>
          <w:iCs w:val="0"/>
          <w:lang w:eastAsia="ru-RU"/>
        </w:rPr>
        <w:fldChar w:fldCharType="separate"/>
      </w:r>
      <w:r w:rsidRPr="00AB4377">
        <w:rPr>
          <w:rFonts w:ascii="Times New Roman" w:hAnsi="Times New Roman" w:cs="Times New Roman"/>
          <w:b/>
          <w:bCs/>
          <w:i w:val="0"/>
          <w:iCs w:val="0"/>
          <w:noProof/>
          <w:lang w:eastAsia="ru-RU"/>
        </w:rPr>
        <w:t>1</w:t>
      </w:r>
      <w:r w:rsidRPr="00AB4377">
        <w:rPr>
          <w:rFonts w:ascii="Times New Roman" w:hAnsi="Times New Roman" w:cs="Times New Roman"/>
          <w:b/>
          <w:bCs/>
          <w:i w:val="0"/>
          <w:iCs w:val="0"/>
          <w:lang w:eastAsia="ru-RU"/>
        </w:rPr>
        <w:fldChar w:fldCharType="end"/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Работа по совершенствованию Устава проводится постоянно и совместно с администрацией Короленковского сельского поселения. В связи с изменением действующего законодательства внесены изменения и дополнения в Устав. При проведении этой процедуры были соблюдены все требования: проект опубликован и вынесен на </w:t>
      </w:r>
      <w:hyperlink r:id="rId15" w:tooltip="Публичные слушания" w:history="1">
        <w:r w:rsidRPr="00AB4377">
          <w:rPr>
            <w:rFonts w:ascii="Times New Roman" w:hAnsi="Times New Roman" w:cs="Times New Roman"/>
            <w:i w:val="0"/>
            <w:iCs w:val="0"/>
            <w:sz w:val="24"/>
            <w:szCs w:val="24"/>
            <w:lang w:eastAsia="ru-RU"/>
          </w:rPr>
          <w:t>публичные слушания</w:t>
        </w:r>
      </w:hyperlink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,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принята резолюция публичных слушаний, затем Советом депутатов принято решение о внесении изменений и дополнений в Устав. Решения о внесении изменений и дополнений в Устав в 2016 году зарегистрированы в Управлении Министерства юстиции Удмуртской Республики  и обнародованы на официальном сайте Кизнерского района.    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Совет депутатов ведет нормотворческую работу, направленную на урегулирование разных сфер жизнедеятельности поселения в соответствии с его компетенцией, с целью создания благоприятных условий жизни населения. Представительным органом приняты или внесены изменения и дополнения в Положения, Порядки, Решения.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lang w:eastAsia="ru-RU"/>
        </w:rPr>
      </w:pP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   Подготовка проектов муниципальных правовых актов осуществляется главой и специалистам администрации.  Для обсуждения некоторых проектов решений по вопросам местного значения проводятся публичные слушания. Принятые решения направляются в прокуратуру .  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 В соответствии с Уставом решения Совета депутатов, затрагивающие права, свободы и обязанности человека и гражданина, вступают в силу после их официального опубликования (обнародования). </w:t>
      </w:r>
    </w:p>
    <w:p w:rsidR="00980781" w:rsidRPr="00AB4377" w:rsidRDefault="00980781" w:rsidP="00AB4377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 Основной задачей Совета депутатов является формирование полной системы муниципальных правовых актов, поэтому систематически ведется работа по совершенствованию нормативной базы в соответствии с действующим законодательством, ведется регистр муниципальных нормативно правовых актов муниципального образования </w:t>
      </w:r>
    </w:p>
    <w:p w:rsidR="00980781" w:rsidRPr="00AB4377" w:rsidRDefault="00980781" w:rsidP="00AB437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980781" w:rsidRPr="00AB4377" w:rsidRDefault="00980781" w:rsidP="00AB4377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980781" w:rsidRPr="00AB4377" w:rsidRDefault="00980781" w:rsidP="00AB4377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980781" w:rsidRPr="00AB4377" w:rsidRDefault="00980781" w:rsidP="00AB4377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Организация межмуниципального сотрудничества</w:t>
      </w:r>
    </w:p>
    <w:p w:rsidR="00980781" w:rsidRPr="00AB4377" w:rsidRDefault="00980781" w:rsidP="00AB4377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  Совет</w:t>
      </w: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депутатов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поддерживает тесную связь с районным Советом депутатов. Депутаты Совета</w:t>
      </w: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депутатов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обращаются по вопросам законодательства, делопроизводства, процедуре проведения сессий, подготовке обращений, совершенствованию нормативно-правовой базы. Хороший опыт работы получает председатель Совета, принимая участие в работе заседаний  районных сессий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  Совет</w:t>
      </w: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депутатов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активно сотрудничает с муниципальными образованиями района. Традиционными стали выездные семинары. На таких семинарах проходит обмен опытом работы, знакомство с особенностями территории, с накопленным материалом по различнымнаправлениям деятельности, практика проведения мероприятий и главное – общение, обмен мнениями. Это стимулирует и вдохновляет председателя Совета на применение в практике деятельности депутатов на своей территории.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  Взаимодействие органов местного самоуправления поселений и района реализуется через ежемесячные совещания, проводимые Главой района, на которые приглашаются специалисты районной администрации, главы поселений, руководители и сотрудники учреждений и предприятий района для решения вопросов разного направления и характера на благо жителей каждого поселения. Это отчеты по социально – экономическому развитию поселения.</w:t>
      </w:r>
    </w:p>
    <w:p w:rsidR="00980781" w:rsidRPr="00AB4377" w:rsidRDefault="00980781" w:rsidP="00AB4377">
      <w:pPr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980781" w:rsidRPr="00AB4377" w:rsidRDefault="00980781" w:rsidP="00AB4377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Организация методической работы</w:t>
      </w:r>
    </w:p>
    <w:p w:rsidR="00980781" w:rsidRPr="00AB4377" w:rsidRDefault="00980781" w:rsidP="00AB4377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 Методическая работа в Совете </w:t>
      </w: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депутатов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направлена на повышение самообразования депутатов, на изучение и внедрение опыта работы представительных органов муниципальных образований  района.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 В современных условиях очень важно уметь ориентироваться в федеральных и республиканских законах, это позволяет Совету</w:t>
      </w: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депутатов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принимать грамотные решения, которые не противоречат законам и позволяют реализовывать принятое решение. 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 Для получения методической помощи и информационного материала хотелось бы, чтобы  в кабинете председателя Совета </w:t>
      </w: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депутатов был компьютер для депутатов с доступом в сети Интернет.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На данный момент в кабинете собран материал, помогающий депутатам в работе с избирателями: федеральные газеты и журналы, республиканские и районные издания, расположена специальная информация по муниципальному образованию, которую депутаты могут использовать в своей работе: Программа </w:t>
      </w:r>
      <w:hyperlink r:id="rId16" w:tooltip="Социально-экономическое развитие" w:history="1">
        <w:r w:rsidRPr="00AB4377">
          <w:rPr>
            <w:rFonts w:ascii="Times New Roman" w:hAnsi="Times New Roman" w:cs="Times New Roman"/>
            <w:i w:val="0"/>
            <w:iCs w:val="0"/>
            <w:sz w:val="24"/>
            <w:szCs w:val="24"/>
            <w:lang w:eastAsia="ru-RU"/>
          </w:rPr>
          <w:t>социально-экономического развития</w:t>
        </w:r>
      </w:hyperlink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поселения, протоколы заседаний сессий, материалы и </w:t>
      </w:r>
      <w:hyperlink r:id="rId17" w:tooltip="Протоколы публичных слушаний" w:history="1">
        <w:r w:rsidRPr="00AB4377">
          <w:rPr>
            <w:rFonts w:ascii="Times New Roman" w:hAnsi="Times New Roman" w:cs="Times New Roman"/>
            <w:i w:val="0"/>
            <w:iCs w:val="0"/>
            <w:sz w:val="24"/>
            <w:szCs w:val="24"/>
            <w:lang w:eastAsia="ru-RU"/>
          </w:rPr>
          <w:t>протоколы публичных слушаний</w:t>
        </w:r>
      </w:hyperlink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, материалы о собраниях, конференциях граждан, информация о демографической ситуации в поселении, заключения и протесты прокуратуры по проектам и принятым решениям Совета  депутатов, списки жителей, списки проблемных семей в поселении, информация о муниципальном образовании в </w:t>
      </w:r>
      <w:hyperlink r:id="rId18" w:tooltip="Средства массовой информации" w:history="1">
        <w:r w:rsidRPr="00AB4377">
          <w:rPr>
            <w:rFonts w:ascii="Times New Roman" w:hAnsi="Times New Roman" w:cs="Times New Roman"/>
            <w:i w:val="0"/>
            <w:iCs w:val="0"/>
            <w:sz w:val="24"/>
            <w:szCs w:val="24"/>
            <w:lang w:eastAsia="ru-RU"/>
          </w:rPr>
          <w:t>средствах массовой информации</w:t>
        </w:r>
      </w:hyperlink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   По любому интересующему депутата вопросу он может обратиться к работникам администрации, которые не только проинформируют, но и окажут практическую помощь в составлении проектов решений, планов, мероприятий, проведут индивидуальную беседу по вопросам, находящимся в их компетенции и примут участие в подготовке отдельных вопросов для рассмотрения на заседаниях постоянных комиссий и сессий. Депутаты в своей работе пользуются информационными ресурсами администрации поселения и района.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roundrect id="Скругленный прямоугольник 10" o:spid="_x0000_s1046" style="position:absolute;left:0;text-align:left;margin-left:-59.55pt;margin-top:.85pt;width:260.25pt;height:27pt;z-index:251650048;visibility:visible" arcsize="10923f" strokecolor="#0b0fb5" strokeweight="6pt">
            <v:stroke linestyle="thickBetweenThin"/>
            <v:textbox>
              <w:txbxContent>
                <w:p w:rsidR="00980781" w:rsidRPr="00EF6015" w:rsidRDefault="00980781" w:rsidP="00AB4377">
                  <w:pPr>
                    <w:jc w:val="center"/>
                    <w:rPr>
                      <w:rFonts w:ascii="Cambria" w:hAnsi="Cambria" w:cs="Cambria"/>
                      <w:b/>
                      <w:bCs/>
                    </w:rPr>
                  </w:pPr>
                  <w:r w:rsidRPr="00EF6015">
                    <w:rPr>
                      <w:rFonts w:ascii="Cambria" w:hAnsi="Cambria" w:cs="Cambria"/>
                      <w:b/>
                      <w:bCs/>
                    </w:rPr>
                    <w:t>Методическая работа</w:t>
                  </w:r>
                </w:p>
                <w:p w:rsidR="00980781" w:rsidRDefault="00980781" w:rsidP="00AB4377"/>
              </w:txbxContent>
            </v:textbox>
            <w10:anchorlock/>
          </v:roundrect>
        </w:pict>
      </w:r>
      <w:r>
        <w:rPr>
          <w:noProof/>
          <w:lang w:eastAsia="ru-RU"/>
        </w:rPr>
        <w:pict>
          <v:roundrect id="Скругленный прямоугольник 9" o:spid="_x0000_s1047" style="position:absolute;left:0;text-align:left;margin-left:245.45pt;margin-top:.85pt;width:225pt;height:27pt;z-index:251651072;visibility:visible" arcsize="10923f" strokecolor="#2108b8" strokeweight="6pt">
            <v:stroke linestyle="thickBetweenThin"/>
            <v:textbox>
              <w:txbxContent>
                <w:p w:rsidR="00980781" w:rsidRPr="00EF6015" w:rsidRDefault="00980781" w:rsidP="00AB4377">
                  <w:pPr>
                    <w:jc w:val="center"/>
                    <w:rPr>
                      <w:rFonts w:ascii="Cambria" w:hAnsi="Cambria" w:cs="Cambria"/>
                      <w:b/>
                      <w:bCs/>
                    </w:rPr>
                  </w:pPr>
                  <w:r w:rsidRPr="00EF6015">
                    <w:rPr>
                      <w:rFonts w:ascii="Cambria" w:hAnsi="Cambria" w:cs="Cambria"/>
                      <w:b/>
                      <w:bCs/>
                    </w:rPr>
                    <w:t>Обмен опытом работы</w:t>
                  </w:r>
                </w:p>
                <w:p w:rsidR="00980781" w:rsidRDefault="00980781" w:rsidP="00AB4377"/>
              </w:txbxContent>
            </v:textbox>
            <w10:anchorlock/>
          </v:roundrect>
        </w:pict>
      </w:r>
    </w:p>
    <w:p w:rsidR="00980781" w:rsidRPr="00AB4377" w:rsidRDefault="00980781" w:rsidP="00AB4377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рямая со стрелкой 8" o:spid="_x0000_s1048" type="#_x0000_t32" style="position:absolute;left:0;text-align:left;margin-left:142.2pt;margin-top:17.8pt;width:0;height:51.75pt;z-index:251653120;visibility:visible" strokecolor="#2c05d1" strokeweight="1.5pt">
            <v:stroke endarrow="block"/>
            <v:shadow color="#243f60" opacity=".5" offset="1pt"/>
            <w10:anchorlock/>
          </v:shape>
        </w:pict>
      </w:r>
      <w:r>
        <w:rPr>
          <w:noProof/>
          <w:lang w:eastAsia="ru-RU"/>
        </w:rPr>
        <w:pict>
          <v:shape id="Прямая со стрелкой 7" o:spid="_x0000_s1049" type="#_x0000_t32" style="position:absolute;left:0;text-align:left;margin-left:12.45pt;margin-top:21.4pt;width:0;height:55.65pt;z-index:251652096;visibility:visible" strokecolor="#230ab6" strokeweight="1.5pt">
            <v:stroke endarrow="block"/>
            <v:shadow color="#243f60" opacity=".5" offset="1pt"/>
            <w10:anchorlock/>
          </v:shape>
        </w:pict>
      </w:r>
    </w:p>
    <w:p w:rsidR="00980781" w:rsidRPr="00AB4377" w:rsidRDefault="00980781" w:rsidP="00AB4377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рямая со стрелкой 6" o:spid="_x0000_s1050" type="#_x0000_t32" style="position:absolute;left:0;text-align:left;margin-left:454.7pt;margin-top:6.8pt;width:.05pt;height:24.75pt;z-index:251655168;visibility:visible" strokecolor="#3506ba" strokeweight="1.5pt">
            <v:stroke endarrow="block"/>
            <v:shadow color="#243f60" opacity=".5" offset="1pt"/>
            <w10:anchorlock/>
          </v:shape>
        </w:pict>
      </w:r>
      <w:r>
        <w:rPr>
          <w:noProof/>
          <w:lang w:eastAsia="ru-RU"/>
        </w:rPr>
        <w:pict>
          <v:shape id="Прямая со стрелкой 5" o:spid="_x0000_s1051" type="#_x0000_t32" style="position:absolute;left:0;text-align:left;margin-left:325.7pt;margin-top:6.8pt;width:.05pt;height:24.75pt;z-index:251654144;visibility:visible" strokecolor="#2108b8" strokeweight="1.5pt">
            <v:stroke endarrow="block"/>
            <v:shadow color="#243f60" opacity=".5" offset="1pt"/>
            <w10:anchorlock/>
          </v:shape>
        </w:pict>
      </w:r>
    </w:p>
    <w:p w:rsidR="00980781" w:rsidRPr="00AB4377" w:rsidRDefault="00980781" w:rsidP="00AB4377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roundrect id="Скругленный прямоугольник 4" o:spid="_x0000_s1052" style="position:absolute;left:0;text-align:left;margin-left:354.2pt;margin-top:13.45pt;width:149.25pt;height:82.5pt;z-index:251649024;visibility:visible" arcsize="10923f" strokecolor="#0b0fb5" strokeweight="6pt">
            <v:stroke linestyle="thickBetweenThin"/>
            <v:textbox>
              <w:txbxContent>
                <w:p w:rsidR="00980781" w:rsidRPr="00EF6015" w:rsidRDefault="00980781" w:rsidP="00AB4377">
                  <w:pPr>
                    <w:rPr>
                      <w:rFonts w:ascii="Cambria" w:hAnsi="Cambria" w:cs="Cambria"/>
                    </w:rPr>
                  </w:pPr>
                  <w:r w:rsidRPr="00EF6015">
                    <w:rPr>
                      <w:rFonts w:ascii="Cambria" w:hAnsi="Cambria" w:cs="Cambria"/>
                    </w:rPr>
                    <w:t>Представительные органы муниципальных образований района</w:t>
                  </w:r>
                </w:p>
              </w:txbxContent>
            </v:textbox>
            <w10:anchorlock/>
          </v:roundrect>
        </w:pict>
      </w:r>
      <w:r>
        <w:rPr>
          <w:noProof/>
          <w:lang w:eastAsia="ru-RU"/>
        </w:rPr>
        <w:pict>
          <v:roundrect id="Скругленный прямоугольник 3" o:spid="_x0000_s1053" style="position:absolute;left:0;text-align:left;margin-left:255.2pt;margin-top:13.45pt;width:84.75pt;height:82.5pt;z-index:251648000;visibility:visible" arcsize="10923f" strokecolor="#3506ba" strokeweight="6pt">
            <v:stroke linestyle="thickBetweenThin"/>
            <v:textbox>
              <w:txbxContent>
                <w:p w:rsidR="00980781" w:rsidRPr="00EF6015" w:rsidRDefault="00980781" w:rsidP="00AB4377">
                  <w:pPr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Районный Совет депутатов</w:t>
                  </w:r>
                </w:p>
              </w:txbxContent>
            </v:textbox>
            <w10:anchorlock/>
          </v:roundrect>
        </w:pict>
      </w:r>
      <w:r>
        <w:rPr>
          <w:noProof/>
          <w:lang w:eastAsia="ru-RU"/>
        </w:rPr>
        <w:pict>
          <v:roundrect id="Скругленный прямоугольник 2" o:spid="_x0000_s1054" style="position:absolute;left:0;text-align:left;margin-left:90.95pt;margin-top:18.5pt;width:126pt;height:82.5pt;z-index:251646976;visibility:visible" arcsize="10923f" strokecolor="#2c05d1" strokeweight="6pt">
            <v:stroke linestyle="thickBetweenThin"/>
            <v:textbox>
              <w:txbxContent>
                <w:p w:rsidR="00980781" w:rsidRPr="00EF6015" w:rsidRDefault="00980781" w:rsidP="00AB4377">
                  <w:pPr>
                    <w:rPr>
                      <w:rFonts w:ascii="Cambria" w:hAnsi="Cambria" w:cs="Cambria"/>
                    </w:rPr>
                  </w:pPr>
                  <w:r w:rsidRPr="00EF6015">
                    <w:rPr>
                      <w:rFonts w:ascii="Cambria" w:hAnsi="Cambria" w:cs="Cambria"/>
                    </w:rPr>
                    <w:t>Самообразование</w:t>
                  </w:r>
                </w:p>
                <w:p w:rsidR="00980781" w:rsidRPr="00EF6015" w:rsidRDefault="00980781" w:rsidP="00AB4377">
                  <w:pPr>
                    <w:rPr>
                      <w:rFonts w:ascii="Cambria" w:hAnsi="Cambria" w:cs="Cambria"/>
                    </w:rPr>
                  </w:pPr>
                  <w:r w:rsidRPr="00EF6015">
                    <w:rPr>
                      <w:rFonts w:ascii="Cambria" w:hAnsi="Cambria" w:cs="Cambria"/>
                    </w:rPr>
                    <w:t>- печатные издания</w:t>
                  </w:r>
                </w:p>
                <w:p w:rsidR="00980781" w:rsidRPr="00EF6015" w:rsidRDefault="00980781" w:rsidP="00AB4377">
                  <w:pPr>
                    <w:rPr>
                      <w:rFonts w:ascii="Cambria" w:hAnsi="Cambria" w:cs="Cambria"/>
                    </w:rPr>
                  </w:pPr>
                  <w:r w:rsidRPr="00EF6015">
                    <w:rPr>
                      <w:rFonts w:ascii="Cambria" w:hAnsi="Cambria" w:cs="Cambria"/>
                    </w:rPr>
                    <w:t>- сеть "Интернет"</w:t>
                  </w:r>
                </w:p>
              </w:txbxContent>
            </v:textbox>
            <w10:anchorlock/>
          </v:roundrect>
        </w:pict>
      </w:r>
      <w:r>
        <w:rPr>
          <w:noProof/>
          <w:lang w:eastAsia="ru-RU"/>
        </w:rPr>
        <w:pict>
          <v:roundrect id="Скругленный прямоугольник 1" o:spid="_x0000_s1055" style="position:absolute;left:0;text-align:left;margin-left:-45.4pt;margin-top:13.45pt;width:117pt;height:82.5pt;z-index:251645952;visibility:visible" arcsize="10923f" strokecolor="#230ab6" strokeweight="6pt">
            <v:stroke linestyle="thickBetweenThin"/>
            <v:textbox>
              <w:txbxContent>
                <w:p w:rsidR="00980781" w:rsidRPr="00EF6015" w:rsidRDefault="00980781" w:rsidP="00AB4377">
                  <w:pPr>
                    <w:rPr>
                      <w:rFonts w:ascii="Cambria" w:hAnsi="Cambria" w:cs="Cambria"/>
                    </w:rPr>
                  </w:pPr>
                  <w:r w:rsidRPr="00EF6015">
                    <w:rPr>
                      <w:rFonts w:ascii="Cambria" w:hAnsi="Cambria" w:cs="Cambria"/>
                    </w:rPr>
                    <w:t>Учеба</w:t>
                  </w:r>
                </w:p>
                <w:p w:rsidR="00980781" w:rsidRPr="00EF6015" w:rsidRDefault="00980781" w:rsidP="00AB4377">
                  <w:pPr>
                    <w:rPr>
                      <w:rFonts w:ascii="Cambria" w:hAnsi="Cambria" w:cs="Cambria"/>
                    </w:rPr>
                  </w:pPr>
                  <w:r w:rsidRPr="00EF6015">
                    <w:rPr>
                      <w:rFonts w:ascii="Cambria" w:hAnsi="Cambria" w:cs="Cambria"/>
                    </w:rPr>
                    <w:t>- семинары</w:t>
                  </w:r>
                </w:p>
                <w:p w:rsidR="00980781" w:rsidRPr="00EF6015" w:rsidRDefault="00980781" w:rsidP="00AB4377">
                  <w:pPr>
                    <w:rPr>
                      <w:rFonts w:ascii="Cambria" w:hAnsi="Cambria" w:cs="Cambria"/>
                    </w:rPr>
                  </w:pPr>
                  <w:r w:rsidRPr="00EF6015">
                    <w:rPr>
                      <w:rFonts w:ascii="Cambria" w:hAnsi="Cambria" w:cs="Cambria"/>
                    </w:rPr>
                    <w:t>- собрания</w:t>
                  </w:r>
                </w:p>
                <w:p w:rsidR="00980781" w:rsidRPr="00EF6015" w:rsidRDefault="00980781" w:rsidP="00AB4377">
                  <w:pPr>
                    <w:rPr>
                      <w:rFonts w:ascii="Cambria" w:hAnsi="Cambria" w:cs="Cambria"/>
                    </w:rPr>
                  </w:pPr>
                  <w:r w:rsidRPr="00EF6015">
                    <w:rPr>
                      <w:rFonts w:ascii="Cambria" w:hAnsi="Cambria" w:cs="Cambria"/>
                    </w:rPr>
                    <w:t>- круглые столы</w:t>
                  </w:r>
                </w:p>
                <w:p w:rsidR="00980781" w:rsidRPr="00EF6015" w:rsidRDefault="00980781" w:rsidP="00AB4377">
                  <w:pPr>
                    <w:rPr>
                      <w:rFonts w:ascii="Cambria" w:hAnsi="Cambria" w:cs="Cambria"/>
                    </w:rPr>
                  </w:pPr>
                </w:p>
              </w:txbxContent>
            </v:textbox>
            <w10:anchorlock/>
          </v:roundrect>
        </w:pict>
      </w:r>
    </w:p>
    <w:p w:rsidR="00980781" w:rsidRPr="00AB4377" w:rsidRDefault="00980781" w:rsidP="00AB4377">
      <w:pPr>
        <w:shd w:val="clear" w:color="auto" w:fill="FFFFFF"/>
        <w:tabs>
          <w:tab w:val="left" w:pos="2145"/>
        </w:tabs>
        <w:spacing w:before="100" w:beforeAutospacing="1" w:after="150" w:line="33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ab/>
      </w:r>
    </w:p>
    <w:p w:rsidR="00980781" w:rsidRPr="00AB4377" w:rsidRDefault="00980781" w:rsidP="00AB4377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980781" w:rsidRPr="00AB4377" w:rsidRDefault="00980781" w:rsidP="00AB4377">
      <w:pPr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FF0000"/>
          <w:sz w:val="24"/>
          <w:szCs w:val="24"/>
          <w:lang w:eastAsia="ru-RU"/>
        </w:rPr>
      </w:pPr>
    </w:p>
    <w:p w:rsidR="00980781" w:rsidRPr="00AB4377" w:rsidRDefault="00980781" w:rsidP="00AB4377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980781" w:rsidRPr="00AB4377" w:rsidRDefault="00980781" w:rsidP="00AB4377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980781" w:rsidRPr="00AB4377" w:rsidRDefault="00980781" w:rsidP="00AB4377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980781" w:rsidRPr="00AB4377" w:rsidRDefault="00980781" w:rsidP="00AB4377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Организация работы представительного органа с населением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   В практике работы с населением распространенной стала одна из форм участия жителей в решении вопросов местного значения путем обсуждения проектов – это публичные слушания.  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  По инициативе главы поселения или Совет</w:t>
      </w: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депутатов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назначаются публичные слушания по следующим вопросам: принятие проекта о бюджете поселения на текущий финансовый год, отчет об исполнении бюджета за прошедший финансовый год, о внесении изменений и дополнений в Устав. Проекты размещаются на информационных стендах, на официальном сайте.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Администрация информирует население о дате, времени, месте проведения, порядке ознакомления с проектом решения. Каждый желающий в удобное для него время может приходить и вносить свои предложения. Все предложения учитываются при проведении публичных слушаний и оформляются в виде итоговой резолюции, поступают в Совет депутатов для рассмотрения на заседаниях комиссий и на сессии.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За  прошедший период были подготовлены и проведены публичные слушания по следующим вопросам:</w:t>
      </w:r>
    </w:p>
    <w:p w:rsidR="00980781" w:rsidRPr="00AB4377" w:rsidRDefault="00980781" w:rsidP="00AB4377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о внесении изменений в Устав</w:t>
      </w:r>
    </w:p>
    <w:p w:rsidR="00980781" w:rsidRPr="00AB4377" w:rsidRDefault="00980781" w:rsidP="00AB4377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о формировании бюджета</w:t>
      </w:r>
    </w:p>
    <w:p w:rsidR="00980781" w:rsidRPr="00AB4377" w:rsidRDefault="00980781" w:rsidP="00AB4377">
      <w:pPr>
        <w:shd w:val="clear" w:color="auto" w:fill="FFFFFF"/>
        <w:spacing w:after="0" w:line="240" w:lineRule="auto"/>
        <w:ind w:firstLine="80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По роду своей деятельности депутаты находятся среди жителей, такие обстоятельства способствуют </w:t>
      </w:r>
      <w:hyperlink r:id="rId19" w:tooltip="Вовлечение" w:history="1">
        <w:r w:rsidRPr="00AB4377">
          <w:rPr>
            <w:rFonts w:ascii="Times New Roman" w:hAnsi="Times New Roman" w:cs="Times New Roman"/>
            <w:i w:val="0"/>
            <w:iCs w:val="0"/>
            <w:sz w:val="24"/>
            <w:szCs w:val="24"/>
            <w:lang w:eastAsia="ru-RU"/>
          </w:rPr>
          <w:t>вовлечению</w:t>
        </w:r>
      </w:hyperlink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населения в деятельность органов местного самоуправления. Депутаты Совета депутатов сами активно участвуют в общественной жизни поселения, личный пример способствует повышению гражданской активности населения. Депутат Соколова О.М. являясь, руководителем СДК, организовала ансамбль художественной самодеятельности «Егыт Мылкыд» и является постоянным ведущим всех значимых мероприятий.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Сегодня нам- народным избранникам необходимо активно включиться во все проводимые мероприятия, проводимых в СДК и организовывать встречи, личные приемы с избирателями. Такое сотрудничество делает мероприятия значимыми, массовыми, интересными, а для депутата - это формирование </w:t>
      </w:r>
      <w:hyperlink r:id="rId20" w:tooltip="Авторитет" w:history="1">
        <w:r w:rsidRPr="00AB4377">
          <w:rPr>
            <w:rFonts w:ascii="Times New Roman" w:hAnsi="Times New Roman" w:cs="Times New Roman"/>
            <w:i w:val="0"/>
            <w:iCs w:val="0"/>
            <w:sz w:val="24"/>
            <w:szCs w:val="24"/>
            <w:lang w:eastAsia="ru-RU"/>
          </w:rPr>
          <w:t>авторитета</w:t>
        </w:r>
      </w:hyperlink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,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это и трибуна для вовлечения населения в деятельность органов местного самоуправления, это способствует повышению гражданской активности населения.</w:t>
      </w:r>
    </w:p>
    <w:p w:rsidR="00980781" w:rsidRPr="00AB4377" w:rsidRDefault="00980781" w:rsidP="00AB4377">
      <w:pPr>
        <w:spacing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Совет депутатов поддерживает постоянную связь, взаимодействие и сотрудничество с Общественным советом по защите прав детей и семьи Васильевского сельского поселения, учреждениями района, работающими в данном направлении. Они проводят работу с проблемными семьями: посещают такие семьи, беседуют и ругают за нездоровый образ жизни, привлекают к общественной жизни в деревни, помогают в оформлении документов. Зная такую позицию депутатов, проблемные семьи знают, что находятся под постоянным контролем и реагируют на действия депутатов положительно.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На территории </w:t>
      </w: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Васильевского сельского поселения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организовано общественное объединение «Совет ветеранов </w:t>
      </w: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Васильевского сельского поселения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», и конечно же, депутаты наладили сотрудничество с ним. Учитывая то, что жители старшего поколения самые активные, организованные, инициативные, депутаты всегда опираются на их мнение, проявляют внимание и заботу, оказывают помощь в проведении мероприятий, привлекают к участию в общественной жизни.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  Большую работу проводят депутаты Совета </w:t>
      </w: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народных депутатов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по организации жителей на благоустройство общественных мест и придомовых территорий, а помогают им ТОС "Васильевский", Совет ветеранов, работники культуры</w:t>
      </w:r>
      <w:r w:rsidRPr="00AB43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Для наведения чистоты и порядка один день объявляется субботником или воскресником и организаторами мероприятия являются депутаты.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  Депутатами совместнособщественностью ведется работа с жителями, не соблюдающими требования законодательства, одной из действующей мерой является составление протокола административной комиссией, членами которой также являются депутаты. </w:t>
      </w:r>
    </w:p>
    <w:p w:rsidR="00980781" w:rsidRPr="00AB4377" w:rsidRDefault="00980781" w:rsidP="00AB4377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Одним из основных и важных направлений работы депутатов являются встречи с избирателями, собрания и сходы жителей, которые проводятся в сельском клубе, организует их глава, депутаты Совета </w:t>
      </w: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депутатов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. В это время проводится прием граждан по личным вопросам.  </w:t>
      </w:r>
    </w:p>
    <w:p w:rsidR="00980781" w:rsidRPr="00AB4377" w:rsidRDefault="00980781" w:rsidP="00AB437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</w:pP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Работа с обращениями, заявлениями проводится депутатами в течение месяца, затем избирателям предоставляют ответ.  </w:t>
      </w:r>
    </w:p>
    <w:p w:rsidR="00980781" w:rsidRPr="00AB4377" w:rsidRDefault="00980781" w:rsidP="00AB4377">
      <w:p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За  истекший  период поступили следующие обращения граждан: 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95110B"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pict>
          <v:shape id="_x0000_i1027" type="#_x0000_t75" style="width:527.25pt;height:225pt">
            <v:imagedata r:id="rId21" o:title=""/>
          </v:shape>
        </w:pic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Коллективная форма работы – эффективна и плодотворна, так как приходит много жителей и создается обратная связь, также устанавливается и укрепляется контакт депутатов с населением. Это способствует созданию атмосферы и обстановки на совместное решение проблем и приобщение широкого круга жителей к общественной деятельности.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Основная работа депутатов с избирателями проходит на территории, где много повседневной работы – </w:t>
      </w:r>
      <w:hyperlink r:id="rId22" w:tooltip="Ремонт дорог" w:history="1">
        <w:r w:rsidRPr="00AB4377">
          <w:rPr>
            <w:rFonts w:ascii="Times New Roman" w:hAnsi="Times New Roman" w:cs="Times New Roman"/>
            <w:i w:val="0"/>
            <w:iCs w:val="0"/>
            <w:sz w:val="24"/>
            <w:szCs w:val="24"/>
            <w:lang w:eastAsia="ru-RU"/>
          </w:rPr>
          <w:t>ремонт дорог</w:t>
        </w:r>
      </w:hyperlink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, </w:t>
      </w:r>
      <w:hyperlink r:id="rId23" w:tooltip="Водоснабжение и канализация" w:history="1">
        <w:r w:rsidRPr="00AB4377">
          <w:rPr>
            <w:rFonts w:ascii="Times New Roman" w:hAnsi="Times New Roman" w:cs="Times New Roman"/>
            <w:i w:val="0"/>
            <w:iCs w:val="0"/>
            <w:sz w:val="24"/>
            <w:szCs w:val="24"/>
            <w:lang w:eastAsia="ru-RU"/>
          </w:rPr>
          <w:t>водоснабжение</w:t>
        </w:r>
      </w:hyperlink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, уличное освещение, обеспечение одинокопроживающих пожилых дровами, организация культурно-досуговой деятельности, организация субботников. В этом депутат видит результат своей деятельности. Поэтому депутатам необходимо  действовать в интересах конкретных людей, встречаться с ними, принимать обращения и заявления граждан, направлять их к должностным лицам органов районной и местной власти. Своей деятельностью депутат обязан налаживать связь населения и Совета  депутатов, администрации, информируя о проблемах, недостатках, мнении населения. Изучать общественное мнение, нужды и запросы населения и доводить до сведения Совета  депутатов для принятия конкретных мер.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Все депутаты Совета </w:t>
      </w: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депутатов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должны предоставлять отчеты о проделанной работе на сессии. Раз в год глава подводит итоги работы администрации и Совета</w:t>
      </w: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депутатов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на сходе жителей. </w:t>
      </w:r>
    </w:p>
    <w:p w:rsidR="00980781" w:rsidRPr="00AB4377" w:rsidRDefault="00980781" w:rsidP="00AB4377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FF0000"/>
          <w:sz w:val="24"/>
          <w:szCs w:val="24"/>
          <w:lang w:eastAsia="ru-RU"/>
        </w:rPr>
      </w:pPr>
    </w:p>
    <w:p w:rsidR="00980781" w:rsidRPr="00AB4377" w:rsidRDefault="00980781" w:rsidP="00AB4377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Организация информирования населения о деятельности представительного органа</w:t>
      </w:r>
    </w:p>
    <w:p w:rsidR="00980781" w:rsidRPr="00AB4377" w:rsidRDefault="00980781" w:rsidP="00AB4377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   На территории поселения оформлен информационный стенд для населения, на котором размещены: время приема граждан депутатами, план работы Совета  депутатов, объявления о встречах с представителями органов местного самоуправления, о времени проведения и повестке дня очередной сессии, решения Совета  депутатов, </w:t>
      </w: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муниципальные правовые акты.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На  официальном сайте в сети "Интернет" МО «Кизнерский район» есть страница Короленковского сельского поселения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, на которой размещена вся необходимая информация</w:t>
      </w: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о деятельности Совета </w:t>
      </w: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депутатов</w:t>
      </w: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, администрации, а также проекты и принятые муниципальные правовые акты.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  Слабо поставлена работа через районные средства информации, через нашу районную газету «Новая жизнь».</w:t>
      </w:r>
    </w:p>
    <w:p w:rsidR="00980781" w:rsidRPr="00AB4377" w:rsidRDefault="00980781" w:rsidP="00AB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Цель работы Совета депутатов – рост благосостояния жителей нашего поселения, и от того, как мы слаженно будем работать на всех уровнях власти, в кругу своего депутатского корпуса во многом будет зависеть успешное выполнение поставленных перед органами местного самоуправления задач.</w:t>
      </w:r>
    </w:p>
    <w:p w:rsidR="00980781" w:rsidRPr="00AB4377" w:rsidRDefault="00980781" w:rsidP="00AB4377">
      <w:pPr>
        <w:spacing w:line="276" w:lineRule="auto"/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</w:pPr>
    </w:p>
    <w:p w:rsidR="00980781" w:rsidRPr="00AB4377" w:rsidRDefault="00980781" w:rsidP="00AB4377">
      <w:pPr>
        <w:spacing w:line="276" w:lineRule="auto"/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</w:pPr>
    </w:p>
    <w:p w:rsidR="00980781" w:rsidRPr="00AB4377" w:rsidRDefault="00980781" w:rsidP="00AB4377">
      <w:pPr>
        <w:spacing w:line="276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AB4377">
        <w:rPr>
          <w:rFonts w:ascii="Times New Roman" w:hAnsi="Times New Roman" w:cs="Times New Roman"/>
          <w:i w:val="0"/>
          <w:iCs w:val="0"/>
          <w:sz w:val="22"/>
          <w:szCs w:val="22"/>
          <w:lang w:eastAsia="ru-RU"/>
        </w:rPr>
        <w:t xml:space="preserve">Глава муниципального образования                                                                            Т.А.Волкова                                                                                                                </w:t>
      </w:r>
    </w:p>
    <w:p w:rsidR="00980781" w:rsidRPr="00AB4377" w:rsidRDefault="00980781" w:rsidP="00AB4377">
      <w:p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980781" w:rsidRDefault="00980781">
      <w:bookmarkStart w:id="0" w:name="_GoBack"/>
      <w:bookmarkEnd w:id="0"/>
    </w:p>
    <w:sectPr w:rsidR="00980781" w:rsidSect="0095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45F9"/>
    <w:multiLevelType w:val="hybridMultilevel"/>
    <w:tmpl w:val="1ED8A374"/>
    <w:lvl w:ilvl="0" w:tplc="1C843BD8">
      <w:start w:val="1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890"/>
    <w:rsid w:val="0016135A"/>
    <w:rsid w:val="001863A3"/>
    <w:rsid w:val="00256CDA"/>
    <w:rsid w:val="0025787F"/>
    <w:rsid w:val="005F0B46"/>
    <w:rsid w:val="00833890"/>
    <w:rsid w:val="0095110B"/>
    <w:rsid w:val="00980781"/>
    <w:rsid w:val="009B54E1"/>
    <w:rsid w:val="00AB4377"/>
    <w:rsid w:val="00C969E5"/>
    <w:rsid w:val="00CF4C78"/>
    <w:rsid w:val="00D7457A"/>
    <w:rsid w:val="00EF6015"/>
    <w:rsid w:val="00F04324"/>
    <w:rsid w:val="00F416B3"/>
    <w:rsid w:val="00F6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416B3"/>
    <w:pPr>
      <w:spacing w:after="200" w:line="288" w:lineRule="auto"/>
    </w:pPr>
    <w:rPr>
      <w:rFonts w:cs="Calibri"/>
      <w:i/>
      <w:iCs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16B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Times New Roman" w:hAnsi="Cambria" w:cs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16B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Times New Roman" w:hAnsi="Cambria" w:cs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16B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eastAsia="Times New Roman" w:hAnsi="Cambria" w:cs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16B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ambria" w:eastAsia="Times New Roman" w:hAnsi="Cambria" w:cs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16B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eastAsia="Times New Roman" w:hAnsi="Cambria" w:cs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16B3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eastAsia="Times New Roman" w:hAnsi="Cambria" w:cs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16B3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eastAsia="Times New Roman" w:hAnsi="Cambria" w:cs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416B3"/>
    <w:pPr>
      <w:spacing w:before="200" w:after="100" w:line="240" w:lineRule="auto"/>
      <w:outlineLvl w:val="7"/>
    </w:pPr>
    <w:rPr>
      <w:rFonts w:ascii="Cambria" w:eastAsia="Times New Roman" w:hAnsi="Cambria" w:cs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416B3"/>
    <w:pPr>
      <w:spacing w:before="200" w:after="100" w:line="240" w:lineRule="auto"/>
      <w:outlineLvl w:val="8"/>
    </w:pPr>
    <w:rPr>
      <w:rFonts w:ascii="Cambria" w:eastAsia="Times New Roman" w:hAnsi="Cambria" w:cs="Cambria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16B3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16B3"/>
    <w:rPr>
      <w:rFonts w:ascii="Cambria" w:hAnsi="Cambria" w:cs="Cambria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416B3"/>
    <w:rPr>
      <w:rFonts w:ascii="Cambria" w:hAnsi="Cambria" w:cs="Cambria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416B3"/>
    <w:rPr>
      <w:rFonts w:ascii="Cambria" w:hAnsi="Cambria" w:cs="Cambria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416B3"/>
    <w:rPr>
      <w:rFonts w:ascii="Cambria" w:hAnsi="Cambria" w:cs="Cambria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416B3"/>
    <w:rPr>
      <w:rFonts w:ascii="Cambria" w:hAnsi="Cambria" w:cs="Cambria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416B3"/>
    <w:rPr>
      <w:rFonts w:ascii="Cambria" w:hAnsi="Cambria" w:cs="Cambria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416B3"/>
    <w:rPr>
      <w:rFonts w:ascii="Cambria" w:hAnsi="Cambria" w:cs="Cambria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416B3"/>
    <w:rPr>
      <w:rFonts w:ascii="Cambria" w:hAnsi="Cambria" w:cs="Cambria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416B3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416B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F416B3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F416B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416B3"/>
    <w:rPr>
      <w:rFonts w:ascii="Cambria" w:hAnsi="Cambria" w:cs="Cambria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F416B3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F416B3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link w:val="NoSpacingChar"/>
    <w:uiPriority w:val="99"/>
    <w:qFormat/>
    <w:rsid w:val="00F416B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F416B3"/>
    <w:rPr>
      <w:i/>
      <w:iCs/>
      <w:sz w:val="20"/>
      <w:szCs w:val="20"/>
    </w:rPr>
  </w:style>
  <w:style w:type="paragraph" w:styleId="ListParagraph">
    <w:name w:val="List Paragraph"/>
    <w:basedOn w:val="Normal"/>
    <w:uiPriority w:val="99"/>
    <w:qFormat/>
    <w:rsid w:val="00F416B3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F416B3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F416B3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416B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416B3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F416B3"/>
    <w:rPr>
      <w:rFonts w:ascii="Cambria" w:hAnsi="Cambria" w:cs="Cambria"/>
      <w:i/>
      <w:iCs/>
      <w:color w:val="C0504D"/>
    </w:rPr>
  </w:style>
  <w:style w:type="character" w:styleId="IntenseEmphasis">
    <w:name w:val="Intense Emphasis"/>
    <w:basedOn w:val="DefaultParagraphFont"/>
    <w:uiPriority w:val="99"/>
    <w:qFormat/>
    <w:rsid w:val="00F416B3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F416B3"/>
    <w:rPr>
      <w:i/>
      <w:iCs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F416B3"/>
    <w:rPr>
      <w:b/>
      <w:bCs/>
      <w:i/>
      <w:iCs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F416B3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F416B3"/>
    <w:pPr>
      <w:outlineLvl w:val="9"/>
    </w:pPr>
  </w:style>
  <w:style w:type="paragraph" w:styleId="NormalWeb">
    <w:name w:val="Normal (Web)"/>
    <w:basedOn w:val="Normal"/>
    <w:uiPriority w:val="99"/>
    <w:semiHidden/>
    <w:rsid w:val="00AB437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vestki_dnya/" TargetMode="External"/><Relationship Id="rId13" Type="http://schemas.openxmlformats.org/officeDocument/2006/relationships/hyperlink" Target="http://pandia.ru/text/category/zakoni_v_rossii/" TargetMode="External"/><Relationship Id="rId18" Type="http://schemas.openxmlformats.org/officeDocument/2006/relationships/hyperlink" Target="http://pandia.ru/text/category/sredstva_massovoj_informatcii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emf"/><Relationship Id="rId7" Type="http://schemas.openxmlformats.org/officeDocument/2006/relationships/hyperlink" Target="http://pandia.ru/text/category/ezhegodnie_otcheti/" TargetMode="External"/><Relationship Id="rId12" Type="http://schemas.openxmlformats.org/officeDocument/2006/relationships/hyperlink" Target="http://pandia.ru/text/category/organi_mestnogo_samoupravleniya/" TargetMode="External"/><Relationship Id="rId17" Type="http://schemas.openxmlformats.org/officeDocument/2006/relationships/hyperlink" Target="http://pandia.ru/text/category/protokoli_publichnih_slushanij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sotcialmzno_yekonomicheskoe_razvitie/" TargetMode="External"/><Relationship Id="rId20" Type="http://schemas.openxmlformats.org/officeDocument/2006/relationships/hyperlink" Target="http://pandia.ru/text/category/avtorit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otokoli_zasedanij/" TargetMode="External"/><Relationship Id="rId11" Type="http://schemas.openxmlformats.org/officeDocument/2006/relationships/hyperlink" Target="http://pandia.ru/text/category/normi_prava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andia.ru/text/category/obshestvenno_gosudarstvennie_obtzedineniya/" TargetMode="External"/><Relationship Id="rId15" Type="http://schemas.openxmlformats.org/officeDocument/2006/relationships/hyperlink" Target="http://pandia.ru/text/category/publichnie_slushaniya/" TargetMode="External"/><Relationship Id="rId23" Type="http://schemas.openxmlformats.org/officeDocument/2006/relationships/hyperlink" Target="http://pandia.ru/text/category/vodosnabzhenie_i_kanalizatciya/" TargetMode="External"/><Relationship Id="rId10" Type="http://schemas.openxmlformats.org/officeDocument/2006/relationships/hyperlink" Target="http://pandia.ru/text/category/vzaimopomoshmz/" TargetMode="External"/><Relationship Id="rId19" Type="http://schemas.openxmlformats.org/officeDocument/2006/relationships/hyperlink" Target="http://pandia.ru/text/category/vovlech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lani_meropriyatij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pandia.ru/text/category/remont_dor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12</Pages>
  <Words>4184</Words>
  <Characters>23850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2017-03-10T04:59:00Z</dcterms:created>
  <dcterms:modified xsi:type="dcterms:W3CDTF">2017-03-18T02:45:00Z</dcterms:modified>
</cp:coreProperties>
</file>