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69" w:rsidRPr="00102C87" w:rsidRDefault="00102C87" w:rsidP="00102C87">
      <w:pPr>
        <w:ind w:right="-3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 «Крымско-Слудское»</w:t>
      </w:r>
    </w:p>
    <w:p w:rsidR="00BA4769" w:rsidRPr="00BA4769" w:rsidRDefault="00BA4769" w:rsidP="00BA47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A4769" w:rsidRPr="00BA4769" w:rsidRDefault="00BA4769" w:rsidP="00BA4769">
      <w:pPr>
        <w:spacing w:after="0" w:line="240" w:lineRule="auto"/>
        <w:ind w:left="360" w:right="-3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769" w:rsidRPr="00102C87" w:rsidRDefault="00BA4769" w:rsidP="00BA4769">
      <w:pPr>
        <w:spacing w:after="0" w:line="240" w:lineRule="auto"/>
        <w:ind w:right="-3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</w:t>
      </w:r>
      <w:r w:rsidRPr="00102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A4769" w:rsidRPr="00BA4769" w:rsidRDefault="00BA4769" w:rsidP="00BA4769">
      <w:pPr>
        <w:spacing w:after="0" w:line="240" w:lineRule="auto"/>
        <w:ind w:left="360" w:right="-3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769" w:rsidRPr="00BA4769" w:rsidRDefault="00BA4769" w:rsidP="00BA4769">
      <w:pPr>
        <w:spacing w:after="0" w:line="240" w:lineRule="auto"/>
        <w:ind w:right="-3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769" w:rsidRPr="00BA4769" w:rsidRDefault="00102C87" w:rsidP="00BA4769">
      <w:pPr>
        <w:spacing w:after="0" w:line="240" w:lineRule="auto"/>
        <w:ind w:right="-33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29 декабря</w:t>
      </w:r>
      <w:r w:rsidR="00BA4769" w:rsidRPr="00BA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 года                                                                                  </w:t>
      </w:r>
      <w:r w:rsidR="00BA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33</w:t>
      </w:r>
    </w:p>
    <w:p w:rsidR="00BA4769" w:rsidRPr="00BA4769" w:rsidRDefault="00102C87" w:rsidP="00BA4769">
      <w:pPr>
        <w:spacing w:after="0" w:line="240" w:lineRule="auto"/>
        <w:ind w:left="360" w:right="-3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Крымская Слудка</w:t>
      </w:r>
    </w:p>
    <w:p w:rsidR="00BA4769" w:rsidRPr="00BA4769" w:rsidRDefault="00BA4769" w:rsidP="00BA47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B63" w:rsidRPr="0041349A" w:rsidRDefault="00433B63" w:rsidP="0041349A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</w:tblGrid>
      <w:tr w:rsidR="00433B63" w:rsidRPr="00BA4769" w:rsidTr="00102C87">
        <w:trPr>
          <w:trHeight w:val="1160"/>
          <w:tblCellSpacing w:w="0" w:type="dxa"/>
        </w:trPr>
        <w:tc>
          <w:tcPr>
            <w:tcW w:w="4785" w:type="dxa"/>
            <w:shd w:val="clear" w:color="auto" w:fill="FFFFFF"/>
            <w:vAlign w:val="center"/>
          </w:tcPr>
          <w:p w:rsidR="00433B63" w:rsidRPr="00BA4769" w:rsidRDefault="00433B63" w:rsidP="00102C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769" w:rsidRPr="00BA4769" w:rsidRDefault="00BA4769" w:rsidP="00102C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правил содержания</w:t>
            </w:r>
          </w:p>
          <w:p w:rsidR="00BA4769" w:rsidRPr="00BA4769" w:rsidRDefault="00BA4769" w:rsidP="00102C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домашних животных на территории</w:t>
            </w:r>
          </w:p>
          <w:p w:rsidR="00433B63" w:rsidRPr="00BA4769" w:rsidRDefault="00102C87" w:rsidP="00102C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«Крымско-Слудское»</w:t>
            </w:r>
          </w:p>
        </w:tc>
      </w:tr>
    </w:tbl>
    <w:p w:rsidR="00433B63" w:rsidRPr="0041349A" w:rsidRDefault="00433B63" w:rsidP="0041349A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41349A">
        <w:rPr>
          <w:rFonts w:ascii="Tahoma" w:hAnsi="Tahoma" w:cs="Tahoma"/>
          <w:color w:val="000000"/>
          <w:sz w:val="18"/>
          <w:szCs w:val="18"/>
          <w:lang w:eastAsia="ru-RU"/>
        </w:rPr>
        <w:t xml:space="preserve">     </w:t>
      </w:r>
      <w:r w:rsidR="00BA4769">
        <w:rPr>
          <w:rFonts w:ascii="Tahoma" w:hAnsi="Tahoma" w:cs="Tahoma"/>
          <w:color w:val="000000"/>
          <w:sz w:val="18"/>
          <w:szCs w:val="18"/>
          <w:lang w:eastAsia="ru-RU"/>
        </w:rPr>
        <w:t xml:space="preserve"> </w:t>
      </w:r>
    </w:p>
    <w:p w:rsidR="003073D8" w:rsidRDefault="00BA4769" w:rsidP="00BA4769">
      <w:pPr>
        <w:jc w:val="both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r w:rsidRPr="003073D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3073D8" w:rsidRPr="003073D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3073D8"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Федеральным законом от  6 октября 2003 г. N 131-ФЗ "Об общих принципах организации местного самоуправления в Российской федерации", Федеральным   законом   от   30.03.1999 г.  № 52-ФЗ «О санитарно-эпидемиологическом   благополучии   населения»,</w:t>
      </w:r>
      <w:r w:rsidR="00964862" w:rsidRPr="00964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   законом   от   27.12</w:t>
      </w:r>
      <w:r w:rsidR="00964862" w:rsidRPr="00902C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964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2018 г.  № 498</w:t>
      </w:r>
      <w:r w:rsidR="00964862" w:rsidRPr="00902C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-ФЗ «</w:t>
      </w:r>
      <w:r w:rsidR="00964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ответственном обращении с животными и о внесении изменений в некоторые законодательные акты Российской Федерации»,</w:t>
      </w:r>
      <w:r w:rsidR="007D07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Законом УР</w:t>
      </w:r>
      <w:r w:rsidR="004A5B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Закон Удмуртской</w:t>
      </w:r>
      <w:proofErr w:type="gramEnd"/>
      <w:r w:rsidR="004A5B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Республики «Об установлении административной ответственности за отдельные виды правонарушений» №57-РЗ от 23.06.2020,</w:t>
      </w:r>
      <w:r w:rsidR="00964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73D8"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Гражданским   кодексом Российской Федерации в целях обеспечения благоприятных условий жизни человека</w:t>
      </w:r>
      <w:r w:rsidR="003073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3073D8" w:rsidRPr="0030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 муниципал</w:t>
      </w:r>
      <w:r w:rsidR="00102C87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образования «Крымско-Слудско</w:t>
      </w:r>
      <w:r w:rsidR="003073D8" w:rsidRPr="0030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е»,  </w:t>
      </w:r>
    </w:p>
    <w:p w:rsidR="00BA4769" w:rsidRPr="00BA4769" w:rsidRDefault="00BA4769" w:rsidP="00BA476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BA4769" w:rsidRPr="00BA4769" w:rsidRDefault="00BA4769" w:rsidP="00BA4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4769" w:rsidRPr="00BA4769" w:rsidRDefault="00BA4769" w:rsidP="00BA4769">
      <w:pPr>
        <w:widowControl w:val="0"/>
        <w:numPr>
          <w:ilvl w:val="0"/>
          <w:numId w:val="2"/>
        </w:numPr>
        <w:autoSpaceDE w:val="0"/>
        <w:autoSpaceDN w:val="0"/>
        <w:spacing w:after="0" w:line="260" w:lineRule="exact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прилагаемые </w:t>
      </w:r>
      <w:r w:rsidRPr="00BA4769">
        <w:rPr>
          <w:rFonts w:ascii="Times New Roman" w:hAnsi="Times New Roman" w:cs="Times New Roman"/>
          <w:sz w:val="24"/>
          <w:szCs w:val="24"/>
          <w:lang w:eastAsia="ru-RU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A4769">
        <w:rPr>
          <w:rFonts w:ascii="Times New Roman" w:hAnsi="Times New Roman" w:cs="Times New Roman"/>
          <w:sz w:val="24"/>
          <w:szCs w:val="24"/>
          <w:lang w:eastAsia="ru-RU"/>
        </w:rPr>
        <w:t>  содержания домашних животных на территории  муниципаль</w:t>
      </w:r>
      <w:r w:rsidR="00102C87">
        <w:rPr>
          <w:rFonts w:ascii="Times New Roman" w:hAnsi="Times New Roman" w:cs="Times New Roman"/>
          <w:sz w:val="24"/>
          <w:szCs w:val="24"/>
          <w:lang w:eastAsia="ru-RU"/>
        </w:rPr>
        <w:t>ного образования «Крымско-Слудское</w:t>
      </w:r>
      <w:r w:rsidRPr="00BA4769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A4769" w:rsidRPr="00BA4769" w:rsidRDefault="00BA4769" w:rsidP="00BA4769">
      <w:pPr>
        <w:spacing w:after="0" w:line="265" w:lineRule="exact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769" w:rsidRPr="00BA4769" w:rsidRDefault="00BA4769" w:rsidP="00BA476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после официального опубликования (обнародования) на официальном сайте  муниципального образования «Кизнерский район» (</w:t>
      </w:r>
      <w:hyperlink r:id="rId6" w:history="1">
        <w:r w:rsidRPr="00BA4769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www.mykizner.ru</w:t>
        </w:r>
      </w:hyperlink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A4769" w:rsidRPr="00BA4769" w:rsidRDefault="00BA4769" w:rsidP="00BA47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4769" w:rsidRPr="00BA4769" w:rsidRDefault="00BA4769" w:rsidP="00BA476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A4769" w:rsidRPr="00BA4769" w:rsidRDefault="00BA4769" w:rsidP="00BA4769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BA4769" w:rsidRPr="00BA4769" w:rsidRDefault="00BA4769" w:rsidP="00BA476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769" w:rsidRPr="00BA4769" w:rsidRDefault="00BA4769" w:rsidP="00BA476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769" w:rsidRPr="00BA4769" w:rsidRDefault="00BA4769" w:rsidP="00BA476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769" w:rsidRPr="00BA4769" w:rsidRDefault="00BA4769" w:rsidP="00BA476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="00102C8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 w:rsidR="00102C87">
        <w:rPr>
          <w:rFonts w:ascii="Times New Roman" w:hAnsi="Times New Roman" w:cs="Times New Roman"/>
          <w:sz w:val="24"/>
          <w:szCs w:val="24"/>
          <w:lang w:eastAsia="ru-RU"/>
        </w:rPr>
        <w:t>А.В.Максимов</w:t>
      </w:r>
      <w:proofErr w:type="spellEnd"/>
    </w:p>
    <w:p w:rsidR="00433B63" w:rsidRPr="0041349A" w:rsidRDefault="00433B63" w:rsidP="0041349A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433B63" w:rsidRPr="0041349A" w:rsidRDefault="00433B63" w:rsidP="0041349A">
      <w:pPr>
        <w:shd w:val="clear" w:color="auto" w:fill="FFFFFF"/>
        <w:spacing w:after="0" w:line="240" w:lineRule="auto"/>
        <w:jc w:val="righ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41349A">
        <w:rPr>
          <w:rFonts w:ascii="Tahoma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</w:t>
      </w:r>
    </w:p>
    <w:p w:rsidR="00433B63" w:rsidRPr="0041349A" w:rsidRDefault="00433B63" w:rsidP="0041349A">
      <w:pPr>
        <w:shd w:val="clear" w:color="auto" w:fill="FFFFFF"/>
        <w:spacing w:after="0" w:line="240" w:lineRule="auto"/>
        <w:jc w:val="righ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41349A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433B63" w:rsidRPr="0041349A" w:rsidRDefault="00433B63" w:rsidP="0041349A">
      <w:pPr>
        <w:shd w:val="clear" w:color="auto" w:fill="FFFFFF"/>
        <w:spacing w:after="0" w:line="240" w:lineRule="auto"/>
        <w:jc w:val="righ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41349A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433B63" w:rsidRPr="0041349A" w:rsidRDefault="00433B63" w:rsidP="0041349A">
      <w:pPr>
        <w:shd w:val="clear" w:color="auto" w:fill="FFFFFF"/>
        <w:spacing w:after="0" w:line="240" w:lineRule="auto"/>
        <w:jc w:val="righ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41349A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433B63" w:rsidRPr="0041349A" w:rsidRDefault="00433B63" w:rsidP="0041349A">
      <w:pPr>
        <w:shd w:val="clear" w:color="auto" w:fill="FFFFFF"/>
        <w:spacing w:after="0" w:line="240" w:lineRule="auto"/>
        <w:jc w:val="righ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41349A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433B63" w:rsidRPr="0041349A" w:rsidRDefault="00433B63" w:rsidP="0041349A">
      <w:pPr>
        <w:shd w:val="clear" w:color="auto" w:fill="FFFFFF"/>
        <w:spacing w:after="0" w:line="240" w:lineRule="auto"/>
        <w:jc w:val="righ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41349A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433B63" w:rsidRPr="0041349A" w:rsidRDefault="00433B63" w:rsidP="0041349A">
      <w:pPr>
        <w:shd w:val="clear" w:color="auto" w:fill="FFFFFF"/>
        <w:spacing w:after="0" w:line="240" w:lineRule="auto"/>
        <w:jc w:val="righ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41349A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433B63" w:rsidRPr="0041349A" w:rsidRDefault="00433B63" w:rsidP="0041349A">
      <w:pPr>
        <w:shd w:val="clear" w:color="auto" w:fill="FFFFFF"/>
        <w:spacing w:after="0" w:line="240" w:lineRule="auto"/>
        <w:jc w:val="righ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41349A">
        <w:rPr>
          <w:rFonts w:ascii="Tahoma" w:hAnsi="Tahoma" w:cs="Tahoma"/>
          <w:color w:val="000000"/>
          <w:sz w:val="18"/>
          <w:szCs w:val="18"/>
          <w:lang w:eastAsia="ru-RU"/>
        </w:rPr>
        <w:lastRenderedPageBreak/>
        <w:t> </w:t>
      </w:r>
    </w:p>
    <w:p w:rsidR="00433B63" w:rsidRPr="00102C87" w:rsidRDefault="00433B63" w:rsidP="00102C87">
      <w:pPr>
        <w:shd w:val="clear" w:color="auto" w:fill="FFFFFF"/>
        <w:spacing w:after="0" w:line="240" w:lineRule="auto"/>
        <w:jc w:val="righ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41349A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433B63" w:rsidRPr="00BA4769" w:rsidRDefault="00433B63" w:rsidP="00E70A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 к постановлению</w:t>
      </w:r>
    </w:p>
    <w:p w:rsidR="00433B63" w:rsidRPr="00BA4769" w:rsidRDefault="00433B63" w:rsidP="0041349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«Об утверждении правил содержания</w:t>
      </w:r>
    </w:p>
    <w:p w:rsidR="00433B63" w:rsidRPr="00BA4769" w:rsidRDefault="00433B63" w:rsidP="0041349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домашних животных на территории</w:t>
      </w:r>
    </w:p>
    <w:p w:rsidR="00433B63" w:rsidRPr="00BA4769" w:rsidRDefault="001F4A4F" w:rsidP="0041349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 муниципального образования «Крымско-Слудское</w:t>
      </w:r>
      <w:r w:rsidR="00433B63"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 </w:t>
      </w:r>
      <w:r w:rsid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3B63" w:rsidRDefault="00102C87" w:rsidP="0041349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29 декабря 2020 г  № 33</w:t>
      </w:r>
    </w:p>
    <w:p w:rsidR="00BA4769" w:rsidRPr="00BA4769" w:rsidRDefault="00BA4769" w:rsidP="0041349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33B63" w:rsidRDefault="00433B63" w:rsidP="0041349A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СОДЕРЖАНИЯ ДОМАШНИХ ЖИВОТНЫХ НА ТЕРРИТОРИИ </w:t>
      </w:r>
      <w:r w:rsidR="00102C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1F4A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«КРЫМСКО-СЛУДСКОЕ»</w:t>
      </w:r>
    </w:p>
    <w:p w:rsidR="00102C87" w:rsidRPr="00BA4769" w:rsidRDefault="00102C87" w:rsidP="0041349A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102C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Настоящие  Правила разработаны в соответствии с Федеральным законом от  6 октября 2003 г. N 131-ФЗ "Об общих принципах организации местного самоуправления в Российской федерации", Федеральным   законом   от   30.03.1999 г.  № 52-ФЗ «О санитарно-эпидемиологическом   благополучии   населения», </w:t>
      </w:r>
      <w:r w:rsidR="00902C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   законом   от   27.12</w:t>
      </w:r>
      <w:r w:rsidR="00902CF1" w:rsidRPr="00902C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902C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2018 г.  № 498</w:t>
      </w:r>
      <w:r w:rsidR="00902CF1" w:rsidRPr="00902C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-ФЗ «</w:t>
      </w:r>
      <w:r w:rsidR="00902C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ответственном обращении с животными и о внесении изменений в некоторые законодательные</w:t>
      </w:r>
      <w:r w:rsidR="00964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акты Российской Федерации</w:t>
      </w:r>
      <w:r w:rsidR="00902CF1" w:rsidRPr="00902C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4A5BEA" w:rsidRPr="004A5B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Законом УР «О внесении изменений</w:t>
      </w:r>
      <w:proofErr w:type="gramEnd"/>
      <w:r w:rsidR="004A5BEA" w:rsidRPr="004A5B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Закон Удмуртской Республики «Об установлении административной ответственности за отдельные виды правонарушений» №57-РЗ от 23.06.2020,</w:t>
      </w:r>
      <w:r w:rsidR="004A5B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Гражданским   кодексом Российской Федерации в целях обеспечения благоприятных условий жизни человека.</w:t>
      </w:r>
    </w:p>
    <w:p w:rsidR="00433B63" w:rsidRPr="00BA4769" w:rsidRDefault="00433B63" w:rsidP="004134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433B63" w:rsidRPr="00BA4769" w:rsidRDefault="00433B63" w:rsidP="00102C8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Настоящие Правила регулируют отношения в сфере содержания домашних животных, обеспечивая безопасность людей от неблагоприятного физического, санитарного и психологического воздействия домашних животных.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1.2.Требования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В целях реализации настоящих Правил применяются следующие основные понятия: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A476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одержание и разведение домашних животных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меры, принимаемые владельцем для сохранения жизни домашнего животного, его физического и психического здоровья, получения полноценного потомства при соблюдении ветеринарно-санитарных норм, а также обеспечения общественного порядка и безопасности граждан и других домашних животных.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-домашние животные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D07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животны</w:t>
      </w:r>
      <w:proofErr w:type="gramStart"/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D07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7D07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исключением животных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7D07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включенных в перечень животных, запрещенных к содержанию)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7D07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которые находятся на содержании владельца- физического лица, под его временным или постоянным надзором и местом содержания которых является служебное помещение либо жилище владельца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7D07D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владелец </w:t>
      </w:r>
      <w:r w:rsidRPr="00BA476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животного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физическое или</w:t>
      </w:r>
      <w:r w:rsidR="000945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юридическое лицо, которым животное принадлежит на праве 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собственности или ино</w:t>
      </w:r>
      <w:r w:rsidR="000945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 законном основании</w:t>
      </w:r>
      <w:proofErr w:type="gramStart"/>
      <w:r w:rsidR="000945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="00902CF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животное без владельцев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животное, имеющее собственника и временно выбывшее из его попечения, а также животное, собственник которых неизвестен;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жестокое обращение с животными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совершение насильственных действий, причиняющих вред животным, включая их систематическое избиение, оставление без пищи и воды на длительное время, использование для ненаучных опытов, причинение неоправданных страданий при научных опытах, мучительный способ умерщвления, использование в различных схватках, натравливание друг на друга и т.д.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A476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защита домашних животных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- меры, принимаемые органами местного самоуправления, юридическими лицами и гражданами для предотвращения и пресечения жестокого обращения или угрозы здоровью домашнего животного, предупреждения, облегчения 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страданий </w:t>
      </w:r>
      <w:r w:rsidR="00964862" w:rsidRPr="0096486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ж</w:t>
      </w:r>
      <w:r w:rsidR="0096486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ивотных</w:t>
      </w:r>
      <w:r w:rsidR="00964862" w:rsidRPr="0096486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без владельцев</w:t>
      </w:r>
      <w:r w:rsidR="00964862"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64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розыска их владельцев, содержание и передача новым владельцам.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476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Регистрационное удостоверение животного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официальный документ, содержащий дату выдачи, имя (кличку), породу, пол, возраст, описание животного, фамилию, имя, отчество и место жительства владельца животного, номер и дату выдачи регистрационного удостоверения, сведения о вакцинации.</w:t>
      </w:r>
      <w:proofErr w:type="gramEnd"/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-вакцинация домашнего животного -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применение вакцин для создания у домашнего животного активного иммунитета против инфекционных болезней.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1.4. Отношения собственности на домашних животных на территории </w:t>
      </w:r>
      <w:r w:rsidR="001F4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«Крымско-Слудское» 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регулируются в соответствии с гражданским законодательством Российской Федерации.</w:t>
      </w:r>
    </w:p>
    <w:p w:rsidR="00433B63" w:rsidRPr="00BA4769" w:rsidRDefault="00433B63" w:rsidP="004134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ОБЩИЕ ПРАВИЛА СОДЕРЖАНИЯ ДОМАШНИХ ЖИВОТНЫХ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 Содержание домашних животных в отдельных квартирах допускается при условии соблюдения прав и законных интересов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законодательства.</w:t>
      </w:r>
    </w:p>
    <w:p w:rsidR="00433B63" w:rsidRPr="00BA4769" w:rsidRDefault="000945AF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2.2.Владельцы</w:t>
      </w:r>
      <w:r w:rsidR="00433B63" w:rsidRPr="00BA476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домашних животных имеют право:</w:t>
      </w:r>
    </w:p>
    <w:p w:rsidR="00433B63" w:rsidRPr="00BA4769" w:rsidRDefault="000945AF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2.2.1. Принимать меры по предотвращению появления нежелательного потомства у животных</w:t>
      </w:r>
      <w:r w:rsidR="00433B63"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2.1.1.Получать необходимую информацию в </w:t>
      </w:r>
      <w:r w:rsidR="000945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обществах (клуба) владельцев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домашних животных, ветеринарных организациях и сельскохозяйственных заведениях о порядке регистрации, содержания, разведения домашних животных.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2.3. При содержани</w:t>
      </w:r>
      <w:r w:rsidR="000945A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 домашних животных владельцы</w:t>
      </w:r>
      <w:r w:rsidRPr="00BA476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обязаны: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2.3.1. Предотвращать причинение вреда домашними животными жизни и здоровью граждан или их имуществу, а так же имуществу юридических лиц.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2.3.2. Соблюдать правила общественного порядка, санитарно-гигиенические и ветеринарные правила содержания домашних животных в соответствии с действующим законодательством.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2.3.3. Осуществлять регистрацию домашних животных в ветеринарной службе и получать регистрационное удостоверение на животных.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2.3.4. По требованию ветеринарных специалистов представлять домашних животных для осмотра, диагностических исследований, профилактических прививок и обработок.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2.3.5. Немедленно сообщать в ветеринарные учреждения и органы здравоохранения обо всех случаях укусов домашним животным человека или животного и доставлять свое домашнее животное, нанесшее укус, в ближайшее ветеринарное учреждение для осмотра и карантина под наблюдением специалистов в течение 10 дней.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2.3.6. Немедленно сообщать в ветеринарные учреждения о случаях внезапного падежа, необычного поведения или одновременного массового заболевания всех видов домашних животных и до прибытия ветеринарных специалистов изолировать этих животных (трупы животных).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2.3.7. Принимать меры к обеспечению безопасности людей от воздействия домашних животных, а также спокойствия и тишины для окружающих.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2.3.8. Не допускать загрязнения домашними животными мест общего пользования в жилых домах, коммунальных квартирах, на лестничных клетках, в лифтах, подъездах, а также в общественных местах: на детских и спортивных площадках, пешеходных дорожках, тротуарах, в скверах, дворах и т.д. В случае загрязнения указанных мест собственники животных обязаны обеспечить уборку с применением средств индивидуальной гигиены (полиэтиленовая тара, совки и т.д.).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2.3.9. Обеспечивать соблюдение правил дорожного движения при перегоне животных через улицы и дороги, не создавать аварийных ситуаций, не допускать загрязнения проезжей части и тротуаров.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2.3.10. Не оставлять павших животных без утилизации. Сбор и утилизация павших животных производится в соответствии с действующим законодательством.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2.3.11. Не допускать домашних животных на территории и в помещения общеобразовательных (в </w:t>
      </w:r>
      <w:proofErr w:type="spellStart"/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 дошкольных) учреждений, учреждений здравоохранения, предприятий и организаций, осуществляющих торговлю и общественное питание.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2.3.12. Производить</w:t>
      </w:r>
      <w:r w:rsidRPr="003073D8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7" w:tooltip="Вакцина" w:history="1">
        <w:r w:rsidRPr="003073D8">
          <w:rPr>
            <w:rFonts w:ascii="Times New Roman" w:hAnsi="Times New Roman" w:cs="Times New Roman"/>
            <w:sz w:val="24"/>
            <w:szCs w:val="24"/>
            <w:lang w:eastAsia="ru-RU"/>
          </w:rPr>
          <w:t>вакцинацию</w:t>
        </w:r>
      </w:hyperlink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домашних животных против </w:t>
      </w:r>
      <w:hyperlink r:id="rId8" w:tooltip="Бешенство" w:history="1">
        <w:r w:rsidRPr="003073D8">
          <w:rPr>
            <w:rFonts w:ascii="Times New Roman" w:hAnsi="Times New Roman" w:cs="Times New Roman"/>
            <w:sz w:val="24"/>
            <w:szCs w:val="24"/>
            <w:lang w:eastAsia="ru-RU"/>
          </w:rPr>
          <w:t>бешенства</w:t>
        </w:r>
      </w:hyperlink>
      <w:r w:rsidRPr="003073D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дегельминтизацию.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2.3.13. Соблюдать ветеринарно-санитарные и иные нормы и правила, установленные законодательством, при демонстрации домашних животных на выставках.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2.3.14. Число домашних животных, содержащихся в жилых помещениях, определяется условиями их содержания, которые должны соответствовать требованиям федерального законодательства в области охраны здоровья граждан, санитарно-эпидемиологического благополучия населения, общественного порядка, ветеринарии, нормам общежития и не нарушать </w:t>
      </w:r>
      <w:hyperlink r:id="rId9" w:tooltip="Права и обязанности граждан" w:history="1">
        <w:r w:rsidRPr="003073D8">
          <w:rPr>
            <w:rFonts w:ascii="Times New Roman" w:hAnsi="Times New Roman" w:cs="Times New Roman"/>
            <w:sz w:val="24"/>
            <w:szCs w:val="24"/>
            <w:lang w:eastAsia="ru-RU"/>
          </w:rPr>
          <w:t>права граждан</w:t>
        </w:r>
      </w:hyperlink>
      <w:r w:rsidRPr="003073D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3B63" w:rsidRPr="00BA4769" w:rsidRDefault="00433B63" w:rsidP="004134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СОДЕРЖАНИЕ СОБАК И КОШЕК</w:t>
      </w:r>
    </w:p>
    <w:p w:rsidR="00433B63" w:rsidRPr="00BA4769" w:rsidRDefault="00433B63" w:rsidP="004134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Содержание собак и кошек в отдельных квартирах, занятых одной семьей, допускается при условии соблюдения санитарно-гигиенических и ветеринарно-санитарных норм и правил и настоящих Правил, а в квартирах</w:t>
      </w:r>
      <w:r w:rsidR="00E34F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занятых несколькими семьями, лишь при наличии согласия всех проживающих и при отсутствии у соседей медицинских противопоказаний: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3.1.1. Не разрешается содержать собак и кошек в местах общего пользования коммунальных квартир и жилых домов: лестничных клетках, чердаках, подвалах, коридорах и т.п., а также на лоджиях и балконах.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3.1.2.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 (в вольере). О наличии собаки должна быть сделана хорошо читаемая предупреждающая надпись (табличка) при входе на территорию земельного участка-домовладения.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3.1.3. Руководителям предприятий, учреждений, организаций не зависимо от их организационно-правовой формы, не допускать нахождения на территории </w:t>
      </w:r>
      <w:r w:rsidR="00964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собак</w:t>
      </w:r>
      <w:r w:rsidR="00964862" w:rsidRPr="009648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96486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="00964862" w:rsidRPr="0096486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без владельцев</w:t>
      </w:r>
      <w:r w:rsidR="00E34F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 при их выявлении срочно принимать меры по их отлову.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Запрещается посещать с собаками, кроме собак-проводников слепых, магазины, организации общественного питания, медицинские, культурные и общеобразовательные учреждения и другие организации. Предприятия, организации, учреждения обязаны помещать знаки о запрете посещения объектов с собаками.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3.1.4. При выгуле собак в ночное время с 23.00 часов до 6.00 часов их владельцы должны принимать меры к обеспечению тишины. При выгуле животных владельцы должны осуществлять сбор экскрементов. Выводить собак из жилых помещений, домов, а также изолированных территорий в общие дворы и на улицу только на коротком поводке и в наморднике за исключением щенков, не достигших трехмесячного возраста.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Брать собак на короткий поводок в общественных местах, а также в местах скопления в целях исключения угрозы жизни и здоровья людей и животных, при переходе через улицу во избежание дорожно-транспортных происшествий и гибели животных на проезжей части дороги.</w:t>
      </w:r>
    </w:p>
    <w:p w:rsidR="00433B63" w:rsidRPr="00BA4769" w:rsidRDefault="00433B63" w:rsidP="004134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Запрещается выгул собак:</w:t>
      </w:r>
    </w:p>
    <w:p w:rsidR="00433B63" w:rsidRPr="00BA4769" w:rsidRDefault="00433B63" w:rsidP="004134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без сопровождения лица;</w:t>
      </w:r>
    </w:p>
    <w:p w:rsidR="00433B63" w:rsidRPr="00BA4769" w:rsidRDefault="00433B63" w:rsidP="004134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детям до 14 лет;</w:t>
      </w:r>
    </w:p>
    <w:p w:rsidR="00433B63" w:rsidRPr="00BA4769" w:rsidRDefault="00433B63" w:rsidP="004134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без поводка и намордника;</w:t>
      </w:r>
    </w:p>
    <w:p w:rsidR="00433B63" w:rsidRPr="00BA4769" w:rsidRDefault="00433B63" w:rsidP="004134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лицами в состоянии алкогольного и наркотического опьянения;</w:t>
      </w:r>
    </w:p>
    <w:p w:rsidR="00433B63" w:rsidRPr="00BA4769" w:rsidRDefault="00433B63" w:rsidP="004134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лицами, признанными в установленном законом порядке недееспособными;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на пляжах, детских площадках, местах массовых мероприятий, территориях муниципальных учреждений (административные здания, дошкольные образовательные учреждения, школы, больницы поликлиники и т.д.).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3.2.1. Владельцы собак и кошек обязаны: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необходимые плановые вакцинации и обработки собак и кошек. Обеспечить надлежащие условия содержания собак и кошек в соответствии с требованиями настоящих Правил и соблюдения санитарно-гигиенических и ветеринарно-санитарных норм и правил. Принимать необходимые меры, обеспечивающие безопасность окружающих.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допускать загрязнения собаками и кошками квартир, лестничных клеток, мест общего пользования в жилых домах, улиц, и т.п.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Гуманно обращаться с животными. При не желании в дальнейшем содержать собак и кошек передавать их в установленном порядке гражданам и организациям, либо продавать их.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3.2.2. Предоставлять по требованию ветеринарных специалистов собак и кошек для осмотра, прививок и лечебно-профилактических обработок.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3.2.3. Запрещается выбрасывать труп собаки или кошки на улицу, в бытовые мусорные контейнеры, вывозить их на свалки. Захоронение животных производится в соответствии с действующими ветеринарно-санитарными правилами сбора, утилизации и уничтожения биологических отходов в специально отведенных местах (скотомогильниках, биометрических ямах).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3.2.4. Выполнять предписания должностных лиц Федеральной службы по надзору в сфере защиты прав потребителей и благополучия человека.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иные требования установленные законодательством Российской Федерации и нормативными правовыми актами органов местного самоуправления;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3.2.5. Права владельцев собак и кошек.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Владельцы собак и кошек имеют право: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защищать жизнь собак и кошек от посягательства, незапрещенными действующим законодательством способами;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приобретать и отчуждать животных;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оставлять на ограниченное время своих собак, привязанными на коротком поводке и наморднике в местах общего пользования.</w:t>
      </w:r>
    </w:p>
    <w:p w:rsidR="00433B63" w:rsidRPr="00BA4769" w:rsidRDefault="00433B63" w:rsidP="004134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ВЫГУЛА СОБАК</w:t>
      </w:r>
    </w:p>
    <w:p w:rsidR="00433B63" w:rsidRPr="00BA4769" w:rsidRDefault="00A5188C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 выгуле собак владельцы</w:t>
      </w:r>
      <w:r w:rsidR="00433B63" w:rsidRPr="00BA476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должны соблюдать следующие требования: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 Выводить собак высотой в холке свыше 30 см из жилых помещений (домов), а также изолированных территорий в общие дворы и на улицу только на коротком поводке и в наморднике.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собак, представляющих угрозу для людей и других животных, также намордник должен надеваться в обязательном порядке. </w:t>
      </w:r>
      <w:proofErr w:type="gramStart"/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породам собак, </w:t>
      </w:r>
      <w:r w:rsidR="00A51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требующих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осо</w:t>
      </w:r>
      <w:r w:rsidR="00A518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бой ответственности владельца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относятся бультерьер, американский стаффордширский терьер, ротвейлер, черный терьер, кавказская овчарка, южнорусская овчарка, среднеазиатская овчарка, немецкая овчарка, московская сторожевая, дог, бульдог, ризеншнауцер, доберман, </w:t>
      </w:r>
      <w:proofErr w:type="spellStart"/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мастино</w:t>
      </w:r>
      <w:proofErr w:type="spellEnd"/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мастифф, их помеси между собой, другие крупные и агрессивные собаки служебных, служебно-спортивных и бойцовых пород.</w:t>
      </w:r>
      <w:proofErr w:type="gramEnd"/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Принадлежность собаки к породе определяется на основании родословных документов.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 При выгуле собак, а также при нахождении их в жилых помещениях собственники должны обеспечивать тишину, принимать меры к предотвращению лая собак в период после 23 часов и до 6 часов.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4.3. Запрещается выгуливать собак и появляться с ними в общественных местах и транспорте лицам, находящимся в состоянии алкогольного, токсического, наркотического опьянения.</w:t>
      </w:r>
    </w:p>
    <w:p w:rsidR="00433B63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4.4. Запрещается выгуливать собак высотой в холке свыше 30 см детям до 14 лет.</w:t>
      </w:r>
    </w:p>
    <w:p w:rsidR="006E4D72" w:rsidRPr="00BA4769" w:rsidRDefault="006E4D72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4.5.Выгул собак осуществляется в специально отведенных местах, утвержденных постановлением</w:t>
      </w:r>
    </w:p>
    <w:p w:rsidR="00433B63" w:rsidRPr="00BA4769" w:rsidRDefault="00433B63" w:rsidP="004134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ОТЛОВ </w:t>
      </w:r>
      <w:r w:rsidR="00902CF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ЖИВОТНЫХ БЕЗ ВЛАДЕЛЬЦЕВ</w:t>
      </w:r>
      <w:r w:rsidR="006E4D7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5.1. Отлов </w:t>
      </w:r>
      <w:r w:rsidR="00902C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2CF1" w:rsidRPr="00902CF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ж</w:t>
      </w:r>
      <w:r w:rsidR="00902CF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ивотных</w:t>
      </w:r>
      <w:r w:rsidR="00902CF1" w:rsidRPr="00902CF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без владельцев</w:t>
      </w:r>
      <w:r w:rsidR="00902CF1"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основывается на принципах гуманного отношения к животным и соблюдения норм общественной нравственности, порядка и спокойствия населения.</w:t>
      </w:r>
    </w:p>
    <w:p w:rsidR="00433B63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5.2. Отлову подлежат собаки, а также кошки, независимо </w:t>
      </w:r>
      <w:r w:rsidR="00A14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породы и назначения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находящиеся на улицах или в иных общественных местах без сопровождающего лица.</w:t>
      </w:r>
      <w:r w:rsidR="00A14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Животные, имеющие на ошейниках или иных предметах сведения об их владельцах, передаются владельцам. Стерилизованные животные без владельцев, имеющие </w:t>
      </w:r>
      <w:proofErr w:type="spellStart"/>
      <w:r w:rsidR="00A14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неснимаемые</w:t>
      </w:r>
      <w:proofErr w:type="spellEnd"/>
      <w:r w:rsidR="00A14D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несмываемые метки, отлову не подлежат, за исключением животных</w:t>
      </w:r>
      <w:r w:rsidR="00A2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без владельцев, проявляющих немотивированную агрессивность в отношении других животных или человека.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5.3. Отлов </w:t>
      </w:r>
      <w:r w:rsidR="00902C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2CF1" w:rsidRPr="00902CF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ж</w:t>
      </w:r>
      <w:r w:rsidR="00902CF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ивотных</w:t>
      </w:r>
      <w:r w:rsidR="00902CF1" w:rsidRPr="00902CF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без владельцев</w:t>
      </w:r>
      <w:r w:rsidR="00902CF1"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2C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специализированными организациями по договорам с администрацией </w:t>
      </w:r>
      <w:r w:rsidR="001F4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«Крымско-Слудское» 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пределах средств, предусмотренных в бюджете </w:t>
      </w:r>
      <w:r w:rsidR="003073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4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bookmarkStart w:id="0" w:name="_GoBack"/>
      <w:bookmarkEnd w:id="0"/>
      <w:r w:rsidR="001F4A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Крымско-Слудское»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эти цели.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5.4. Запрещается жестокое обращение с отловленными </w:t>
      </w:r>
      <w:r w:rsidR="00902C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2CF1" w:rsidRPr="00902CF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ж</w:t>
      </w:r>
      <w:r w:rsidR="00902CF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ивотными</w:t>
      </w:r>
      <w:r w:rsidR="00902CF1" w:rsidRPr="00902CF1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без владельцев</w:t>
      </w:r>
      <w:proofErr w:type="gramStart"/>
      <w:r w:rsidR="00902CF1"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01D41" w:rsidRDefault="00433B63" w:rsidP="00601D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СОДЕРЖАНИЕ ДОМАШНИХ   </w:t>
      </w:r>
      <w:r w:rsidR="006E4D7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СЕЛЬСКОХОЗЯЙСТВЕННЫХ ЖИВОТНЫХ </w:t>
      </w:r>
    </w:p>
    <w:p w:rsidR="00601D41" w:rsidRDefault="00601D41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6.1. Содержание животных допускается при соблюдении собственниками настоящих правил.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proofErr w:type="gramStart"/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Запрещается разводить и содержать сельскохозяйственных домашних животных (коз, свиней, кроликов и т.п.), птиц (кур, уток, гусей и т.п.), пчел в квартирах жилых домов, на балконах и лоджиях, в местах общего пользования жилых домов (на лестничных клетках, чердаках, в подвалах, других подсобных помещениях), а также в гаражах.</w:t>
      </w:r>
      <w:proofErr w:type="gramEnd"/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6.3. Выпас скота должен производиться под присмотром собственников животных или пастуха.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6.4. При выпасе скота не допускается потрава посевов, стогов, порчи или уничтожения находящегося в поле собранного урожая сельскохозяйственных культур, повреждения насаждений.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Граждане, производящие выпас животных, обязаны производить сбор животных в установленных и в отведенных местах. Осуществлять прогон животных к местам выпаса и обратно по установленным и отведенным прогонам.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Запрещается: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осуществлять пастьбу животных на не установленных и на не отведенных для этой цели местах;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самовольно изменять места сбора, прогонов и пастьбы животных, установленных органами местного самоуправления;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производить выпас животных ближе 100 метров от жилых домов, объектов бытового и производственного назначения, памятников, традиционных мест отдыха и спорта.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6.5. Владельцы лошадей, крупного рогатого и мелкого рогатого скота обязаны: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 допускать бесконтрольного нахождения животных на территории поселения;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 допускать складирования навоза за пределами личного подворья.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исключать возможность слива дождевых и проточных вод из ме</w:t>
      </w:r>
      <w:proofErr w:type="gramStart"/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 скл</w:t>
      </w:r>
      <w:proofErr w:type="gramEnd"/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адирования навоза за пределы территории домовладения.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Учет животных: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Крупные виды животных (лошади, крупный рогатый скот, мелкий рогатый скот (овцы, козы) подлежат индивидуальному способу учета (мечению) в соответствии с правилами ветеринарно-зоотехнического учета.</w:t>
      </w:r>
      <w:proofErr w:type="gramEnd"/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6.6. Собственники сельскохозяйственных животных обязаны осуществлять хозяйственные и ветеринарные мероприятия, обеспечивающие предупреждение болезней животных и 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мероприятия.</w:t>
      </w:r>
    </w:p>
    <w:p w:rsidR="00433B63" w:rsidRPr="00BA4769" w:rsidRDefault="00433B63" w:rsidP="005B7D1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7.П</w:t>
      </w:r>
      <w:r w:rsidR="005B7D1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ОРДОК СОДЕРЖАНИЯ ПЧЕЛ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7.1. В населенных пунктах допускается разведение пчелосемей на свободных землях не более 6 ульев на 1 сотке при соблюдении следующих требований: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расстояние между ульями должно быть не менее 3 - 3,5 м, а между рядами не менее 10 м;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территорию содержания пчел необходимо огородить сплошным забором высотой не менее двух метров;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семьи пчел должны содержаться в исправных, окрашенных ульях.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7.2. Во имя безопасности посторонних не рекомендуется размещать улья ближе 2 метров от границ участка и 10 метров от жилых домов - собственного или соседнего.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7.3. Места размещения кочевых пасек должны быть согласованы с администрацией поселения, на территории которого предполагается размещение кочевых пасек, и специалистами </w:t>
      </w:r>
      <w:proofErr w:type="spellStart"/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госветслужбы</w:t>
      </w:r>
      <w:proofErr w:type="spellEnd"/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данной территории.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7.4. Владельцы пчелосемей в обязательном порядке оформляют паспорт на пасеку, имеющие более 6 домиков оформляют регистрационное удостоверение в соответствующем уполномоченном органе.</w:t>
      </w:r>
    </w:p>
    <w:p w:rsidR="00433B63" w:rsidRPr="00BA4769" w:rsidRDefault="00433B63" w:rsidP="004134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 ПОРЯДОК ЗАХОРОНЕНИЯ ИЛИ УТИЛИЗАЦИИ ТРУПОВ ДОМАШНИХ ЖИВОТНЫХ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8.1. Граждане и юридические лица имеют право на услуги по утилизации трупов принадлежащих им домашних животных.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8.2. Сбор и утилизац</w:t>
      </w:r>
      <w:r w:rsidR="006E4D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ия трупов домашних, 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животных</w:t>
      </w:r>
      <w:r w:rsidR="006E4D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без владельцев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специально предусмотренных для этих целей местах в соответствии с действующим законодательством.</w:t>
      </w:r>
    </w:p>
    <w:p w:rsidR="00433B63" w:rsidRPr="00BA4769" w:rsidRDefault="00433B63" w:rsidP="004134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3B63" w:rsidRPr="00BA4769" w:rsidRDefault="00433B63" w:rsidP="004134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 . ОТВЕТСТВЕННОСТЬ ЗА ПРАВОНАРУШЕНИЯ В СФЕРЕ СОДЕРЖАНИЯ ДОМАШНИХ ЖИВОТНЫХ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9.1. Граждане, должностные лица и юридические лица за нарушение требований настоящих Правил привлекаются к административной ответственности в порядке и на условиях, предусмотренных Кодексом Российской Федерации об административных правонарушениях в </w:t>
      </w:r>
      <w:r w:rsidR="005B7D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Республике</w:t>
      </w: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3B63" w:rsidRPr="00BA4769" w:rsidRDefault="00433B63" w:rsidP="004134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proofErr w:type="gramStart"/>
      <w:r w:rsidRPr="00BA476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BA476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НАСТОЯЩИХ ПРАВИЛ</w:t>
      </w:r>
    </w:p>
    <w:p w:rsidR="00433B63" w:rsidRPr="00BA4769" w:rsidRDefault="00433B63" w:rsidP="00102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10.1. </w:t>
      </w:r>
      <w:proofErr w:type="gramStart"/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A47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настоящих Правил возлагается на Администраци</w:t>
      </w:r>
      <w:r w:rsidR="00102C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  муниципального образования «Крымско-Слудское»</w:t>
      </w:r>
    </w:p>
    <w:p w:rsidR="00433B63" w:rsidRDefault="00433B63"/>
    <w:sectPr w:rsidR="00433B63" w:rsidSect="00EB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1B58BA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В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1E8286D"/>
    <w:multiLevelType w:val="multilevel"/>
    <w:tmpl w:val="48820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9A"/>
    <w:rsid w:val="000945AF"/>
    <w:rsid w:val="000A7B21"/>
    <w:rsid w:val="00102C87"/>
    <w:rsid w:val="001F4A4F"/>
    <w:rsid w:val="002A4329"/>
    <w:rsid w:val="003073D8"/>
    <w:rsid w:val="0041349A"/>
    <w:rsid w:val="00433B63"/>
    <w:rsid w:val="004A5BEA"/>
    <w:rsid w:val="004F06E4"/>
    <w:rsid w:val="005B7D14"/>
    <w:rsid w:val="005D5468"/>
    <w:rsid w:val="00601D41"/>
    <w:rsid w:val="006E4D72"/>
    <w:rsid w:val="007B4DE4"/>
    <w:rsid w:val="007D07DE"/>
    <w:rsid w:val="008D760E"/>
    <w:rsid w:val="00902CF1"/>
    <w:rsid w:val="00964862"/>
    <w:rsid w:val="009A45E1"/>
    <w:rsid w:val="00A14D58"/>
    <w:rsid w:val="00A21508"/>
    <w:rsid w:val="00A5188C"/>
    <w:rsid w:val="00A57A30"/>
    <w:rsid w:val="00BA4769"/>
    <w:rsid w:val="00C45A3E"/>
    <w:rsid w:val="00CF7B42"/>
    <w:rsid w:val="00D320D0"/>
    <w:rsid w:val="00E34FE0"/>
    <w:rsid w:val="00E70ACC"/>
    <w:rsid w:val="00EB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D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41349A"/>
    <w:rPr>
      <w:b/>
      <w:bCs/>
    </w:rPr>
  </w:style>
  <w:style w:type="paragraph" w:styleId="HTML">
    <w:name w:val="HTML Preformatted"/>
    <w:basedOn w:val="a"/>
    <w:link w:val="HTML0"/>
    <w:uiPriority w:val="99"/>
    <w:semiHidden/>
    <w:rsid w:val="00413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41349A"/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uiPriority w:val="99"/>
    <w:semiHidden/>
    <w:rsid w:val="0041349A"/>
    <w:rPr>
      <w:color w:val="0000FF"/>
      <w:u w:val="single"/>
    </w:rPr>
  </w:style>
  <w:style w:type="character" w:styleId="a6">
    <w:name w:val="Emphasis"/>
    <w:uiPriority w:val="99"/>
    <w:qFormat/>
    <w:rsid w:val="0041349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3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0D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D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41349A"/>
    <w:rPr>
      <w:b/>
      <w:bCs/>
    </w:rPr>
  </w:style>
  <w:style w:type="paragraph" w:styleId="HTML">
    <w:name w:val="HTML Preformatted"/>
    <w:basedOn w:val="a"/>
    <w:link w:val="HTML0"/>
    <w:uiPriority w:val="99"/>
    <w:semiHidden/>
    <w:rsid w:val="00413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41349A"/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uiPriority w:val="99"/>
    <w:semiHidden/>
    <w:rsid w:val="0041349A"/>
    <w:rPr>
      <w:color w:val="0000FF"/>
      <w:u w:val="single"/>
    </w:rPr>
  </w:style>
  <w:style w:type="character" w:styleId="a6">
    <w:name w:val="Emphasis"/>
    <w:uiPriority w:val="99"/>
    <w:qFormat/>
    <w:rsid w:val="0041349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3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0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1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eshenstv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vaktci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kizne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prava_i_obyazannosti_grazhd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3013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2021-02-11T05:28:00Z</cp:lastPrinted>
  <dcterms:created xsi:type="dcterms:W3CDTF">2021-02-11T05:07:00Z</dcterms:created>
  <dcterms:modified xsi:type="dcterms:W3CDTF">2021-02-11T05:29:00Z</dcterms:modified>
</cp:coreProperties>
</file>