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B" w:rsidRPr="005D551E" w:rsidRDefault="00814C8B" w:rsidP="00814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51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814C8B" w:rsidRPr="005D551E" w:rsidRDefault="00814C8B" w:rsidP="00814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51E">
        <w:rPr>
          <w:rFonts w:ascii="Times New Roman" w:hAnsi="Times New Roman" w:cs="Times New Roman"/>
          <w:sz w:val="24"/>
          <w:szCs w:val="24"/>
        </w:rPr>
        <w:t xml:space="preserve">«МУРКОЗЬ-ОМГИНСКОЕ» </w:t>
      </w:r>
    </w:p>
    <w:p w:rsidR="00814C8B" w:rsidRPr="005D551E" w:rsidRDefault="00814C8B" w:rsidP="00814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C8B" w:rsidRPr="005D551E" w:rsidRDefault="00814C8B" w:rsidP="00FE7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51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14C8B" w:rsidRPr="005D551E" w:rsidRDefault="001A6292" w:rsidP="0081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BA2287">
        <w:rPr>
          <w:rFonts w:ascii="Times New Roman" w:hAnsi="Times New Roman" w:cs="Times New Roman"/>
          <w:sz w:val="24"/>
          <w:szCs w:val="24"/>
        </w:rPr>
        <w:t xml:space="preserve"> </w:t>
      </w:r>
      <w:r w:rsidR="00BA6632">
        <w:rPr>
          <w:rFonts w:ascii="Times New Roman" w:hAnsi="Times New Roman" w:cs="Times New Roman"/>
          <w:sz w:val="24"/>
          <w:szCs w:val="24"/>
        </w:rPr>
        <w:t>января 2019</w:t>
      </w:r>
      <w:r w:rsidR="00814C8B" w:rsidRPr="005D551E">
        <w:rPr>
          <w:rFonts w:ascii="Times New Roman" w:hAnsi="Times New Roman" w:cs="Times New Roman"/>
          <w:sz w:val="24"/>
          <w:szCs w:val="24"/>
        </w:rPr>
        <w:t xml:space="preserve"> года                         д. Муркозь-Омга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3</w:t>
      </w:r>
      <w:r w:rsidR="0081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8B" w:rsidRPr="00814C8B" w:rsidRDefault="00814C8B" w:rsidP="00814C8B">
      <w:pPr>
        <w:pStyle w:val="21"/>
        <w:rPr>
          <w:sz w:val="24"/>
        </w:rPr>
      </w:pPr>
    </w:p>
    <w:p w:rsidR="00196ECC" w:rsidRPr="00196ECC" w:rsidRDefault="00196ECC" w:rsidP="00196ECC">
      <w:pPr>
        <w:pStyle w:val="a4"/>
        <w:rPr>
          <w:i w:val="0"/>
          <w:sz w:val="24"/>
          <w:szCs w:val="24"/>
        </w:rPr>
      </w:pPr>
      <w:r w:rsidRPr="00196ECC">
        <w:rPr>
          <w:i w:val="0"/>
          <w:sz w:val="24"/>
          <w:szCs w:val="24"/>
        </w:rPr>
        <w:t xml:space="preserve">О создании и организации работы </w:t>
      </w:r>
    </w:p>
    <w:p w:rsidR="00196ECC" w:rsidRPr="00196ECC" w:rsidRDefault="00196ECC" w:rsidP="00196ECC">
      <w:pPr>
        <w:pStyle w:val="a4"/>
        <w:rPr>
          <w:i w:val="0"/>
          <w:sz w:val="24"/>
          <w:szCs w:val="24"/>
        </w:rPr>
      </w:pPr>
      <w:r w:rsidRPr="00196ECC">
        <w:rPr>
          <w:i w:val="0"/>
          <w:sz w:val="24"/>
          <w:szCs w:val="24"/>
        </w:rPr>
        <w:t xml:space="preserve">штаба оповещения и пункта сбора </w:t>
      </w:r>
    </w:p>
    <w:p w:rsidR="00196ECC" w:rsidRPr="00196ECC" w:rsidRDefault="00196ECC" w:rsidP="00196ECC">
      <w:pPr>
        <w:pStyle w:val="a4"/>
        <w:rPr>
          <w:i w:val="0"/>
          <w:sz w:val="24"/>
          <w:szCs w:val="24"/>
        </w:rPr>
      </w:pPr>
      <w:r w:rsidRPr="00196ECC">
        <w:rPr>
          <w:i w:val="0"/>
          <w:sz w:val="24"/>
          <w:szCs w:val="24"/>
        </w:rPr>
        <w:t>муниц</w:t>
      </w:r>
      <w:r>
        <w:rPr>
          <w:i w:val="0"/>
          <w:sz w:val="24"/>
          <w:szCs w:val="24"/>
        </w:rPr>
        <w:t>ипального образования «Муркозь-Омгинское</w:t>
      </w:r>
      <w:r w:rsidRPr="00196ECC">
        <w:rPr>
          <w:i w:val="0"/>
          <w:sz w:val="24"/>
          <w:szCs w:val="24"/>
        </w:rPr>
        <w:t>»</w:t>
      </w:r>
    </w:p>
    <w:p w:rsidR="00814C8B" w:rsidRPr="00814C8B" w:rsidRDefault="00814C8B" w:rsidP="00814C8B">
      <w:pPr>
        <w:rPr>
          <w:rFonts w:ascii="Times New Roman" w:hAnsi="Times New Roman" w:cs="Times New Roman"/>
          <w:sz w:val="24"/>
        </w:rPr>
      </w:pPr>
    </w:p>
    <w:p w:rsidR="00196ECC" w:rsidRPr="00196ECC" w:rsidRDefault="00196ECC" w:rsidP="0019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96ECC">
        <w:rPr>
          <w:rFonts w:ascii="Times New Roman" w:hAnsi="Times New Roman" w:cs="Times New Roman"/>
          <w:sz w:val="24"/>
          <w:szCs w:val="24"/>
        </w:rPr>
        <w:t>Во исполнение Постановления суженного заседания администрации муниципального обр</w:t>
      </w:r>
      <w:r w:rsidR="005808C2">
        <w:rPr>
          <w:rFonts w:ascii="Times New Roman" w:hAnsi="Times New Roman" w:cs="Times New Roman"/>
          <w:sz w:val="24"/>
          <w:szCs w:val="24"/>
        </w:rPr>
        <w:t>азования «Кизнерский район» № 10</w:t>
      </w:r>
      <w:r w:rsidR="00AD263E">
        <w:rPr>
          <w:rFonts w:ascii="Times New Roman" w:hAnsi="Times New Roman" w:cs="Times New Roman"/>
          <w:sz w:val="24"/>
          <w:szCs w:val="24"/>
        </w:rPr>
        <w:t xml:space="preserve"> от «25» сентября 2017</w:t>
      </w:r>
      <w:r w:rsidRPr="00196ECC">
        <w:rPr>
          <w:rFonts w:ascii="Times New Roman" w:hAnsi="Times New Roman" w:cs="Times New Roman"/>
          <w:sz w:val="24"/>
          <w:szCs w:val="24"/>
        </w:rPr>
        <w:t xml:space="preserve"> г., с целью своевременного оповещения, сбора и отправки мобилизационных людских и транспортных ресурсов на пункт предварительного сбора граждан (ППСГ) и совмещенный приемо-сдаточный пункт транспортных средств (СПСПТС) военного комиссариата (города Можга,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 и Кизнерского районов Удмуртской Республики) и в воинские части, </w:t>
      </w:r>
      <w:r w:rsidRPr="00196ECC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196ECC" w:rsidRPr="00196ECC" w:rsidRDefault="00196ECC" w:rsidP="00196EC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На базе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«Муркозь-Омгинское</w:t>
      </w:r>
      <w:r w:rsidRPr="00196ECC">
        <w:rPr>
          <w:rFonts w:ascii="Times New Roman" w:hAnsi="Times New Roman" w:cs="Times New Roman"/>
          <w:sz w:val="24"/>
          <w:szCs w:val="24"/>
        </w:rPr>
        <w:t>» создать штаб оповещения и пункт сбора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«Муркозь-Омгинское</w:t>
      </w:r>
      <w:r w:rsidRPr="00196ECC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ШОиПСМО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Кизнерский район, д. Муркозь-Омга, ул. Верхняя, 30</w:t>
      </w:r>
      <w:r w:rsidRPr="00196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ECC" w:rsidRPr="00196ECC" w:rsidRDefault="00196ECC" w:rsidP="00196EC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Выделить помещение в здан</w:t>
      </w:r>
      <w:r>
        <w:rPr>
          <w:rFonts w:ascii="Times New Roman" w:hAnsi="Times New Roman" w:cs="Times New Roman"/>
          <w:sz w:val="24"/>
          <w:szCs w:val="24"/>
        </w:rPr>
        <w:t>ии администрации МО «Муркозь-Омгинское</w:t>
      </w:r>
      <w:r w:rsidRPr="00196ECC">
        <w:rPr>
          <w:rFonts w:ascii="Times New Roman" w:hAnsi="Times New Roman" w:cs="Times New Roman"/>
          <w:sz w:val="24"/>
          <w:szCs w:val="24"/>
        </w:rPr>
        <w:t>» со всем имеющимся имуществом, инвентарем и оборудованием для развертыв</w:t>
      </w:r>
      <w:r>
        <w:rPr>
          <w:rFonts w:ascii="Times New Roman" w:hAnsi="Times New Roman" w:cs="Times New Roman"/>
          <w:sz w:val="24"/>
          <w:szCs w:val="24"/>
        </w:rPr>
        <w:t xml:space="preserve">ания и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ШОиПСМО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«Муркозь-Омгинское</w:t>
      </w:r>
      <w:r w:rsidRPr="00196ECC">
        <w:rPr>
          <w:rFonts w:ascii="Times New Roman" w:hAnsi="Times New Roman" w:cs="Times New Roman"/>
          <w:sz w:val="24"/>
          <w:szCs w:val="24"/>
        </w:rPr>
        <w:t>».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 xml:space="preserve">3. Основными задачами, возлагаемыми на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ШОиПСМО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>, определить:</w:t>
      </w:r>
    </w:p>
    <w:p w:rsidR="00196ECC" w:rsidRPr="00196ECC" w:rsidRDefault="00196ECC" w:rsidP="009D3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оповещение военнообязанных и руководителей организаций-поставщиков техники;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учет оповещенных военнообязанных и руководителей организаций-поставщиков техники;</w:t>
      </w:r>
    </w:p>
    <w:p w:rsidR="00196ECC" w:rsidRPr="00196ECC" w:rsidRDefault="00196ECC" w:rsidP="00196E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анализ результатов оповещения;</w:t>
      </w:r>
    </w:p>
    <w:p w:rsidR="00196ECC" w:rsidRPr="00196ECC" w:rsidRDefault="00196ECC" w:rsidP="00196E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проведение розыска не оповещенных военнообязанных;</w:t>
      </w:r>
    </w:p>
    <w:p w:rsidR="00196ECC" w:rsidRPr="00196ECC" w:rsidRDefault="00196ECC" w:rsidP="00196E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учет прибывших в штаб оповещения военнообязанных;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196E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6ECC">
        <w:rPr>
          <w:rFonts w:ascii="Times New Roman" w:hAnsi="Times New Roman" w:cs="Times New Roman"/>
          <w:sz w:val="24"/>
          <w:szCs w:val="24"/>
        </w:rPr>
        <w:t xml:space="preserve"> своевременностью прибытия и полнотой явки военнообязанных в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ШОиПСМО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>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своевременная и организованная отправка военнообязанных на пункт предварительного сбора граждан военного комиссариата;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учет отправленных на пункт предварительного сбора граждан военного комиссариата военнообязанных, приписанных к воинским частям;</w:t>
      </w:r>
    </w:p>
    <w:p w:rsidR="00196ECC" w:rsidRPr="00196ECC" w:rsidRDefault="00196ECC" w:rsidP="009D3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передача военнообязанных на пункте предварительного сбора граждан военного комиссариата.</w:t>
      </w:r>
    </w:p>
    <w:p w:rsidR="00196ECC" w:rsidRPr="00196ECC" w:rsidRDefault="00196ECC" w:rsidP="009D38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 xml:space="preserve">4. Для работы в составе администрации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ШОиПСМО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 назначить работников из числа специалистов администрации муниципального образования, а также из числа граждан, не приписанных (не предназначенных) к воинским частям, второго и третьего разрядов, а также не пребывающих в запасе, согласно организационно-штатной структуре с учетом резерва:</w:t>
      </w:r>
    </w:p>
    <w:p w:rsidR="00196ECC" w:rsidRPr="00196ECC" w:rsidRDefault="009D3897" w:rsidP="009D3897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ШОиПСМО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  <w:r w:rsidR="00196ECC" w:rsidRPr="00196ECC">
        <w:rPr>
          <w:rFonts w:ascii="Times New Roman" w:hAnsi="Times New Roman" w:cs="Times New Roman"/>
          <w:sz w:val="24"/>
          <w:szCs w:val="24"/>
        </w:rPr>
        <w:t>;</w:t>
      </w:r>
    </w:p>
    <w:p w:rsidR="00196ECC" w:rsidRPr="00196ECC" w:rsidRDefault="009D3897" w:rsidP="009D3897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работник – 1</w:t>
      </w:r>
      <w:r w:rsidR="00196ECC" w:rsidRPr="00196EC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96ECC" w:rsidRPr="00196ECC" w:rsidRDefault="009D3897" w:rsidP="009D3897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посыльный – 4 человек</w:t>
      </w:r>
      <w:r w:rsidR="00C375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ECC" w:rsidRPr="00196ECC" w:rsidRDefault="00196ECC" w:rsidP="009D3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5. Для оповещения и перевозки, призываемых на военную службу по мобилизации граждан, на пункты сбора мобилизационных людских ресурсов военного комиссариата руководителям орг</w:t>
      </w:r>
      <w:r w:rsidR="00AD2FA0">
        <w:rPr>
          <w:rFonts w:ascii="Times New Roman" w:hAnsi="Times New Roman" w:cs="Times New Roman"/>
          <w:sz w:val="24"/>
          <w:szCs w:val="24"/>
        </w:rPr>
        <w:t xml:space="preserve">анизаций </w:t>
      </w:r>
      <w:bookmarkStart w:id="0" w:name="_GoBack"/>
      <w:bookmarkEnd w:id="0"/>
      <w:r w:rsidRPr="00196EC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Pr="00196EC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96ECC">
        <w:rPr>
          <w:rFonts w:ascii="Times New Roman" w:hAnsi="Times New Roman" w:cs="Times New Roman"/>
          <w:sz w:val="24"/>
          <w:szCs w:val="24"/>
        </w:rPr>
        <w:t xml:space="preserve"> количество транспортных средств согласно заключенным договорам.</w:t>
      </w:r>
    </w:p>
    <w:p w:rsidR="00196ECC" w:rsidRPr="00196ECC" w:rsidRDefault="00196ECC" w:rsidP="008A6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6. Оповещение граждан, пребывающих в запасе, предназначенных в команды и партии осуществлять повестками. При этом</w:t>
      </w:r>
      <w:proofErr w:type="gramStart"/>
      <w:r w:rsidRPr="00196E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6ECC">
        <w:rPr>
          <w:rFonts w:ascii="Times New Roman" w:hAnsi="Times New Roman" w:cs="Times New Roman"/>
          <w:sz w:val="24"/>
          <w:szCs w:val="24"/>
        </w:rPr>
        <w:t xml:space="preserve"> дополнительно изготовленный экземпляр повесток для оповещения военнообязанных, предназначенных к поставке в войска (силы) в первые сутки, заложить в администрации муниципального в мирное время и уточнять по указанию военного комиссара (города Можга,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 и Кизнерского районов Удмуртской Республики).</w:t>
      </w:r>
    </w:p>
    <w:p w:rsidR="00196ECC" w:rsidRPr="00196ECC" w:rsidRDefault="00196ECC" w:rsidP="008A6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ab/>
        <w:t>7. Оповещение руководителей организаций-поставщиков техники осуществлять путем доведения телефонограмм и вручением распоряжений на вызов к главе муниципального образования района для получения частных нарядов на поставку техники в войска.</w:t>
      </w:r>
    </w:p>
    <w:p w:rsidR="00196ECC" w:rsidRPr="00196ECC" w:rsidRDefault="00196ECC" w:rsidP="00C7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 xml:space="preserve">8. Время развертывания </w:t>
      </w:r>
      <w:proofErr w:type="spellStart"/>
      <w:r w:rsidRPr="00196ECC">
        <w:rPr>
          <w:rFonts w:ascii="Times New Roman" w:hAnsi="Times New Roman" w:cs="Times New Roman"/>
          <w:sz w:val="24"/>
          <w:szCs w:val="24"/>
        </w:rPr>
        <w:t>ШОиПСМО</w:t>
      </w:r>
      <w:proofErr w:type="spellEnd"/>
      <w:r w:rsidRPr="00196ECC">
        <w:rPr>
          <w:rFonts w:ascii="Times New Roman" w:hAnsi="Times New Roman" w:cs="Times New Roman"/>
          <w:sz w:val="24"/>
          <w:szCs w:val="24"/>
        </w:rPr>
        <w:t xml:space="preserve"> определить: </w:t>
      </w:r>
    </w:p>
    <w:p w:rsidR="00196ECC" w:rsidRPr="00196ECC" w:rsidRDefault="00196ECC" w:rsidP="00C7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в рабочее время 2 часа 30 минут с момента поступления сигнала из единой дежурно-диспетчерской службы;</w:t>
      </w:r>
    </w:p>
    <w:p w:rsidR="00196ECC" w:rsidRPr="00196ECC" w:rsidRDefault="00196ECC" w:rsidP="00C7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- в нерабочее время – 4 часа.</w:t>
      </w:r>
    </w:p>
    <w:p w:rsidR="00196ECC" w:rsidRPr="00196ECC" w:rsidRDefault="00196ECC" w:rsidP="008A6E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>9. Постановление   главы   муниципального   образования</w:t>
      </w:r>
      <w:r w:rsidR="008A6E80">
        <w:rPr>
          <w:rFonts w:ascii="Times New Roman" w:hAnsi="Times New Roman" w:cs="Times New Roman"/>
          <w:sz w:val="24"/>
          <w:szCs w:val="24"/>
        </w:rPr>
        <w:t xml:space="preserve"> «Муркозь-Омгинское»</w:t>
      </w:r>
      <w:r w:rsidRPr="00196ECC">
        <w:rPr>
          <w:rFonts w:ascii="Times New Roman" w:hAnsi="Times New Roman" w:cs="Times New Roman"/>
          <w:sz w:val="24"/>
          <w:szCs w:val="24"/>
        </w:rPr>
        <w:t xml:space="preserve">   № </w:t>
      </w:r>
      <w:r w:rsidR="00C708CE">
        <w:rPr>
          <w:rFonts w:ascii="Times New Roman" w:hAnsi="Times New Roman" w:cs="Times New Roman"/>
          <w:sz w:val="24"/>
          <w:szCs w:val="24"/>
        </w:rPr>
        <w:t>3</w:t>
      </w:r>
      <w:r w:rsidRPr="00196ECC">
        <w:rPr>
          <w:rFonts w:ascii="Times New Roman" w:hAnsi="Times New Roman" w:cs="Times New Roman"/>
          <w:sz w:val="24"/>
          <w:szCs w:val="24"/>
        </w:rPr>
        <w:t xml:space="preserve">  от</w:t>
      </w:r>
      <w:r w:rsidR="008A6E80">
        <w:rPr>
          <w:rFonts w:ascii="Times New Roman" w:hAnsi="Times New Roman" w:cs="Times New Roman"/>
          <w:sz w:val="24"/>
          <w:szCs w:val="24"/>
        </w:rPr>
        <w:t xml:space="preserve"> </w:t>
      </w:r>
      <w:r w:rsidR="00C708CE">
        <w:rPr>
          <w:rFonts w:ascii="Times New Roman" w:hAnsi="Times New Roman" w:cs="Times New Roman"/>
          <w:sz w:val="24"/>
          <w:szCs w:val="24"/>
        </w:rPr>
        <w:t>«25</w:t>
      </w:r>
      <w:r w:rsidRPr="00196ECC">
        <w:rPr>
          <w:rFonts w:ascii="Times New Roman" w:hAnsi="Times New Roman" w:cs="Times New Roman"/>
          <w:sz w:val="24"/>
          <w:szCs w:val="24"/>
        </w:rPr>
        <w:t>»</w:t>
      </w:r>
      <w:r w:rsidR="00C708CE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Pr="00196ECC">
        <w:rPr>
          <w:rFonts w:ascii="Times New Roman" w:hAnsi="Times New Roman" w:cs="Times New Roman"/>
          <w:sz w:val="24"/>
          <w:szCs w:val="24"/>
        </w:rPr>
        <w:t>г. признать утратившим силу.</w:t>
      </w:r>
    </w:p>
    <w:p w:rsidR="00196ECC" w:rsidRPr="00196ECC" w:rsidRDefault="00196ECC" w:rsidP="00C70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ab/>
        <w:t>10. Постановление (распоряжение) довести до ответственных лиц в части их касающейся.</w:t>
      </w:r>
    </w:p>
    <w:p w:rsidR="00814C8B" w:rsidRPr="008A6E80" w:rsidRDefault="00196ECC" w:rsidP="00814C8B">
      <w:pPr>
        <w:jc w:val="both"/>
        <w:rPr>
          <w:rFonts w:ascii="Times New Roman" w:hAnsi="Times New Roman" w:cs="Times New Roman"/>
          <w:sz w:val="24"/>
          <w:szCs w:val="24"/>
        </w:rPr>
      </w:pPr>
      <w:r w:rsidRPr="00196E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4C8B" w:rsidRPr="00814C8B">
        <w:rPr>
          <w:rFonts w:ascii="Times New Roman" w:hAnsi="Times New Roman" w:cs="Times New Roman"/>
          <w:sz w:val="24"/>
        </w:rPr>
        <w:t xml:space="preserve">                     </w:t>
      </w:r>
    </w:p>
    <w:p w:rsidR="00F20BA3" w:rsidRDefault="00F20BA3" w:rsidP="008A6E80">
      <w:pPr>
        <w:rPr>
          <w:rFonts w:ascii="Times New Roman" w:hAnsi="Times New Roman" w:cs="Times New Roman"/>
          <w:sz w:val="24"/>
        </w:rPr>
      </w:pPr>
    </w:p>
    <w:p w:rsidR="00F20BA3" w:rsidRDefault="00814C8B" w:rsidP="00F20BA3">
      <w:pPr>
        <w:spacing w:after="0"/>
        <w:rPr>
          <w:rFonts w:ascii="Times New Roman" w:hAnsi="Times New Roman" w:cs="Times New Roman"/>
          <w:sz w:val="24"/>
        </w:rPr>
      </w:pPr>
      <w:r w:rsidRPr="00814C8B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814C8B" w:rsidRPr="00814C8B" w:rsidRDefault="00814C8B" w:rsidP="00F20BA3">
      <w:pPr>
        <w:spacing w:after="0"/>
        <w:rPr>
          <w:rFonts w:ascii="Times New Roman" w:hAnsi="Times New Roman" w:cs="Times New Roman"/>
          <w:sz w:val="24"/>
        </w:rPr>
      </w:pPr>
      <w:r w:rsidRPr="00814C8B">
        <w:rPr>
          <w:rFonts w:ascii="Times New Roman" w:hAnsi="Times New Roman" w:cs="Times New Roman"/>
          <w:sz w:val="24"/>
        </w:rPr>
        <w:t xml:space="preserve"> </w:t>
      </w:r>
      <w:r w:rsidR="00F20BA3">
        <w:rPr>
          <w:rFonts w:ascii="Times New Roman" w:hAnsi="Times New Roman" w:cs="Times New Roman"/>
          <w:sz w:val="24"/>
        </w:rPr>
        <w:t>«Муркозь-Омгинское»                                                                                     Н.А. Семеновых</w:t>
      </w:r>
      <w:r w:rsidRPr="00814C8B">
        <w:rPr>
          <w:rFonts w:ascii="Times New Roman" w:hAnsi="Times New Roman" w:cs="Times New Roman"/>
          <w:sz w:val="24"/>
        </w:rPr>
        <w:t xml:space="preserve"> </w:t>
      </w:r>
    </w:p>
    <w:p w:rsidR="00814C8B" w:rsidRPr="00814C8B" w:rsidRDefault="00814C8B" w:rsidP="0000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sectPr w:rsidR="00814C8B" w:rsidRPr="008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3BD"/>
    <w:multiLevelType w:val="hybridMultilevel"/>
    <w:tmpl w:val="4E22F5F6"/>
    <w:lvl w:ilvl="0" w:tplc="14E629F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044C0"/>
    <w:multiLevelType w:val="hybridMultilevel"/>
    <w:tmpl w:val="62C6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A3C8E"/>
    <w:multiLevelType w:val="hybridMultilevel"/>
    <w:tmpl w:val="EF0099EE"/>
    <w:lvl w:ilvl="0" w:tplc="3306D85C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1"/>
    <w:rsid w:val="00002826"/>
    <w:rsid w:val="00024301"/>
    <w:rsid w:val="000841C0"/>
    <w:rsid w:val="00084281"/>
    <w:rsid w:val="00106343"/>
    <w:rsid w:val="00153C45"/>
    <w:rsid w:val="00196ECC"/>
    <w:rsid w:val="001A6292"/>
    <w:rsid w:val="005808C2"/>
    <w:rsid w:val="005D551E"/>
    <w:rsid w:val="00782D14"/>
    <w:rsid w:val="007D3662"/>
    <w:rsid w:val="00814C8B"/>
    <w:rsid w:val="008631EA"/>
    <w:rsid w:val="0088682F"/>
    <w:rsid w:val="008A06D2"/>
    <w:rsid w:val="008A6E80"/>
    <w:rsid w:val="009D3897"/>
    <w:rsid w:val="00AD263E"/>
    <w:rsid w:val="00AD2FA0"/>
    <w:rsid w:val="00B93E18"/>
    <w:rsid w:val="00BA2287"/>
    <w:rsid w:val="00BA6632"/>
    <w:rsid w:val="00C37577"/>
    <w:rsid w:val="00C708CE"/>
    <w:rsid w:val="00D631BE"/>
    <w:rsid w:val="00D8358C"/>
    <w:rsid w:val="00E65CA5"/>
    <w:rsid w:val="00F20BA3"/>
    <w:rsid w:val="00F52EC3"/>
    <w:rsid w:val="00F61387"/>
    <w:rsid w:val="00F87DD2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814C8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14C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4C8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4C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D8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4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814C8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14C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4C8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4C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D8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2017-02-06T05:03:00Z</cp:lastPrinted>
  <dcterms:created xsi:type="dcterms:W3CDTF">2016-02-16T08:20:00Z</dcterms:created>
  <dcterms:modified xsi:type="dcterms:W3CDTF">2019-02-20T05:07:00Z</dcterms:modified>
</cp:coreProperties>
</file>