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EE" w:rsidRPr="00686302" w:rsidRDefault="00CB58EE" w:rsidP="00CB58EE">
      <w:pPr>
        <w:widowControl w:val="0"/>
        <w:autoSpaceDE w:val="0"/>
        <w:autoSpaceDN w:val="0"/>
        <w:adjustRightInd w:val="0"/>
        <w:spacing w:after="0"/>
        <w:jc w:val="center"/>
        <w:rPr>
          <w:rFonts w:ascii="Times New Roman" w:hAnsi="Times New Roman" w:cs="Times New Roman"/>
          <w:b/>
          <w:lang w:val="ru-RU" w:eastAsia="ru-RU"/>
        </w:rPr>
      </w:pPr>
      <w:r w:rsidRPr="00686302">
        <w:rPr>
          <w:rFonts w:ascii="Times New Roman" w:hAnsi="Times New Roman" w:cs="Times New Roman"/>
          <w:b/>
          <w:lang w:val="ru-RU" w:eastAsia="ru-RU"/>
        </w:rPr>
        <w:t>Администрация муниципального образования</w:t>
      </w:r>
    </w:p>
    <w:p w:rsidR="00CB58EE" w:rsidRPr="00686302" w:rsidRDefault="00CB58EE" w:rsidP="00CB58EE">
      <w:pPr>
        <w:widowControl w:val="0"/>
        <w:autoSpaceDE w:val="0"/>
        <w:autoSpaceDN w:val="0"/>
        <w:adjustRightInd w:val="0"/>
        <w:spacing w:after="0"/>
        <w:jc w:val="center"/>
        <w:rPr>
          <w:rFonts w:ascii="Times New Roman" w:hAnsi="Times New Roman" w:cs="Times New Roman"/>
          <w:b/>
          <w:lang w:val="ru-RU" w:eastAsia="ru-RU"/>
        </w:rPr>
      </w:pPr>
      <w:r w:rsidRPr="00686302">
        <w:rPr>
          <w:rFonts w:ascii="Times New Roman" w:hAnsi="Times New Roman" w:cs="Times New Roman"/>
          <w:b/>
          <w:lang w:val="ru-RU" w:eastAsia="ru-RU"/>
        </w:rPr>
        <w:t xml:space="preserve"> «Старокармыжское» </w:t>
      </w:r>
    </w:p>
    <w:p w:rsidR="00CB58EE" w:rsidRPr="00686302" w:rsidRDefault="00CB58EE" w:rsidP="00CB58EE">
      <w:pPr>
        <w:widowControl w:val="0"/>
        <w:autoSpaceDE w:val="0"/>
        <w:autoSpaceDN w:val="0"/>
        <w:adjustRightInd w:val="0"/>
        <w:spacing w:after="0"/>
        <w:rPr>
          <w:rFonts w:ascii="Times New Roman" w:hAnsi="Times New Roman" w:cs="Times New Roman"/>
          <w:b/>
          <w:lang w:val="ru-RU" w:eastAsia="ru-RU"/>
        </w:rPr>
      </w:pPr>
    </w:p>
    <w:p w:rsidR="00CB58EE" w:rsidRPr="00686302" w:rsidRDefault="00CB58EE" w:rsidP="00CB58EE">
      <w:pPr>
        <w:widowControl w:val="0"/>
        <w:autoSpaceDE w:val="0"/>
        <w:autoSpaceDN w:val="0"/>
        <w:adjustRightInd w:val="0"/>
        <w:spacing w:after="0"/>
        <w:jc w:val="center"/>
        <w:rPr>
          <w:rFonts w:ascii="Times New Roman" w:hAnsi="Times New Roman" w:cs="Times New Roman"/>
          <w:b/>
          <w:lang w:val="ru-RU" w:eastAsia="ru-RU"/>
        </w:rPr>
      </w:pPr>
      <w:r w:rsidRPr="00686302">
        <w:rPr>
          <w:rFonts w:ascii="Times New Roman" w:hAnsi="Times New Roman" w:cs="Times New Roman"/>
          <w:b/>
          <w:lang w:val="ru-RU" w:eastAsia="ru-RU"/>
        </w:rPr>
        <w:t>ПОСТАНОВЛЕНИЕ</w:t>
      </w:r>
    </w:p>
    <w:p w:rsidR="00CB58EE" w:rsidRPr="00686302" w:rsidRDefault="00CB58EE" w:rsidP="00CB58EE">
      <w:pPr>
        <w:widowControl w:val="0"/>
        <w:autoSpaceDE w:val="0"/>
        <w:autoSpaceDN w:val="0"/>
        <w:adjustRightInd w:val="0"/>
        <w:spacing w:after="0"/>
        <w:jc w:val="center"/>
        <w:rPr>
          <w:rFonts w:ascii="Times New Roman" w:hAnsi="Times New Roman" w:cs="Times New Roman"/>
          <w:b/>
          <w:lang w:val="ru-RU" w:eastAsia="ru-RU"/>
        </w:rPr>
      </w:pPr>
    </w:p>
    <w:p w:rsidR="00CB58EE" w:rsidRPr="00686302" w:rsidRDefault="00CB58EE" w:rsidP="00CB58EE">
      <w:pPr>
        <w:widowControl w:val="0"/>
        <w:autoSpaceDE w:val="0"/>
        <w:autoSpaceDN w:val="0"/>
        <w:adjustRightInd w:val="0"/>
        <w:spacing w:after="0"/>
        <w:rPr>
          <w:rFonts w:ascii="Times New Roman" w:hAnsi="Times New Roman" w:cs="Times New Roman"/>
          <w:lang w:val="ru-RU" w:eastAsia="ru-RU"/>
        </w:rPr>
      </w:pPr>
    </w:p>
    <w:p w:rsidR="00CB58EE" w:rsidRPr="00686302" w:rsidRDefault="00220AEC" w:rsidP="00CB58EE">
      <w:pPr>
        <w:widowControl w:val="0"/>
        <w:autoSpaceDE w:val="0"/>
        <w:autoSpaceDN w:val="0"/>
        <w:adjustRightInd w:val="0"/>
        <w:spacing w:after="0"/>
        <w:rPr>
          <w:rFonts w:ascii="Times New Roman" w:hAnsi="Times New Roman" w:cs="Times New Roman"/>
          <w:b/>
          <w:lang w:val="ru-RU" w:eastAsia="ru-RU"/>
        </w:rPr>
      </w:pPr>
      <w:r>
        <w:rPr>
          <w:rFonts w:ascii="Times New Roman" w:hAnsi="Times New Roman" w:cs="Times New Roman"/>
          <w:b/>
          <w:lang w:val="ru-RU" w:eastAsia="ru-RU"/>
        </w:rPr>
        <w:t>04 декабря</w:t>
      </w:r>
      <w:r w:rsidR="00CB58EE" w:rsidRPr="00686302">
        <w:rPr>
          <w:rFonts w:ascii="Times New Roman" w:hAnsi="Times New Roman" w:cs="Times New Roman"/>
          <w:b/>
          <w:lang w:val="ru-RU" w:eastAsia="ru-RU"/>
        </w:rPr>
        <w:t xml:space="preserve"> 2018 года</w:t>
      </w:r>
      <w:r w:rsidR="00CB58EE" w:rsidRPr="00686302">
        <w:rPr>
          <w:rFonts w:ascii="Times New Roman" w:hAnsi="Times New Roman" w:cs="Times New Roman"/>
          <w:b/>
          <w:lang w:val="ru-RU" w:eastAsia="ru-RU"/>
        </w:rPr>
        <w:tab/>
        <w:t xml:space="preserve">                                                                                 № </w:t>
      </w:r>
      <w:r>
        <w:rPr>
          <w:rFonts w:ascii="Times New Roman" w:hAnsi="Times New Roman" w:cs="Times New Roman"/>
          <w:b/>
          <w:lang w:val="ru-RU" w:eastAsia="ru-RU"/>
        </w:rPr>
        <w:t>30</w:t>
      </w:r>
    </w:p>
    <w:p w:rsidR="00CB58EE" w:rsidRPr="00686302" w:rsidRDefault="00CB58EE" w:rsidP="00CB58EE">
      <w:pPr>
        <w:widowControl w:val="0"/>
        <w:autoSpaceDE w:val="0"/>
        <w:autoSpaceDN w:val="0"/>
        <w:adjustRightInd w:val="0"/>
        <w:spacing w:after="0"/>
        <w:rPr>
          <w:rFonts w:ascii="Times New Roman" w:hAnsi="Times New Roman" w:cs="Times New Roman"/>
          <w:b/>
          <w:lang w:val="ru-RU" w:eastAsia="ru-RU"/>
        </w:rPr>
      </w:pPr>
    </w:p>
    <w:p w:rsidR="00CB58EE" w:rsidRPr="00686302" w:rsidRDefault="00CB58EE" w:rsidP="00CB58EE">
      <w:pPr>
        <w:widowControl w:val="0"/>
        <w:autoSpaceDE w:val="0"/>
        <w:autoSpaceDN w:val="0"/>
        <w:adjustRightInd w:val="0"/>
        <w:spacing w:after="0"/>
        <w:rPr>
          <w:rFonts w:ascii="Times New Roman" w:hAnsi="Times New Roman" w:cs="Times New Roman"/>
          <w:b/>
          <w:lang w:val="ru-RU" w:eastAsia="ru-RU"/>
        </w:rPr>
      </w:pPr>
    </w:p>
    <w:p w:rsidR="00CB58EE" w:rsidRPr="00686302" w:rsidRDefault="00CB58EE" w:rsidP="00CB58EE">
      <w:pPr>
        <w:widowControl w:val="0"/>
        <w:autoSpaceDE w:val="0"/>
        <w:autoSpaceDN w:val="0"/>
        <w:adjustRightInd w:val="0"/>
        <w:spacing w:after="0"/>
        <w:rPr>
          <w:rFonts w:ascii="Times New Roman" w:hAnsi="Times New Roman" w:cs="Times New Roman"/>
          <w:b/>
          <w:lang w:val="ru-RU" w:eastAsia="ru-RU"/>
        </w:rPr>
      </w:pPr>
      <w:r w:rsidRPr="00686302">
        <w:rPr>
          <w:rFonts w:ascii="Times New Roman" w:hAnsi="Times New Roman" w:cs="Times New Roman"/>
          <w:b/>
          <w:lang w:val="ru-RU" w:eastAsia="ru-RU"/>
        </w:rPr>
        <w:t xml:space="preserve">                                                         д. Старый Кармыж</w:t>
      </w:r>
    </w:p>
    <w:p w:rsidR="00CB58EE" w:rsidRPr="00686302" w:rsidRDefault="00CB58EE" w:rsidP="00CB58EE">
      <w:pPr>
        <w:widowControl w:val="0"/>
        <w:autoSpaceDE w:val="0"/>
        <w:autoSpaceDN w:val="0"/>
        <w:adjustRightInd w:val="0"/>
        <w:spacing w:after="0"/>
        <w:rPr>
          <w:rFonts w:ascii="Times New Roman" w:hAnsi="Times New Roman" w:cs="Times New Roman"/>
          <w:b/>
          <w:lang w:val="ru-RU" w:eastAsia="ru-RU"/>
        </w:rPr>
      </w:pPr>
    </w:p>
    <w:p w:rsidR="00CB58EE" w:rsidRPr="00686302" w:rsidRDefault="00CB58EE" w:rsidP="00CB58EE">
      <w:pPr>
        <w:widowControl w:val="0"/>
        <w:autoSpaceDE w:val="0"/>
        <w:autoSpaceDN w:val="0"/>
        <w:adjustRightInd w:val="0"/>
        <w:spacing w:after="0"/>
        <w:rPr>
          <w:rFonts w:ascii="Times New Roman" w:hAnsi="Times New Roman" w:cs="Times New Roman"/>
          <w:b/>
          <w:lang w:val="ru-RU" w:eastAsia="ru-RU"/>
        </w:rPr>
      </w:pPr>
    </w:p>
    <w:p w:rsidR="00220AEC" w:rsidRPr="00220AEC" w:rsidRDefault="00220AEC" w:rsidP="00220AEC">
      <w:pPr>
        <w:spacing w:after="0"/>
        <w:jc w:val="center"/>
        <w:rPr>
          <w:rFonts w:ascii="Times New Roman" w:hAnsi="Times New Roman" w:cs="Times New Roman"/>
          <w:b/>
          <w:lang w:val="ru-RU"/>
        </w:rPr>
      </w:pPr>
      <w:r w:rsidRPr="00220AEC">
        <w:rPr>
          <w:rFonts w:ascii="Times New Roman" w:hAnsi="Times New Roman" w:cs="Times New Roman"/>
          <w:b/>
          <w:lang w:val="ru-RU"/>
        </w:rPr>
        <w:t>Об организации работы в Системе исполнения</w:t>
      </w:r>
    </w:p>
    <w:p w:rsidR="00220AEC" w:rsidRPr="00220AEC" w:rsidRDefault="00220AEC" w:rsidP="00220AEC">
      <w:pPr>
        <w:spacing w:after="0"/>
        <w:jc w:val="center"/>
        <w:rPr>
          <w:rFonts w:ascii="Times New Roman" w:hAnsi="Times New Roman" w:cs="Times New Roman"/>
          <w:b/>
          <w:lang w:val="ru-RU"/>
        </w:rPr>
      </w:pPr>
      <w:r w:rsidRPr="00220AEC">
        <w:rPr>
          <w:rFonts w:ascii="Times New Roman" w:hAnsi="Times New Roman" w:cs="Times New Roman"/>
          <w:b/>
          <w:lang w:val="ru-RU"/>
        </w:rPr>
        <w:t>Регламентов Удмуртской Республики (СИР УР)</w:t>
      </w:r>
    </w:p>
    <w:p w:rsidR="00220AEC" w:rsidRPr="00A160AA" w:rsidRDefault="00220AEC" w:rsidP="00220AEC">
      <w:pPr>
        <w:spacing w:after="0"/>
        <w:jc w:val="center"/>
        <w:rPr>
          <w:rFonts w:ascii="Times New Roman" w:hAnsi="Times New Roman" w:cs="Times New Roman"/>
          <w:b/>
          <w:lang w:val="ru-RU"/>
        </w:rPr>
      </w:pPr>
      <w:r w:rsidRPr="00A160AA">
        <w:rPr>
          <w:rFonts w:ascii="Times New Roman" w:hAnsi="Times New Roman" w:cs="Times New Roman"/>
          <w:b/>
          <w:lang w:val="ru-RU"/>
        </w:rPr>
        <w:t xml:space="preserve">в рамках </w:t>
      </w:r>
      <w:proofErr w:type="gramStart"/>
      <w:r w:rsidRPr="00A160AA">
        <w:rPr>
          <w:rFonts w:ascii="Times New Roman" w:hAnsi="Times New Roman" w:cs="Times New Roman"/>
          <w:b/>
          <w:lang w:val="ru-RU"/>
        </w:rPr>
        <w:t>межведомственного</w:t>
      </w:r>
      <w:proofErr w:type="gramEnd"/>
      <w:r w:rsidRPr="00A160AA">
        <w:rPr>
          <w:rFonts w:ascii="Times New Roman" w:hAnsi="Times New Roman" w:cs="Times New Roman"/>
          <w:b/>
          <w:lang w:val="ru-RU"/>
        </w:rPr>
        <w:t xml:space="preserve"> информационного</w:t>
      </w:r>
    </w:p>
    <w:p w:rsidR="00220AEC" w:rsidRPr="00220AEC" w:rsidRDefault="00220AEC" w:rsidP="00220AEC">
      <w:pPr>
        <w:spacing w:after="0"/>
        <w:jc w:val="center"/>
        <w:rPr>
          <w:rFonts w:ascii="Times New Roman" w:hAnsi="Times New Roman" w:cs="Times New Roman"/>
          <w:b/>
          <w:lang w:val="ru-RU"/>
        </w:rPr>
      </w:pPr>
      <w:r w:rsidRPr="00220AEC">
        <w:rPr>
          <w:rFonts w:ascii="Times New Roman" w:hAnsi="Times New Roman" w:cs="Times New Roman"/>
          <w:b/>
          <w:lang w:val="ru-RU"/>
        </w:rPr>
        <w:t>взаимодействия</w:t>
      </w:r>
    </w:p>
    <w:p w:rsidR="00220AEC" w:rsidRPr="00220AEC" w:rsidRDefault="00220AEC" w:rsidP="00220AEC">
      <w:pPr>
        <w:jc w:val="both"/>
        <w:rPr>
          <w:sz w:val="28"/>
          <w:szCs w:val="28"/>
          <w:lang w:val="ru-RU"/>
        </w:rPr>
      </w:pPr>
    </w:p>
    <w:p w:rsidR="00CF77B7" w:rsidRPr="00220AEC" w:rsidRDefault="00220AEC" w:rsidP="00220AEC">
      <w:pPr>
        <w:spacing w:after="0"/>
        <w:ind w:firstLine="720"/>
        <w:jc w:val="both"/>
        <w:rPr>
          <w:rFonts w:ascii="Times New Roman" w:hAnsi="Times New Roman" w:cs="Times New Roman"/>
          <w:lang w:val="ru-RU"/>
        </w:rPr>
      </w:pPr>
      <w:r w:rsidRPr="00220AEC">
        <w:rPr>
          <w:rFonts w:ascii="Times New Roman" w:hAnsi="Times New Roman" w:cs="Times New Roman"/>
          <w:lang w:val="ru-RU"/>
        </w:rPr>
        <w:t xml:space="preserve">В целях реализации требований статьи 7 Федерального закона от 27 июля 2010 года № 210-ФЗ «Об организации предоставления государственных и муниципальных услуг» и  постановления Правительства Удмуртской Республики от 03 октября 2011 года № 820-Р, </w:t>
      </w:r>
      <w:r w:rsidR="00CF77B7" w:rsidRPr="00220AEC">
        <w:rPr>
          <w:rFonts w:ascii="Times New Roman" w:hAnsi="Times New Roman" w:cs="Times New Roman"/>
          <w:lang w:val="ru-RU" w:eastAsia="ru-RU"/>
        </w:rPr>
        <w:t xml:space="preserve">Администрация муниципального образования «Старокармыжское» </w:t>
      </w:r>
    </w:p>
    <w:p w:rsidR="00CF77B7" w:rsidRPr="00686302" w:rsidRDefault="00CF77B7" w:rsidP="00CF77B7">
      <w:pPr>
        <w:spacing w:after="0"/>
        <w:rPr>
          <w:rFonts w:ascii="Times New Roman" w:hAnsi="Times New Roman" w:cs="Times New Roman"/>
          <w:b/>
          <w:lang w:val="ru-RU" w:eastAsia="ru-RU"/>
        </w:rPr>
      </w:pPr>
      <w:r w:rsidRPr="00686302">
        <w:rPr>
          <w:rFonts w:ascii="Times New Roman" w:hAnsi="Times New Roman" w:cs="Times New Roman"/>
          <w:b/>
          <w:lang w:val="ru-RU" w:eastAsia="ru-RU"/>
        </w:rPr>
        <w:t xml:space="preserve">постановляет: </w:t>
      </w:r>
    </w:p>
    <w:p w:rsidR="00B15CFA" w:rsidRDefault="00B15CFA" w:rsidP="00B15CFA">
      <w:pPr>
        <w:suppressAutoHyphens/>
        <w:autoSpaceDE w:val="0"/>
        <w:spacing w:after="0"/>
        <w:rPr>
          <w:rFonts w:ascii="Times New Roman" w:hAnsi="Times New Roman" w:cs="Times New Roman"/>
          <w:lang w:val="ru-RU"/>
        </w:rPr>
      </w:pPr>
    </w:p>
    <w:p w:rsidR="00B15CFA" w:rsidRPr="00B15CFA" w:rsidRDefault="00686302" w:rsidP="00B15CFA">
      <w:pPr>
        <w:ind w:firstLine="567"/>
        <w:jc w:val="both"/>
        <w:rPr>
          <w:rFonts w:ascii="Times New Roman" w:eastAsia="Arial" w:hAnsi="Times New Roman" w:cs="Times New Roman"/>
          <w:bCs/>
          <w:lang w:val="ru-RU" w:eastAsia="ar-SA"/>
        </w:rPr>
      </w:pPr>
      <w:r w:rsidRPr="00B15CFA">
        <w:rPr>
          <w:rFonts w:ascii="Times New Roman" w:hAnsi="Times New Roman" w:cs="Times New Roman"/>
          <w:bCs/>
          <w:lang w:val="ru-RU"/>
        </w:rPr>
        <w:t>1</w:t>
      </w:r>
      <w:r w:rsidR="00220AEC" w:rsidRPr="00B15CFA">
        <w:rPr>
          <w:rFonts w:ascii="Times New Roman" w:hAnsi="Times New Roman" w:cs="Times New Roman"/>
          <w:lang w:val="ru-RU"/>
        </w:rPr>
        <w:t xml:space="preserve">. </w:t>
      </w:r>
      <w:r w:rsidR="00B15CFA" w:rsidRPr="00B15CFA">
        <w:rPr>
          <w:rFonts w:ascii="Times New Roman" w:eastAsia="Arial" w:hAnsi="Times New Roman" w:cs="Times New Roman"/>
          <w:bCs/>
          <w:lang w:val="ru-RU" w:eastAsia="ar-SA"/>
        </w:rPr>
        <w:t xml:space="preserve">Признать утратившим силу Постановление </w:t>
      </w:r>
      <w:r w:rsidR="00B15CFA" w:rsidRPr="00B15CFA">
        <w:rPr>
          <w:rFonts w:ascii="Times New Roman" w:eastAsia="Arial" w:hAnsi="Times New Roman" w:cs="Times New Roman"/>
          <w:bCs/>
          <w:lang w:val="ru-RU" w:eastAsia="ar-SA"/>
        </w:rPr>
        <w:t>Администрации</w:t>
      </w:r>
      <w:r w:rsidR="00B15CFA" w:rsidRPr="00B15CFA">
        <w:rPr>
          <w:rFonts w:ascii="Times New Roman" w:eastAsia="Arial" w:hAnsi="Times New Roman" w:cs="Times New Roman"/>
          <w:bCs/>
          <w:lang w:val="ru-RU" w:eastAsia="ar-SA"/>
        </w:rPr>
        <w:t xml:space="preserve"> муниципального образования «Старокармыжское» от 2</w:t>
      </w:r>
      <w:r w:rsidR="00B15CFA" w:rsidRPr="00B15CFA">
        <w:rPr>
          <w:rFonts w:ascii="Times New Roman" w:eastAsia="Arial" w:hAnsi="Times New Roman" w:cs="Times New Roman"/>
          <w:bCs/>
          <w:lang w:val="ru-RU" w:eastAsia="ar-SA"/>
        </w:rPr>
        <w:t>5</w:t>
      </w:r>
      <w:r w:rsidR="00B15CFA" w:rsidRPr="00B15CFA">
        <w:rPr>
          <w:rFonts w:ascii="Times New Roman" w:eastAsia="Arial" w:hAnsi="Times New Roman" w:cs="Times New Roman"/>
          <w:bCs/>
          <w:lang w:val="ru-RU" w:eastAsia="ar-SA"/>
        </w:rPr>
        <w:t>.0</w:t>
      </w:r>
      <w:r w:rsidR="00B15CFA" w:rsidRPr="00B15CFA">
        <w:rPr>
          <w:rFonts w:ascii="Times New Roman" w:eastAsia="Arial" w:hAnsi="Times New Roman" w:cs="Times New Roman"/>
          <w:bCs/>
          <w:lang w:val="ru-RU" w:eastAsia="ar-SA"/>
        </w:rPr>
        <w:t>9</w:t>
      </w:r>
      <w:r w:rsidR="00B15CFA" w:rsidRPr="00B15CFA">
        <w:rPr>
          <w:rFonts w:ascii="Times New Roman" w:eastAsia="Arial" w:hAnsi="Times New Roman" w:cs="Times New Roman"/>
          <w:bCs/>
          <w:lang w:val="ru-RU" w:eastAsia="ar-SA"/>
        </w:rPr>
        <w:t>.2012 года № 2</w:t>
      </w:r>
      <w:r w:rsidR="00B15CFA" w:rsidRPr="00B15CFA">
        <w:rPr>
          <w:rFonts w:ascii="Times New Roman" w:eastAsia="Arial" w:hAnsi="Times New Roman" w:cs="Times New Roman"/>
          <w:bCs/>
          <w:lang w:val="ru-RU" w:eastAsia="ar-SA"/>
        </w:rPr>
        <w:t>9</w:t>
      </w:r>
      <w:r w:rsidR="00B15CFA" w:rsidRPr="00B15CFA">
        <w:rPr>
          <w:rFonts w:ascii="Times New Roman" w:eastAsia="Arial" w:hAnsi="Times New Roman" w:cs="Times New Roman"/>
          <w:bCs/>
          <w:lang w:val="ru-RU" w:eastAsia="ar-SA"/>
        </w:rPr>
        <w:t xml:space="preserve"> «</w:t>
      </w:r>
      <w:r w:rsidR="00B15CFA" w:rsidRPr="00B15CFA">
        <w:rPr>
          <w:rFonts w:ascii="Times New Roman" w:hAnsi="Times New Roman" w:cs="Times New Roman"/>
          <w:lang w:val="ru-RU"/>
        </w:rPr>
        <w:t>Об организации работы в Системе исполнения</w:t>
      </w:r>
      <w:r w:rsidR="00B15CFA" w:rsidRPr="00B15CFA">
        <w:rPr>
          <w:rFonts w:ascii="Times New Roman" w:hAnsi="Times New Roman" w:cs="Times New Roman"/>
          <w:lang w:val="ru-RU"/>
        </w:rPr>
        <w:t xml:space="preserve"> </w:t>
      </w:r>
      <w:r w:rsidR="00B15CFA" w:rsidRPr="00B15CFA">
        <w:rPr>
          <w:rFonts w:ascii="Times New Roman" w:hAnsi="Times New Roman" w:cs="Times New Roman"/>
          <w:lang w:val="ru-RU"/>
        </w:rPr>
        <w:t>Регламентов Удмуртской Республики (СИР УР)</w:t>
      </w:r>
      <w:r w:rsidR="00B15CFA" w:rsidRPr="00B15CFA">
        <w:rPr>
          <w:rFonts w:ascii="Times New Roman" w:hAnsi="Times New Roman" w:cs="Times New Roman"/>
          <w:lang w:val="ru-RU"/>
        </w:rPr>
        <w:t xml:space="preserve"> </w:t>
      </w:r>
      <w:r w:rsidR="00B15CFA" w:rsidRPr="00B15CFA">
        <w:rPr>
          <w:rFonts w:ascii="Times New Roman" w:hAnsi="Times New Roman" w:cs="Times New Roman"/>
          <w:lang w:val="ru-RU"/>
        </w:rPr>
        <w:t>в рамках межведомственного информационного взаимодействия</w:t>
      </w:r>
      <w:r w:rsidR="00B15CFA" w:rsidRPr="00B15CFA">
        <w:rPr>
          <w:rFonts w:ascii="Times New Roman" w:eastAsia="Arial" w:hAnsi="Times New Roman" w:cs="Times New Roman"/>
          <w:bCs/>
          <w:lang w:val="ru-RU" w:eastAsia="ar-SA"/>
        </w:rPr>
        <w:t>».</w:t>
      </w:r>
    </w:p>
    <w:p w:rsidR="00B15CFA" w:rsidRPr="00B15CFA" w:rsidRDefault="007A2C8D" w:rsidP="00B15CFA">
      <w:pPr>
        <w:spacing w:after="120"/>
        <w:ind w:firstLine="567"/>
        <w:jc w:val="both"/>
        <w:rPr>
          <w:rFonts w:ascii="Times New Roman" w:hAnsi="Times New Roman" w:cs="Times New Roman"/>
          <w:lang w:val="ru-RU"/>
        </w:rPr>
      </w:pPr>
      <w:r w:rsidRPr="00B15CFA">
        <w:rPr>
          <w:rFonts w:ascii="Times New Roman" w:hAnsi="Times New Roman" w:cs="Times New Roman"/>
          <w:lang w:val="ru-RU"/>
        </w:rPr>
        <w:t xml:space="preserve">2. </w:t>
      </w:r>
      <w:r w:rsidR="00220AEC" w:rsidRPr="00B15CFA">
        <w:rPr>
          <w:rFonts w:ascii="Times New Roman" w:hAnsi="Times New Roman" w:cs="Times New Roman"/>
          <w:lang w:val="ru-RU"/>
        </w:rPr>
        <w:t>Утвердить прил</w:t>
      </w:r>
      <w:bookmarkStart w:id="0" w:name="_GoBack"/>
      <w:bookmarkEnd w:id="0"/>
      <w:r w:rsidR="00220AEC" w:rsidRPr="00B15CFA">
        <w:rPr>
          <w:rFonts w:ascii="Times New Roman" w:hAnsi="Times New Roman" w:cs="Times New Roman"/>
          <w:lang w:val="ru-RU"/>
        </w:rPr>
        <w:t>агаемый состав Администраторов  участников СИР УР  и исполняющих обязанности Администраторов участников СИР УР по органам местного самоуправления муниципального образования «Старокармыжское», (Приложение № 1).</w:t>
      </w:r>
    </w:p>
    <w:p w:rsidR="00220AEC" w:rsidRPr="007410AC" w:rsidRDefault="007A2C8D" w:rsidP="00B15CFA">
      <w:pPr>
        <w:spacing w:after="120"/>
        <w:ind w:firstLine="567"/>
        <w:jc w:val="both"/>
        <w:rPr>
          <w:rFonts w:ascii="Times New Roman" w:hAnsi="Times New Roman" w:cs="Times New Roman"/>
          <w:lang w:val="ru-RU"/>
        </w:rPr>
      </w:pPr>
      <w:r>
        <w:rPr>
          <w:rFonts w:ascii="Times New Roman" w:hAnsi="Times New Roman" w:cs="Times New Roman"/>
          <w:lang w:val="ru-RU"/>
        </w:rPr>
        <w:t>3</w:t>
      </w:r>
      <w:r w:rsidR="00220AEC" w:rsidRPr="007410AC">
        <w:rPr>
          <w:rFonts w:ascii="Times New Roman" w:hAnsi="Times New Roman" w:cs="Times New Roman"/>
          <w:lang w:val="ru-RU"/>
        </w:rPr>
        <w:t>. Утвердить прилагаемый Регламент Администратора  участника СИР УР (Приложение № 2).</w:t>
      </w:r>
    </w:p>
    <w:p w:rsidR="00686302" w:rsidRPr="007410AC" w:rsidRDefault="007A2C8D" w:rsidP="00B15CFA">
      <w:pPr>
        <w:spacing w:after="120"/>
        <w:ind w:firstLine="567"/>
        <w:jc w:val="both"/>
        <w:rPr>
          <w:rFonts w:ascii="Times New Roman" w:hAnsi="Times New Roman" w:cs="Times New Roman"/>
          <w:color w:val="FF0000"/>
          <w:lang w:val="ru-RU"/>
        </w:rPr>
      </w:pPr>
      <w:r>
        <w:rPr>
          <w:rFonts w:ascii="Times New Roman" w:hAnsi="Times New Roman" w:cs="Times New Roman"/>
          <w:lang w:val="ru-RU"/>
        </w:rPr>
        <w:t>4</w:t>
      </w:r>
      <w:r w:rsidR="00686302" w:rsidRPr="007410AC">
        <w:rPr>
          <w:rFonts w:ascii="Times New Roman" w:hAnsi="Times New Roman" w:cs="Times New Roman"/>
          <w:lang w:val="ru-RU"/>
        </w:rPr>
        <w:t>. Настоящее постановление вступает в силу после официального опубликования (обнародования) на официальном сайте  муниципального образования «Кизнерский район» (</w:t>
      </w:r>
      <w:hyperlink r:id="rId9" w:history="1">
        <w:r w:rsidR="00686302" w:rsidRPr="007410AC">
          <w:rPr>
            <w:rStyle w:val="ad"/>
            <w:rFonts w:ascii="Times New Roman" w:hAnsi="Times New Roman" w:cs="Times New Roman"/>
          </w:rPr>
          <w:t>www</w:t>
        </w:r>
        <w:r w:rsidR="00686302" w:rsidRPr="007410AC">
          <w:rPr>
            <w:rStyle w:val="ad"/>
            <w:rFonts w:ascii="Times New Roman" w:hAnsi="Times New Roman" w:cs="Times New Roman"/>
            <w:lang w:val="ru-RU"/>
          </w:rPr>
          <w:t>.</w:t>
        </w:r>
        <w:proofErr w:type="spellStart"/>
        <w:r w:rsidR="00686302" w:rsidRPr="007410AC">
          <w:rPr>
            <w:rStyle w:val="ad"/>
            <w:rFonts w:ascii="Times New Roman" w:hAnsi="Times New Roman" w:cs="Times New Roman"/>
          </w:rPr>
          <w:t>mykizner</w:t>
        </w:r>
        <w:proofErr w:type="spellEnd"/>
        <w:r w:rsidR="00686302" w:rsidRPr="007410AC">
          <w:rPr>
            <w:rStyle w:val="ad"/>
            <w:rFonts w:ascii="Times New Roman" w:hAnsi="Times New Roman" w:cs="Times New Roman"/>
            <w:lang w:val="ru-RU"/>
          </w:rPr>
          <w:t>.</w:t>
        </w:r>
        <w:proofErr w:type="spellStart"/>
        <w:r w:rsidR="00686302" w:rsidRPr="007410AC">
          <w:rPr>
            <w:rStyle w:val="ad"/>
            <w:rFonts w:ascii="Times New Roman" w:hAnsi="Times New Roman" w:cs="Times New Roman"/>
          </w:rPr>
          <w:t>ru</w:t>
        </w:r>
        <w:proofErr w:type="spellEnd"/>
      </w:hyperlink>
      <w:r w:rsidR="00686302" w:rsidRPr="007410AC">
        <w:rPr>
          <w:rFonts w:ascii="Times New Roman" w:hAnsi="Times New Roman" w:cs="Times New Roman"/>
          <w:lang w:val="ru-RU"/>
        </w:rPr>
        <w:t>).</w:t>
      </w:r>
    </w:p>
    <w:p w:rsidR="00686302" w:rsidRDefault="007A2C8D" w:rsidP="00B15CFA">
      <w:pPr>
        <w:pStyle w:val="af6"/>
        <w:spacing w:after="120"/>
        <w:ind w:firstLine="567"/>
        <w:jc w:val="both"/>
        <w:rPr>
          <w:rFonts w:ascii="Times New Roman" w:hAnsi="Times New Roman" w:cs="Times New Roman"/>
          <w:lang w:val="ru-RU"/>
        </w:rPr>
      </w:pPr>
      <w:r>
        <w:rPr>
          <w:rFonts w:ascii="Times New Roman" w:hAnsi="Times New Roman" w:cs="Times New Roman"/>
          <w:lang w:val="ru-RU"/>
        </w:rPr>
        <w:t>5</w:t>
      </w:r>
      <w:r w:rsidR="00686302" w:rsidRPr="007410AC">
        <w:rPr>
          <w:rFonts w:ascii="Times New Roman" w:hAnsi="Times New Roman" w:cs="Times New Roman"/>
          <w:lang w:val="ru-RU"/>
        </w:rPr>
        <w:t xml:space="preserve">. </w:t>
      </w:r>
      <w:proofErr w:type="gramStart"/>
      <w:r w:rsidR="00686302" w:rsidRPr="007410AC">
        <w:rPr>
          <w:rFonts w:ascii="Times New Roman" w:hAnsi="Times New Roman" w:cs="Times New Roman"/>
          <w:lang w:val="ru-RU"/>
        </w:rPr>
        <w:t>Контроль</w:t>
      </w:r>
      <w:r w:rsidR="00686302" w:rsidRPr="00686302">
        <w:rPr>
          <w:rFonts w:ascii="Times New Roman" w:hAnsi="Times New Roman" w:cs="Times New Roman"/>
          <w:lang w:val="ru-RU"/>
        </w:rPr>
        <w:t xml:space="preserve"> за</w:t>
      </w:r>
      <w:proofErr w:type="gramEnd"/>
      <w:r w:rsidR="00686302" w:rsidRPr="00686302">
        <w:rPr>
          <w:rFonts w:ascii="Times New Roman" w:hAnsi="Times New Roman" w:cs="Times New Roman"/>
          <w:lang w:val="ru-RU"/>
        </w:rPr>
        <w:t xml:space="preserve"> исполнением настоящего постановления возлагается на Главу муниципального образования «Старокармыжское».</w:t>
      </w:r>
    </w:p>
    <w:p w:rsidR="007410AC" w:rsidRDefault="007410AC" w:rsidP="00686302">
      <w:pPr>
        <w:pStyle w:val="af6"/>
        <w:ind w:firstLine="567"/>
        <w:jc w:val="both"/>
        <w:rPr>
          <w:rFonts w:ascii="Times New Roman" w:hAnsi="Times New Roman" w:cs="Times New Roman"/>
          <w:lang w:val="ru-RU"/>
        </w:rPr>
      </w:pPr>
    </w:p>
    <w:p w:rsidR="007410AC" w:rsidRPr="00686302" w:rsidRDefault="007410AC" w:rsidP="00686302">
      <w:pPr>
        <w:pStyle w:val="af6"/>
        <w:ind w:firstLine="567"/>
        <w:jc w:val="both"/>
        <w:rPr>
          <w:rFonts w:ascii="Times New Roman" w:hAnsi="Times New Roman" w:cs="Times New Roman"/>
          <w:i/>
          <w:lang w:val="ru-RU"/>
        </w:rPr>
      </w:pPr>
    </w:p>
    <w:p w:rsidR="00A465B4" w:rsidRPr="00686302" w:rsidRDefault="002E5696">
      <w:pPr>
        <w:pStyle w:val="FirstParagraph"/>
        <w:rPr>
          <w:rFonts w:ascii="Times New Roman" w:hAnsi="Times New Roman" w:cs="Times New Roman"/>
          <w:lang w:val="ru-RU"/>
        </w:rPr>
      </w:pPr>
      <w:r w:rsidRPr="00686302">
        <w:rPr>
          <w:rFonts w:ascii="Times New Roman" w:hAnsi="Times New Roman" w:cs="Times New Roman"/>
          <w:lang w:val="ru-RU"/>
        </w:rPr>
        <w:t>Глава муниципального образо</w:t>
      </w:r>
      <w:r w:rsidR="00507034" w:rsidRPr="00686302">
        <w:rPr>
          <w:rFonts w:ascii="Times New Roman" w:hAnsi="Times New Roman" w:cs="Times New Roman"/>
          <w:lang w:val="ru-RU"/>
        </w:rPr>
        <w:t xml:space="preserve">вания             </w:t>
      </w:r>
      <w:r w:rsidR="00CF77B7" w:rsidRPr="00686302">
        <w:rPr>
          <w:rFonts w:ascii="Times New Roman" w:hAnsi="Times New Roman" w:cs="Times New Roman"/>
          <w:lang w:val="ru-RU"/>
        </w:rPr>
        <w:tab/>
      </w:r>
      <w:r w:rsidR="00507034" w:rsidRPr="00686302">
        <w:rPr>
          <w:rFonts w:ascii="Times New Roman" w:hAnsi="Times New Roman" w:cs="Times New Roman"/>
          <w:lang w:val="ru-RU"/>
        </w:rPr>
        <w:t xml:space="preserve"> </w:t>
      </w:r>
      <w:r w:rsidR="007E74C4" w:rsidRPr="00686302">
        <w:rPr>
          <w:rFonts w:ascii="Times New Roman" w:hAnsi="Times New Roman" w:cs="Times New Roman"/>
          <w:lang w:val="ru-RU"/>
        </w:rPr>
        <w:tab/>
        <w:t xml:space="preserve">   </w:t>
      </w:r>
      <w:r w:rsidR="00507034" w:rsidRPr="00686302">
        <w:rPr>
          <w:rFonts w:ascii="Times New Roman" w:hAnsi="Times New Roman" w:cs="Times New Roman"/>
          <w:lang w:val="ru-RU"/>
        </w:rPr>
        <w:t xml:space="preserve">                                   Н. А. Перминов</w:t>
      </w:r>
    </w:p>
    <w:p w:rsidR="006E633D" w:rsidRPr="00686302" w:rsidRDefault="006E633D" w:rsidP="00A465B4">
      <w:pPr>
        <w:spacing w:after="0"/>
        <w:ind w:left="6521"/>
        <w:jc w:val="both"/>
        <w:rPr>
          <w:rFonts w:ascii="Times New Roman" w:hAnsi="Times New Roman" w:cs="Times New Roman"/>
          <w:bCs/>
          <w:color w:val="000000"/>
          <w:sz w:val="20"/>
          <w:szCs w:val="20"/>
          <w:lang w:val="ru-RU"/>
        </w:rPr>
      </w:pPr>
    </w:p>
    <w:p w:rsidR="006E633D" w:rsidRPr="00686302" w:rsidRDefault="006E633D" w:rsidP="00A465B4">
      <w:pPr>
        <w:spacing w:after="0"/>
        <w:ind w:left="6521"/>
        <w:jc w:val="both"/>
        <w:rPr>
          <w:rFonts w:ascii="Times New Roman" w:hAnsi="Times New Roman" w:cs="Times New Roman"/>
          <w:bCs/>
          <w:color w:val="000000"/>
          <w:sz w:val="20"/>
          <w:szCs w:val="20"/>
          <w:lang w:val="ru-RU"/>
        </w:rPr>
      </w:pPr>
    </w:p>
    <w:p w:rsidR="00686302" w:rsidRPr="00686302" w:rsidRDefault="00686302" w:rsidP="00B31262">
      <w:pPr>
        <w:spacing w:after="0"/>
        <w:ind w:left="6521"/>
        <w:rPr>
          <w:rFonts w:ascii="Times New Roman" w:hAnsi="Times New Roman" w:cs="Times New Roman"/>
          <w:sz w:val="20"/>
          <w:szCs w:val="20"/>
          <w:lang w:val="ru-RU"/>
        </w:rPr>
      </w:pPr>
    </w:p>
    <w:p w:rsidR="00686302" w:rsidRDefault="00686302" w:rsidP="00B31262">
      <w:pPr>
        <w:spacing w:after="0"/>
        <w:ind w:left="6521"/>
        <w:rPr>
          <w:rFonts w:ascii="Times New Roman" w:hAnsi="Times New Roman" w:cs="Times New Roman"/>
          <w:sz w:val="20"/>
          <w:szCs w:val="20"/>
          <w:lang w:val="ru-RU"/>
        </w:rPr>
      </w:pPr>
    </w:p>
    <w:p w:rsidR="00686302" w:rsidRDefault="00686302" w:rsidP="00B31262">
      <w:pPr>
        <w:spacing w:after="0"/>
        <w:ind w:left="6521"/>
        <w:rPr>
          <w:rFonts w:ascii="Times New Roman" w:hAnsi="Times New Roman" w:cs="Times New Roman"/>
          <w:sz w:val="20"/>
          <w:szCs w:val="20"/>
          <w:lang w:val="ru-RU"/>
        </w:rPr>
      </w:pPr>
    </w:p>
    <w:p w:rsidR="00686302" w:rsidRDefault="00686302" w:rsidP="00B31262">
      <w:pPr>
        <w:spacing w:after="0"/>
        <w:ind w:left="6521"/>
        <w:rPr>
          <w:rFonts w:ascii="Times New Roman" w:hAnsi="Times New Roman" w:cs="Times New Roman"/>
          <w:sz w:val="20"/>
          <w:szCs w:val="20"/>
          <w:lang w:val="ru-RU"/>
        </w:rPr>
      </w:pPr>
    </w:p>
    <w:p w:rsidR="00686302" w:rsidRDefault="00686302" w:rsidP="00B31262">
      <w:pPr>
        <w:spacing w:after="0"/>
        <w:ind w:left="6521"/>
        <w:rPr>
          <w:rFonts w:ascii="Times New Roman" w:hAnsi="Times New Roman" w:cs="Times New Roman"/>
          <w:sz w:val="20"/>
          <w:szCs w:val="20"/>
          <w:lang w:val="ru-RU"/>
        </w:rPr>
      </w:pPr>
    </w:p>
    <w:p w:rsidR="007410AC" w:rsidRPr="00686302" w:rsidRDefault="007410AC" w:rsidP="00B31262">
      <w:pPr>
        <w:spacing w:after="0"/>
        <w:ind w:left="6521"/>
        <w:rPr>
          <w:rFonts w:ascii="Times New Roman" w:hAnsi="Times New Roman" w:cs="Times New Roman"/>
          <w:sz w:val="20"/>
          <w:szCs w:val="20"/>
          <w:lang w:val="ru-RU"/>
        </w:rPr>
      </w:pPr>
    </w:p>
    <w:p w:rsidR="00686302" w:rsidRPr="00686302" w:rsidRDefault="00686302" w:rsidP="00B31262">
      <w:pPr>
        <w:spacing w:after="0"/>
        <w:ind w:left="6521"/>
        <w:rPr>
          <w:rFonts w:ascii="Times New Roman" w:hAnsi="Times New Roman" w:cs="Times New Roman"/>
          <w:sz w:val="20"/>
          <w:szCs w:val="20"/>
          <w:lang w:val="ru-RU"/>
        </w:rPr>
      </w:pPr>
    </w:p>
    <w:p w:rsidR="007410AC" w:rsidRDefault="007410AC" w:rsidP="00B31262">
      <w:pPr>
        <w:spacing w:after="0"/>
        <w:ind w:left="6521"/>
        <w:rPr>
          <w:rFonts w:ascii="Times New Roman" w:hAnsi="Times New Roman" w:cs="Times New Roman"/>
          <w:sz w:val="20"/>
          <w:szCs w:val="20"/>
          <w:lang w:val="ru-RU"/>
        </w:rPr>
        <w:sectPr w:rsidR="007410AC" w:rsidSect="007410AC">
          <w:footnotePr>
            <w:numRestart w:val="eachPage"/>
          </w:footnotePr>
          <w:pgSz w:w="11909" w:h="16834"/>
          <w:pgMar w:top="1134" w:right="567" w:bottom="1134" w:left="1418" w:header="454" w:footer="454" w:gutter="0"/>
          <w:pgNumType w:start="1"/>
          <w:cols w:space="720"/>
        </w:sectPr>
      </w:pPr>
    </w:p>
    <w:p w:rsidR="00686302" w:rsidRPr="00686302" w:rsidRDefault="00686302" w:rsidP="00B31262">
      <w:pPr>
        <w:spacing w:after="0"/>
        <w:ind w:left="6521"/>
        <w:rPr>
          <w:rFonts w:ascii="Times New Roman" w:hAnsi="Times New Roman" w:cs="Times New Roman"/>
          <w:sz w:val="20"/>
          <w:szCs w:val="20"/>
          <w:lang w:val="ru-RU"/>
        </w:rPr>
      </w:pPr>
    </w:p>
    <w:p w:rsidR="007F3036" w:rsidRPr="00686302" w:rsidRDefault="00686302" w:rsidP="007410AC">
      <w:pPr>
        <w:spacing w:after="0"/>
        <w:ind w:left="10773"/>
        <w:rPr>
          <w:rFonts w:ascii="Times New Roman" w:hAnsi="Times New Roman" w:cs="Times New Roman"/>
          <w:sz w:val="20"/>
          <w:szCs w:val="20"/>
          <w:lang w:val="ru-RU"/>
        </w:rPr>
      </w:pPr>
      <w:r w:rsidRPr="00686302">
        <w:rPr>
          <w:rFonts w:ascii="Times New Roman" w:hAnsi="Times New Roman" w:cs="Times New Roman"/>
          <w:sz w:val="20"/>
          <w:szCs w:val="20"/>
          <w:lang w:val="ru-RU"/>
        </w:rPr>
        <w:t>Утвержден</w:t>
      </w:r>
      <w:r w:rsidR="007410AC">
        <w:rPr>
          <w:rFonts w:ascii="Times New Roman" w:hAnsi="Times New Roman" w:cs="Times New Roman"/>
          <w:sz w:val="20"/>
          <w:szCs w:val="20"/>
          <w:lang w:val="ru-RU"/>
        </w:rPr>
        <w:t>о</w:t>
      </w:r>
    </w:p>
    <w:p w:rsidR="00A465B4" w:rsidRPr="00686302" w:rsidRDefault="007F3036" w:rsidP="007410AC">
      <w:pPr>
        <w:spacing w:after="0"/>
        <w:ind w:left="10773"/>
        <w:jc w:val="both"/>
        <w:rPr>
          <w:rFonts w:ascii="Times New Roman" w:hAnsi="Times New Roman" w:cs="Times New Roman"/>
          <w:sz w:val="20"/>
          <w:szCs w:val="20"/>
          <w:lang w:val="ru-RU"/>
        </w:rPr>
      </w:pPr>
      <w:r w:rsidRPr="00686302">
        <w:rPr>
          <w:rFonts w:ascii="Times New Roman" w:hAnsi="Times New Roman" w:cs="Times New Roman"/>
          <w:bCs/>
          <w:color w:val="000000"/>
          <w:sz w:val="20"/>
          <w:szCs w:val="20"/>
          <w:lang w:val="ru-RU"/>
        </w:rPr>
        <w:t xml:space="preserve">Постановлением </w:t>
      </w:r>
      <w:r w:rsidR="006E633D" w:rsidRPr="00686302">
        <w:rPr>
          <w:rFonts w:ascii="Times New Roman" w:hAnsi="Times New Roman" w:cs="Times New Roman"/>
          <w:bCs/>
          <w:color w:val="000000"/>
          <w:sz w:val="20"/>
          <w:szCs w:val="20"/>
          <w:lang w:val="ru-RU"/>
        </w:rPr>
        <w:t xml:space="preserve">Администрации муниципального образования «Старокармыжское» </w:t>
      </w:r>
      <w:r w:rsidR="00DF64FD">
        <w:rPr>
          <w:rFonts w:ascii="Times New Roman" w:hAnsi="Times New Roman" w:cs="Times New Roman"/>
          <w:bCs/>
          <w:color w:val="000000"/>
          <w:sz w:val="20"/>
          <w:szCs w:val="20"/>
          <w:lang w:val="ru-RU"/>
        </w:rPr>
        <w:t>от 04</w:t>
      </w:r>
      <w:r w:rsidR="00686302" w:rsidRPr="00686302">
        <w:rPr>
          <w:rFonts w:ascii="Times New Roman" w:hAnsi="Times New Roman" w:cs="Times New Roman"/>
          <w:bCs/>
          <w:color w:val="000000"/>
          <w:sz w:val="20"/>
          <w:szCs w:val="20"/>
          <w:lang w:val="ru-RU"/>
        </w:rPr>
        <w:t>.1</w:t>
      </w:r>
      <w:r w:rsidR="00DF64FD">
        <w:rPr>
          <w:rFonts w:ascii="Times New Roman" w:hAnsi="Times New Roman" w:cs="Times New Roman"/>
          <w:bCs/>
          <w:color w:val="000000"/>
          <w:sz w:val="20"/>
          <w:szCs w:val="20"/>
          <w:lang w:val="ru-RU"/>
        </w:rPr>
        <w:t>2</w:t>
      </w:r>
      <w:r w:rsidR="00686302" w:rsidRPr="00686302">
        <w:rPr>
          <w:rFonts w:ascii="Times New Roman" w:hAnsi="Times New Roman" w:cs="Times New Roman"/>
          <w:bCs/>
          <w:color w:val="000000"/>
          <w:sz w:val="20"/>
          <w:szCs w:val="20"/>
          <w:lang w:val="ru-RU"/>
        </w:rPr>
        <w:t xml:space="preserve">.2018 г </w:t>
      </w:r>
      <w:r w:rsidR="00A465B4" w:rsidRPr="00686302">
        <w:rPr>
          <w:rFonts w:ascii="Times New Roman" w:hAnsi="Times New Roman" w:cs="Times New Roman"/>
          <w:bCs/>
          <w:color w:val="000000"/>
          <w:sz w:val="20"/>
          <w:szCs w:val="20"/>
          <w:lang w:val="ru-RU"/>
        </w:rPr>
        <w:t xml:space="preserve">№ </w:t>
      </w:r>
      <w:r w:rsidR="00DF64FD">
        <w:rPr>
          <w:rFonts w:ascii="Times New Roman" w:hAnsi="Times New Roman" w:cs="Times New Roman"/>
          <w:bCs/>
          <w:color w:val="000000"/>
          <w:sz w:val="20"/>
          <w:szCs w:val="20"/>
          <w:lang w:val="ru-RU"/>
        </w:rPr>
        <w:t>30</w:t>
      </w:r>
      <w:r w:rsidR="00A465B4" w:rsidRPr="00686302">
        <w:rPr>
          <w:rFonts w:ascii="Times New Roman" w:hAnsi="Times New Roman" w:cs="Times New Roman"/>
          <w:bCs/>
          <w:color w:val="000000"/>
          <w:sz w:val="20"/>
          <w:szCs w:val="20"/>
          <w:lang w:val="ru-RU"/>
        </w:rPr>
        <w:t xml:space="preserve"> </w:t>
      </w:r>
    </w:p>
    <w:p w:rsidR="007410AC" w:rsidRPr="007410AC" w:rsidRDefault="007410AC" w:rsidP="007410AC">
      <w:pPr>
        <w:ind w:left="10620"/>
        <w:rPr>
          <w:sz w:val="20"/>
          <w:szCs w:val="20"/>
          <w:lang w:val="ru-RU"/>
        </w:rPr>
      </w:pPr>
      <w:r w:rsidRPr="007410AC">
        <w:rPr>
          <w:sz w:val="20"/>
          <w:szCs w:val="20"/>
          <w:lang w:val="ru-RU"/>
        </w:rPr>
        <w:t xml:space="preserve">                                                                                                                                                                                                        </w:t>
      </w:r>
    </w:p>
    <w:p w:rsidR="007410AC" w:rsidRPr="007410AC" w:rsidRDefault="007410AC" w:rsidP="007410AC">
      <w:pPr>
        <w:ind w:left="11340"/>
        <w:rPr>
          <w:sz w:val="20"/>
          <w:szCs w:val="20"/>
          <w:lang w:val="ru-RU"/>
        </w:rPr>
      </w:pPr>
    </w:p>
    <w:p w:rsidR="007410AC" w:rsidRPr="007410AC" w:rsidRDefault="007410AC" w:rsidP="007410AC">
      <w:pPr>
        <w:ind w:left="2160"/>
        <w:jc w:val="center"/>
        <w:rPr>
          <w:b/>
          <w:sz w:val="20"/>
          <w:szCs w:val="20"/>
          <w:lang w:val="ru-RU"/>
        </w:rPr>
      </w:pPr>
      <w:r w:rsidRPr="007410AC">
        <w:rPr>
          <w:b/>
          <w:sz w:val="20"/>
          <w:szCs w:val="20"/>
          <w:lang w:val="ru-RU"/>
        </w:rPr>
        <w:t>ИНФОРМАЦИЯ</w:t>
      </w:r>
    </w:p>
    <w:p w:rsidR="007410AC" w:rsidRPr="007410AC" w:rsidRDefault="007410AC" w:rsidP="007410AC">
      <w:pPr>
        <w:ind w:left="2160"/>
        <w:jc w:val="center"/>
        <w:rPr>
          <w:b/>
          <w:sz w:val="20"/>
          <w:szCs w:val="20"/>
          <w:lang w:val="ru-RU"/>
        </w:rPr>
      </w:pPr>
      <w:r w:rsidRPr="007410AC">
        <w:rPr>
          <w:b/>
          <w:sz w:val="20"/>
          <w:szCs w:val="20"/>
          <w:lang w:val="ru-RU"/>
        </w:rPr>
        <w:t>об Администраторах  участников  СИР УР  по муниципальному образованию «Кизнерский район»</w:t>
      </w:r>
    </w:p>
    <w:tbl>
      <w:tblPr>
        <w:tblStyle w:val="af7"/>
        <w:tblW w:w="15206" w:type="dxa"/>
        <w:tblInd w:w="-72" w:type="dxa"/>
        <w:tblLayout w:type="fixed"/>
        <w:tblLook w:val="01E0" w:firstRow="1" w:lastRow="1" w:firstColumn="1" w:lastColumn="1" w:noHBand="0" w:noVBand="0"/>
      </w:tblPr>
      <w:tblGrid>
        <w:gridCol w:w="684"/>
        <w:gridCol w:w="2048"/>
        <w:gridCol w:w="1559"/>
        <w:gridCol w:w="1207"/>
        <w:gridCol w:w="1064"/>
        <w:gridCol w:w="2030"/>
        <w:gridCol w:w="1538"/>
        <w:gridCol w:w="1249"/>
        <w:gridCol w:w="1121"/>
        <w:gridCol w:w="2706"/>
      </w:tblGrid>
      <w:tr w:rsidR="007410AC" w:rsidRPr="007A2C8D" w:rsidTr="00DF64FD">
        <w:trPr>
          <w:trHeight w:val="496"/>
        </w:trPr>
        <w:tc>
          <w:tcPr>
            <w:tcW w:w="684" w:type="dxa"/>
            <w:vMerge w:val="restart"/>
            <w:tcBorders>
              <w:top w:val="single" w:sz="4" w:space="0" w:color="auto"/>
              <w:left w:val="single" w:sz="4" w:space="0" w:color="auto"/>
              <w:bottom w:val="single" w:sz="4" w:space="0" w:color="auto"/>
              <w:right w:val="single" w:sz="4" w:space="0" w:color="auto"/>
            </w:tcBorders>
            <w:hideMark/>
          </w:tcPr>
          <w:p w:rsidR="007410AC" w:rsidRDefault="007410AC">
            <w:pPr>
              <w:jc w:val="center"/>
            </w:pPr>
            <w:r>
              <w:t>№</w:t>
            </w:r>
          </w:p>
          <w:p w:rsidR="007410AC" w:rsidRDefault="007410AC">
            <w:pPr>
              <w:jc w:val="center"/>
            </w:pPr>
            <w:r>
              <w:t>п\</w:t>
            </w:r>
            <w:proofErr w:type="gramStart"/>
            <w:r>
              <w:t>п</w:t>
            </w:r>
            <w:proofErr w:type="gramEnd"/>
          </w:p>
        </w:tc>
        <w:tc>
          <w:tcPr>
            <w:tcW w:w="2048" w:type="dxa"/>
            <w:vMerge w:val="restart"/>
            <w:tcBorders>
              <w:top w:val="single" w:sz="4" w:space="0" w:color="auto"/>
              <w:left w:val="single" w:sz="4" w:space="0" w:color="auto"/>
              <w:bottom w:val="single" w:sz="4" w:space="0" w:color="auto"/>
              <w:right w:val="single" w:sz="4" w:space="0" w:color="auto"/>
            </w:tcBorders>
            <w:hideMark/>
          </w:tcPr>
          <w:p w:rsidR="007410AC" w:rsidRDefault="007410AC">
            <w:pPr>
              <w:jc w:val="center"/>
            </w:pPr>
            <w:r>
              <w:t>Наименование ведомства/подведомственной организации</w:t>
            </w:r>
          </w:p>
        </w:tc>
        <w:tc>
          <w:tcPr>
            <w:tcW w:w="5860" w:type="dxa"/>
            <w:gridSpan w:val="4"/>
            <w:tcBorders>
              <w:top w:val="single" w:sz="4" w:space="0" w:color="auto"/>
              <w:left w:val="single" w:sz="4" w:space="0" w:color="auto"/>
              <w:bottom w:val="single" w:sz="4" w:space="0" w:color="auto"/>
              <w:right w:val="single" w:sz="4" w:space="0" w:color="auto"/>
            </w:tcBorders>
            <w:hideMark/>
          </w:tcPr>
          <w:p w:rsidR="007410AC" w:rsidRDefault="007410AC">
            <w:pPr>
              <w:jc w:val="center"/>
            </w:pPr>
            <w:r>
              <w:t>Администратор участника СИР</w:t>
            </w:r>
          </w:p>
        </w:tc>
        <w:tc>
          <w:tcPr>
            <w:tcW w:w="6614" w:type="dxa"/>
            <w:gridSpan w:val="4"/>
            <w:tcBorders>
              <w:top w:val="single" w:sz="4" w:space="0" w:color="auto"/>
              <w:left w:val="single" w:sz="4" w:space="0" w:color="auto"/>
              <w:bottom w:val="single" w:sz="4" w:space="0" w:color="auto"/>
              <w:right w:val="single" w:sz="4" w:space="0" w:color="auto"/>
            </w:tcBorders>
            <w:hideMark/>
          </w:tcPr>
          <w:p w:rsidR="007410AC" w:rsidRDefault="007410AC">
            <w:pPr>
              <w:jc w:val="center"/>
            </w:pPr>
            <w:r>
              <w:t>Сотрудник, исполняющий обязанности Администратора, участника СИР, на время его отсутствия</w:t>
            </w:r>
          </w:p>
        </w:tc>
      </w:tr>
      <w:tr w:rsidR="00DF64FD" w:rsidTr="00DF64FD">
        <w:trPr>
          <w:trHeight w:val="154"/>
        </w:trPr>
        <w:tc>
          <w:tcPr>
            <w:tcW w:w="684" w:type="dxa"/>
            <w:vMerge/>
            <w:tcBorders>
              <w:top w:val="single" w:sz="4" w:space="0" w:color="auto"/>
              <w:left w:val="single" w:sz="4" w:space="0" w:color="auto"/>
              <w:bottom w:val="single" w:sz="4" w:space="0" w:color="auto"/>
              <w:right w:val="single" w:sz="4" w:space="0" w:color="auto"/>
            </w:tcBorders>
            <w:vAlign w:val="center"/>
            <w:hideMark/>
          </w:tcPr>
          <w:p w:rsidR="007410AC" w:rsidRDefault="007410AC"/>
        </w:tc>
        <w:tc>
          <w:tcPr>
            <w:tcW w:w="2048" w:type="dxa"/>
            <w:vMerge/>
            <w:tcBorders>
              <w:top w:val="single" w:sz="4" w:space="0" w:color="auto"/>
              <w:left w:val="single" w:sz="4" w:space="0" w:color="auto"/>
              <w:bottom w:val="single" w:sz="4" w:space="0" w:color="auto"/>
              <w:right w:val="single" w:sz="4" w:space="0" w:color="auto"/>
            </w:tcBorders>
            <w:vAlign w:val="center"/>
            <w:hideMark/>
          </w:tcPr>
          <w:p w:rsidR="007410AC" w:rsidRDefault="007410AC"/>
        </w:tc>
        <w:tc>
          <w:tcPr>
            <w:tcW w:w="1559"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ФИО</w:t>
            </w:r>
          </w:p>
        </w:tc>
        <w:tc>
          <w:tcPr>
            <w:tcW w:w="1207"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должность</w:t>
            </w:r>
          </w:p>
        </w:tc>
        <w:tc>
          <w:tcPr>
            <w:tcW w:w="1064"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контактный телефон</w:t>
            </w:r>
          </w:p>
        </w:tc>
        <w:tc>
          <w:tcPr>
            <w:tcW w:w="2030" w:type="dxa"/>
            <w:tcBorders>
              <w:top w:val="single" w:sz="4" w:space="0" w:color="auto"/>
              <w:left w:val="single" w:sz="4" w:space="0" w:color="auto"/>
              <w:bottom w:val="single" w:sz="4" w:space="0" w:color="auto"/>
              <w:right w:val="single" w:sz="4" w:space="0" w:color="auto"/>
            </w:tcBorders>
            <w:hideMark/>
          </w:tcPr>
          <w:p w:rsidR="007410AC" w:rsidRDefault="007410AC">
            <w:pPr>
              <w:jc w:val="center"/>
              <w:rPr>
                <w:lang w:val="en-US"/>
              </w:rPr>
            </w:pPr>
            <w:proofErr w:type="gramStart"/>
            <w:r>
              <w:t>Е</w:t>
            </w:r>
            <w:proofErr w:type="gramEnd"/>
            <w:r>
              <w:t>-</w:t>
            </w:r>
            <w:r>
              <w:rPr>
                <w:lang w:val="en-US"/>
              </w:rPr>
              <w:t>mail</w:t>
            </w:r>
          </w:p>
        </w:tc>
        <w:tc>
          <w:tcPr>
            <w:tcW w:w="1538"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ФИО</w:t>
            </w:r>
          </w:p>
        </w:tc>
        <w:tc>
          <w:tcPr>
            <w:tcW w:w="1249"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должность</w:t>
            </w:r>
          </w:p>
        </w:tc>
        <w:tc>
          <w:tcPr>
            <w:tcW w:w="1121"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контактный телефон</w:t>
            </w:r>
          </w:p>
        </w:tc>
        <w:tc>
          <w:tcPr>
            <w:tcW w:w="2706" w:type="dxa"/>
            <w:tcBorders>
              <w:top w:val="single" w:sz="4" w:space="0" w:color="auto"/>
              <w:left w:val="single" w:sz="4" w:space="0" w:color="auto"/>
              <w:bottom w:val="single" w:sz="4" w:space="0" w:color="auto"/>
              <w:right w:val="single" w:sz="4" w:space="0" w:color="auto"/>
            </w:tcBorders>
            <w:hideMark/>
          </w:tcPr>
          <w:p w:rsidR="007410AC" w:rsidRDefault="007410AC">
            <w:pPr>
              <w:jc w:val="center"/>
              <w:rPr>
                <w:lang w:val="en-US"/>
              </w:rPr>
            </w:pPr>
            <w:proofErr w:type="gramStart"/>
            <w:r>
              <w:t>Е</w:t>
            </w:r>
            <w:proofErr w:type="gramEnd"/>
            <w:r>
              <w:t>-</w:t>
            </w:r>
            <w:r>
              <w:rPr>
                <w:lang w:val="en-US"/>
              </w:rPr>
              <w:t>mail</w:t>
            </w:r>
          </w:p>
        </w:tc>
      </w:tr>
      <w:tr w:rsidR="00DF64FD" w:rsidTr="00DF64FD">
        <w:trPr>
          <w:trHeight w:val="993"/>
        </w:trPr>
        <w:tc>
          <w:tcPr>
            <w:tcW w:w="684"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1</w:t>
            </w:r>
          </w:p>
        </w:tc>
        <w:tc>
          <w:tcPr>
            <w:tcW w:w="2048" w:type="dxa"/>
            <w:tcBorders>
              <w:top w:val="single" w:sz="4" w:space="0" w:color="auto"/>
              <w:left w:val="single" w:sz="4" w:space="0" w:color="auto"/>
              <w:bottom w:val="single" w:sz="4" w:space="0" w:color="auto"/>
              <w:right w:val="single" w:sz="4" w:space="0" w:color="auto"/>
            </w:tcBorders>
            <w:hideMark/>
          </w:tcPr>
          <w:p w:rsidR="007410AC" w:rsidRDefault="007410AC">
            <w:pPr>
              <w:jc w:val="both"/>
            </w:pPr>
            <w:r>
              <w:t>МО «Старокармыжское»</w:t>
            </w:r>
          </w:p>
        </w:tc>
        <w:tc>
          <w:tcPr>
            <w:tcW w:w="1559" w:type="dxa"/>
            <w:tcBorders>
              <w:top w:val="single" w:sz="4" w:space="0" w:color="auto"/>
              <w:left w:val="single" w:sz="4" w:space="0" w:color="auto"/>
              <w:bottom w:val="single" w:sz="4" w:space="0" w:color="auto"/>
              <w:right w:val="single" w:sz="4" w:space="0" w:color="auto"/>
            </w:tcBorders>
            <w:hideMark/>
          </w:tcPr>
          <w:p w:rsidR="007410AC" w:rsidRDefault="00A160AA">
            <w:pPr>
              <w:jc w:val="center"/>
            </w:pPr>
            <w:r>
              <w:t>Перминов Николай Алексеевич</w:t>
            </w:r>
          </w:p>
        </w:tc>
        <w:tc>
          <w:tcPr>
            <w:tcW w:w="1207" w:type="dxa"/>
            <w:tcBorders>
              <w:top w:val="single" w:sz="4" w:space="0" w:color="auto"/>
              <w:left w:val="single" w:sz="4" w:space="0" w:color="auto"/>
              <w:bottom w:val="single" w:sz="4" w:space="0" w:color="auto"/>
              <w:right w:val="single" w:sz="4" w:space="0" w:color="auto"/>
            </w:tcBorders>
            <w:hideMark/>
          </w:tcPr>
          <w:p w:rsidR="007410AC" w:rsidRDefault="00A160AA">
            <w:pPr>
              <w:jc w:val="center"/>
            </w:pPr>
            <w:r>
              <w:t>Глава МО</w:t>
            </w:r>
          </w:p>
        </w:tc>
        <w:tc>
          <w:tcPr>
            <w:tcW w:w="1064"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53-3-34</w:t>
            </w:r>
          </w:p>
        </w:tc>
        <w:tc>
          <w:tcPr>
            <w:tcW w:w="2030" w:type="dxa"/>
            <w:tcBorders>
              <w:top w:val="single" w:sz="4" w:space="0" w:color="auto"/>
              <w:left w:val="single" w:sz="4" w:space="0" w:color="auto"/>
              <w:bottom w:val="single" w:sz="4" w:space="0" w:color="auto"/>
              <w:right w:val="single" w:sz="4" w:space="0" w:color="auto"/>
            </w:tcBorders>
            <w:hideMark/>
          </w:tcPr>
          <w:p w:rsidR="007410AC" w:rsidRDefault="007410AC">
            <w:pPr>
              <w:jc w:val="center"/>
              <w:rPr>
                <w:lang w:val="en-US"/>
              </w:rPr>
            </w:pPr>
            <w:proofErr w:type="spellStart"/>
            <w:r>
              <w:rPr>
                <w:lang w:val="en-US"/>
              </w:rPr>
              <w:t>karm-adm@yandex</w:t>
            </w:r>
            <w:proofErr w:type="spellEnd"/>
            <w:r>
              <w:t>.</w:t>
            </w:r>
            <w:proofErr w:type="spellStart"/>
            <w:r>
              <w:rPr>
                <w:lang w:val="en-US"/>
              </w:rPr>
              <w:t>ru</w:t>
            </w:r>
            <w:proofErr w:type="spellEnd"/>
          </w:p>
        </w:tc>
        <w:tc>
          <w:tcPr>
            <w:tcW w:w="1538" w:type="dxa"/>
            <w:tcBorders>
              <w:top w:val="single" w:sz="4" w:space="0" w:color="auto"/>
              <w:left w:val="single" w:sz="4" w:space="0" w:color="auto"/>
              <w:bottom w:val="single" w:sz="4" w:space="0" w:color="auto"/>
              <w:right w:val="single" w:sz="4" w:space="0" w:color="auto"/>
            </w:tcBorders>
          </w:tcPr>
          <w:p w:rsidR="007410AC" w:rsidRDefault="00A160AA" w:rsidP="00A160AA">
            <w:pPr>
              <w:jc w:val="center"/>
            </w:pPr>
            <w:r>
              <w:t>Мухина Елена Николаевна</w:t>
            </w:r>
          </w:p>
        </w:tc>
        <w:tc>
          <w:tcPr>
            <w:tcW w:w="1249" w:type="dxa"/>
            <w:tcBorders>
              <w:top w:val="single" w:sz="4" w:space="0" w:color="auto"/>
              <w:left w:val="single" w:sz="4" w:space="0" w:color="auto"/>
              <w:bottom w:val="single" w:sz="4" w:space="0" w:color="auto"/>
              <w:right w:val="single" w:sz="4" w:space="0" w:color="auto"/>
            </w:tcBorders>
            <w:hideMark/>
          </w:tcPr>
          <w:p w:rsidR="007410AC" w:rsidRDefault="00A160AA">
            <w:pPr>
              <w:jc w:val="center"/>
            </w:pPr>
            <w:r>
              <w:t>Специалист 1 категории</w:t>
            </w:r>
          </w:p>
        </w:tc>
        <w:tc>
          <w:tcPr>
            <w:tcW w:w="1121" w:type="dxa"/>
            <w:tcBorders>
              <w:top w:val="single" w:sz="4" w:space="0" w:color="auto"/>
              <w:left w:val="single" w:sz="4" w:space="0" w:color="auto"/>
              <w:bottom w:val="single" w:sz="4" w:space="0" w:color="auto"/>
              <w:right w:val="single" w:sz="4" w:space="0" w:color="auto"/>
            </w:tcBorders>
            <w:hideMark/>
          </w:tcPr>
          <w:p w:rsidR="007410AC" w:rsidRDefault="007410AC">
            <w:pPr>
              <w:jc w:val="center"/>
            </w:pPr>
            <w:r>
              <w:t>53-3-34</w:t>
            </w:r>
          </w:p>
        </w:tc>
        <w:tc>
          <w:tcPr>
            <w:tcW w:w="2706" w:type="dxa"/>
            <w:tcBorders>
              <w:top w:val="single" w:sz="4" w:space="0" w:color="auto"/>
              <w:left w:val="single" w:sz="4" w:space="0" w:color="auto"/>
              <w:bottom w:val="single" w:sz="4" w:space="0" w:color="auto"/>
              <w:right w:val="single" w:sz="4" w:space="0" w:color="auto"/>
            </w:tcBorders>
            <w:hideMark/>
          </w:tcPr>
          <w:p w:rsidR="007410AC" w:rsidRDefault="007410AC">
            <w:pPr>
              <w:jc w:val="center"/>
              <w:rPr>
                <w:lang w:val="en-US"/>
              </w:rPr>
            </w:pPr>
            <w:proofErr w:type="spellStart"/>
            <w:r>
              <w:rPr>
                <w:lang w:val="en-US"/>
              </w:rPr>
              <w:t>karm-adm@yandex</w:t>
            </w:r>
            <w:proofErr w:type="spellEnd"/>
            <w:r>
              <w:t>.</w:t>
            </w:r>
            <w:proofErr w:type="spellStart"/>
            <w:r>
              <w:rPr>
                <w:lang w:val="en-US"/>
              </w:rPr>
              <w:t>ru</w:t>
            </w:r>
            <w:proofErr w:type="spellEnd"/>
          </w:p>
        </w:tc>
      </w:tr>
    </w:tbl>
    <w:p w:rsidR="007410AC" w:rsidRDefault="007410AC" w:rsidP="00686302">
      <w:pPr>
        <w:tabs>
          <w:tab w:val="left" w:pos="974"/>
        </w:tabs>
        <w:autoSpaceDE w:val="0"/>
        <w:autoSpaceDN w:val="0"/>
        <w:adjustRightInd w:val="0"/>
        <w:ind w:left="5797"/>
        <w:jc w:val="right"/>
        <w:rPr>
          <w:rFonts w:ascii="Times New Roman" w:hAnsi="Times New Roman" w:cs="Times New Roman"/>
          <w:bCs/>
          <w:lang w:val="ru-RU"/>
        </w:rPr>
      </w:pPr>
    </w:p>
    <w:p w:rsidR="007410AC" w:rsidRDefault="007410AC" w:rsidP="00686302">
      <w:pPr>
        <w:tabs>
          <w:tab w:val="left" w:pos="974"/>
        </w:tabs>
        <w:autoSpaceDE w:val="0"/>
        <w:autoSpaceDN w:val="0"/>
        <w:adjustRightInd w:val="0"/>
        <w:ind w:left="5797"/>
        <w:jc w:val="right"/>
        <w:rPr>
          <w:rFonts w:ascii="Times New Roman" w:hAnsi="Times New Roman" w:cs="Times New Roman"/>
          <w:bCs/>
          <w:lang w:val="ru-RU"/>
        </w:rPr>
        <w:sectPr w:rsidR="007410AC" w:rsidSect="007410AC">
          <w:footnotePr>
            <w:numRestart w:val="eachPage"/>
          </w:footnotePr>
          <w:pgSz w:w="16834" w:h="11909" w:orient="landscape"/>
          <w:pgMar w:top="1418" w:right="1134" w:bottom="567" w:left="1134" w:header="454" w:footer="454" w:gutter="0"/>
          <w:pgNumType w:start="1"/>
          <w:cols w:space="720"/>
        </w:sectPr>
      </w:pPr>
    </w:p>
    <w:p w:rsidR="00DF64FD" w:rsidRPr="00DF64FD" w:rsidRDefault="007410AC" w:rsidP="00DF64FD">
      <w:pPr>
        <w:spacing w:after="0"/>
        <w:ind w:left="6521"/>
        <w:rPr>
          <w:rFonts w:ascii="Times New Roman" w:hAnsi="Times New Roman" w:cs="Times New Roman"/>
          <w:sz w:val="20"/>
          <w:szCs w:val="20"/>
          <w:lang w:val="ru-RU"/>
        </w:rPr>
      </w:pPr>
      <w:r w:rsidRPr="007410AC">
        <w:rPr>
          <w:lang w:val="ru-RU"/>
        </w:rPr>
        <w:lastRenderedPageBreak/>
        <w:t xml:space="preserve">                                                                                    </w:t>
      </w:r>
    </w:p>
    <w:p w:rsidR="00DF64FD" w:rsidRDefault="00DF64FD" w:rsidP="00DF64FD">
      <w:pPr>
        <w:spacing w:after="0"/>
        <w:ind w:left="6521"/>
        <w:jc w:val="both"/>
        <w:rPr>
          <w:rFonts w:ascii="Times New Roman" w:hAnsi="Times New Roman" w:cs="Times New Roman"/>
          <w:sz w:val="20"/>
          <w:szCs w:val="20"/>
          <w:lang w:val="ru-RU"/>
        </w:rPr>
      </w:pPr>
      <w:r>
        <w:rPr>
          <w:rFonts w:ascii="Times New Roman" w:hAnsi="Times New Roman" w:cs="Times New Roman"/>
          <w:sz w:val="20"/>
          <w:szCs w:val="20"/>
          <w:lang w:val="ru-RU"/>
        </w:rPr>
        <w:t>Утвержден</w:t>
      </w:r>
    </w:p>
    <w:p w:rsidR="007410AC" w:rsidRPr="00DF64FD" w:rsidRDefault="00DF64FD" w:rsidP="00DF64FD">
      <w:pPr>
        <w:spacing w:after="0"/>
        <w:ind w:left="6521"/>
        <w:jc w:val="both"/>
        <w:rPr>
          <w:rFonts w:ascii="Times New Roman" w:hAnsi="Times New Roman" w:cs="Times New Roman"/>
          <w:sz w:val="20"/>
          <w:szCs w:val="20"/>
          <w:lang w:val="ru-RU"/>
        </w:rPr>
      </w:pPr>
      <w:r>
        <w:rPr>
          <w:rFonts w:ascii="Times New Roman" w:hAnsi="Times New Roman" w:cs="Times New Roman"/>
          <w:sz w:val="20"/>
          <w:szCs w:val="20"/>
          <w:lang w:val="ru-RU"/>
        </w:rPr>
        <w:t>П</w:t>
      </w:r>
      <w:r w:rsidR="007410AC" w:rsidRPr="00DF64FD">
        <w:rPr>
          <w:rFonts w:ascii="Times New Roman" w:hAnsi="Times New Roman" w:cs="Times New Roman"/>
          <w:sz w:val="20"/>
          <w:szCs w:val="20"/>
          <w:lang w:val="ru-RU"/>
        </w:rPr>
        <w:t xml:space="preserve">остановлением  Администрации </w:t>
      </w:r>
      <w:r>
        <w:rPr>
          <w:rFonts w:ascii="Times New Roman" w:hAnsi="Times New Roman" w:cs="Times New Roman"/>
          <w:sz w:val="20"/>
          <w:szCs w:val="20"/>
          <w:lang w:val="ru-RU"/>
        </w:rPr>
        <w:t xml:space="preserve">муниципального образования </w:t>
      </w:r>
      <w:r w:rsidR="007410AC" w:rsidRPr="00DF64FD">
        <w:rPr>
          <w:rFonts w:ascii="Times New Roman" w:hAnsi="Times New Roman" w:cs="Times New Roman"/>
          <w:sz w:val="20"/>
          <w:szCs w:val="20"/>
          <w:lang w:val="ru-RU"/>
        </w:rPr>
        <w:t>«Старокармыжское»</w:t>
      </w:r>
    </w:p>
    <w:p w:rsidR="007410AC" w:rsidRPr="00DF64FD" w:rsidRDefault="00DF64FD" w:rsidP="00DF64FD">
      <w:pPr>
        <w:spacing w:after="0"/>
        <w:ind w:left="6521"/>
        <w:rPr>
          <w:rFonts w:ascii="Times New Roman" w:hAnsi="Times New Roman" w:cs="Times New Roman"/>
          <w:sz w:val="20"/>
          <w:szCs w:val="20"/>
          <w:lang w:val="ru-RU"/>
        </w:rPr>
      </w:pPr>
      <w:r>
        <w:rPr>
          <w:rFonts w:ascii="Times New Roman" w:hAnsi="Times New Roman" w:cs="Times New Roman"/>
          <w:sz w:val="20"/>
          <w:szCs w:val="20"/>
          <w:lang w:val="ru-RU"/>
        </w:rPr>
        <w:t>от 04</w:t>
      </w:r>
      <w:r w:rsidR="007410AC" w:rsidRPr="00DF64FD">
        <w:rPr>
          <w:rFonts w:ascii="Times New Roman" w:hAnsi="Times New Roman" w:cs="Times New Roman"/>
          <w:sz w:val="20"/>
          <w:szCs w:val="20"/>
          <w:lang w:val="ru-RU"/>
        </w:rPr>
        <w:t>.</w:t>
      </w:r>
      <w:r>
        <w:rPr>
          <w:rFonts w:ascii="Times New Roman" w:hAnsi="Times New Roman" w:cs="Times New Roman"/>
          <w:sz w:val="20"/>
          <w:szCs w:val="20"/>
          <w:lang w:val="ru-RU"/>
        </w:rPr>
        <w:t>12</w:t>
      </w:r>
      <w:r w:rsidR="007410AC" w:rsidRPr="00DF64FD">
        <w:rPr>
          <w:rFonts w:ascii="Times New Roman" w:hAnsi="Times New Roman" w:cs="Times New Roman"/>
          <w:sz w:val="20"/>
          <w:szCs w:val="20"/>
          <w:lang w:val="ru-RU"/>
        </w:rPr>
        <w:t>.201</w:t>
      </w:r>
      <w:r>
        <w:rPr>
          <w:rFonts w:ascii="Times New Roman" w:hAnsi="Times New Roman" w:cs="Times New Roman"/>
          <w:sz w:val="20"/>
          <w:szCs w:val="20"/>
          <w:lang w:val="ru-RU"/>
        </w:rPr>
        <w:t>8 г. № 30</w:t>
      </w:r>
    </w:p>
    <w:p w:rsidR="007410AC" w:rsidRPr="007410AC" w:rsidRDefault="007410AC" w:rsidP="007410AC">
      <w:pPr>
        <w:ind w:left="6300"/>
        <w:rPr>
          <w:lang w:val="ru-RU"/>
        </w:rPr>
      </w:pPr>
    </w:p>
    <w:p w:rsidR="007410AC" w:rsidRPr="00DF64FD" w:rsidRDefault="007410AC" w:rsidP="007410AC">
      <w:pPr>
        <w:jc w:val="center"/>
        <w:rPr>
          <w:rFonts w:ascii="Times New Roman" w:hAnsi="Times New Roman" w:cs="Times New Roman"/>
          <w:b/>
          <w:lang w:val="ru-RU"/>
        </w:rPr>
      </w:pPr>
      <w:r w:rsidRPr="00DF64FD">
        <w:rPr>
          <w:rFonts w:ascii="Times New Roman" w:hAnsi="Times New Roman" w:cs="Times New Roman"/>
          <w:b/>
          <w:lang w:val="ru-RU"/>
        </w:rPr>
        <w:t>РЕГЛАМЕНТ</w:t>
      </w:r>
    </w:p>
    <w:p w:rsidR="007410AC" w:rsidRPr="00DF64FD" w:rsidRDefault="007410AC" w:rsidP="007410AC">
      <w:pPr>
        <w:jc w:val="center"/>
        <w:rPr>
          <w:rFonts w:ascii="Times New Roman" w:hAnsi="Times New Roman" w:cs="Times New Roman"/>
          <w:b/>
          <w:lang w:val="ru-RU"/>
        </w:rPr>
      </w:pPr>
      <w:r w:rsidRPr="00DF64FD">
        <w:rPr>
          <w:rFonts w:ascii="Times New Roman" w:hAnsi="Times New Roman" w:cs="Times New Roman"/>
          <w:b/>
          <w:lang w:val="ru-RU"/>
        </w:rPr>
        <w:t>Администратора участника СИР УР в органах местного самоуправления, муниципальных учреждениях муниципального образования «Старокармыжское»</w:t>
      </w:r>
    </w:p>
    <w:p w:rsidR="006B10EA" w:rsidRPr="006B10EA" w:rsidRDefault="006B10EA" w:rsidP="006B10EA">
      <w:pPr>
        <w:numPr>
          <w:ilvl w:val="0"/>
          <w:numId w:val="7"/>
        </w:numPr>
        <w:spacing w:after="120"/>
        <w:ind w:left="1077" w:hanging="357"/>
        <w:jc w:val="center"/>
        <w:rPr>
          <w:rFonts w:ascii="Times New Roman" w:hAnsi="Times New Roman" w:cs="Times New Roman"/>
          <w:b/>
        </w:rPr>
      </w:pPr>
      <w:proofErr w:type="spellStart"/>
      <w:r w:rsidRPr="006B10EA">
        <w:rPr>
          <w:rFonts w:ascii="Times New Roman" w:hAnsi="Times New Roman" w:cs="Times New Roman"/>
          <w:b/>
        </w:rPr>
        <w:t>Общие</w:t>
      </w:r>
      <w:proofErr w:type="spellEnd"/>
      <w:r w:rsidRPr="006B10EA">
        <w:rPr>
          <w:rFonts w:ascii="Times New Roman" w:hAnsi="Times New Roman" w:cs="Times New Roman"/>
          <w:b/>
        </w:rPr>
        <w:t xml:space="preserve"> </w:t>
      </w:r>
      <w:proofErr w:type="spellStart"/>
      <w:r w:rsidRPr="006B10EA">
        <w:rPr>
          <w:rFonts w:ascii="Times New Roman" w:hAnsi="Times New Roman" w:cs="Times New Roman"/>
          <w:b/>
        </w:rPr>
        <w:t>положения</w:t>
      </w:r>
      <w:proofErr w:type="spellEnd"/>
      <w:r w:rsidRPr="006B10EA">
        <w:rPr>
          <w:rFonts w:ascii="Times New Roman" w:hAnsi="Times New Roman" w:cs="Times New Roman"/>
          <w:b/>
        </w:rPr>
        <w:t xml:space="preserve"> и </w:t>
      </w:r>
      <w:proofErr w:type="spellStart"/>
      <w:r w:rsidRPr="006B10EA">
        <w:rPr>
          <w:rFonts w:ascii="Times New Roman" w:hAnsi="Times New Roman" w:cs="Times New Roman"/>
          <w:b/>
        </w:rPr>
        <w:t>определения</w:t>
      </w:r>
      <w:proofErr w:type="spellEnd"/>
    </w:p>
    <w:p w:rsidR="007410AC" w:rsidRPr="00DF64FD" w:rsidRDefault="007410AC" w:rsidP="007410AC">
      <w:pPr>
        <w:ind w:firstLine="720"/>
        <w:jc w:val="both"/>
        <w:rPr>
          <w:rFonts w:ascii="Times New Roman" w:hAnsi="Times New Roman" w:cs="Times New Roman"/>
          <w:lang w:val="ru-RU"/>
        </w:rPr>
      </w:pPr>
      <w:proofErr w:type="gramStart"/>
      <w:r w:rsidRPr="00DF64FD">
        <w:rPr>
          <w:rFonts w:ascii="Times New Roman" w:hAnsi="Times New Roman" w:cs="Times New Roman"/>
          <w:lang w:val="ru-RU"/>
        </w:rPr>
        <w:t>Государственная информационная система Удмуртской Республики «Система исполнения регламентов Удмуртской Республики» (далее – СИР УР) – элемент информационно-коммуникационной инфраструктуры электронного правительства в Удмуртской Республике, обеспечивающий предоставление в электронной форме государственных услуг, муниципальных услуг, услуг, указанных в части 3 статьи 1 Федерального закона от 27 июля 2010 года № 210-ФЗ «Об организации предоставления государственных и муниципальных услуг» (далее соответственно – услуги организаций, Федеральный закон № 210-ФЗ), и</w:t>
      </w:r>
      <w:proofErr w:type="gramEnd"/>
      <w:r w:rsidRPr="00DF64FD">
        <w:rPr>
          <w:rFonts w:ascii="Times New Roman" w:hAnsi="Times New Roman" w:cs="Times New Roman"/>
          <w:lang w:val="ru-RU"/>
        </w:rPr>
        <w:t xml:space="preserve"> </w:t>
      </w:r>
      <w:proofErr w:type="gramStart"/>
      <w:r w:rsidRPr="00DF64FD">
        <w:rPr>
          <w:rFonts w:ascii="Times New Roman" w:hAnsi="Times New Roman" w:cs="Times New Roman"/>
          <w:lang w:val="ru-RU"/>
        </w:rPr>
        <w:t>межведомственное информационное взаимодействие при предоставлении государственных услуг, муниципальных услуг, услуг организаций и исполнении государственных и муниципальных функций (далее – межведомственное информационное взаимодействие) в Удмуртской Республике путем организации, реализации и контроля процессов исполнения электронных регламентов предоставления государственной услуги, муниципальной услуги, услуги организации или исполнения государственной или муниципальной функции (далее – электронный регламент), в том числе с использованием федеральной государственной информационной системы «Единая система</w:t>
      </w:r>
      <w:proofErr w:type="gramEnd"/>
      <w:r w:rsidRPr="00DF64FD">
        <w:rPr>
          <w:rFonts w:ascii="Times New Roman" w:hAnsi="Times New Roman" w:cs="Times New Roman"/>
          <w:lang w:val="ru-RU"/>
        </w:rPr>
        <w:t xml:space="preserve"> межведомственного электронного взаимодействия» (далее – единая СМЭВ) и государственной информационной системы Удмуртской Республики «Региональная система межведомственного электронного взаимодействия в Удмуртской Республике» (далее – региональная СМЭВ).</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tab/>
      </w:r>
      <w:proofErr w:type="gramStart"/>
      <w:r w:rsidRPr="00DF64FD">
        <w:rPr>
          <w:rFonts w:ascii="Times New Roman" w:hAnsi="Times New Roman" w:cs="Times New Roman"/>
          <w:lang w:val="ru-RU"/>
        </w:rPr>
        <w:t>Участники СИР УР – государственные органы Удмуртской Республики (в том числе их территориальные органы), органы местного самоуправления в Удмуртской Республике (далее – органы власти), государственные учреждения Удмуртской Республики, муниципальные учреждения в Удмуртской Республике и другие организации, в которых размещается государственное задание (заказ) Удмуртской Республики или муниципальное задание (заказ) (далее – организации), заключившие с оператором региональной СМЭВ соглашение об информационном взаимодействии, осуществляемом средствами информационных</w:t>
      </w:r>
      <w:proofErr w:type="gramEnd"/>
      <w:r w:rsidRPr="00DF64FD">
        <w:rPr>
          <w:rFonts w:ascii="Times New Roman" w:hAnsi="Times New Roman" w:cs="Times New Roman"/>
          <w:lang w:val="ru-RU"/>
        </w:rPr>
        <w:t xml:space="preserve"> систем, обеспечивающих обмен документами и информацией в электронной форме (далее – Соглашение), и </w:t>
      </w:r>
      <w:proofErr w:type="gramStart"/>
      <w:r w:rsidRPr="00DF64FD">
        <w:rPr>
          <w:rFonts w:ascii="Times New Roman" w:hAnsi="Times New Roman" w:cs="Times New Roman"/>
          <w:lang w:val="ru-RU"/>
        </w:rPr>
        <w:t>получившие</w:t>
      </w:r>
      <w:proofErr w:type="gramEnd"/>
      <w:r w:rsidRPr="00DF64FD">
        <w:rPr>
          <w:rFonts w:ascii="Times New Roman" w:hAnsi="Times New Roman" w:cs="Times New Roman"/>
          <w:lang w:val="ru-RU"/>
        </w:rPr>
        <w:t xml:space="preserve"> доступ к СИР УР. </w:t>
      </w:r>
    </w:p>
    <w:p w:rsidR="007410AC" w:rsidRPr="00DF64FD" w:rsidRDefault="007410AC" w:rsidP="006B10EA">
      <w:pPr>
        <w:spacing w:after="120"/>
        <w:ind w:firstLine="720"/>
        <w:jc w:val="both"/>
        <w:rPr>
          <w:rFonts w:ascii="Times New Roman" w:hAnsi="Times New Roman" w:cs="Times New Roman"/>
          <w:b/>
          <w:i/>
          <w:lang w:val="ru-RU"/>
        </w:rPr>
      </w:pPr>
      <w:r w:rsidRPr="00DF64FD">
        <w:rPr>
          <w:rFonts w:ascii="Times New Roman" w:hAnsi="Times New Roman" w:cs="Times New Roman"/>
          <w:b/>
          <w:i/>
          <w:lang w:val="ru-RU"/>
        </w:rPr>
        <w:t>Виды участников СИР УР:</w:t>
      </w:r>
    </w:p>
    <w:p w:rsidR="007410AC" w:rsidRPr="00DF64FD" w:rsidRDefault="007410AC" w:rsidP="006B10EA">
      <w:pPr>
        <w:spacing w:after="0"/>
        <w:ind w:firstLine="720"/>
        <w:jc w:val="both"/>
        <w:rPr>
          <w:rFonts w:ascii="Times New Roman" w:hAnsi="Times New Roman" w:cs="Times New Roman"/>
          <w:lang w:val="ru-RU"/>
        </w:rPr>
      </w:pPr>
      <w:proofErr w:type="gramStart"/>
      <w:r w:rsidRPr="00DF64FD">
        <w:rPr>
          <w:rFonts w:ascii="Times New Roman" w:hAnsi="Times New Roman" w:cs="Times New Roman"/>
          <w:lang w:val="ru-RU"/>
        </w:rPr>
        <w:t>1)</w:t>
      </w:r>
      <w:r w:rsidRPr="00DF64FD">
        <w:rPr>
          <w:rFonts w:ascii="Times New Roman" w:hAnsi="Times New Roman" w:cs="Times New Roman"/>
          <w:lang w:val="ru-RU"/>
        </w:rPr>
        <w:tab/>
        <w:t>участники СИР УР, обеспечивающие предоставление государственных услуг, муниципальных услуг, услуг организаций или исполнение государственных или муниципальных функций, ответственные за формирование и направление запросов о представлении документов и информации, необходимых для предоставления государственных услуг, муниципальных услуг, услуг организаций и исполнения государственных или муниципальных функций, а также за получение ответов на направленные ими запросы;</w:t>
      </w:r>
      <w:proofErr w:type="gramEnd"/>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2)</w:t>
      </w:r>
      <w:r w:rsidRPr="00DF64FD">
        <w:rPr>
          <w:rFonts w:ascii="Times New Roman" w:hAnsi="Times New Roman" w:cs="Times New Roman"/>
          <w:lang w:val="ru-RU"/>
        </w:rPr>
        <w:tab/>
        <w:t>участники СИР УР, получающие запросы о представлении документов и информации, необходимых для предоставления государственных услуг, муниципальных услуг, услуг организаций или исполнения государственных или муниципальных функций, ответственные за прием таких запросов, формирование и направление ответов на них.</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lastRenderedPageBreak/>
        <w:tab/>
        <w:t xml:space="preserve">Администратор участника СИР УР – сотрудник участника СИР УР, уполномоченный на обработку информации в СИР УР (далее – уполномоченный сотрудник участника СИР УР), ответственный за функционирование </w:t>
      </w:r>
      <w:proofErr w:type="gramStart"/>
      <w:r w:rsidRPr="00DF64FD">
        <w:rPr>
          <w:rFonts w:ascii="Times New Roman" w:hAnsi="Times New Roman" w:cs="Times New Roman"/>
          <w:lang w:val="ru-RU"/>
        </w:rPr>
        <w:t>СИР УР у участника СИР</w:t>
      </w:r>
      <w:proofErr w:type="gramEnd"/>
      <w:r w:rsidRPr="00DF64FD">
        <w:rPr>
          <w:rFonts w:ascii="Times New Roman" w:hAnsi="Times New Roman" w:cs="Times New Roman"/>
          <w:lang w:val="ru-RU"/>
        </w:rPr>
        <w:t xml:space="preserve"> УР.</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tab/>
      </w:r>
      <w:proofErr w:type="gramStart"/>
      <w:r w:rsidRPr="00DF64FD">
        <w:rPr>
          <w:rFonts w:ascii="Times New Roman" w:hAnsi="Times New Roman" w:cs="Times New Roman"/>
          <w:lang w:val="ru-RU"/>
        </w:rPr>
        <w:t>Электронный регламент предоставления государственной услуги, муниципальной услуги, услуги организации или исполнения государственной или муниципальной функции (далее – электронный регламент) – алгоритм работы СИР УР, устанавливаемый на основании соответствующего утвержденного документа, разрабатываемого на основе административного регламента предоставления государственной или муниципальной услуги, административного регламента исполнения государственной или муниципальной функции или иного нормативного правового акта, регулирующего порядок предоставления государственной услуги, муниципальной услуги, услуги организации, или</w:t>
      </w:r>
      <w:proofErr w:type="gramEnd"/>
      <w:r w:rsidRPr="00DF64FD">
        <w:rPr>
          <w:rFonts w:ascii="Times New Roman" w:hAnsi="Times New Roman" w:cs="Times New Roman"/>
          <w:lang w:val="ru-RU"/>
        </w:rPr>
        <w:t xml:space="preserve"> </w:t>
      </w:r>
      <w:proofErr w:type="gramStart"/>
      <w:r w:rsidRPr="00DF64FD">
        <w:rPr>
          <w:rFonts w:ascii="Times New Roman" w:hAnsi="Times New Roman" w:cs="Times New Roman"/>
          <w:lang w:val="ru-RU"/>
        </w:rPr>
        <w:t>исполнения государственной или муниципальной функции, и определяющего порядок выполнения участниками СИР УР юридически значимых административных действий (процедур) с использованием информационно-коммуникационных технологий (в том числе с использованием СИР УР) и обязательной регистрацией результатов их выполнения в СИР УР, позволяющих обеспечить предоставление государственной услуги, муниципальной услуги, услуги организации или исполнение государственной или муниципальной функции в электронной форме, в том числе с использованием</w:t>
      </w:r>
      <w:proofErr w:type="gramEnd"/>
      <w:r w:rsidRPr="00DF64FD">
        <w:rPr>
          <w:rFonts w:ascii="Times New Roman" w:hAnsi="Times New Roman" w:cs="Times New Roman"/>
          <w:lang w:val="ru-RU"/>
        </w:rPr>
        <w:t xml:space="preserve"> межведомственного информационного взаимодействия.</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tab/>
      </w:r>
      <w:proofErr w:type="gramStart"/>
      <w:r w:rsidRPr="00DF64FD">
        <w:rPr>
          <w:rFonts w:ascii="Times New Roman" w:hAnsi="Times New Roman" w:cs="Times New Roman"/>
          <w:lang w:val="ru-RU"/>
        </w:rPr>
        <w:t>Владелец электронного регламента – участник СИР УР, подавший заявку на разработку электронного регламента, обладающий после ввода в промышленную эксплуатацию электронного регламента полномочиями на его изменение (в том числе на изменение прав доступа для участников СИР УР, предоставление документов и информации,  которыми предусматривает электронный регламент), а также несущий ответственность за соблюдение сроков предоставления документов и информации по электронному регламенту и их движение</w:t>
      </w:r>
      <w:proofErr w:type="gramEnd"/>
      <w:r w:rsidRPr="00DF64FD">
        <w:rPr>
          <w:rFonts w:ascii="Times New Roman" w:hAnsi="Times New Roman" w:cs="Times New Roman"/>
          <w:lang w:val="ru-RU"/>
        </w:rPr>
        <w:t xml:space="preserve"> в СИР УР в соответствии с </w:t>
      </w:r>
      <w:proofErr w:type="gramStart"/>
      <w:r w:rsidRPr="00DF64FD">
        <w:rPr>
          <w:rFonts w:ascii="Times New Roman" w:hAnsi="Times New Roman" w:cs="Times New Roman"/>
          <w:lang w:val="ru-RU"/>
        </w:rPr>
        <w:t>электронными</w:t>
      </w:r>
      <w:proofErr w:type="gramEnd"/>
      <w:r w:rsidRPr="00DF64FD">
        <w:rPr>
          <w:rFonts w:ascii="Times New Roman" w:hAnsi="Times New Roman" w:cs="Times New Roman"/>
          <w:lang w:val="ru-RU"/>
        </w:rPr>
        <w:t xml:space="preserve"> регламентом.</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tab/>
        <w:t xml:space="preserve">Электронный сервис СИР УР – тип электронного регламента, являющийся программным обеспечением возможности доступа к СИР УР, в том числе через </w:t>
      </w:r>
      <w:proofErr w:type="gramStart"/>
      <w:r w:rsidRPr="00DF64FD">
        <w:rPr>
          <w:rFonts w:ascii="Times New Roman" w:hAnsi="Times New Roman" w:cs="Times New Roman"/>
          <w:lang w:val="ru-RU"/>
        </w:rPr>
        <w:t>региональную</w:t>
      </w:r>
      <w:proofErr w:type="gramEnd"/>
      <w:r w:rsidRPr="00DF64FD">
        <w:rPr>
          <w:rFonts w:ascii="Times New Roman" w:hAnsi="Times New Roman" w:cs="Times New Roman"/>
          <w:lang w:val="ru-RU"/>
        </w:rPr>
        <w:t xml:space="preserve"> СМЭВ. </w:t>
      </w:r>
    </w:p>
    <w:p w:rsidR="007410AC" w:rsidRPr="00DF64FD" w:rsidRDefault="007410AC" w:rsidP="006B10EA">
      <w:pPr>
        <w:spacing w:after="120"/>
        <w:ind w:firstLine="720"/>
        <w:jc w:val="both"/>
        <w:rPr>
          <w:rFonts w:ascii="Times New Roman" w:hAnsi="Times New Roman" w:cs="Times New Roman"/>
          <w:b/>
          <w:i/>
          <w:lang w:val="ru-RU"/>
        </w:rPr>
      </w:pPr>
      <w:r w:rsidRPr="00DF64FD">
        <w:rPr>
          <w:rFonts w:ascii="Times New Roman" w:hAnsi="Times New Roman" w:cs="Times New Roman"/>
          <w:b/>
          <w:i/>
          <w:lang w:val="ru-RU"/>
        </w:rPr>
        <w:t>Задачи, реализуемые в СИР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w:t>
      </w:r>
      <w:r w:rsidRPr="00DF64FD">
        <w:rPr>
          <w:rFonts w:ascii="Times New Roman" w:hAnsi="Times New Roman" w:cs="Times New Roman"/>
          <w:lang w:val="ru-RU"/>
        </w:rPr>
        <w:tab/>
        <w:t xml:space="preserve">Обеспечение возможности подключения участников СИР УР </w:t>
      </w:r>
      <w:proofErr w:type="gramStart"/>
      <w:r w:rsidRPr="00DF64FD">
        <w:rPr>
          <w:rFonts w:ascii="Times New Roman" w:hAnsi="Times New Roman" w:cs="Times New Roman"/>
          <w:lang w:val="ru-RU"/>
        </w:rPr>
        <w:t>к</w:t>
      </w:r>
      <w:proofErr w:type="gramEnd"/>
      <w:r w:rsidRPr="00DF64FD">
        <w:rPr>
          <w:rFonts w:ascii="Times New Roman" w:hAnsi="Times New Roman" w:cs="Times New Roman"/>
          <w:lang w:val="ru-RU"/>
        </w:rPr>
        <w:t xml:space="preserve"> региональной СМЭВ.</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2.</w:t>
      </w:r>
      <w:r w:rsidRPr="00DF64FD">
        <w:rPr>
          <w:rFonts w:ascii="Times New Roman" w:hAnsi="Times New Roman" w:cs="Times New Roman"/>
          <w:lang w:val="ru-RU"/>
        </w:rPr>
        <w:tab/>
        <w:t>Получение запросов от единой СМЭВ, региональной СМЭВ, федеральной государственной информационной системы «Единый портал государственных и муниципальных услуг (функций)» (далее – ЕПГУ), государственной информационной системы Удмуртской Республики «Портал государственных и муниципальных услуг (функций)» (далее – РПГУ).</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3.</w:t>
      </w:r>
      <w:r w:rsidRPr="00DF64FD">
        <w:rPr>
          <w:rFonts w:ascii="Times New Roman" w:hAnsi="Times New Roman" w:cs="Times New Roman"/>
          <w:lang w:val="ru-RU"/>
        </w:rPr>
        <w:tab/>
        <w:t xml:space="preserve">Отправление ответов на запросы в </w:t>
      </w:r>
      <w:proofErr w:type="gramStart"/>
      <w:r w:rsidRPr="00DF64FD">
        <w:rPr>
          <w:rFonts w:ascii="Times New Roman" w:hAnsi="Times New Roman" w:cs="Times New Roman"/>
          <w:lang w:val="ru-RU"/>
        </w:rPr>
        <w:t>единую</w:t>
      </w:r>
      <w:proofErr w:type="gramEnd"/>
      <w:r w:rsidRPr="00DF64FD">
        <w:rPr>
          <w:rFonts w:ascii="Times New Roman" w:hAnsi="Times New Roman" w:cs="Times New Roman"/>
          <w:lang w:val="ru-RU"/>
        </w:rPr>
        <w:t xml:space="preserve"> СМЭВ, региональную СМЭВ, ЕПГУ, РПГУ.</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4.</w:t>
      </w:r>
      <w:r w:rsidRPr="00DF64FD">
        <w:rPr>
          <w:rFonts w:ascii="Times New Roman" w:hAnsi="Times New Roman" w:cs="Times New Roman"/>
          <w:lang w:val="ru-RU"/>
        </w:rPr>
        <w:tab/>
        <w:t>Обеспечение межведомственного информационного взаимодействия.</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5.</w:t>
      </w:r>
      <w:r w:rsidRPr="00DF64FD">
        <w:rPr>
          <w:rFonts w:ascii="Times New Roman" w:hAnsi="Times New Roman" w:cs="Times New Roman"/>
          <w:lang w:val="ru-RU"/>
        </w:rPr>
        <w:tab/>
        <w:t>Формализация, ведение и исполнение электронных регламентов.</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6.</w:t>
      </w:r>
      <w:r w:rsidRPr="00DF64FD">
        <w:rPr>
          <w:rFonts w:ascii="Times New Roman" w:hAnsi="Times New Roman" w:cs="Times New Roman"/>
          <w:lang w:val="ru-RU"/>
        </w:rPr>
        <w:tab/>
        <w:t>Ведение и актуализация реестра доступных электронных сервисов СИР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7.</w:t>
      </w:r>
      <w:r w:rsidRPr="00DF64FD">
        <w:rPr>
          <w:rFonts w:ascii="Times New Roman" w:hAnsi="Times New Roman" w:cs="Times New Roman"/>
          <w:lang w:val="ru-RU"/>
        </w:rPr>
        <w:tab/>
        <w:t>Обеспечение оперативного планирования процессов предоставления государственных услуг, муниципальных услуг, услуг организаций и исполнения государственных и муниципальных функций.</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8.</w:t>
      </w:r>
      <w:r w:rsidRPr="00DF64FD">
        <w:rPr>
          <w:rFonts w:ascii="Times New Roman" w:hAnsi="Times New Roman" w:cs="Times New Roman"/>
          <w:lang w:val="ru-RU"/>
        </w:rPr>
        <w:tab/>
        <w:t>Контроль сроков исполнения электронных регламентов.</w:t>
      </w:r>
    </w:p>
    <w:p w:rsidR="007410AC"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9.</w:t>
      </w:r>
      <w:r w:rsidRPr="00DF64FD">
        <w:rPr>
          <w:rFonts w:ascii="Times New Roman" w:hAnsi="Times New Roman" w:cs="Times New Roman"/>
          <w:lang w:val="ru-RU"/>
        </w:rPr>
        <w:tab/>
        <w:t>Формирование отчетности по исполняемым электронным регламентам.</w:t>
      </w:r>
    </w:p>
    <w:p w:rsidR="006B10EA" w:rsidRDefault="006B10EA" w:rsidP="006B10EA">
      <w:pPr>
        <w:spacing w:after="0"/>
        <w:ind w:firstLine="720"/>
        <w:jc w:val="both"/>
        <w:rPr>
          <w:rFonts w:ascii="Times New Roman" w:hAnsi="Times New Roman" w:cs="Times New Roman"/>
          <w:lang w:val="ru-RU"/>
        </w:rPr>
      </w:pPr>
    </w:p>
    <w:p w:rsidR="007410AC" w:rsidRPr="00DF64FD" w:rsidRDefault="007410AC" w:rsidP="006B10EA">
      <w:pPr>
        <w:spacing w:after="120"/>
        <w:ind w:firstLine="720"/>
        <w:jc w:val="center"/>
        <w:rPr>
          <w:rFonts w:ascii="Times New Roman" w:hAnsi="Times New Roman" w:cs="Times New Roman"/>
          <w:b/>
          <w:i/>
          <w:lang w:val="ru-RU"/>
        </w:rPr>
      </w:pPr>
      <w:r w:rsidRPr="00DF64FD">
        <w:rPr>
          <w:rFonts w:ascii="Times New Roman" w:hAnsi="Times New Roman" w:cs="Times New Roman"/>
          <w:b/>
          <w:i/>
          <w:lang w:val="ru-RU"/>
        </w:rPr>
        <w:t>Функции администратора участника СИР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w:t>
      </w:r>
      <w:r w:rsidRPr="00DF64FD">
        <w:rPr>
          <w:rFonts w:ascii="Times New Roman" w:hAnsi="Times New Roman" w:cs="Times New Roman"/>
          <w:lang w:val="ru-RU"/>
        </w:rPr>
        <w:tab/>
        <w:t xml:space="preserve">Подключение соответствующего органа власти или организации </w:t>
      </w:r>
      <w:proofErr w:type="gramStart"/>
      <w:r w:rsidRPr="00DF64FD">
        <w:rPr>
          <w:rFonts w:ascii="Times New Roman" w:hAnsi="Times New Roman" w:cs="Times New Roman"/>
          <w:lang w:val="ru-RU"/>
        </w:rPr>
        <w:t>к</w:t>
      </w:r>
      <w:proofErr w:type="gramEnd"/>
      <w:r w:rsidRPr="00DF64FD">
        <w:rPr>
          <w:rFonts w:ascii="Times New Roman" w:hAnsi="Times New Roman" w:cs="Times New Roman"/>
          <w:lang w:val="ru-RU"/>
        </w:rPr>
        <w:t xml:space="preserve"> СИР УР. </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lastRenderedPageBreak/>
        <w:t>2.</w:t>
      </w:r>
      <w:r w:rsidRPr="00DF64FD">
        <w:rPr>
          <w:rFonts w:ascii="Times New Roman" w:hAnsi="Times New Roman" w:cs="Times New Roman"/>
          <w:lang w:val="ru-RU"/>
        </w:rPr>
        <w:tab/>
        <w:t xml:space="preserve">Определение необходимости изменения электронного регламента, владельцем которого </w:t>
      </w:r>
      <w:proofErr w:type="gramStart"/>
      <w:r w:rsidRPr="00DF64FD">
        <w:rPr>
          <w:rFonts w:ascii="Times New Roman" w:hAnsi="Times New Roman" w:cs="Times New Roman"/>
          <w:lang w:val="ru-RU"/>
        </w:rPr>
        <w:t>является участник СИР</w:t>
      </w:r>
      <w:proofErr w:type="gramEnd"/>
      <w:r w:rsidRPr="00DF64FD">
        <w:rPr>
          <w:rFonts w:ascii="Times New Roman" w:hAnsi="Times New Roman" w:cs="Times New Roman"/>
          <w:lang w:val="ru-RU"/>
        </w:rPr>
        <w:t xml:space="preserve">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3.</w:t>
      </w:r>
      <w:r w:rsidRPr="00DF64FD">
        <w:rPr>
          <w:rFonts w:ascii="Times New Roman" w:hAnsi="Times New Roman" w:cs="Times New Roman"/>
          <w:lang w:val="ru-RU"/>
        </w:rPr>
        <w:tab/>
        <w:t xml:space="preserve">Направление документов оператору СИР УР, необходимых для разработки или изменения электронных регламентов, владельцем которых </w:t>
      </w:r>
      <w:proofErr w:type="gramStart"/>
      <w:r w:rsidRPr="00DF64FD">
        <w:rPr>
          <w:rFonts w:ascii="Times New Roman" w:hAnsi="Times New Roman" w:cs="Times New Roman"/>
          <w:lang w:val="ru-RU"/>
        </w:rPr>
        <w:t>является участник СИР</w:t>
      </w:r>
      <w:proofErr w:type="gramEnd"/>
      <w:r w:rsidRPr="00DF64FD">
        <w:rPr>
          <w:rFonts w:ascii="Times New Roman" w:hAnsi="Times New Roman" w:cs="Times New Roman"/>
          <w:lang w:val="ru-RU"/>
        </w:rPr>
        <w:t xml:space="preserve">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4.</w:t>
      </w:r>
      <w:r w:rsidRPr="00DF64FD">
        <w:rPr>
          <w:rFonts w:ascii="Times New Roman" w:hAnsi="Times New Roman" w:cs="Times New Roman"/>
          <w:lang w:val="ru-RU"/>
        </w:rPr>
        <w:tab/>
        <w:t xml:space="preserve">Оповещение администратора </w:t>
      </w:r>
      <w:proofErr w:type="gramStart"/>
      <w:r w:rsidRPr="00DF64FD">
        <w:rPr>
          <w:rFonts w:ascii="Times New Roman" w:hAnsi="Times New Roman" w:cs="Times New Roman"/>
          <w:lang w:val="ru-RU"/>
        </w:rPr>
        <w:t>СИР УР о произошедших нарушениях при обеспечении функционирования СИР</w:t>
      </w:r>
      <w:proofErr w:type="gramEnd"/>
      <w:r w:rsidRPr="00DF64FD">
        <w:rPr>
          <w:rFonts w:ascii="Times New Roman" w:hAnsi="Times New Roman" w:cs="Times New Roman"/>
          <w:lang w:val="ru-RU"/>
        </w:rPr>
        <w:t xml:space="preserve"> УР в день выявления данного факта.</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5.</w:t>
      </w:r>
      <w:r w:rsidRPr="00DF64FD">
        <w:rPr>
          <w:rFonts w:ascii="Times New Roman" w:hAnsi="Times New Roman" w:cs="Times New Roman"/>
          <w:lang w:val="ru-RU"/>
        </w:rPr>
        <w:tab/>
        <w:t>Разработка предложений по определению и поддержанию в актуальном состоянии списка уполномоченных сотрудников участника СИР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6.</w:t>
      </w:r>
      <w:r w:rsidRPr="00DF64FD">
        <w:rPr>
          <w:rFonts w:ascii="Times New Roman" w:hAnsi="Times New Roman" w:cs="Times New Roman"/>
          <w:lang w:val="ru-RU"/>
        </w:rPr>
        <w:tab/>
        <w:t xml:space="preserve">Своевременное уведомление администратора </w:t>
      </w:r>
      <w:proofErr w:type="gramStart"/>
      <w:r w:rsidRPr="00DF64FD">
        <w:rPr>
          <w:rFonts w:ascii="Times New Roman" w:hAnsi="Times New Roman" w:cs="Times New Roman"/>
          <w:lang w:val="ru-RU"/>
        </w:rPr>
        <w:t>СИР УР об изменениях списка уполномоченных сотрудников участника СИР</w:t>
      </w:r>
      <w:proofErr w:type="gramEnd"/>
      <w:r w:rsidRPr="00DF64FD">
        <w:rPr>
          <w:rFonts w:ascii="Times New Roman" w:hAnsi="Times New Roman" w:cs="Times New Roman"/>
          <w:lang w:val="ru-RU"/>
        </w:rPr>
        <w:t xml:space="preserve">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7.</w:t>
      </w:r>
      <w:r w:rsidRPr="00DF64FD">
        <w:rPr>
          <w:rFonts w:ascii="Times New Roman" w:hAnsi="Times New Roman" w:cs="Times New Roman"/>
          <w:lang w:val="ru-RU"/>
        </w:rPr>
        <w:tab/>
        <w:t xml:space="preserve">Организация назначения на период отсутствия уполномоченных сотрудников участника </w:t>
      </w:r>
      <w:proofErr w:type="gramStart"/>
      <w:r w:rsidRPr="00DF64FD">
        <w:rPr>
          <w:rFonts w:ascii="Times New Roman" w:hAnsi="Times New Roman" w:cs="Times New Roman"/>
          <w:lang w:val="ru-RU"/>
        </w:rPr>
        <w:t>СИР УР замещающих уполномоченных сотрудников участника СИР</w:t>
      </w:r>
      <w:proofErr w:type="gramEnd"/>
      <w:r w:rsidRPr="00DF64FD">
        <w:rPr>
          <w:rFonts w:ascii="Times New Roman" w:hAnsi="Times New Roman" w:cs="Times New Roman"/>
          <w:lang w:val="ru-RU"/>
        </w:rPr>
        <w:t xml:space="preserve">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8.</w:t>
      </w:r>
      <w:r w:rsidRPr="00DF64FD">
        <w:rPr>
          <w:rFonts w:ascii="Times New Roman" w:hAnsi="Times New Roman" w:cs="Times New Roman"/>
          <w:lang w:val="ru-RU"/>
        </w:rPr>
        <w:tab/>
        <w:t xml:space="preserve">Обучение и методическая поддержка уполномоченных сотрудников участника </w:t>
      </w:r>
      <w:proofErr w:type="gramStart"/>
      <w:r w:rsidRPr="00DF64FD">
        <w:rPr>
          <w:rFonts w:ascii="Times New Roman" w:hAnsi="Times New Roman" w:cs="Times New Roman"/>
          <w:lang w:val="ru-RU"/>
        </w:rPr>
        <w:t>СИР УР работе в СИР</w:t>
      </w:r>
      <w:proofErr w:type="gramEnd"/>
      <w:r w:rsidRPr="00DF64FD">
        <w:rPr>
          <w:rFonts w:ascii="Times New Roman" w:hAnsi="Times New Roman" w:cs="Times New Roman"/>
          <w:lang w:val="ru-RU"/>
        </w:rPr>
        <w:t xml:space="preserve">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9.</w:t>
      </w:r>
      <w:r w:rsidRPr="00DF64FD">
        <w:rPr>
          <w:rFonts w:ascii="Times New Roman" w:hAnsi="Times New Roman" w:cs="Times New Roman"/>
          <w:lang w:val="ru-RU"/>
        </w:rPr>
        <w:tab/>
        <w:t xml:space="preserve">Контроль подлинности и </w:t>
      </w:r>
      <w:proofErr w:type="gramStart"/>
      <w:r w:rsidRPr="00DF64FD">
        <w:rPr>
          <w:rFonts w:ascii="Times New Roman" w:hAnsi="Times New Roman" w:cs="Times New Roman"/>
          <w:lang w:val="ru-RU"/>
        </w:rPr>
        <w:t>действительности</w:t>
      </w:r>
      <w:proofErr w:type="gramEnd"/>
      <w:r w:rsidRPr="00DF64FD">
        <w:rPr>
          <w:rFonts w:ascii="Times New Roman" w:hAnsi="Times New Roman" w:cs="Times New Roman"/>
          <w:lang w:val="ru-RU"/>
        </w:rPr>
        <w:t xml:space="preserve"> используемых уполномоченными сотрудниками участника СИР УР электронных подписей.</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10.</w:t>
      </w:r>
      <w:r w:rsidRPr="00DF64FD">
        <w:rPr>
          <w:rFonts w:ascii="Times New Roman" w:hAnsi="Times New Roman" w:cs="Times New Roman"/>
          <w:lang w:val="ru-RU"/>
        </w:rPr>
        <w:tab/>
        <w:t xml:space="preserve">Контроль </w:t>
      </w:r>
      <w:proofErr w:type="gramStart"/>
      <w:r w:rsidRPr="00DF64FD">
        <w:rPr>
          <w:rFonts w:ascii="Times New Roman" w:hAnsi="Times New Roman" w:cs="Times New Roman"/>
          <w:lang w:val="ru-RU"/>
        </w:rPr>
        <w:t>действительности сертификатов ключей проверки электронных подписей других участников</w:t>
      </w:r>
      <w:proofErr w:type="gramEnd"/>
      <w:r w:rsidRPr="00DF64FD">
        <w:rPr>
          <w:rFonts w:ascii="Times New Roman" w:hAnsi="Times New Roman" w:cs="Times New Roman"/>
          <w:lang w:val="ru-RU"/>
        </w:rPr>
        <w:t xml:space="preserve"> СИР УР, установленных на АРМ уполномоченных сотрудников участника СИР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11.</w:t>
      </w:r>
      <w:r w:rsidRPr="00DF64FD">
        <w:rPr>
          <w:rFonts w:ascii="Times New Roman" w:hAnsi="Times New Roman" w:cs="Times New Roman"/>
          <w:lang w:val="ru-RU"/>
        </w:rPr>
        <w:tab/>
        <w:t xml:space="preserve">Обеспечение работоспособности и информационной безопасности программного и аппаратного обеспечения (в том числе в составе АРМ уполномоченных сотрудников участника СИР УР) обработки информации в </w:t>
      </w:r>
      <w:proofErr w:type="gramStart"/>
      <w:r w:rsidRPr="00DF64FD">
        <w:rPr>
          <w:rFonts w:ascii="Times New Roman" w:hAnsi="Times New Roman" w:cs="Times New Roman"/>
          <w:lang w:val="ru-RU"/>
        </w:rPr>
        <w:t>СИР УР уполномоченными сотрудниками участника СИР</w:t>
      </w:r>
      <w:proofErr w:type="gramEnd"/>
      <w:r w:rsidRPr="00DF64FD">
        <w:rPr>
          <w:rFonts w:ascii="Times New Roman" w:hAnsi="Times New Roman" w:cs="Times New Roman"/>
          <w:lang w:val="ru-RU"/>
        </w:rPr>
        <w:t xml:space="preserve"> УР.</w:t>
      </w:r>
    </w:p>
    <w:p w:rsidR="007410AC"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12.</w:t>
      </w:r>
      <w:r w:rsidRPr="00DF64FD">
        <w:rPr>
          <w:rFonts w:ascii="Times New Roman" w:hAnsi="Times New Roman" w:cs="Times New Roman"/>
          <w:lang w:val="ru-RU"/>
        </w:rPr>
        <w:tab/>
      </w:r>
      <w:proofErr w:type="gramStart"/>
      <w:r w:rsidRPr="00DF64FD">
        <w:rPr>
          <w:rFonts w:ascii="Times New Roman" w:hAnsi="Times New Roman" w:cs="Times New Roman"/>
          <w:lang w:val="ru-RU"/>
        </w:rPr>
        <w:t>Контроль за</w:t>
      </w:r>
      <w:proofErr w:type="gramEnd"/>
      <w:r w:rsidRPr="00DF64FD">
        <w:rPr>
          <w:rFonts w:ascii="Times New Roman" w:hAnsi="Times New Roman" w:cs="Times New Roman"/>
          <w:lang w:val="ru-RU"/>
        </w:rPr>
        <w:t xml:space="preserve"> распределением между уполномоченными сотрудниками участника СИР УР поступающих участнику СИР УР запросов в соответствии с электронным регламентом.</w:t>
      </w:r>
    </w:p>
    <w:p w:rsidR="006B10EA" w:rsidRPr="00DF64FD" w:rsidRDefault="006B10EA" w:rsidP="006B10EA">
      <w:pPr>
        <w:spacing w:after="0"/>
        <w:ind w:firstLine="720"/>
        <w:jc w:val="both"/>
        <w:rPr>
          <w:rFonts w:ascii="Times New Roman" w:hAnsi="Times New Roman" w:cs="Times New Roman"/>
          <w:lang w:val="ru-RU"/>
        </w:rPr>
      </w:pPr>
    </w:p>
    <w:p w:rsidR="006B10EA" w:rsidRPr="006B10EA" w:rsidRDefault="007410AC" w:rsidP="006B10EA">
      <w:pPr>
        <w:numPr>
          <w:ilvl w:val="0"/>
          <w:numId w:val="7"/>
        </w:numPr>
        <w:spacing w:after="120"/>
        <w:ind w:left="1077" w:hanging="357"/>
        <w:jc w:val="center"/>
        <w:rPr>
          <w:rFonts w:ascii="Times New Roman" w:hAnsi="Times New Roman" w:cs="Times New Roman"/>
          <w:b/>
          <w:lang w:val="ru-RU"/>
        </w:rPr>
      </w:pPr>
      <w:r w:rsidRPr="006B10EA">
        <w:rPr>
          <w:rFonts w:ascii="Times New Roman" w:hAnsi="Times New Roman" w:cs="Times New Roman"/>
          <w:b/>
          <w:lang w:val="ru-RU"/>
        </w:rPr>
        <w:t>Регламент работы администратора участника СИР УР</w:t>
      </w:r>
    </w:p>
    <w:p w:rsidR="007410AC" w:rsidRPr="00DF64FD" w:rsidRDefault="007410AC" w:rsidP="007410AC">
      <w:pPr>
        <w:ind w:firstLine="720"/>
        <w:jc w:val="both"/>
        <w:rPr>
          <w:rFonts w:ascii="Times New Roman" w:hAnsi="Times New Roman" w:cs="Times New Roman"/>
          <w:lang w:val="ru-RU"/>
        </w:rPr>
      </w:pPr>
      <w:proofErr w:type="gramStart"/>
      <w:r w:rsidRPr="00DF64FD">
        <w:rPr>
          <w:rFonts w:ascii="Times New Roman" w:hAnsi="Times New Roman" w:cs="Times New Roman"/>
          <w:lang w:val="ru-RU"/>
        </w:rPr>
        <w:t>В соответствии с пунктом 1.2 части 4 статьи 29 Федерального закона № 210-ФЗ государственные органы субъектов Российской Федерации, органы местного самоуправления, подведомственные государственным органам субъекта Российской Федерации или органам местного самоуправления организации, участвующие в предоставлении государственных или муниципальных услуг, с 1 июля 2012 года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w:t>
      </w:r>
      <w:proofErr w:type="gramEnd"/>
      <w:r w:rsidRPr="00DF64FD">
        <w:rPr>
          <w:rFonts w:ascii="Times New Roman" w:hAnsi="Times New Roman" w:cs="Times New Roman"/>
          <w:lang w:val="ru-RU"/>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410AC" w:rsidRPr="00DF64FD" w:rsidRDefault="007410AC" w:rsidP="007410AC">
      <w:pPr>
        <w:ind w:firstLine="720"/>
        <w:jc w:val="both"/>
        <w:rPr>
          <w:rFonts w:ascii="Times New Roman" w:hAnsi="Times New Roman" w:cs="Times New Roman"/>
          <w:lang w:val="ru-RU"/>
        </w:rPr>
      </w:pPr>
      <w:r w:rsidRPr="00DF64FD">
        <w:rPr>
          <w:rFonts w:ascii="Times New Roman" w:hAnsi="Times New Roman" w:cs="Times New Roman"/>
          <w:lang w:val="ru-RU"/>
        </w:rPr>
        <w:t xml:space="preserve">Проверка наличия вновь поступивших электронных сообщений </w:t>
      </w:r>
      <w:proofErr w:type="gramStart"/>
      <w:r w:rsidRPr="00DF64FD">
        <w:rPr>
          <w:rFonts w:ascii="Times New Roman" w:hAnsi="Times New Roman" w:cs="Times New Roman"/>
          <w:lang w:val="ru-RU"/>
        </w:rPr>
        <w:t>осуществляется администратором участника СИР</w:t>
      </w:r>
      <w:proofErr w:type="gramEnd"/>
      <w:r w:rsidRPr="00DF64FD">
        <w:rPr>
          <w:rFonts w:ascii="Times New Roman" w:hAnsi="Times New Roman" w:cs="Times New Roman"/>
          <w:lang w:val="ru-RU"/>
        </w:rPr>
        <w:t xml:space="preserve"> УР по следующему правилу: первый раз – не позднее 30 минут после начала рабочего дня, второй раз – не менее чем через 4 часа после начала рабочего дня.</w:t>
      </w:r>
    </w:p>
    <w:p w:rsidR="007410AC" w:rsidRPr="00DF64FD" w:rsidRDefault="007410AC" w:rsidP="007410AC">
      <w:pPr>
        <w:ind w:firstLine="720"/>
        <w:jc w:val="both"/>
        <w:rPr>
          <w:rFonts w:ascii="Times New Roman" w:hAnsi="Times New Roman" w:cs="Times New Roman"/>
          <w:lang w:val="ru-RU"/>
        </w:rPr>
      </w:pPr>
      <w:r w:rsidRPr="00DF64FD">
        <w:rPr>
          <w:rFonts w:ascii="Times New Roman" w:hAnsi="Times New Roman" w:cs="Times New Roman"/>
          <w:lang w:val="ru-RU"/>
        </w:rPr>
        <w:t>В случае невозможности передачи электронных документов по телекоммуникационным каналам связи допускается их передача иными способами, соответствующими законодательству, при этом порядок  и сроки работы с документами не изменяются.</w:t>
      </w:r>
    </w:p>
    <w:p w:rsidR="006B10EA" w:rsidRDefault="007410AC" w:rsidP="006B10EA">
      <w:pPr>
        <w:spacing w:after="120"/>
        <w:jc w:val="center"/>
        <w:rPr>
          <w:rFonts w:ascii="Times New Roman" w:hAnsi="Times New Roman" w:cs="Times New Roman"/>
          <w:b/>
          <w:lang w:val="ru-RU"/>
        </w:rPr>
      </w:pPr>
      <w:r w:rsidRPr="00DF64FD">
        <w:rPr>
          <w:rFonts w:ascii="Times New Roman" w:hAnsi="Times New Roman" w:cs="Times New Roman"/>
          <w:b/>
          <w:lang w:val="ru-RU"/>
        </w:rPr>
        <w:t>2.1.</w:t>
      </w:r>
      <w:r w:rsidRPr="00DF64FD">
        <w:rPr>
          <w:rFonts w:ascii="Times New Roman" w:hAnsi="Times New Roman" w:cs="Times New Roman"/>
          <w:b/>
          <w:lang w:val="ru-RU"/>
        </w:rPr>
        <w:tab/>
        <w:t>Запрос в федеральный орган исполнительной власти от участника СИР УР</w:t>
      </w:r>
    </w:p>
    <w:p w:rsidR="007410AC" w:rsidRPr="00DF64FD" w:rsidRDefault="007410AC" w:rsidP="006B10EA">
      <w:pPr>
        <w:jc w:val="both"/>
        <w:rPr>
          <w:rFonts w:ascii="Times New Roman" w:hAnsi="Times New Roman" w:cs="Times New Roman"/>
          <w:lang w:val="ru-RU"/>
        </w:rPr>
      </w:pPr>
      <w:r w:rsidRPr="00DF64FD">
        <w:rPr>
          <w:rFonts w:ascii="Times New Roman" w:hAnsi="Times New Roman" w:cs="Times New Roman"/>
          <w:lang w:val="ru-RU"/>
        </w:rPr>
        <w:tab/>
        <w:t>Для получения документов и информации, находящихся в распоряжении федеральных органов исполнительной власти (далее – ФОИВ) на сайте 210</w:t>
      </w:r>
      <w:proofErr w:type="spellStart"/>
      <w:r w:rsidRPr="00DF64FD">
        <w:rPr>
          <w:rFonts w:ascii="Times New Roman" w:hAnsi="Times New Roman" w:cs="Times New Roman"/>
        </w:rPr>
        <w:t>fz</w:t>
      </w:r>
      <w:proofErr w:type="spellEnd"/>
      <w:r w:rsidRPr="00DF64FD">
        <w:rPr>
          <w:rFonts w:ascii="Times New Roman" w:hAnsi="Times New Roman" w:cs="Times New Roman"/>
          <w:lang w:val="ru-RU"/>
        </w:rPr>
        <w:t>.</w:t>
      </w:r>
      <w:proofErr w:type="spellStart"/>
      <w:r w:rsidRPr="00DF64FD">
        <w:rPr>
          <w:rFonts w:ascii="Times New Roman" w:hAnsi="Times New Roman" w:cs="Times New Roman"/>
        </w:rPr>
        <w:t>ru</w:t>
      </w:r>
      <w:proofErr w:type="spellEnd"/>
      <w:r w:rsidRPr="00DF64FD">
        <w:rPr>
          <w:rFonts w:ascii="Times New Roman" w:hAnsi="Times New Roman" w:cs="Times New Roman"/>
          <w:lang w:val="ru-RU"/>
        </w:rPr>
        <w:t xml:space="preserve"> в разделе «Реестр МВ» – «Поставщик ФОИВ» были опубликованы сведения о документах, которые ФОИВ могут предоставить средствами единой СМЭВ и соответствующие им федеральные электронные </w:t>
      </w:r>
      <w:r w:rsidRPr="00DF64FD">
        <w:rPr>
          <w:rFonts w:ascii="Times New Roman" w:hAnsi="Times New Roman" w:cs="Times New Roman"/>
          <w:lang w:val="ru-RU"/>
        </w:rPr>
        <w:lastRenderedPageBreak/>
        <w:t xml:space="preserve">сервисы для подключения </w:t>
      </w:r>
      <w:proofErr w:type="gramStart"/>
      <w:r w:rsidRPr="00DF64FD">
        <w:rPr>
          <w:rFonts w:ascii="Times New Roman" w:hAnsi="Times New Roman" w:cs="Times New Roman"/>
          <w:lang w:val="ru-RU"/>
        </w:rPr>
        <w:t>к</w:t>
      </w:r>
      <w:proofErr w:type="gramEnd"/>
      <w:r w:rsidRPr="00DF64FD">
        <w:rPr>
          <w:rFonts w:ascii="Times New Roman" w:hAnsi="Times New Roman" w:cs="Times New Roman"/>
          <w:lang w:val="ru-RU"/>
        </w:rPr>
        <w:t xml:space="preserve"> единой СМЭВ. Оператором региональной СМЭВ проведена работа по формированию реестра необходимых для подключения к федеральным электронным сервисам на основании заявок государственных органов Удмуртской Республики (далее – ГО УР) и органов местного самоуправления в Удмуртской Республике (далее – ОМСУ в УР). Текущая версия данного реестра размещена на сайте </w:t>
      </w:r>
      <w:proofErr w:type="spellStart"/>
      <w:r w:rsidRPr="00DF64FD">
        <w:rPr>
          <w:rFonts w:ascii="Times New Roman" w:hAnsi="Times New Roman" w:cs="Times New Roman"/>
        </w:rPr>
        <w:t>msur</w:t>
      </w:r>
      <w:proofErr w:type="spellEnd"/>
      <w:r w:rsidRPr="00DF64FD">
        <w:rPr>
          <w:rFonts w:ascii="Times New Roman" w:hAnsi="Times New Roman" w:cs="Times New Roman"/>
          <w:lang w:val="ru-RU"/>
        </w:rPr>
        <w:t>.</w:t>
      </w:r>
      <w:proofErr w:type="spellStart"/>
      <w:r w:rsidRPr="00DF64FD">
        <w:rPr>
          <w:rFonts w:ascii="Times New Roman" w:hAnsi="Times New Roman" w:cs="Times New Roman"/>
        </w:rPr>
        <w:t>ru</w:t>
      </w:r>
      <w:proofErr w:type="spellEnd"/>
      <w:r w:rsidRPr="00DF64FD">
        <w:rPr>
          <w:rFonts w:ascii="Times New Roman" w:hAnsi="Times New Roman" w:cs="Times New Roman"/>
          <w:lang w:val="ru-RU"/>
        </w:rPr>
        <w:t xml:space="preserve"> в разделе «Деятельность» – «Информационные системы» – «Реестр электронных сервисов Удмуртской Республики», лист «Реестр федеральных ЭС». Кроме того, в реестре содержится информация о стадии готовности федеральных электронных сервисов к эксплуатации в Удмуртской Республике, а также о рассмотрении предложений участников СИР УР по организации новых федеральных электронных сервисов.</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tab/>
      </w:r>
      <w:proofErr w:type="gramStart"/>
      <w:r w:rsidRPr="00DF64FD">
        <w:rPr>
          <w:rFonts w:ascii="Times New Roman" w:hAnsi="Times New Roman" w:cs="Times New Roman"/>
          <w:lang w:val="ru-RU"/>
        </w:rPr>
        <w:t>СИР УР позволяет</w:t>
      </w:r>
      <w:proofErr w:type="gramEnd"/>
      <w:r w:rsidRPr="00DF64FD">
        <w:rPr>
          <w:rFonts w:ascii="Times New Roman" w:hAnsi="Times New Roman" w:cs="Times New Roman"/>
          <w:lang w:val="ru-RU"/>
        </w:rPr>
        <w:t xml:space="preserve"> администратору участника СИР УР или уполномоченному сотруднику участника СИР УР направить запрос в ФОИВ на предоставление документов и информации при условии, что администратор участника СИР УР произвел необходимые настройки в СИР УР. </w:t>
      </w:r>
      <w:proofErr w:type="gramStart"/>
      <w:r w:rsidRPr="00DF64FD">
        <w:rPr>
          <w:rFonts w:ascii="Times New Roman" w:hAnsi="Times New Roman" w:cs="Times New Roman"/>
          <w:lang w:val="ru-RU"/>
        </w:rPr>
        <w:t>Администратор участника СИР УР может организовать формирование и направление запроса на представление документов и информации, необходимых для исполнения требований Федерального закона № 210-ФЗ, а также получение ответа на направленный запрос путем предварительной настройки маршрута в СИР УР с указанием ответственного сотрудника за исполнение государственной услуги, муниципальной услуги или услуги организации, а также замещающего его сотрудника в соответствии с принятыми правовыми актами</w:t>
      </w:r>
      <w:proofErr w:type="gramEnd"/>
      <w:r w:rsidRPr="00DF64FD">
        <w:rPr>
          <w:rFonts w:ascii="Times New Roman" w:hAnsi="Times New Roman" w:cs="Times New Roman"/>
          <w:lang w:val="ru-RU"/>
        </w:rPr>
        <w:t xml:space="preserve"> участника СИР УР.</w:t>
      </w:r>
    </w:p>
    <w:p w:rsidR="007410AC" w:rsidRPr="00DF64FD" w:rsidRDefault="007410AC" w:rsidP="006B10EA">
      <w:pPr>
        <w:spacing w:after="120"/>
        <w:jc w:val="center"/>
        <w:rPr>
          <w:rFonts w:ascii="Times New Roman" w:hAnsi="Times New Roman" w:cs="Times New Roman"/>
          <w:b/>
          <w:lang w:val="ru-RU"/>
        </w:rPr>
      </w:pPr>
      <w:r w:rsidRPr="00DF64FD">
        <w:rPr>
          <w:rFonts w:ascii="Times New Roman" w:hAnsi="Times New Roman" w:cs="Times New Roman"/>
          <w:b/>
          <w:lang w:val="ru-RU"/>
        </w:rPr>
        <w:t>2.2.</w:t>
      </w:r>
      <w:r w:rsidRPr="00DF64FD">
        <w:rPr>
          <w:rFonts w:ascii="Times New Roman" w:hAnsi="Times New Roman" w:cs="Times New Roman"/>
          <w:b/>
          <w:lang w:val="ru-RU"/>
        </w:rPr>
        <w:tab/>
        <w:t>Запрос участнику СИР УР от федерального органа исполнительной власти</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tab/>
        <w:t xml:space="preserve">Для предоставления в ФОИВ документов и информации, находящихся в распоряжении ГО УР и ОМСУ в УР оператором региональной СМЭВ проведена работа по формированию реестра соответствующих сведений. Текущая версия данного реестра размещена на сайте </w:t>
      </w:r>
      <w:proofErr w:type="spellStart"/>
      <w:r w:rsidRPr="00DF64FD">
        <w:rPr>
          <w:rFonts w:ascii="Times New Roman" w:hAnsi="Times New Roman" w:cs="Times New Roman"/>
        </w:rPr>
        <w:t>msur</w:t>
      </w:r>
      <w:proofErr w:type="spellEnd"/>
      <w:r w:rsidRPr="00DF64FD">
        <w:rPr>
          <w:rFonts w:ascii="Times New Roman" w:hAnsi="Times New Roman" w:cs="Times New Roman"/>
          <w:lang w:val="ru-RU"/>
        </w:rPr>
        <w:t>.</w:t>
      </w:r>
      <w:proofErr w:type="spellStart"/>
      <w:r w:rsidRPr="00DF64FD">
        <w:rPr>
          <w:rFonts w:ascii="Times New Roman" w:hAnsi="Times New Roman" w:cs="Times New Roman"/>
        </w:rPr>
        <w:t>ru</w:t>
      </w:r>
      <w:proofErr w:type="spellEnd"/>
      <w:r w:rsidRPr="00DF64FD">
        <w:rPr>
          <w:rFonts w:ascii="Times New Roman" w:hAnsi="Times New Roman" w:cs="Times New Roman"/>
          <w:lang w:val="ru-RU"/>
        </w:rPr>
        <w:t xml:space="preserve"> в разделе «Деятельность» – «Информационные системы» – «Реестр электронных сервисов Удмуртской Республики», лист «Реестр ЭС УР». На основании данных реестра формируются предложения в ФОИВ по их подключению к региональным электронным сервисам. </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 xml:space="preserve">СИР УР позволяет уполномоченному сотруднику участника СИР УР </w:t>
      </w:r>
      <w:proofErr w:type="gramStart"/>
      <w:r w:rsidRPr="00DF64FD">
        <w:rPr>
          <w:rFonts w:ascii="Times New Roman" w:hAnsi="Times New Roman" w:cs="Times New Roman"/>
          <w:lang w:val="ru-RU"/>
        </w:rPr>
        <w:t>предоставить документ</w:t>
      </w:r>
      <w:proofErr w:type="gramEnd"/>
      <w:r w:rsidRPr="00DF64FD">
        <w:rPr>
          <w:rFonts w:ascii="Times New Roman" w:hAnsi="Times New Roman" w:cs="Times New Roman"/>
          <w:lang w:val="ru-RU"/>
        </w:rPr>
        <w:t xml:space="preserve"> и информацию, необходимые для исполнения требований Федерального закона № 210-ФЗ, по запросу ФОИВ при условии, что администратор участника СИР УР произвел необходимые настройки в СИР УР. Администратор участника </w:t>
      </w:r>
      <w:proofErr w:type="gramStart"/>
      <w:r w:rsidRPr="00DF64FD">
        <w:rPr>
          <w:rFonts w:ascii="Times New Roman" w:hAnsi="Times New Roman" w:cs="Times New Roman"/>
          <w:lang w:val="ru-RU"/>
        </w:rPr>
        <w:t>СИР УР может</w:t>
      </w:r>
      <w:proofErr w:type="gramEnd"/>
      <w:r w:rsidRPr="00DF64FD">
        <w:rPr>
          <w:rFonts w:ascii="Times New Roman" w:hAnsi="Times New Roman" w:cs="Times New Roman"/>
          <w:lang w:val="ru-RU"/>
        </w:rPr>
        <w:t xml:space="preserve"> организовать регистрацию таких запросов, формирование и направление ответов на них в срок, не превышающий пяти рабочих дней, одним из следующих способов:</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w:t>
      </w:r>
      <w:r w:rsidRPr="00DF64FD">
        <w:rPr>
          <w:rFonts w:ascii="Times New Roman" w:hAnsi="Times New Roman" w:cs="Times New Roman"/>
          <w:lang w:val="ru-RU"/>
        </w:rPr>
        <w:tab/>
        <w:t>определить исполнителя по указанному запросу и передать ему поступившие по запросу документы и информацию для дальнейшего формирования ответа и отправки получателю;</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2)</w:t>
      </w:r>
      <w:r w:rsidRPr="00DF64FD">
        <w:rPr>
          <w:rFonts w:ascii="Times New Roman" w:hAnsi="Times New Roman" w:cs="Times New Roman"/>
          <w:lang w:val="ru-RU"/>
        </w:rPr>
        <w:tab/>
        <w:t xml:space="preserve">предварительно </w:t>
      </w:r>
      <w:proofErr w:type="gramStart"/>
      <w:r w:rsidRPr="00DF64FD">
        <w:rPr>
          <w:rFonts w:ascii="Times New Roman" w:hAnsi="Times New Roman" w:cs="Times New Roman"/>
          <w:lang w:val="ru-RU"/>
        </w:rPr>
        <w:t>настроить маршрут в СИР</w:t>
      </w:r>
      <w:proofErr w:type="gramEnd"/>
      <w:r w:rsidRPr="00DF64FD">
        <w:rPr>
          <w:rFonts w:ascii="Times New Roman" w:hAnsi="Times New Roman" w:cs="Times New Roman"/>
          <w:lang w:val="ru-RU"/>
        </w:rPr>
        <w:t xml:space="preserve"> УР с указанием ответственного за исполнение данных запросов сотрудника, а также замещающего его сотрудника в соответствии с принятыми правовыми актами участника СИР УР.</w:t>
      </w:r>
    </w:p>
    <w:p w:rsidR="007410AC" w:rsidRPr="00DF64FD" w:rsidRDefault="007410AC" w:rsidP="006B10EA">
      <w:pPr>
        <w:spacing w:after="120"/>
        <w:jc w:val="center"/>
        <w:rPr>
          <w:rFonts w:ascii="Times New Roman" w:hAnsi="Times New Roman" w:cs="Times New Roman"/>
          <w:b/>
          <w:lang w:val="ru-RU"/>
        </w:rPr>
      </w:pPr>
      <w:r w:rsidRPr="00DF64FD">
        <w:rPr>
          <w:rFonts w:ascii="Times New Roman" w:hAnsi="Times New Roman" w:cs="Times New Roman"/>
          <w:b/>
          <w:lang w:val="ru-RU"/>
        </w:rPr>
        <w:t>2.3.</w:t>
      </w:r>
      <w:r w:rsidRPr="00DF64FD">
        <w:rPr>
          <w:rFonts w:ascii="Times New Roman" w:hAnsi="Times New Roman" w:cs="Times New Roman"/>
          <w:b/>
          <w:lang w:val="ru-RU"/>
        </w:rPr>
        <w:tab/>
        <w:t>Взаимодействие с другими участниками СИР УР</w:t>
      </w:r>
    </w:p>
    <w:p w:rsidR="007410AC" w:rsidRPr="00DF64FD" w:rsidRDefault="007410AC" w:rsidP="007410AC">
      <w:pPr>
        <w:ind w:firstLine="720"/>
        <w:jc w:val="both"/>
        <w:rPr>
          <w:rFonts w:ascii="Times New Roman" w:hAnsi="Times New Roman" w:cs="Times New Roman"/>
          <w:lang w:val="ru-RU"/>
        </w:rPr>
      </w:pPr>
      <w:r w:rsidRPr="00DF64FD">
        <w:rPr>
          <w:rFonts w:ascii="Times New Roman" w:hAnsi="Times New Roman" w:cs="Times New Roman"/>
          <w:lang w:val="ru-RU"/>
        </w:rPr>
        <w:t xml:space="preserve">СИР УР позволяет участнику СИР УР запрашивать и </w:t>
      </w:r>
      <w:proofErr w:type="gramStart"/>
      <w:r w:rsidRPr="00DF64FD">
        <w:rPr>
          <w:rFonts w:ascii="Times New Roman" w:hAnsi="Times New Roman" w:cs="Times New Roman"/>
          <w:lang w:val="ru-RU"/>
        </w:rPr>
        <w:t>предоставлять документы</w:t>
      </w:r>
      <w:proofErr w:type="gramEnd"/>
      <w:r w:rsidRPr="00DF64FD">
        <w:rPr>
          <w:rFonts w:ascii="Times New Roman" w:hAnsi="Times New Roman" w:cs="Times New Roman"/>
          <w:lang w:val="ru-RU"/>
        </w:rPr>
        <w:t xml:space="preserve"> и информацию, необходимые для исполнения требований Федерального закона № 210-ФЗ и находящиеся в распоряжении другого участника СИР УР. Взаимодействие между участниками </w:t>
      </w:r>
      <w:proofErr w:type="gramStart"/>
      <w:r w:rsidRPr="00DF64FD">
        <w:rPr>
          <w:rFonts w:ascii="Times New Roman" w:hAnsi="Times New Roman" w:cs="Times New Roman"/>
          <w:lang w:val="ru-RU"/>
        </w:rPr>
        <w:t>СИР УР реализуется</w:t>
      </w:r>
      <w:proofErr w:type="gramEnd"/>
      <w:r w:rsidRPr="00DF64FD">
        <w:rPr>
          <w:rFonts w:ascii="Times New Roman" w:hAnsi="Times New Roman" w:cs="Times New Roman"/>
          <w:lang w:val="ru-RU"/>
        </w:rPr>
        <w:t xml:space="preserve"> путем настройки межведомственных маршрутов СИР УР.</w:t>
      </w:r>
    </w:p>
    <w:p w:rsidR="007410AC" w:rsidRPr="00DF64FD" w:rsidRDefault="007410AC" w:rsidP="007410AC">
      <w:pPr>
        <w:jc w:val="both"/>
        <w:rPr>
          <w:rFonts w:ascii="Times New Roman" w:hAnsi="Times New Roman" w:cs="Times New Roman"/>
          <w:lang w:val="ru-RU"/>
        </w:rPr>
      </w:pPr>
      <w:r w:rsidRPr="00DF64FD">
        <w:rPr>
          <w:rFonts w:ascii="Times New Roman" w:hAnsi="Times New Roman" w:cs="Times New Roman"/>
          <w:lang w:val="ru-RU"/>
        </w:rPr>
        <w:t xml:space="preserve">Возможность направить запрос другому участнику СИР УР на предоставление документов и информации для исполнения требований Федерального закона № 210-ФЗ имеется у администратора участника СИР УР или уполномоченного сотрудника участника СИР УР при условии, что администратор участника </w:t>
      </w:r>
      <w:proofErr w:type="gramStart"/>
      <w:r w:rsidRPr="00DF64FD">
        <w:rPr>
          <w:rFonts w:ascii="Times New Roman" w:hAnsi="Times New Roman" w:cs="Times New Roman"/>
          <w:lang w:val="ru-RU"/>
        </w:rPr>
        <w:t>СИР УР произвел</w:t>
      </w:r>
      <w:proofErr w:type="gramEnd"/>
      <w:r w:rsidRPr="00DF64FD">
        <w:rPr>
          <w:rFonts w:ascii="Times New Roman" w:hAnsi="Times New Roman" w:cs="Times New Roman"/>
          <w:lang w:val="ru-RU"/>
        </w:rPr>
        <w:t xml:space="preserve"> необходимые настройки в СИР УР. </w:t>
      </w:r>
      <w:proofErr w:type="gramStart"/>
      <w:r w:rsidRPr="00DF64FD">
        <w:rPr>
          <w:rFonts w:ascii="Times New Roman" w:hAnsi="Times New Roman" w:cs="Times New Roman"/>
          <w:lang w:val="ru-RU"/>
        </w:rPr>
        <w:lastRenderedPageBreak/>
        <w:t>Администратор участника СИР УР может организовать формирование и направление запроса на представление документов и информации, необходимых для исполнения требований Федерального закона № 210-ФЗ, а также получение ответа на направленный запрос путем предварительной настройки ведомственного маршрута в СИР УР с указанием ответственного сотрудника за исполнение государственной услуги, муниципальной услуги или услуги организации, а также замещающего его сотрудника в соответствии с принятыми правовыми</w:t>
      </w:r>
      <w:proofErr w:type="gramEnd"/>
      <w:r w:rsidRPr="00DF64FD">
        <w:rPr>
          <w:rFonts w:ascii="Times New Roman" w:hAnsi="Times New Roman" w:cs="Times New Roman"/>
          <w:lang w:val="ru-RU"/>
        </w:rPr>
        <w:t xml:space="preserve"> актами участника СИР УР.</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 xml:space="preserve">Администратор участника </w:t>
      </w:r>
      <w:proofErr w:type="gramStart"/>
      <w:r w:rsidRPr="00DF64FD">
        <w:rPr>
          <w:rFonts w:ascii="Times New Roman" w:hAnsi="Times New Roman" w:cs="Times New Roman"/>
          <w:lang w:val="ru-RU"/>
        </w:rPr>
        <w:t>СИР УР может</w:t>
      </w:r>
      <w:proofErr w:type="gramEnd"/>
      <w:r w:rsidRPr="00DF64FD">
        <w:rPr>
          <w:rFonts w:ascii="Times New Roman" w:hAnsi="Times New Roman" w:cs="Times New Roman"/>
          <w:lang w:val="ru-RU"/>
        </w:rPr>
        <w:t xml:space="preserve"> организовать регистрацию таких запросов, формирование и направление ответов на них в срок, не превышающий пяти рабочих дней, одним из следующих способов:</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w:t>
      </w:r>
      <w:r w:rsidRPr="00DF64FD">
        <w:rPr>
          <w:rFonts w:ascii="Times New Roman" w:hAnsi="Times New Roman" w:cs="Times New Roman"/>
          <w:lang w:val="ru-RU"/>
        </w:rPr>
        <w:tab/>
        <w:t>определить исполнителя по указанному запросу и передать ему поступившие по запросу документы и информацию для дальнейшего формирования ответа и отправки получателю;</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2)</w:t>
      </w:r>
      <w:r w:rsidRPr="00DF64FD">
        <w:rPr>
          <w:rFonts w:ascii="Times New Roman" w:hAnsi="Times New Roman" w:cs="Times New Roman"/>
          <w:lang w:val="ru-RU"/>
        </w:rPr>
        <w:tab/>
        <w:t xml:space="preserve">предварительно </w:t>
      </w:r>
      <w:proofErr w:type="gramStart"/>
      <w:r w:rsidRPr="00DF64FD">
        <w:rPr>
          <w:rFonts w:ascii="Times New Roman" w:hAnsi="Times New Roman" w:cs="Times New Roman"/>
          <w:lang w:val="ru-RU"/>
        </w:rPr>
        <w:t>настроить маршрут в СИР</w:t>
      </w:r>
      <w:proofErr w:type="gramEnd"/>
      <w:r w:rsidRPr="00DF64FD">
        <w:rPr>
          <w:rFonts w:ascii="Times New Roman" w:hAnsi="Times New Roman" w:cs="Times New Roman"/>
          <w:lang w:val="ru-RU"/>
        </w:rPr>
        <w:t xml:space="preserve"> УР с указанием ответственного за исполнение данных запросов сотрудника, а также замещающего его сотрудника в соответствии с принятыми правовыми актами участника СИР УР.</w:t>
      </w:r>
    </w:p>
    <w:p w:rsidR="007410AC" w:rsidRPr="00DF64FD" w:rsidRDefault="007410AC" w:rsidP="006B10EA">
      <w:pPr>
        <w:spacing w:after="0"/>
        <w:jc w:val="both"/>
        <w:rPr>
          <w:rFonts w:ascii="Times New Roman" w:hAnsi="Times New Roman" w:cs="Times New Roman"/>
          <w:lang w:val="ru-RU"/>
        </w:rPr>
      </w:pPr>
      <w:r w:rsidRPr="00DF64FD">
        <w:rPr>
          <w:rFonts w:ascii="Times New Roman" w:hAnsi="Times New Roman" w:cs="Times New Roman"/>
          <w:lang w:val="ru-RU"/>
        </w:rPr>
        <w:t xml:space="preserve">Администратор участника СИР УР имеет право направить запрос на предоставление документов и информации, необходимых для исполнения требований Федерального закона № 210-ФЗ, администратору другого участника СИР УР, который обязан </w:t>
      </w:r>
      <w:proofErr w:type="gramStart"/>
      <w:r w:rsidRPr="00DF64FD">
        <w:rPr>
          <w:rFonts w:ascii="Times New Roman" w:hAnsi="Times New Roman" w:cs="Times New Roman"/>
          <w:lang w:val="ru-RU"/>
        </w:rPr>
        <w:t>предоставить запрашиваемые документы</w:t>
      </w:r>
      <w:proofErr w:type="gramEnd"/>
      <w:r w:rsidRPr="00DF64FD">
        <w:rPr>
          <w:rFonts w:ascii="Times New Roman" w:hAnsi="Times New Roman" w:cs="Times New Roman"/>
          <w:lang w:val="ru-RU"/>
        </w:rPr>
        <w:t xml:space="preserve"> и информацию в срок не более пяти рабочих дней. При получении администратором участника СИР УР такого запроса:</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w:t>
      </w:r>
      <w:r w:rsidRPr="00DF64FD">
        <w:rPr>
          <w:rFonts w:ascii="Times New Roman" w:hAnsi="Times New Roman" w:cs="Times New Roman"/>
          <w:lang w:val="ru-RU"/>
        </w:rPr>
        <w:tab/>
        <w:t xml:space="preserve">администратор участника СИР УР в соответствии с реестром сведений, опубликованном на сайте </w:t>
      </w:r>
      <w:proofErr w:type="spellStart"/>
      <w:r w:rsidRPr="00DF64FD">
        <w:rPr>
          <w:rFonts w:ascii="Times New Roman" w:hAnsi="Times New Roman" w:cs="Times New Roman"/>
        </w:rPr>
        <w:t>msur</w:t>
      </w:r>
      <w:proofErr w:type="spellEnd"/>
      <w:r w:rsidRPr="00DF64FD">
        <w:rPr>
          <w:rFonts w:ascii="Times New Roman" w:hAnsi="Times New Roman" w:cs="Times New Roman"/>
          <w:lang w:val="ru-RU"/>
        </w:rPr>
        <w:t>.</w:t>
      </w:r>
      <w:proofErr w:type="spellStart"/>
      <w:r w:rsidRPr="00DF64FD">
        <w:rPr>
          <w:rFonts w:ascii="Times New Roman" w:hAnsi="Times New Roman" w:cs="Times New Roman"/>
        </w:rPr>
        <w:t>ru</w:t>
      </w:r>
      <w:proofErr w:type="spellEnd"/>
      <w:r w:rsidRPr="00DF64FD">
        <w:rPr>
          <w:rFonts w:ascii="Times New Roman" w:hAnsi="Times New Roman" w:cs="Times New Roman"/>
          <w:lang w:val="ru-RU"/>
        </w:rPr>
        <w:t xml:space="preserve"> в разделе «Деятельность» – «Информационные системы» – «Реестр электронных сервисов Удмуртской Республики», лист «Реестр ЭС внутреннего МВ», определяет, </w:t>
      </w:r>
      <w:proofErr w:type="gramStart"/>
      <w:r w:rsidRPr="00DF64FD">
        <w:rPr>
          <w:rFonts w:ascii="Times New Roman" w:hAnsi="Times New Roman" w:cs="Times New Roman"/>
          <w:lang w:val="ru-RU"/>
        </w:rPr>
        <w:t>является ли участник СИР</w:t>
      </w:r>
      <w:proofErr w:type="gramEnd"/>
      <w:r w:rsidRPr="00DF64FD">
        <w:rPr>
          <w:rFonts w:ascii="Times New Roman" w:hAnsi="Times New Roman" w:cs="Times New Roman"/>
          <w:lang w:val="ru-RU"/>
        </w:rPr>
        <w:t xml:space="preserve"> УР, к которому относится администратор, поставщиком запрашиваемых документов и информации;</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2)</w:t>
      </w:r>
      <w:r w:rsidRPr="00DF64FD">
        <w:rPr>
          <w:rFonts w:ascii="Times New Roman" w:hAnsi="Times New Roman" w:cs="Times New Roman"/>
          <w:lang w:val="ru-RU"/>
        </w:rPr>
        <w:tab/>
        <w:t xml:space="preserve">в случае если участник </w:t>
      </w:r>
      <w:proofErr w:type="gramStart"/>
      <w:r w:rsidRPr="00DF64FD">
        <w:rPr>
          <w:rFonts w:ascii="Times New Roman" w:hAnsi="Times New Roman" w:cs="Times New Roman"/>
          <w:lang w:val="ru-RU"/>
        </w:rPr>
        <w:t>СИР УР является</w:t>
      </w:r>
      <w:proofErr w:type="gramEnd"/>
      <w:r w:rsidRPr="00DF64FD">
        <w:rPr>
          <w:rFonts w:ascii="Times New Roman" w:hAnsi="Times New Roman" w:cs="Times New Roman"/>
          <w:lang w:val="ru-RU"/>
        </w:rPr>
        <w:t xml:space="preserve"> поставщиком запрашиваемых документов и информации, администратор участника СИР УР определяет исполнителя по указанному запросу и передает ему поступившие по запросу документы и информацию для дальнейшей регистрации запроса, формирования и направления ответа получателю;</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3)</w:t>
      </w:r>
      <w:r w:rsidRPr="00DF64FD">
        <w:rPr>
          <w:rFonts w:ascii="Times New Roman" w:hAnsi="Times New Roman" w:cs="Times New Roman"/>
          <w:lang w:val="ru-RU"/>
        </w:rPr>
        <w:tab/>
        <w:t xml:space="preserve">в случае если участник </w:t>
      </w:r>
      <w:proofErr w:type="gramStart"/>
      <w:r w:rsidRPr="00DF64FD">
        <w:rPr>
          <w:rFonts w:ascii="Times New Roman" w:hAnsi="Times New Roman" w:cs="Times New Roman"/>
          <w:lang w:val="ru-RU"/>
        </w:rPr>
        <w:t>СИР УР не является</w:t>
      </w:r>
      <w:proofErr w:type="gramEnd"/>
      <w:r w:rsidRPr="00DF64FD">
        <w:rPr>
          <w:rFonts w:ascii="Times New Roman" w:hAnsi="Times New Roman" w:cs="Times New Roman"/>
          <w:lang w:val="ru-RU"/>
        </w:rPr>
        <w:t xml:space="preserve"> поставщиком запрашиваемых документов и информации, администратор участника СИР УР возвращает запрос отправителю с пометкой «Ошибочно адресовано».</w:t>
      </w:r>
    </w:p>
    <w:p w:rsidR="007410AC" w:rsidRPr="00DF64FD" w:rsidRDefault="007410AC" w:rsidP="006B10EA">
      <w:pPr>
        <w:spacing w:after="120"/>
        <w:jc w:val="center"/>
        <w:rPr>
          <w:rFonts w:ascii="Times New Roman" w:hAnsi="Times New Roman" w:cs="Times New Roman"/>
          <w:b/>
          <w:lang w:val="ru-RU"/>
        </w:rPr>
      </w:pPr>
      <w:r w:rsidRPr="00DF64FD">
        <w:rPr>
          <w:rFonts w:ascii="Times New Roman" w:hAnsi="Times New Roman" w:cs="Times New Roman"/>
          <w:b/>
          <w:lang w:val="ru-RU"/>
        </w:rPr>
        <w:t>3</w:t>
      </w:r>
      <w:r w:rsidR="006B10EA">
        <w:rPr>
          <w:rFonts w:ascii="Times New Roman" w:hAnsi="Times New Roman" w:cs="Times New Roman"/>
          <w:b/>
          <w:lang w:val="ru-RU"/>
        </w:rPr>
        <w:t>.</w:t>
      </w:r>
      <w:r w:rsidRPr="00DF64FD">
        <w:rPr>
          <w:rFonts w:ascii="Times New Roman" w:hAnsi="Times New Roman" w:cs="Times New Roman"/>
          <w:b/>
          <w:lang w:val="ru-RU"/>
        </w:rPr>
        <w:tab/>
        <w:t>Исполнение услуг в электронном виде</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 xml:space="preserve">СИР УР позволяет участникам СИР УР организовывать предоставление государственных услуг, муниципальных услуг или услуг организации, опубликованных на порталах ЕПГУ и РПГУ. Администратор участника </w:t>
      </w:r>
      <w:proofErr w:type="gramStart"/>
      <w:r w:rsidRPr="00DF64FD">
        <w:rPr>
          <w:rFonts w:ascii="Times New Roman" w:hAnsi="Times New Roman" w:cs="Times New Roman"/>
          <w:lang w:val="ru-RU"/>
        </w:rPr>
        <w:t>СИР УР может</w:t>
      </w:r>
      <w:proofErr w:type="gramEnd"/>
      <w:r w:rsidRPr="00DF64FD">
        <w:rPr>
          <w:rFonts w:ascii="Times New Roman" w:hAnsi="Times New Roman" w:cs="Times New Roman"/>
          <w:lang w:val="ru-RU"/>
        </w:rPr>
        <w:t xml:space="preserve"> организовать регистрацию соответствующих, формирование и направление ответов на них в срок, соответствующий Федеральному закону № 210-ФЗ, одним из следующих способов:</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1)</w:t>
      </w:r>
      <w:r w:rsidRPr="00DF64FD">
        <w:rPr>
          <w:rFonts w:ascii="Times New Roman" w:hAnsi="Times New Roman" w:cs="Times New Roman"/>
          <w:lang w:val="ru-RU"/>
        </w:rPr>
        <w:tab/>
        <w:t>определить исполнителя по указанной заявке и передать ему поступившие по заявке документы и информацию для дальнейшего формирования ответа и отправки получателю;</w:t>
      </w:r>
    </w:p>
    <w:p w:rsidR="007410AC" w:rsidRPr="00DF64FD" w:rsidRDefault="007410AC" w:rsidP="006B10EA">
      <w:pPr>
        <w:spacing w:after="0"/>
        <w:ind w:firstLine="720"/>
        <w:jc w:val="both"/>
        <w:rPr>
          <w:rFonts w:ascii="Times New Roman" w:hAnsi="Times New Roman" w:cs="Times New Roman"/>
          <w:lang w:val="ru-RU"/>
        </w:rPr>
      </w:pPr>
      <w:r w:rsidRPr="00DF64FD">
        <w:rPr>
          <w:rFonts w:ascii="Times New Roman" w:hAnsi="Times New Roman" w:cs="Times New Roman"/>
          <w:lang w:val="ru-RU"/>
        </w:rPr>
        <w:t>2)</w:t>
      </w:r>
      <w:r w:rsidRPr="00DF64FD">
        <w:rPr>
          <w:rFonts w:ascii="Times New Roman" w:hAnsi="Times New Roman" w:cs="Times New Roman"/>
          <w:lang w:val="ru-RU"/>
        </w:rPr>
        <w:tab/>
        <w:t xml:space="preserve">предварительно </w:t>
      </w:r>
      <w:proofErr w:type="gramStart"/>
      <w:r w:rsidRPr="00DF64FD">
        <w:rPr>
          <w:rFonts w:ascii="Times New Roman" w:hAnsi="Times New Roman" w:cs="Times New Roman"/>
          <w:lang w:val="ru-RU"/>
        </w:rPr>
        <w:t>настроить маршрут в СИР</w:t>
      </w:r>
      <w:proofErr w:type="gramEnd"/>
      <w:r w:rsidRPr="00DF64FD">
        <w:rPr>
          <w:rFonts w:ascii="Times New Roman" w:hAnsi="Times New Roman" w:cs="Times New Roman"/>
          <w:lang w:val="ru-RU"/>
        </w:rPr>
        <w:t xml:space="preserve"> УР с указанием ответственного за исполнение данной услуги сотрудника, а также замещающего его сотрудника в соответствии с принятыми правовыми актами участника СИР УР.</w:t>
      </w:r>
    </w:p>
    <w:p w:rsidR="007410AC" w:rsidRPr="007410AC" w:rsidRDefault="007410AC" w:rsidP="007410AC">
      <w:pPr>
        <w:ind w:left="2160"/>
        <w:jc w:val="center"/>
        <w:rPr>
          <w:lang w:val="ru-RU"/>
        </w:rPr>
      </w:pPr>
    </w:p>
    <w:p w:rsidR="007410AC" w:rsidRPr="007410AC" w:rsidRDefault="007410AC" w:rsidP="007410AC">
      <w:pPr>
        <w:rPr>
          <w:lang w:val="ru-RU"/>
        </w:rPr>
      </w:pPr>
    </w:p>
    <w:p w:rsidR="00686302" w:rsidRPr="00686302" w:rsidRDefault="00686302" w:rsidP="00686302">
      <w:pPr>
        <w:tabs>
          <w:tab w:val="left" w:pos="974"/>
        </w:tabs>
        <w:autoSpaceDE w:val="0"/>
        <w:autoSpaceDN w:val="0"/>
        <w:adjustRightInd w:val="0"/>
        <w:ind w:left="5797"/>
        <w:jc w:val="right"/>
        <w:rPr>
          <w:rFonts w:ascii="Times New Roman" w:hAnsi="Times New Roman" w:cs="Times New Roman"/>
          <w:bCs/>
          <w:i/>
          <w:iCs/>
          <w:lang w:val="ru-RU"/>
        </w:rPr>
      </w:pPr>
      <w:r w:rsidRPr="00686302">
        <w:rPr>
          <w:rFonts w:ascii="Times New Roman" w:hAnsi="Times New Roman" w:cs="Times New Roman"/>
          <w:bCs/>
          <w:lang w:val="ru-RU"/>
        </w:rPr>
        <w:t xml:space="preserve">                    </w:t>
      </w:r>
    </w:p>
    <w:sectPr w:rsidR="00686302" w:rsidRPr="00686302" w:rsidSect="006B10EA">
      <w:footnotePr>
        <w:numRestart w:val="eachPage"/>
      </w:footnotePr>
      <w:pgSz w:w="11909" w:h="16834"/>
      <w:pgMar w:top="1134" w:right="567" w:bottom="1134" w:left="1418"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2B" w:rsidRDefault="00EF662B">
      <w:pPr>
        <w:spacing w:after="0"/>
      </w:pPr>
      <w:r>
        <w:separator/>
      </w:r>
    </w:p>
  </w:endnote>
  <w:endnote w:type="continuationSeparator" w:id="0">
    <w:p w:rsidR="00EF662B" w:rsidRDefault="00EF66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2B" w:rsidRDefault="00EF662B">
      <w:r>
        <w:separator/>
      </w:r>
    </w:p>
  </w:footnote>
  <w:footnote w:type="continuationSeparator" w:id="0">
    <w:p w:rsidR="00EF662B" w:rsidRDefault="00EF6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A94CA"/>
    <w:multiLevelType w:val="multilevel"/>
    <w:tmpl w:val="2C88A26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E82D910"/>
    <w:multiLevelType w:val="multilevel"/>
    <w:tmpl w:val="2FEE47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1024B4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28587E96"/>
    <w:multiLevelType w:val="multilevel"/>
    <w:tmpl w:val="0BE6F3EE"/>
    <w:lvl w:ilvl="0">
      <w:start w:val="3"/>
      <w:numFmt w:val="decimal"/>
      <w:lvlText w:val="%1."/>
      <w:lvlJc w:val="left"/>
      <w:pPr>
        <w:ind w:left="360" w:hanging="360"/>
      </w:pPr>
    </w:lvl>
    <w:lvl w:ilvl="1">
      <w:start w:val="1"/>
      <w:numFmt w:val="decimal"/>
      <w:lvlText w:val="%1.%2."/>
      <w:lvlJc w:val="left"/>
      <w:pPr>
        <w:ind w:left="940" w:hanging="360"/>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4">
    <w:nsid w:val="406F15AA"/>
    <w:multiLevelType w:val="hybridMultilevel"/>
    <w:tmpl w:val="40323F56"/>
    <w:lvl w:ilvl="0" w:tplc="716CAE22">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450758A"/>
    <w:multiLevelType w:val="multilevel"/>
    <w:tmpl w:val="E43C7BC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7200F4F"/>
    <w:multiLevelType w:val="multilevel"/>
    <w:tmpl w:val="059A2EBE"/>
    <w:lvl w:ilvl="0">
      <w:start w:val="1"/>
      <w:numFmt w:val="decimal"/>
      <w:lvlText w:val="1.%1."/>
      <w:lvlJc w:val="left"/>
      <w:pPr>
        <w:ind w:left="2694"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2694" w:firstLine="0"/>
      </w:pPr>
    </w:lvl>
    <w:lvl w:ilvl="2">
      <w:numFmt w:val="decimal"/>
      <w:lvlText w:val=""/>
      <w:lvlJc w:val="left"/>
      <w:pPr>
        <w:ind w:left="2694" w:firstLine="0"/>
      </w:pPr>
    </w:lvl>
    <w:lvl w:ilvl="3">
      <w:numFmt w:val="decimal"/>
      <w:lvlText w:val=""/>
      <w:lvlJc w:val="left"/>
      <w:pPr>
        <w:ind w:left="2694" w:firstLine="0"/>
      </w:pPr>
    </w:lvl>
    <w:lvl w:ilvl="4">
      <w:numFmt w:val="decimal"/>
      <w:lvlText w:val=""/>
      <w:lvlJc w:val="left"/>
      <w:pPr>
        <w:ind w:left="2694" w:firstLine="0"/>
      </w:pPr>
    </w:lvl>
    <w:lvl w:ilvl="5">
      <w:numFmt w:val="decimal"/>
      <w:lvlText w:val=""/>
      <w:lvlJc w:val="left"/>
      <w:pPr>
        <w:ind w:left="2694" w:firstLine="0"/>
      </w:pPr>
    </w:lvl>
    <w:lvl w:ilvl="6">
      <w:numFmt w:val="decimal"/>
      <w:lvlText w:val=""/>
      <w:lvlJc w:val="left"/>
      <w:pPr>
        <w:ind w:left="2694" w:firstLine="0"/>
      </w:pPr>
    </w:lvl>
    <w:lvl w:ilvl="7">
      <w:numFmt w:val="decimal"/>
      <w:lvlText w:val=""/>
      <w:lvlJc w:val="left"/>
      <w:pPr>
        <w:ind w:left="2694" w:firstLine="0"/>
      </w:pPr>
    </w:lvl>
    <w:lvl w:ilvl="8">
      <w:numFmt w:val="decimal"/>
      <w:lvlText w:val=""/>
      <w:lvlJc w:val="left"/>
      <w:pPr>
        <w:ind w:left="2694" w:firstLine="0"/>
      </w:pPr>
    </w:lvl>
  </w:abstractNum>
  <w:abstractNum w:abstractNumId="7">
    <w:nsid w:val="69B93D21"/>
    <w:multiLevelType w:val="hybridMultilevel"/>
    <w:tmpl w:val="DAAED392"/>
    <w:lvl w:ilvl="0" w:tplc="3A5C28C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220AEC"/>
    <w:rsid w:val="002B7AF0"/>
    <w:rsid w:val="002E5696"/>
    <w:rsid w:val="003D1A25"/>
    <w:rsid w:val="00417E82"/>
    <w:rsid w:val="004E1F34"/>
    <w:rsid w:val="004E29B3"/>
    <w:rsid w:val="00507034"/>
    <w:rsid w:val="00567C1C"/>
    <w:rsid w:val="00590D07"/>
    <w:rsid w:val="00644BE8"/>
    <w:rsid w:val="00686302"/>
    <w:rsid w:val="006B10EA"/>
    <w:rsid w:val="006D73B7"/>
    <w:rsid w:val="006E633D"/>
    <w:rsid w:val="007410AC"/>
    <w:rsid w:val="00784D58"/>
    <w:rsid w:val="007A2C8D"/>
    <w:rsid w:val="007E74C4"/>
    <w:rsid w:val="007F3036"/>
    <w:rsid w:val="00817BFB"/>
    <w:rsid w:val="008D6863"/>
    <w:rsid w:val="008F43F6"/>
    <w:rsid w:val="00911E23"/>
    <w:rsid w:val="0095505D"/>
    <w:rsid w:val="00A160AA"/>
    <w:rsid w:val="00A465B4"/>
    <w:rsid w:val="00B15CFA"/>
    <w:rsid w:val="00B31262"/>
    <w:rsid w:val="00B570F6"/>
    <w:rsid w:val="00B71691"/>
    <w:rsid w:val="00B86B75"/>
    <w:rsid w:val="00BC48D5"/>
    <w:rsid w:val="00BD2E77"/>
    <w:rsid w:val="00C36279"/>
    <w:rsid w:val="00C571C7"/>
    <w:rsid w:val="00CB58EE"/>
    <w:rsid w:val="00CF77B7"/>
    <w:rsid w:val="00D333F5"/>
    <w:rsid w:val="00DF64FD"/>
    <w:rsid w:val="00E315A3"/>
    <w:rsid w:val="00EF662B"/>
    <w:rsid w:val="00F769F8"/>
    <w:rsid w:val="00FD0E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Balloon Text"/>
    <w:basedOn w:val="a"/>
    <w:link w:val="af0"/>
    <w:rsid w:val="004E1F34"/>
    <w:pPr>
      <w:spacing w:after="0"/>
    </w:pPr>
    <w:rPr>
      <w:rFonts w:ascii="Tahoma" w:hAnsi="Tahoma" w:cs="Tahoma"/>
      <w:sz w:val="16"/>
      <w:szCs w:val="16"/>
    </w:rPr>
  </w:style>
  <w:style w:type="character" w:customStyle="1" w:styleId="af0">
    <w:name w:val="Текст выноски Знак"/>
    <w:basedOn w:val="a1"/>
    <w:link w:val="af"/>
    <w:rsid w:val="004E1F34"/>
    <w:rPr>
      <w:rFonts w:ascii="Tahoma" w:hAnsi="Tahoma" w:cs="Tahoma"/>
      <w:sz w:val="16"/>
      <w:szCs w:val="16"/>
    </w:rPr>
  </w:style>
  <w:style w:type="paragraph" w:customStyle="1" w:styleId="10">
    <w:name w:val="Основной текст1"/>
    <w:basedOn w:val="a"/>
    <w:link w:val="af1"/>
    <w:rsid w:val="00A465B4"/>
    <w:pPr>
      <w:shd w:val="clear" w:color="auto" w:fill="FFFFFF"/>
      <w:spacing w:before="240" w:after="240" w:line="298" w:lineRule="exact"/>
      <w:jc w:val="both"/>
    </w:pPr>
    <w:rPr>
      <w:rFonts w:ascii="Times New Roman" w:eastAsia="Times New Roman" w:hAnsi="Times New Roman" w:cs="Times New Roman"/>
      <w:sz w:val="25"/>
      <w:szCs w:val="25"/>
      <w:lang w:val="ru-RU"/>
    </w:rPr>
  </w:style>
  <w:style w:type="paragraph" w:styleId="af2">
    <w:name w:val="Normal (Web)"/>
    <w:basedOn w:val="a"/>
    <w:uiPriority w:val="99"/>
    <w:unhideWhenUsed/>
    <w:rsid w:val="00A465B4"/>
    <w:pPr>
      <w:spacing w:before="100" w:beforeAutospacing="1" w:after="100" w:afterAutospacing="1"/>
    </w:pPr>
    <w:rPr>
      <w:rFonts w:ascii="Times New Roman" w:eastAsia="Times New Roman" w:hAnsi="Times New Roman" w:cs="Times New Roman"/>
      <w:lang w:val="ru-RU" w:eastAsia="ru-RU"/>
    </w:rPr>
  </w:style>
  <w:style w:type="character" w:customStyle="1" w:styleId="Bodytext">
    <w:name w:val="Body text_"/>
    <w:link w:val="30"/>
    <w:semiHidden/>
    <w:locked/>
    <w:rsid w:val="00A465B4"/>
    <w:rPr>
      <w:sz w:val="25"/>
      <w:szCs w:val="25"/>
      <w:shd w:val="clear" w:color="auto" w:fill="FFFFFF"/>
    </w:rPr>
  </w:style>
  <w:style w:type="paragraph" w:customStyle="1" w:styleId="30">
    <w:name w:val="Основной текст3"/>
    <w:basedOn w:val="a"/>
    <w:link w:val="Bodytext"/>
    <w:semiHidden/>
    <w:rsid w:val="00A465B4"/>
    <w:pPr>
      <w:shd w:val="clear" w:color="auto" w:fill="FFFFFF"/>
      <w:spacing w:before="540" w:after="240" w:line="298" w:lineRule="exact"/>
      <w:ind w:hanging="500"/>
      <w:jc w:val="both"/>
    </w:pPr>
    <w:rPr>
      <w:sz w:val="25"/>
      <w:szCs w:val="25"/>
    </w:rPr>
  </w:style>
  <w:style w:type="character" w:customStyle="1" w:styleId="Bodytext2">
    <w:name w:val="Body text (2)_"/>
    <w:link w:val="Bodytext20"/>
    <w:semiHidden/>
    <w:locked/>
    <w:rsid w:val="00A465B4"/>
    <w:rPr>
      <w:shd w:val="clear" w:color="auto" w:fill="FFFFFF"/>
    </w:rPr>
  </w:style>
  <w:style w:type="paragraph" w:customStyle="1" w:styleId="Bodytext20">
    <w:name w:val="Body text (2)"/>
    <w:basedOn w:val="a"/>
    <w:link w:val="Bodytext2"/>
    <w:semiHidden/>
    <w:rsid w:val="00A465B4"/>
    <w:pPr>
      <w:shd w:val="clear" w:color="auto" w:fill="FFFFFF"/>
      <w:spacing w:after="0" w:line="298" w:lineRule="exact"/>
    </w:pPr>
  </w:style>
  <w:style w:type="character" w:customStyle="1" w:styleId="Heading2">
    <w:name w:val="Heading #2_"/>
    <w:link w:val="Heading20"/>
    <w:semiHidden/>
    <w:locked/>
    <w:rsid w:val="00A465B4"/>
    <w:rPr>
      <w:shd w:val="clear" w:color="auto" w:fill="FFFFFF"/>
    </w:rPr>
  </w:style>
  <w:style w:type="paragraph" w:customStyle="1" w:styleId="Heading20">
    <w:name w:val="Heading #2"/>
    <w:basedOn w:val="a"/>
    <w:link w:val="Heading2"/>
    <w:semiHidden/>
    <w:rsid w:val="00A465B4"/>
    <w:pPr>
      <w:shd w:val="clear" w:color="auto" w:fill="FFFFFF"/>
      <w:spacing w:before="360" w:after="0" w:line="298" w:lineRule="exact"/>
      <w:jc w:val="center"/>
      <w:outlineLvl w:val="1"/>
    </w:pPr>
  </w:style>
  <w:style w:type="character" w:styleId="af3">
    <w:name w:val="Strong"/>
    <w:basedOn w:val="a1"/>
    <w:uiPriority w:val="22"/>
    <w:qFormat/>
    <w:rsid w:val="00A465B4"/>
    <w:rPr>
      <w:b/>
      <w:bCs/>
    </w:rPr>
  </w:style>
  <w:style w:type="character" w:customStyle="1" w:styleId="af4">
    <w:name w:val="Гипертекстовая ссылка"/>
    <w:uiPriority w:val="99"/>
    <w:rsid w:val="006E633D"/>
    <w:rPr>
      <w:color w:val="106BBE"/>
    </w:rPr>
  </w:style>
  <w:style w:type="character" w:customStyle="1" w:styleId="af1">
    <w:name w:val="Основной текст_"/>
    <w:link w:val="10"/>
    <w:locked/>
    <w:rsid w:val="006E633D"/>
    <w:rPr>
      <w:rFonts w:ascii="Times New Roman" w:eastAsia="Times New Roman" w:hAnsi="Times New Roman" w:cs="Times New Roman"/>
      <w:sz w:val="25"/>
      <w:szCs w:val="25"/>
      <w:shd w:val="clear" w:color="auto" w:fill="FFFFFF"/>
      <w:lang w:val="ru-RU"/>
    </w:rPr>
  </w:style>
  <w:style w:type="character" w:customStyle="1" w:styleId="af5">
    <w:name w:val="Без интервала Знак"/>
    <w:link w:val="af6"/>
    <w:uiPriority w:val="1"/>
    <w:locked/>
    <w:rsid w:val="00686302"/>
  </w:style>
  <w:style w:type="paragraph" w:styleId="af6">
    <w:name w:val="No Spacing"/>
    <w:link w:val="af5"/>
    <w:uiPriority w:val="1"/>
    <w:qFormat/>
    <w:rsid w:val="00686302"/>
    <w:pPr>
      <w:spacing w:after="0"/>
    </w:pPr>
  </w:style>
  <w:style w:type="table" w:styleId="af7">
    <w:name w:val="Table Grid"/>
    <w:basedOn w:val="a2"/>
    <w:rsid w:val="007410AC"/>
    <w:pPr>
      <w:spacing w:after="0"/>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Balloon Text"/>
    <w:basedOn w:val="a"/>
    <w:link w:val="af0"/>
    <w:rsid w:val="004E1F34"/>
    <w:pPr>
      <w:spacing w:after="0"/>
    </w:pPr>
    <w:rPr>
      <w:rFonts w:ascii="Tahoma" w:hAnsi="Tahoma" w:cs="Tahoma"/>
      <w:sz w:val="16"/>
      <w:szCs w:val="16"/>
    </w:rPr>
  </w:style>
  <w:style w:type="character" w:customStyle="1" w:styleId="af0">
    <w:name w:val="Текст выноски Знак"/>
    <w:basedOn w:val="a1"/>
    <w:link w:val="af"/>
    <w:rsid w:val="004E1F34"/>
    <w:rPr>
      <w:rFonts w:ascii="Tahoma" w:hAnsi="Tahoma" w:cs="Tahoma"/>
      <w:sz w:val="16"/>
      <w:szCs w:val="16"/>
    </w:rPr>
  </w:style>
  <w:style w:type="paragraph" w:customStyle="1" w:styleId="10">
    <w:name w:val="Основной текст1"/>
    <w:basedOn w:val="a"/>
    <w:link w:val="af1"/>
    <w:rsid w:val="00A465B4"/>
    <w:pPr>
      <w:shd w:val="clear" w:color="auto" w:fill="FFFFFF"/>
      <w:spacing w:before="240" w:after="240" w:line="298" w:lineRule="exact"/>
      <w:jc w:val="both"/>
    </w:pPr>
    <w:rPr>
      <w:rFonts w:ascii="Times New Roman" w:eastAsia="Times New Roman" w:hAnsi="Times New Roman" w:cs="Times New Roman"/>
      <w:sz w:val="25"/>
      <w:szCs w:val="25"/>
      <w:lang w:val="ru-RU"/>
    </w:rPr>
  </w:style>
  <w:style w:type="paragraph" w:styleId="af2">
    <w:name w:val="Normal (Web)"/>
    <w:basedOn w:val="a"/>
    <w:uiPriority w:val="99"/>
    <w:unhideWhenUsed/>
    <w:rsid w:val="00A465B4"/>
    <w:pPr>
      <w:spacing w:before="100" w:beforeAutospacing="1" w:after="100" w:afterAutospacing="1"/>
    </w:pPr>
    <w:rPr>
      <w:rFonts w:ascii="Times New Roman" w:eastAsia="Times New Roman" w:hAnsi="Times New Roman" w:cs="Times New Roman"/>
      <w:lang w:val="ru-RU" w:eastAsia="ru-RU"/>
    </w:rPr>
  </w:style>
  <w:style w:type="character" w:customStyle="1" w:styleId="Bodytext">
    <w:name w:val="Body text_"/>
    <w:link w:val="30"/>
    <w:semiHidden/>
    <w:locked/>
    <w:rsid w:val="00A465B4"/>
    <w:rPr>
      <w:sz w:val="25"/>
      <w:szCs w:val="25"/>
      <w:shd w:val="clear" w:color="auto" w:fill="FFFFFF"/>
    </w:rPr>
  </w:style>
  <w:style w:type="paragraph" w:customStyle="1" w:styleId="30">
    <w:name w:val="Основной текст3"/>
    <w:basedOn w:val="a"/>
    <w:link w:val="Bodytext"/>
    <w:semiHidden/>
    <w:rsid w:val="00A465B4"/>
    <w:pPr>
      <w:shd w:val="clear" w:color="auto" w:fill="FFFFFF"/>
      <w:spacing w:before="540" w:after="240" w:line="298" w:lineRule="exact"/>
      <w:ind w:hanging="500"/>
      <w:jc w:val="both"/>
    </w:pPr>
    <w:rPr>
      <w:sz w:val="25"/>
      <w:szCs w:val="25"/>
    </w:rPr>
  </w:style>
  <w:style w:type="character" w:customStyle="1" w:styleId="Bodytext2">
    <w:name w:val="Body text (2)_"/>
    <w:link w:val="Bodytext20"/>
    <w:semiHidden/>
    <w:locked/>
    <w:rsid w:val="00A465B4"/>
    <w:rPr>
      <w:shd w:val="clear" w:color="auto" w:fill="FFFFFF"/>
    </w:rPr>
  </w:style>
  <w:style w:type="paragraph" w:customStyle="1" w:styleId="Bodytext20">
    <w:name w:val="Body text (2)"/>
    <w:basedOn w:val="a"/>
    <w:link w:val="Bodytext2"/>
    <w:semiHidden/>
    <w:rsid w:val="00A465B4"/>
    <w:pPr>
      <w:shd w:val="clear" w:color="auto" w:fill="FFFFFF"/>
      <w:spacing w:after="0" w:line="298" w:lineRule="exact"/>
    </w:pPr>
  </w:style>
  <w:style w:type="character" w:customStyle="1" w:styleId="Heading2">
    <w:name w:val="Heading #2_"/>
    <w:link w:val="Heading20"/>
    <w:semiHidden/>
    <w:locked/>
    <w:rsid w:val="00A465B4"/>
    <w:rPr>
      <w:shd w:val="clear" w:color="auto" w:fill="FFFFFF"/>
    </w:rPr>
  </w:style>
  <w:style w:type="paragraph" w:customStyle="1" w:styleId="Heading20">
    <w:name w:val="Heading #2"/>
    <w:basedOn w:val="a"/>
    <w:link w:val="Heading2"/>
    <w:semiHidden/>
    <w:rsid w:val="00A465B4"/>
    <w:pPr>
      <w:shd w:val="clear" w:color="auto" w:fill="FFFFFF"/>
      <w:spacing w:before="360" w:after="0" w:line="298" w:lineRule="exact"/>
      <w:jc w:val="center"/>
      <w:outlineLvl w:val="1"/>
    </w:pPr>
  </w:style>
  <w:style w:type="character" w:styleId="af3">
    <w:name w:val="Strong"/>
    <w:basedOn w:val="a1"/>
    <w:uiPriority w:val="22"/>
    <w:qFormat/>
    <w:rsid w:val="00A465B4"/>
    <w:rPr>
      <w:b/>
      <w:bCs/>
    </w:rPr>
  </w:style>
  <w:style w:type="character" w:customStyle="1" w:styleId="af4">
    <w:name w:val="Гипертекстовая ссылка"/>
    <w:uiPriority w:val="99"/>
    <w:rsid w:val="006E633D"/>
    <w:rPr>
      <w:color w:val="106BBE"/>
    </w:rPr>
  </w:style>
  <w:style w:type="character" w:customStyle="1" w:styleId="af1">
    <w:name w:val="Основной текст_"/>
    <w:link w:val="10"/>
    <w:locked/>
    <w:rsid w:val="006E633D"/>
    <w:rPr>
      <w:rFonts w:ascii="Times New Roman" w:eastAsia="Times New Roman" w:hAnsi="Times New Roman" w:cs="Times New Roman"/>
      <w:sz w:val="25"/>
      <w:szCs w:val="25"/>
      <w:shd w:val="clear" w:color="auto" w:fill="FFFFFF"/>
      <w:lang w:val="ru-RU"/>
    </w:rPr>
  </w:style>
  <w:style w:type="character" w:customStyle="1" w:styleId="af5">
    <w:name w:val="Без интервала Знак"/>
    <w:link w:val="af6"/>
    <w:uiPriority w:val="1"/>
    <w:locked/>
    <w:rsid w:val="00686302"/>
  </w:style>
  <w:style w:type="paragraph" w:styleId="af6">
    <w:name w:val="No Spacing"/>
    <w:link w:val="af5"/>
    <w:uiPriority w:val="1"/>
    <w:qFormat/>
    <w:rsid w:val="00686302"/>
    <w:pPr>
      <w:spacing w:after="0"/>
    </w:pPr>
  </w:style>
  <w:style w:type="table" w:styleId="af7">
    <w:name w:val="Table Grid"/>
    <w:basedOn w:val="a2"/>
    <w:rsid w:val="007410AC"/>
    <w:pPr>
      <w:spacing w:after="0"/>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7889">
      <w:bodyDiv w:val="1"/>
      <w:marLeft w:val="0"/>
      <w:marRight w:val="0"/>
      <w:marTop w:val="0"/>
      <w:marBottom w:val="0"/>
      <w:divBdr>
        <w:top w:val="none" w:sz="0" w:space="0" w:color="auto"/>
        <w:left w:val="none" w:sz="0" w:space="0" w:color="auto"/>
        <w:bottom w:val="none" w:sz="0" w:space="0" w:color="auto"/>
        <w:right w:val="none" w:sz="0" w:space="0" w:color="auto"/>
      </w:divBdr>
    </w:div>
    <w:div w:id="130445884">
      <w:bodyDiv w:val="1"/>
      <w:marLeft w:val="0"/>
      <w:marRight w:val="0"/>
      <w:marTop w:val="0"/>
      <w:marBottom w:val="0"/>
      <w:divBdr>
        <w:top w:val="none" w:sz="0" w:space="0" w:color="auto"/>
        <w:left w:val="none" w:sz="0" w:space="0" w:color="auto"/>
        <w:bottom w:val="none" w:sz="0" w:space="0" w:color="auto"/>
        <w:right w:val="none" w:sz="0" w:space="0" w:color="auto"/>
      </w:divBdr>
    </w:div>
    <w:div w:id="245188160">
      <w:bodyDiv w:val="1"/>
      <w:marLeft w:val="0"/>
      <w:marRight w:val="0"/>
      <w:marTop w:val="0"/>
      <w:marBottom w:val="0"/>
      <w:divBdr>
        <w:top w:val="none" w:sz="0" w:space="0" w:color="auto"/>
        <w:left w:val="none" w:sz="0" w:space="0" w:color="auto"/>
        <w:bottom w:val="none" w:sz="0" w:space="0" w:color="auto"/>
        <w:right w:val="none" w:sz="0" w:space="0" w:color="auto"/>
      </w:divBdr>
    </w:div>
    <w:div w:id="320238589">
      <w:bodyDiv w:val="1"/>
      <w:marLeft w:val="0"/>
      <w:marRight w:val="0"/>
      <w:marTop w:val="0"/>
      <w:marBottom w:val="0"/>
      <w:divBdr>
        <w:top w:val="none" w:sz="0" w:space="0" w:color="auto"/>
        <w:left w:val="none" w:sz="0" w:space="0" w:color="auto"/>
        <w:bottom w:val="none" w:sz="0" w:space="0" w:color="auto"/>
        <w:right w:val="none" w:sz="0" w:space="0" w:color="auto"/>
      </w:divBdr>
    </w:div>
    <w:div w:id="459346372">
      <w:bodyDiv w:val="1"/>
      <w:marLeft w:val="0"/>
      <w:marRight w:val="0"/>
      <w:marTop w:val="0"/>
      <w:marBottom w:val="0"/>
      <w:divBdr>
        <w:top w:val="none" w:sz="0" w:space="0" w:color="auto"/>
        <w:left w:val="none" w:sz="0" w:space="0" w:color="auto"/>
        <w:bottom w:val="none" w:sz="0" w:space="0" w:color="auto"/>
        <w:right w:val="none" w:sz="0" w:space="0" w:color="auto"/>
      </w:divBdr>
    </w:div>
    <w:div w:id="505751305">
      <w:bodyDiv w:val="1"/>
      <w:marLeft w:val="0"/>
      <w:marRight w:val="0"/>
      <w:marTop w:val="0"/>
      <w:marBottom w:val="0"/>
      <w:divBdr>
        <w:top w:val="none" w:sz="0" w:space="0" w:color="auto"/>
        <w:left w:val="none" w:sz="0" w:space="0" w:color="auto"/>
        <w:bottom w:val="none" w:sz="0" w:space="0" w:color="auto"/>
        <w:right w:val="none" w:sz="0" w:space="0" w:color="auto"/>
      </w:divBdr>
    </w:div>
    <w:div w:id="574707071">
      <w:bodyDiv w:val="1"/>
      <w:marLeft w:val="0"/>
      <w:marRight w:val="0"/>
      <w:marTop w:val="0"/>
      <w:marBottom w:val="0"/>
      <w:divBdr>
        <w:top w:val="none" w:sz="0" w:space="0" w:color="auto"/>
        <w:left w:val="none" w:sz="0" w:space="0" w:color="auto"/>
        <w:bottom w:val="none" w:sz="0" w:space="0" w:color="auto"/>
        <w:right w:val="none" w:sz="0" w:space="0" w:color="auto"/>
      </w:divBdr>
    </w:div>
    <w:div w:id="688407814">
      <w:bodyDiv w:val="1"/>
      <w:marLeft w:val="0"/>
      <w:marRight w:val="0"/>
      <w:marTop w:val="0"/>
      <w:marBottom w:val="0"/>
      <w:divBdr>
        <w:top w:val="none" w:sz="0" w:space="0" w:color="auto"/>
        <w:left w:val="none" w:sz="0" w:space="0" w:color="auto"/>
        <w:bottom w:val="none" w:sz="0" w:space="0" w:color="auto"/>
        <w:right w:val="none" w:sz="0" w:space="0" w:color="auto"/>
      </w:divBdr>
    </w:div>
    <w:div w:id="846597248">
      <w:bodyDiv w:val="1"/>
      <w:marLeft w:val="0"/>
      <w:marRight w:val="0"/>
      <w:marTop w:val="0"/>
      <w:marBottom w:val="0"/>
      <w:divBdr>
        <w:top w:val="none" w:sz="0" w:space="0" w:color="auto"/>
        <w:left w:val="none" w:sz="0" w:space="0" w:color="auto"/>
        <w:bottom w:val="none" w:sz="0" w:space="0" w:color="auto"/>
        <w:right w:val="none" w:sz="0" w:space="0" w:color="auto"/>
      </w:divBdr>
    </w:div>
    <w:div w:id="973215847">
      <w:bodyDiv w:val="1"/>
      <w:marLeft w:val="0"/>
      <w:marRight w:val="0"/>
      <w:marTop w:val="0"/>
      <w:marBottom w:val="0"/>
      <w:divBdr>
        <w:top w:val="none" w:sz="0" w:space="0" w:color="auto"/>
        <w:left w:val="none" w:sz="0" w:space="0" w:color="auto"/>
        <w:bottom w:val="none" w:sz="0" w:space="0" w:color="auto"/>
        <w:right w:val="none" w:sz="0" w:space="0" w:color="auto"/>
      </w:divBdr>
    </w:div>
    <w:div w:id="1048650177">
      <w:bodyDiv w:val="1"/>
      <w:marLeft w:val="0"/>
      <w:marRight w:val="0"/>
      <w:marTop w:val="0"/>
      <w:marBottom w:val="0"/>
      <w:divBdr>
        <w:top w:val="none" w:sz="0" w:space="0" w:color="auto"/>
        <w:left w:val="none" w:sz="0" w:space="0" w:color="auto"/>
        <w:bottom w:val="none" w:sz="0" w:space="0" w:color="auto"/>
        <w:right w:val="none" w:sz="0" w:space="0" w:color="auto"/>
      </w:divBdr>
    </w:div>
    <w:div w:id="1251812867">
      <w:bodyDiv w:val="1"/>
      <w:marLeft w:val="0"/>
      <w:marRight w:val="0"/>
      <w:marTop w:val="0"/>
      <w:marBottom w:val="0"/>
      <w:divBdr>
        <w:top w:val="none" w:sz="0" w:space="0" w:color="auto"/>
        <w:left w:val="none" w:sz="0" w:space="0" w:color="auto"/>
        <w:bottom w:val="none" w:sz="0" w:space="0" w:color="auto"/>
        <w:right w:val="none" w:sz="0" w:space="0" w:color="auto"/>
      </w:divBdr>
    </w:div>
    <w:div w:id="1619212986">
      <w:bodyDiv w:val="1"/>
      <w:marLeft w:val="0"/>
      <w:marRight w:val="0"/>
      <w:marTop w:val="0"/>
      <w:marBottom w:val="0"/>
      <w:divBdr>
        <w:top w:val="none" w:sz="0" w:space="0" w:color="auto"/>
        <w:left w:val="none" w:sz="0" w:space="0" w:color="auto"/>
        <w:bottom w:val="none" w:sz="0" w:space="0" w:color="auto"/>
        <w:right w:val="none" w:sz="0" w:space="0" w:color="auto"/>
      </w:divBdr>
    </w:div>
    <w:div w:id="1726368632">
      <w:bodyDiv w:val="1"/>
      <w:marLeft w:val="0"/>
      <w:marRight w:val="0"/>
      <w:marTop w:val="0"/>
      <w:marBottom w:val="0"/>
      <w:divBdr>
        <w:top w:val="none" w:sz="0" w:space="0" w:color="auto"/>
        <w:left w:val="none" w:sz="0" w:space="0" w:color="auto"/>
        <w:bottom w:val="none" w:sz="0" w:space="0" w:color="auto"/>
        <w:right w:val="none" w:sz="0" w:space="0" w:color="auto"/>
      </w:divBdr>
    </w:div>
    <w:div w:id="1763648482">
      <w:bodyDiv w:val="1"/>
      <w:marLeft w:val="0"/>
      <w:marRight w:val="0"/>
      <w:marTop w:val="0"/>
      <w:marBottom w:val="0"/>
      <w:divBdr>
        <w:top w:val="none" w:sz="0" w:space="0" w:color="auto"/>
        <w:left w:val="none" w:sz="0" w:space="0" w:color="auto"/>
        <w:bottom w:val="none" w:sz="0" w:space="0" w:color="auto"/>
        <w:right w:val="none" w:sz="0" w:space="0" w:color="auto"/>
      </w:divBdr>
    </w:div>
    <w:div w:id="196773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kizn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ED37-54C0-4B64-B341-9D1D1F97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2018-12-06T11:24:00Z</cp:lastPrinted>
  <dcterms:created xsi:type="dcterms:W3CDTF">2018-11-09T05:33:00Z</dcterms:created>
  <dcterms:modified xsi:type="dcterms:W3CDTF">2018-12-06T11:29:00Z</dcterms:modified>
</cp:coreProperties>
</file>