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69" w:rsidRDefault="00C07669" w:rsidP="00C07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«Старокопкинское»</w:t>
      </w:r>
    </w:p>
    <w:p w:rsidR="00C07669" w:rsidRDefault="00C07669" w:rsidP="00C07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Кизнерского района Удмуртской Республики</w:t>
      </w:r>
    </w:p>
    <w:p w:rsidR="00C07669" w:rsidRDefault="00C07669" w:rsidP="00C07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669" w:rsidRDefault="00C07669" w:rsidP="00C07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C07669" w:rsidRDefault="00C07669" w:rsidP="00C076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7669" w:rsidRDefault="00C07669" w:rsidP="00C076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7669" w:rsidRDefault="00C07669" w:rsidP="00C07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C24DA">
        <w:rPr>
          <w:rFonts w:ascii="Times New Roman" w:eastAsia="Times New Roman" w:hAnsi="Times New Roman"/>
          <w:sz w:val="24"/>
          <w:szCs w:val="24"/>
          <w:lang w:eastAsia="ru-RU"/>
        </w:rPr>
        <w:t xml:space="preserve"> 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CC24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 года                                                                                                                № 5</w:t>
      </w:r>
    </w:p>
    <w:p w:rsidR="00C07669" w:rsidRDefault="00C07669" w:rsidP="00C076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Старые Копки</w:t>
      </w:r>
    </w:p>
    <w:p w:rsidR="00C07669" w:rsidRDefault="00C07669" w:rsidP="00C0766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07669" w:rsidRDefault="00C07669" w:rsidP="00C0766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07A78" w:rsidRDefault="00C07669" w:rsidP="00C07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присвоении адреса</w:t>
      </w:r>
      <w:r w:rsidR="00A07A78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земельному участку и </w:t>
      </w:r>
    </w:p>
    <w:p w:rsidR="00C07669" w:rsidRDefault="00A07A78" w:rsidP="00C07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объекту капитального строительства</w:t>
      </w:r>
      <w:r w:rsidR="00CC24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4947" w:rsidRPr="00A04947" w:rsidRDefault="00A04947" w:rsidP="00A04947">
      <w:pPr>
        <w:shd w:val="clear" w:color="auto" w:fill="FFFFFF"/>
        <w:spacing w:before="653" w:after="0" w:line="317" w:lineRule="exact"/>
        <w:ind w:firstLine="567"/>
        <w:jc w:val="both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A04947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В соответствии с Постановлением Правительства РФ от 19.11.2014 г. № 1221 «Об утверждении правил присвоения, изменения и </w:t>
      </w:r>
      <w:proofErr w:type="spellStart"/>
      <w:r w:rsidRPr="00A04947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ануллирования</w:t>
      </w:r>
      <w:proofErr w:type="spellEnd"/>
      <w:r w:rsidRPr="00A04947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 адресов», </w:t>
      </w:r>
      <w:r w:rsidRPr="00A0494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Положением «О порядке присвоения адресов объектам </w:t>
      </w:r>
      <w:r w:rsidRPr="00A04947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недвижимости на территории  Кизнерского района» от 26.10.2007 г.   № 445,  Уставом муниципального образования «Старокопкинское», </w:t>
      </w:r>
      <w:r w:rsidRPr="00A04947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Pr="00A0494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04947" w:rsidRPr="00A04947" w:rsidRDefault="00A04947" w:rsidP="00A049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07A78" w:rsidRPr="00A04947" w:rsidRDefault="00A04947" w:rsidP="00A07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4947">
        <w:rPr>
          <w:rFonts w:ascii="Times New Roman" w:eastAsia="Times New Roman" w:hAnsi="Times New Roman"/>
          <w:sz w:val="24"/>
          <w:szCs w:val="24"/>
          <w:lang w:eastAsia="ru-RU"/>
        </w:rPr>
        <w:t>1. Присвоить</w:t>
      </w:r>
      <w:r w:rsidR="00A07A78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земельному участку площадью 4600 </w:t>
      </w:r>
      <w:proofErr w:type="spellStart"/>
      <w:r w:rsidR="00A07A78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A07A78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A07A78" w:rsidRPr="00A07A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7A78">
        <w:rPr>
          <w:rFonts w:ascii="Times New Roman" w:eastAsia="Times New Roman" w:hAnsi="Times New Roman"/>
          <w:sz w:val="24"/>
          <w:szCs w:val="24"/>
          <w:lang w:eastAsia="ru-RU"/>
        </w:rPr>
        <w:t>следующий адрес:</w:t>
      </w:r>
      <w:r w:rsidR="00A07A78" w:rsidRP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</w:t>
      </w:r>
      <w:proofErr w:type="spellStart"/>
      <w:r w:rsidR="00A07A78" w:rsidRPr="00A04947">
        <w:rPr>
          <w:rFonts w:ascii="Times New Roman" w:eastAsia="Times New Roman" w:hAnsi="Times New Roman"/>
          <w:sz w:val="24"/>
          <w:szCs w:val="24"/>
          <w:lang w:eastAsia="ru-RU"/>
        </w:rPr>
        <w:t>Кизнерский</w:t>
      </w:r>
      <w:proofErr w:type="spellEnd"/>
      <w:r w:rsidR="00A07A78" w:rsidRP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r w:rsidR="00A07A78">
        <w:rPr>
          <w:rFonts w:ascii="Times New Roman" w:eastAsia="Times New Roman" w:hAnsi="Times New Roman"/>
          <w:sz w:val="24"/>
          <w:szCs w:val="24"/>
          <w:lang w:eastAsia="ru-RU"/>
        </w:rPr>
        <w:t>д. Старые Копки</w:t>
      </w:r>
      <w:r w:rsidR="00A07A78" w:rsidRP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,  улица </w:t>
      </w:r>
      <w:r w:rsidR="00A07A78">
        <w:rPr>
          <w:rFonts w:ascii="Times New Roman" w:eastAsia="Times New Roman" w:hAnsi="Times New Roman"/>
          <w:sz w:val="24"/>
          <w:szCs w:val="24"/>
          <w:lang w:eastAsia="ru-RU"/>
        </w:rPr>
        <w:t>Центральная д.53.</w:t>
      </w:r>
    </w:p>
    <w:p w:rsidR="00A07A78" w:rsidRDefault="00A07A78" w:rsidP="00A049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947" w:rsidRPr="00A04947" w:rsidRDefault="00A07A78" w:rsidP="00A049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Присвоить 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жилому дому с надворными постройками  расположенному на </w:t>
      </w:r>
      <w:r w:rsidR="00A04947" w:rsidRPr="00A04947">
        <w:rPr>
          <w:rFonts w:ascii="Times New Roman" w:eastAsia="Times New Roman" w:hAnsi="Times New Roman"/>
          <w:sz w:val="24"/>
          <w:szCs w:val="24"/>
          <w:lang w:eastAsia="ru-RU"/>
        </w:rPr>
        <w:t>земельном участк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04947" w:rsidRP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>4600</w:t>
      </w:r>
      <w:r w:rsidR="00A04947" w:rsidRP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 кв.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4947" w:rsidRP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следующий адрес:</w:t>
      </w:r>
      <w:r w:rsidR="00A04947" w:rsidRP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</w:t>
      </w:r>
      <w:proofErr w:type="spellStart"/>
      <w:r w:rsidR="00A04947" w:rsidRPr="00A04947">
        <w:rPr>
          <w:rFonts w:ascii="Times New Roman" w:eastAsia="Times New Roman" w:hAnsi="Times New Roman"/>
          <w:sz w:val="24"/>
          <w:szCs w:val="24"/>
          <w:lang w:eastAsia="ru-RU"/>
        </w:rPr>
        <w:t>Кизнерский</w:t>
      </w:r>
      <w:proofErr w:type="spellEnd"/>
      <w:r w:rsidR="00A04947" w:rsidRP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>д. Старые Копки</w:t>
      </w:r>
      <w:r w:rsidR="00A04947" w:rsidRP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,  улица </w:t>
      </w:r>
      <w:r w:rsidR="00A04947">
        <w:rPr>
          <w:rFonts w:ascii="Times New Roman" w:eastAsia="Times New Roman" w:hAnsi="Times New Roman"/>
          <w:sz w:val="24"/>
          <w:szCs w:val="24"/>
          <w:lang w:eastAsia="ru-RU"/>
        </w:rPr>
        <w:t>Центральная д.53.</w:t>
      </w:r>
    </w:p>
    <w:p w:rsidR="00A04947" w:rsidRPr="00A04947" w:rsidRDefault="00A04947" w:rsidP="00A0494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04947" w:rsidRPr="00A04947" w:rsidRDefault="00A04947" w:rsidP="00A0494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04947" w:rsidRPr="00A04947" w:rsidRDefault="00A04947" w:rsidP="00A04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A0494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A049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4947" w:rsidRPr="00A04947" w:rsidRDefault="00A04947" w:rsidP="00A04947">
      <w:pPr>
        <w:rPr>
          <w:rFonts w:eastAsia="Times New Roman"/>
        </w:rPr>
      </w:pPr>
      <w:r w:rsidRPr="00A04947">
        <w:rPr>
          <w:rFonts w:ascii="Times New Roman" w:eastAsia="Times New Roman" w:hAnsi="Times New Roman"/>
          <w:sz w:val="24"/>
          <w:szCs w:val="24"/>
          <w:lang w:eastAsia="ru-RU"/>
        </w:rPr>
        <w:t>образования «Старокопкинское»                                                                               В.А. Зорин</w:t>
      </w:r>
    </w:p>
    <w:p w:rsidR="00C07669" w:rsidRDefault="00C07669" w:rsidP="00C076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6A3" w:rsidRDefault="009926A3"/>
    <w:sectPr w:rsidR="009926A3" w:rsidSect="00C076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BD"/>
    <w:rsid w:val="002D071A"/>
    <w:rsid w:val="009926A3"/>
    <w:rsid w:val="00A04947"/>
    <w:rsid w:val="00A07A78"/>
    <w:rsid w:val="00C07669"/>
    <w:rsid w:val="00CC24DA"/>
    <w:rsid w:val="00D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6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6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2017-04-27T08:58:00Z</cp:lastPrinted>
  <dcterms:created xsi:type="dcterms:W3CDTF">2017-03-31T07:33:00Z</dcterms:created>
  <dcterms:modified xsi:type="dcterms:W3CDTF">2017-04-27T08:58:00Z</dcterms:modified>
</cp:coreProperties>
</file>