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2D" w:rsidRDefault="00C9532D" w:rsidP="00C9532D">
      <w:pPr>
        <w:widowControl/>
        <w:suppressAutoHyphens w:val="0"/>
        <w:jc w:val="center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Администрация муниципального образования «Старокопкинское»</w:t>
      </w:r>
    </w:p>
    <w:p w:rsidR="00C9532D" w:rsidRDefault="00C9532D" w:rsidP="00C9532D">
      <w:pPr>
        <w:widowControl/>
        <w:suppressAutoHyphens w:val="0"/>
        <w:jc w:val="center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Кизнерского района Удмуртской Республики</w:t>
      </w:r>
    </w:p>
    <w:p w:rsidR="00C9532D" w:rsidRDefault="00C9532D" w:rsidP="00C9532D">
      <w:pPr>
        <w:keepNext/>
        <w:widowControl/>
        <w:suppressAutoHyphens w:val="0"/>
        <w:jc w:val="center"/>
        <w:outlineLvl w:val="1"/>
        <w:rPr>
          <w:rFonts w:eastAsia="Times New Roman" w:cs="Times New Roman"/>
          <w:b/>
          <w:kern w:val="0"/>
          <w:lang w:eastAsia="ru-RU" w:bidi="ar-SA"/>
        </w:rPr>
      </w:pPr>
    </w:p>
    <w:p w:rsidR="00C9532D" w:rsidRDefault="00C9532D" w:rsidP="00C9532D">
      <w:pPr>
        <w:keepNext/>
        <w:widowControl/>
        <w:suppressAutoHyphens w:val="0"/>
        <w:jc w:val="center"/>
        <w:outlineLvl w:val="1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ПОСТАНОВЛЕНИЕ</w:t>
      </w:r>
    </w:p>
    <w:p w:rsidR="00C9532D" w:rsidRDefault="00C9532D" w:rsidP="00C9532D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C9532D" w:rsidRDefault="00C9532D" w:rsidP="00C9532D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от </w:t>
      </w:r>
      <w:r>
        <w:rPr>
          <w:rFonts w:eastAsia="Times New Roman" w:cs="Times New Roman"/>
          <w:kern w:val="0"/>
          <w:lang w:eastAsia="ru-RU" w:bidi="ar-SA"/>
        </w:rPr>
        <w:t>12 марта 2021</w:t>
      </w:r>
      <w:r>
        <w:rPr>
          <w:rFonts w:eastAsia="Times New Roman" w:cs="Times New Roman"/>
          <w:kern w:val="0"/>
          <w:lang w:eastAsia="ru-RU" w:bidi="ar-SA"/>
        </w:rPr>
        <w:t xml:space="preserve"> года</w:t>
      </w:r>
      <w:r>
        <w:rPr>
          <w:rFonts w:eastAsia="Times New Roman" w:cs="Times New Roman"/>
          <w:b/>
          <w:kern w:val="0"/>
          <w:lang w:eastAsia="ru-RU" w:bidi="ar-SA"/>
        </w:rPr>
        <w:t xml:space="preserve">                                                                                    </w:t>
      </w:r>
      <w:r>
        <w:rPr>
          <w:rFonts w:eastAsia="Times New Roman" w:cs="Times New Roman"/>
          <w:b/>
          <w:kern w:val="0"/>
          <w:lang w:eastAsia="ru-RU" w:bidi="ar-SA"/>
        </w:rPr>
        <w:t xml:space="preserve">     </w:t>
      </w:r>
      <w:r>
        <w:rPr>
          <w:rFonts w:eastAsia="Times New Roman" w:cs="Times New Roman"/>
          <w:b/>
          <w:kern w:val="0"/>
          <w:lang w:eastAsia="ru-RU" w:bidi="ar-SA"/>
        </w:rPr>
        <w:t xml:space="preserve">                       </w:t>
      </w:r>
      <w:r>
        <w:rPr>
          <w:rFonts w:eastAsia="Times New Roman" w:cs="Times New Roman"/>
          <w:kern w:val="0"/>
          <w:lang w:eastAsia="ru-RU" w:bidi="ar-SA"/>
        </w:rPr>
        <w:t>№</w:t>
      </w:r>
      <w:r>
        <w:rPr>
          <w:rFonts w:eastAsia="Times New Roman" w:cs="Times New Roman"/>
          <w:kern w:val="0"/>
          <w:lang w:eastAsia="ru-RU" w:bidi="ar-SA"/>
        </w:rPr>
        <w:t xml:space="preserve"> </w:t>
      </w:r>
      <w:bookmarkStart w:id="0" w:name="_GoBack"/>
      <w:bookmarkEnd w:id="0"/>
      <w:r>
        <w:rPr>
          <w:rFonts w:eastAsia="Times New Roman" w:cs="Times New Roman"/>
          <w:kern w:val="0"/>
          <w:lang w:eastAsia="ru-RU" w:bidi="ar-SA"/>
        </w:rPr>
        <w:t>9</w:t>
      </w:r>
    </w:p>
    <w:p w:rsidR="00C9532D" w:rsidRDefault="00C9532D" w:rsidP="00C9532D">
      <w:pPr>
        <w:widowControl/>
        <w:suppressAutoHyphens w:val="0"/>
        <w:jc w:val="center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д. Старые Копки</w:t>
      </w:r>
    </w:p>
    <w:p w:rsidR="00C9532D" w:rsidRDefault="00C9532D" w:rsidP="00C9532D">
      <w:pPr>
        <w:ind w:right="4110"/>
      </w:pPr>
    </w:p>
    <w:p w:rsidR="00C9532D" w:rsidRDefault="00C9532D" w:rsidP="00C9532D">
      <w:pPr>
        <w:widowControl/>
        <w:suppressAutoHyphens w:val="0"/>
        <w:ind w:right="5244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О присвоении адреса </w:t>
      </w:r>
    </w:p>
    <w:p w:rsidR="00C9532D" w:rsidRDefault="00C9532D" w:rsidP="00C9532D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C9532D" w:rsidRDefault="00C9532D" w:rsidP="00C9532D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C9532D" w:rsidRDefault="00C9532D" w:rsidP="00C9532D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В соответствии с Положением о порядке присвоения адресов объектам недвижимости на территории Кизнерского района от 26 октября 2007 года  № 445, на основании п.21 статьи 34 Устава муниципального образования «Старокопкинское», Администрация муниципального образования «Старокопкинское»</w:t>
      </w:r>
    </w:p>
    <w:p w:rsidR="00C9532D" w:rsidRDefault="00C9532D" w:rsidP="00C9532D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lang w:eastAsia="ru-RU" w:bidi="ar-SA"/>
        </w:rPr>
      </w:pPr>
    </w:p>
    <w:p w:rsidR="00C9532D" w:rsidRDefault="00C9532D" w:rsidP="00C9532D">
      <w:pPr>
        <w:widowControl/>
        <w:suppressAutoHyphens w:val="0"/>
        <w:ind w:firstLine="54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Calibri" w:cs="Times New Roman"/>
          <w:iCs/>
          <w:kern w:val="0"/>
          <w:lang w:eastAsia="en-US" w:bidi="ar-SA"/>
        </w:rPr>
        <w:t>ПОСТАНОВЛЯЕТ:</w:t>
      </w:r>
    </w:p>
    <w:p w:rsidR="00C9532D" w:rsidRDefault="00C9532D" w:rsidP="00C9532D">
      <w:pPr>
        <w:widowControl/>
        <w:suppressAutoHyphens w:val="0"/>
        <w:jc w:val="both"/>
        <w:rPr>
          <w:rFonts w:eastAsia="Times New Roman" w:cs="Times New Roman"/>
          <w:b/>
          <w:kern w:val="0"/>
          <w:lang w:eastAsia="ru-RU" w:bidi="ar-SA"/>
        </w:rPr>
      </w:pPr>
    </w:p>
    <w:p w:rsidR="00C9532D" w:rsidRDefault="00C9532D" w:rsidP="00C9532D">
      <w:pPr>
        <w:widowControl/>
        <w:numPr>
          <w:ilvl w:val="0"/>
          <w:numId w:val="1"/>
        </w:numPr>
        <w:suppressAutoHyphens w:val="0"/>
        <w:spacing w:line="288" w:lineRule="auto"/>
        <w:ind w:left="0" w:firstLine="708"/>
        <w:contextualSpacing/>
        <w:jc w:val="both"/>
        <w:rPr>
          <w:rFonts w:eastAsia="Times New Roman" w:cs="Times New Roman"/>
          <w:kern w:val="0"/>
          <w:lang w:eastAsia="ru-RU" w:bidi="ar-SA"/>
        </w:rPr>
      </w:pPr>
      <w:proofErr w:type="gramStart"/>
      <w:r>
        <w:rPr>
          <w:rFonts w:eastAsia="Times New Roman" w:cs="Times New Roman"/>
          <w:kern w:val="0"/>
          <w:lang w:eastAsia="ru-RU" w:bidi="ar-SA"/>
        </w:rPr>
        <w:t>Объекту капитального строительства, кадастровый номер 18:13:011001:894  (</w:t>
      </w:r>
      <w:r>
        <w:rPr>
          <w:rFonts w:eastAsia="Microsoft Sans Serif"/>
          <w:color w:val="000000"/>
          <w:lang w:bidi="ru-RU"/>
        </w:rPr>
        <w:t>артезианская скважина с водонапорной башней, павильон по адресу:</w:t>
      </w:r>
      <w:proofErr w:type="gramEnd"/>
      <w:r>
        <w:rPr>
          <w:rFonts w:eastAsia="Microsoft Sans Serif"/>
          <w:color w:val="000000"/>
          <w:lang w:bidi="ru-RU"/>
        </w:rPr>
        <w:t xml:space="preserve"> </w:t>
      </w:r>
      <w:proofErr w:type="gramStart"/>
      <w:r>
        <w:rPr>
          <w:rFonts w:eastAsia="Microsoft Sans Serif"/>
          <w:color w:val="000000"/>
          <w:lang w:bidi="ru-RU"/>
        </w:rPr>
        <w:t xml:space="preserve">РФ УР Кизнерский район) </w:t>
      </w:r>
      <w:r>
        <w:rPr>
          <w:rFonts w:eastAsia="Times New Roman" w:cs="Times New Roman"/>
          <w:kern w:val="0"/>
          <w:lang w:eastAsia="ru-RU" w:bidi="ar-SA"/>
        </w:rPr>
        <w:t xml:space="preserve"> присвоить следующий адрес:</w:t>
      </w:r>
      <w:proofErr w:type="gramEnd"/>
      <w:r>
        <w:rPr>
          <w:rFonts w:eastAsia="Times New Roman" w:cs="Times New Roman"/>
          <w:kern w:val="0"/>
          <w:lang w:eastAsia="ru-RU" w:bidi="ar-SA"/>
        </w:rPr>
        <w:t xml:space="preserve"> Удмуртская Республика, Кизнерский район, деревня </w:t>
      </w:r>
      <w:proofErr w:type="spellStart"/>
      <w:r>
        <w:rPr>
          <w:rFonts w:eastAsia="Times New Roman" w:cs="Times New Roman"/>
          <w:kern w:val="0"/>
          <w:lang w:eastAsia="ru-RU" w:bidi="ar-SA"/>
        </w:rPr>
        <w:t>Сюлонер-Юмья</w:t>
      </w:r>
      <w:proofErr w:type="spellEnd"/>
      <w:r>
        <w:rPr>
          <w:rFonts w:eastAsia="Times New Roman" w:cs="Times New Roman"/>
          <w:kern w:val="0"/>
          <w:lang w:eastAsia="ru-RU" w:bidi="ar-SA"/>
        </w:rPr>
        <w:t>, улица Дружная</w:t>
      </w:r>
      <w:r>
        <w:rPr>
          <w:rFonts w:eastAsia="Times New Roman" w:cs="Times New Roman"/>
          <w:kern w:val="0"/>
          <w:lang w:eastAsia="ru-RU" w:bidi="ar-SA"/>
        </w:rPr>
        <w:t xml:space="preserve"> </w:t>
      </w:r>
      <w:r>
        <w:rPr>
          <w:rFonts w:eastAsia="Times New Roman" w:cs="Times New Roman"/>
          <w:kern w:val="0"/>
          <w:lang w:eastAsia="ru-RU" w:bidi="ar-SA"/>
        </w:rPr>
        <w:t>2б.</w:t>
      </w:r>
    </w:p>
    <w:p w:rsidR="00C9532D" w:rsidRDefault="00C9532D" w:rsidP="00C9532D">
      <w:pPr>
        <w:widowControl/>
        <w:suppressAutoHyphens w:val="0"/>
        <w:spacing w:line="288" w:lineRule="auto"/>
        <w:ind w:left="708"/>
        <w:contextualSpacing/>
        <w:jc w:val="both"/>
        <w:rPr>
          <w:rFonts w:eastAsia="Times New Roman" w:cs="Times New Roman"/>
          <w:kern w:val="0"/>
          <w:lang w:eastAsia="ru-RU" w:bidi="ar-SA"/>
        </w:rPr>
      </w:pPr>
    </w:p>
    <w:p w:rsidR="00C9532D" w:rsidRDefault="00C9532D" w:rsidP="00C9532D">
      <w:pPr>
        <w:pStyle w:val="a3"/>
        <w:numPr>
          <w:ilvl w:val="0"/>
          <w:numId w:val="1"/>
        </w:numPr>
        <w:ind w:left="0" w:firstLine="708"/>
        <w:jc w:val="both"/>
        <w:rPr>
          <w:rFonts w:eastAsia="Times New Roman" w:cs="Times New Roman"/>
          <w:kern w:val="0"/>
          <w:szCs w:val="24"/>
          <w:lang w:eastAsia="ru-RU" w:bidi="ar-SA"/>
        </w:rPr>
      </w:pPr>
      <w:r w:rsidRPr="00C9532D">
        <w:rPr>
          <w:rFonts w:eastAsia="Times New Roman" w:cs="Times New Roman"/>
          <w:kern w:val="0"/>
          <w:lang w:eastAsia="ru-RU" w:bidi="ar-SA"/>
        </w:rPr>
        <w:t>Земельному участку с кадастровым номером 18:13:011001:882 присвоить следующий адрес:</w:t>
      </w:r>
      <w:r w:rsidRPr="00C9532D">
        <w:t xml:space="preserve"> </w:t>
      </w:r>
      <w:r w:rsidRPr="00C9532D">
        <w:rPr>
          <w:rFonts w:eastAsia="Times New Roman" w:cs="Times New Roman"/>
          <w:kern w:val="0"/>
          <w:szCs w:val="24"/>
          <w:lang w:eastAsia="ru-RU" w:bidi="ar-SA"/>
        </w:rPr>
        <w:t xml:space="preserve">Удмуртская Республика, Кизнерский район, деревня </w:t>
      </w:r>
      <w:proofErr w:type="spellStart"/>
      <w:r w:rsidRPr="00C9532D">
        <w:rPr>
          <w:rFonts w:eastAsia="Times New Roman" w:cs="Times New Roman"/>
          <w:kern w:val="0"/>
          <w:szCs w:val="24"/>
          <w:lang w:eastAsia="ru-RU" w:bidi="ar-SA"/>
        </w:rPr>
        <w:t>Сюлонер-Юмья</w:t>
      </w:r>
      <w:proofErr w:type="spellEnd"/>
      <w:r w:rsidRPr="00C9532D">
        <w:rPr>
          <w:rFonts w:eastAsia="Times New Roman" w:cs="Times New Roman"/>
          <w:kern w:val="0"/>
          <w:szCs w:val="24"/>
          <w:lang w:eastAsia="ru-RU" w:bidi="ar-SA"/>
        </w:rPr>
        <w:t>, улица Дружная 2б.</w:t>
      </w:r>
    </w:p>
    <w:p w:rsidR="00C9532D" w:rsidRPr="00C9532D" w:rsidRDefault="00C9532D" w:rsidP="00C9532D">
      <w:pPr>
        <w:pStyle w:val="a3"/>
        <w:ind w:left="708"/>
        <w:jc w:val="both"/>
        <w:rPr>
          <w:rFonts w:eastAsia="Times New Roman" w:cs="Times New Roman"/>
          <w:kern w:val="0"/>
          <w:szCs w:val="24"/>
          <w:lang w:eastAsia="ru-RU" w:bidi="ar-SA"/>
        </w:rPr>
      </w:pPr>
    </w:p>
    <w:p w:rsidR="00C9532D" w:rsidRDefault="00C9532D" w:rsidP="00C9532D">
      <w:pPr>
        <w:widowControl/>
        <w:numPr>
          <w:ilvl w:val="0"/>
          <w:numId w:val="1"/>
        </w:numPr>
        <w:suppressAutoHyphens w:val="0"/>
        <w:spacing w:after="200" w:line="288" w:lineRule="auto"/>
        <w:ind w:left="0" w:firstLine="709"/>
        <w:contextualSpacing/>
        <w:jc w:val="both"/>
        <w:rPr>
          <w:rFonts w:eastAsia="Times New Roman" w:cs="Times New Roman"/>
          <w:kern w:val="0"/>
          <w:lang w:eastAsia="ru-RU" w:bidi="ar-SA"/>
        </w:rPr>
      </w:pPr>
      <w:proofErr w:type="gramStart"/>
      <w:r>
        <w:rPr>
          <w:rFonts w:eastAsia="Times New Roman" w:cs="Times New Roman"/>
          <w:kern w:val="0"/>
          <w:lang w:eastAsia="ru-RU" w:bidi="ar-SA"/>
        </w:rPr>
        <w:t>Разместить</w:t>
      </w:r>
      <w:proofErr w:type="gramEnd"/>
      <w:r>
        <w:rPr>
          <w:rFonts w:eastAsia="Times New Roman" w:cs="Times New Roman"/>
          <w:kern w:val="0"/>
          <w:lang w:eastAsia="ru-RU" w:bidi="ar-SA"/>
        </w:rPr>
        <w:t xml:space="preserve"> данное постановление на сайте Кизнерского района</w:t>
      </w:r>
    </w:p>
    <w:p w:rsidR="00C9532D" w:rsidRDefault="00C9532D" w:rsidP="00C9532D">
      <w:pPr>
        <w:tabs>
          <w:tab w:val="left" w:pos="722"/>
        </w:tabs>
        <w:suppressAutoHyphens w:val="0"/>
        <w:jc w:val="both"/>
        <w:rPr>
          <w:rFonts w:ascii="Microsoft Sans Serif" w:eastAsia="Microsoft Sans Serif" w:hAnsi="Microsoft Sans Serif" w:cs="Microsoft Sans Serif"/>
          <w:color w:val="000000"/>
          <w:kern w:val="0"/>
          <w:lang w:eastAsia="ru-RU" w:bidi="ru-RU"/>
        </w:rPr>
      </w:pPr>
    </w:p>
    <w:p w:rsidR="00C9532D" w:rsidRDefault="00C9532D" w:rsidP="00C9532D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C9532D" w:rsidRDefault="00C9532D" w:rsidP="00C9532D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Глава </w:t>
      </w:r>
      <w:proofErr w:type="gramStart"/>
      <w:r>
        <w:rPr>
          <w:rFonts w:eastAsia="Times New Roman" w:cs="Times New Roman"/>
          <w:kern w:val="0"/>
          <w:lang w:eastAsia="ru-RU" w:bidi="ar-SA"/>
        </w:rPr>
        <w:t>муниципального</w:t>
      </w:r>
      <w:proofErr w:type="gramEnd"/>
      <w:r>
        <w:rPr>
          <w:rFonts w:eastAsia="Times New Roman" w:cs="Times New Roman"/>
          <w:kern w:val="0"/>
          <w:lang w:eastAsia="ru-RU" w:bidi="ar-SA"/>
        </w:rPr>
        <w:t xml:space="preserve"> </w:t>
      </w:r>
    </w:p>
    <w:p w:rsidR="00C9532D" w:rsidRDefault="00C9532D" w:rsidP="00C9532D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образования «Старокопкинское»                                                                         С.Н. Щербаков</w:t>
      </w:r>
    </w:p>
    <w:p w:rsidR="00C9532D" w:rsidRDefault="00C9532D" w:rsidP="00C9532D"/>
    <w:p w:rsidR="00C9532D" w:rsidRDefault="00C9532D" w:rsidP="00C9532D"/>
    <w:p w:rsidR="00872B0A" w:rsidRDefault="00872B0A"/>
    <w:sectPr w:rsidR="00872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A3193"/>
    <w:multiLevelType w:val="hybridMultilevel"/>
    <w:tmpl w:val="8B96A188"/>
    <w:lvl w:ilvl="0" w:tplc="DDF808A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094"/>
    <w:rsid w:val="002A3094"/>
    <w:rsid w:val="00872B0A"/>
    <w:rsid w:val="00C9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32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32D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32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32D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2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2021-03-12T06:20:00Z</cp:lastPrinted>
  <dcterms:created xsi:type="dcterms:W3CDTF">2021-03-12T06:17:00Z</dcterms:created>
  <dcterms:modified xsi:type="dcterms:W3CDTF">2021-03-12T06:21:00Z</dcterms:modified>
</cp:coreProperties>
</file>