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5B9AE" w14:textId="77777777" w:rsidR="00AB4D98" w:rsidRPr="00334306" w:rsidRDefault="00AB4D98" w:rsidP="00AB4D98">
      <w:pPr>
        <w:jc w:val="center"/>
        <w:rPr>
          <w:b/>
        </w:rPr>
      </w:pPr>
      <w:r w:rsidRPr="00334306">
        <w:rPr>
          <w:b/>
        </w:rPr>
        <w:t>Муниципальное учреждение культуры</w:t>
      </w:r>
    </w:p>
    <w:p w14:paraId="61E9FBC2" w14:textId="59233CD8" w:rsidR="00973433" w:rsidRPr="00334306" w:rsidRDefault="000549C3" w:rsidP="00AB4D98">
      <w:pPr>
        <w:jc w:val="center"/>
        <w:rPr>
          <w:b/>
        </w:rPr>
      </w:pPr>
      <w:r w:rsidRPr="00334306">
        <w:rPr>
          <w:b/>
        </w:rPr>
        <w:t xml:space="preserve">      «Кизнерский</w:t>
      </w:r>
      <w:r w:rsidR="00AB4D98" w:rsidRPr="00334306">
        <w:rPr>
          <w:b/>
        </w:rPr>
        <w:t xml:space="preserve"> межпоселенческ</w:t>
      </w:r>
      <w:r w:rsidRPr="00334306">
        <w:rPr>
          <w:b/>
        </w:rPr>
        <w:t>ий</w:t>
      </w:r>
      <w:r w:rsidR="00AB4D98" w:rsidRPr="00334306">
        <w:rPr>
          <w:b/>
        </w:rPr>
        <w:t xml:space="preserve"> </w:t>
      </w:r>
      <w:r w:rsidRPr="00334306">
        <w:rPr>
          <w:b/>
        </w:rPr>
        <w:t>районный дворец культуры «Зори Кизнера</w:t>
      </w:r>
      <w:r w:rsidR="00AB4D98" w:rsidRPr="00334306">
        <w:rPr>
          <w:b/>
        </w:rPr>
        <w:t>»</w:t>
      </w:r>
    </w:p>
    <w:p w14:paraId="73F3ABAB" w14:textId="660DBF06" w:rsidR="00AB4D98" w:rsidRDefault="00AB4D98" w:rsidP="00AB4D98">
      <w:pPr>
        <w:jc w:val="center"/>
        <w:rPr>
          <w:b/>
          <w:bCs/>
          <w:sz w:val="28"/>
          <w:szCs w:val="28"/>
        </w:rPr>
      </w:pPr>
    </w:p>
    <w:p w14:paraId="31130B50" w14:textId="4B51C197" w:rsidR="00222CC3" w:rsidRPr="00354DB3" w:rsidRDefault="00222CC3" w:rsidP="00334306">
      <w:pPr>
        <w:jc w:val="center"/>
        <w:rPr>
          <w:b/>
          <w:bCs/>
        </w:rPr>
      </w:pPr>
      <w:bookmarkStart w:id="0" w:name="_GoBack"/>
      <w:bookmarkEnd w:id="0"/>
    </w:p>
    <w:p w14:paraId="5979CA7B" w14:textId="37E21205" w:rsidR="00C12674" w:rsidRDefault="000549C3" w:rsidP="00AB4D98">
      <w:pPr>
        <w:jc w:val="center"/>
        <w:rPr>
          <w:b/>
          <w:bCs/>
          <w:sz w:val="28"/>
          <w:szCs w:val="28"/>
        </w:rPr>
      </w:pPr>
      <w:r>
        <w:rPr>
          <w:b/>
          <w:bCs/>
        </w:rPr>
        <w:t xml:space="preserve"> </w:t>
      </w:r>
    </w:p>
    <w:p w14:paraId="7AECC87A" w14:textId="40B10402" w:rsidR="00C12674" w:rsidRPr="00703A01" w:rsidRDefault="00C12674" w:rsidP="00423364">
      <w:pPr>
        <w:jc w:val="both"/>
      </w:pPr>
      <w:r>
        <w:t xml:space="preserve">      </w:t>
      </w:r>
      <w:r w:rsidR="00573035">
        <w:tab/>
      </w:r>
      <w:r w:rsidR="000549C3">
        <w:t>Районный дворец культуры - территория</w:t>
      </w:r>
      <w:r w:rsidRPr="00703A01">
        <w:t xml:space="preserve"> доступ</w:t>
      </w:r>
      <w:r w:rsidR="000549C3">
        <w:t xml:space="preserve">ная </w:t>
      </w:r>
      <w:r w:rsidRPr="00703A01">
        <w:t xml:space="preserve"> для  </w:t>
      </w:r>
      <w:r w:rsidR="00736BAE" w:rsidRPr="00703A01">
        <w:t>людей с ограниченными возможностями</w:t>
      </w:r>
      <w:r w:rsidRPr="00703A01">
        <w:t>.</w:t>
      </w:r>
    </w:p>
    <w:p w14:paraId="62A2F1F0" w14:textId="59CA4B21" w:rsidR="00F55E73" w:rsidRDefault="00423364" w:rsidP="00423364">
      <w:pPr>
        <w:jc w:val="both"/>
        <w:rPr>
          <w:shd w:val="clear" w:color="auto" w:fill="FFFFFF"/>
        </w:rPr>
      </w:pPr>
      <w:r w:rsidRPr="00703A01">
        <w:t xml:space="preserve">      </w:t>
      </w:r>
      <w:r w:rsidR="00573035">
        <w:tab/>
      </w:r>
      <w:r w:rsidR="00024D36" w:rsidRPr="00703A01">
        <w:rPr>
          <w:shd w:val="clear" w:color="auto" w:fill="FFFFFF"/>
        </w:rPr>
        <w:t>Беспрепятственный доступ</w:t>
      </w:r>
      <w:r w:rsidR="00EE42CF" w:rsidRPr="00703A01">
        <w:rPr>
          <w:shd w:val="clear" w:color="auto" w:fill="FFFFFF"/>
        </w:rPr>
        <w:t xml:space="preserve"> в </w:t>
      </w:r>
      <w:r w:rsidR="000549C3">
        <w:rPr>
          <w:shd w:val="clear" w:color="auto" w:fill="FFFFFF"/>
        </w:rPr>
        <w:t>зрительный зал на торжественные и праздничные мероприятия.</w:t>
      </w:r>
      <w:r w:rsidR="00033AB4">
        <w:rPr>
          <w:shd w:val="clear" w:color="auto" w:fill="FFFFFF"/>
        </w:rPr>
        <w:t xml:space="preserve">    </w:t>
      </w:r>
    </w:p>
    <w:p w14:paraId="2697A07E" w14:textId="424A4BC2" w:rsidR="000549C3" w:rsidRPr="00033AB4" w:rsidRDefault="00033AB4" w:rsidP="00573035">
      <w:pPr>
        <w:ind w:firstLine="708"/>
        <w:jc w:val="both"/>
      </w:pPr>
      <w:r>
        <w:rPr>
          <w:shd w:val="clear" w:color="auto" w:fill="FFFFFF"/>
        </w:rPr>
        <w:t xml:space="preserve">На базе районного дворца культуры работает центр возможностей </w:t>
      </w:r>
      <w:r w:rsidR="00573035">
        <w:rPr>
          <w:shd w:val="clear" w:color="auto" w:fill="FFFFFF"/>
        </w:rPr>
        <w:t xml:space="preserve">и развития </w:t>
      </w:r>
      <w:r>
        <w:rPr>
          <w:shd w:val="clear" w:color="auto" w:fill="FFFFFF"/>
        </w:rPr>
        <w:t>«Открытая дверь» для детей с ограниченными возможностями</w:t>
      </w:r>
      <w:r>
        <w:rPr>
          <w:rFonts w:ascii="MS Gothic" w:eastAsia="MS Gothic" w:hAnsi="MS Gothic" w:cs="MS Gothic"/>
          <w:color w:val="000000"/>
          <w:shd w:val="clear" w:color="auto" w:fill="FFFFFF"/>
        </w:rPr>
        <w:t xml:space="preserve">, </w:t>
      </w:r>
      <w:r w:rsidRPr="00033AB4">
        <w:rPr>
          <w:rFonts w:eastAsia="MS Gothic"/>
          <w:color w:val="000000"/>
          <w:shd w:val="clear" w:color="auto" w:fill="FFFFFF"/>
        </w:rPr>
        <w:t>где проводятся занятия</w:t>
      </w:r>
      <w:r>
        <w:rPr>
          <w:rFonts w:eastAsia="MS Gothic"/>
          <w:color w:val="000000"/>
          <w:shd w:val="clear" w:color="auto" w:fill="FFFFFF"/>
        </w:rPr>
        <w:t>:</w:t>
      </w:r>
      <w:r w:rsidR="00573035">
        <w:rPr>
          <w:rFonts w:eastAsia="MS Gothic"/>
          <w:color w:val="000000"/>
          <w:shd w:val="clear" w:color="auto" w:fill="FFFFFF"/>
        </w:rPr>
        <w:t xml:space="preserve"> по</w:t>
      </w:r>
      <w:r w:rsidRPr="00033AB4">
        <w:rPr>
          <w:rFonts w:eastAsia="MS Gothic"/>
          <w:color w:val="000000"/>
          <w:shd w:val="clear" w:color="auto" w:fill="FFFFFF"/>
        </w:rPr>
        <w:t xml:space="preserve"> </w:t>
      </w:r>
      <w:r>
        <w:rPr>
          <w:color w:val="000000"/>
          <w:shd w:val="clear" w:color="auto" w:fill="FFFFFF"/>
        </w:rPr>
        <w:t>п</w:t>
      </w:r>
      <w:r w:rsidRPr="00033AB4">
        <w:rPr>
          <w:color w:val="000000"/>
          <w:shd w:val="clear" w:color="auto" w:fill="FFFFFF"/>
        </w:rPr>
        <w:t>одготовк</w:t>
      </w:r>
      <w:r w:rsidR="00573035">
        <w:rPr>
          <w:color w:val="000000"/>
          <w:shd w:val="clear" w:color="auto" w:fill="FFFFFF"/>
        </w:rPr>
        <w:t>е</w:t>
      </w:r>
      <w:r w:rsidRPr="00033AB4">
        <w:rPr>
          <w:color w:val="000000"/>
          <w:shd w:val="clear" w:color="auto" w:fill="FFFFFF"/>
        </w:rPr>
        <w:t xml:space="preserve"> к школе</w:t>
      </w:r>
      <w:r>
        <w:rPr>
          <w:color w:val="000000"/>
          <w:shd w:val="clear" w:color="auto" w:fill="FFFFFF"/>
        </w:rPr>
        <w:t>,</w:t>
      </w:r>
      <w:r w:rsidRPr="00033AB4">
        <w:rPr>
          <w:color w:val="000000"/>
          <w:shd w:val="clear" w:color="auto" w:fill="FFFFFF"/>
        </w:rPr>
        <w:t xml:space="preserve"> </w:t>
      </w:r>
      <w:r>
        <w:rPr>
          <w:color w:val="000000"/>
          <w:shd w:val="clear" w:color="auto" w:fill="FFFFFF"/>
        </w:rPr>
        <w:t>по в</w:t>
      </w:r>
      <w:r w:rsidRPr="00033AB4">
        <w:rPr>
          <w:color w:val="000000"/>
          <w:shd w:val="clear" w:color="auto" w:fill="FFFFFF"/>
        </w:rPr>
        <w:t>окал</w:t>
      </w:r>
      <w:r>
        <w:rPr>
          <w:color w:val="000000"/>
          <w:shd w:val="clear" w:color="auto" w:fill="FFFFFF"/>
        </w:rPr>
        <w:t>у</w:t>
      </w:r>
      <w:r w:rsidRPr="00033AB4">
        <w:rPr>
          <w:color w:val="000000"/>
          <w:shd w:val="clear" w:color="auto" w:fill="FFFFFF"/>
        </w:rPr>
        <w:t xml:space="preserve">, </w:t>
      </w:r>
      <w:r>
        <w:rPr>
          <w:color w:val="000000"/>
          <w:shd w:val="clear" w:color="auto" w:fill="FFFFFF"/>
        </w:rPr>
        <w:t>т</w:t>
      </w:r>
      <w:r w:rsidRPr="00033AB4">
        <w:rPr>
          <w:color w:val="000000"/>
          <w:shd w:val="clear" w:color="auto" w:fill="FFFFFF"/>
        </w:rPr>
        <w:t xml:space="preserve">анцевальная терапия, </w:t>
      </w:r>
      <w:r>
        <w:rPr>
          <w:color w:val="000000"/>
          <w:shd w:val="clear" w:color="auto" w:fill="FFFFFF"/>
        </w:rPr>
        <w:t>в</w:t>
      </w:r>
      <w:r w:rsidRPr="00033AB4">
        <w:rPr>
          <w:color w:val="000000"/>
          <w:shd w:val="clear" w:color="auto" w:fill="FFFFFF"/>
        </w:rPr>
        <w:t>язание, ИЗО</w:t>
      </w:r>
      <w:r w:rsidR="00573035">
        <w:rPr>
          <w:color w:val="000000"/>
          <w:shd w:val="clear" w:color="auto" w:fill="FFFFFF"/>
        </w:rPr>
        <w:t>,</w:t>
      </w:r>
      <w:r w:rsidR="00573035" w:rsidRPr="00573035">
        <w:rPr>
          <w:color w:val="000000"/>
          <w:shd w:val="clear" w:color="auto" w:fill="FFFFFF"/>
        </w:rPr>
        <w:t xml:space="preserve"> </w:t>
      </w:r>
      <w:r w:rsidR="00573035">
        <w:rPr>
          <w:color w:val="000000"/>
          <w:shd w:val="clear" w:color="auto" w:fill="FFFFFF"/>
        </w:rPr>
        <w:t>к</w:t>
      </w:r>
      <w:r w:rsidR="00573035" w:rsidRPr="00033AB4">
        <w:rPr>
          <w:color w:val="000000"/>
          <w:shd w:val="clear" w:color="auto" w:fill="FFFFFF"/>
        </w:rPr>
        <w:t>оррекционно-развивающие занятия</w:t>
      </w:r>
      <w:r>
        <w:rPr>
          <w:color w:val="000000"/>
          <w:shd w:val="clear" w:color="auto" w:fill="FFFFFF"/>
        </w:rPr>
        <w:t xml:space="preserve">. Дети занимаются с  </w:t>
      </w:r>
      <w:r w:rsidRPr="00033AB4">
        <w:rPr>
          <w:color w:val="000000"/>
          <w:shd w:val="clear" w:color="auto" w:fill="FFFFFF"/>
        </w:rPr>
        <w:t xml:space="preserve"> </w:t>
      </w:r>
      <w:r>
        <w:rPr>
          <w:color w:val="000000"/>
          <w:shd w:val="clear" w:color="auto" w:fill="FFFFFF"/>
        </w:rPr>
        <w:t>п</w:t>
      </w:r>
      <w:r w:rsidRPr="00033AB4">
        <w:rPr>
          <w:color w:val="000000"/>
          <w:shd w:val="clear" w:color="auto" w:fill="FFFFFF"/>
        </w:rPr>
        <w:t>сихолог</w:t>
      </w:r>
      <w:r>
        <w:rPr>
          <w:color w:val="000000"/>
          <w:shd w:val="clear" w:color="auto" w:fill="FFFFFF"/>
        </w:rPr>
        <w:t>ом</w:t>
      </w:r>
      <w:r w:rsidRPr="00033AB4">
        <w:rPr>
          <w:color w:val="000000"/>
          <w:shd w:val="clear" w:color="auto" w:fill="FFFFFF"/>
        </w:rPr>
        <w:t xml:space="preserve">, </w:t>
      </w:r>
      <w:r>
        <w:rPr>
          <w:color w:val="000000"/>
          <w:shd w:val="clear" w:color="auto" w:fill="FFFFFF"/>
        </w:rPr>
        <w:t>л</w:t>
      </w:r>
      <w:r w:rsidRPr="00033AB4">
        <w:rPr>
          <w:color w:val="000000"/>
          <w:shd w:val="clear" w:color="auto" w:fill="FFFFFF"/>
        </w:rPr>
        <w:t>огопед</w:t>
      </w:r>
      <w:r>
        <w:rPr>
          <w:color w:val="000000"/>
          <w:shd w:val="clear" w:color="auto" w:fill="FFFFFF"/>
        </w:rPr>
        <w:t>ом</w:t>
      </w:r>
      <w:r w:rsidRPr="00033AB4">
        <w:rPr>
          <w:color w:val="000000"/>
          <w:shd w:val="clear" w:color="auto" w:fill="FFFFFF"/>
        </w:rPr>
        <w:t xml:space="preserve">, </w:t>
      </w:r>
      <w:r>
        <w:rPr>
          <w:color w:val="000000"/>
          <w:shd w:val="clear" w:color="auto" w:fill="FFFFFF"/>
        </w:rPr>
        <w:t>д</w:t>
      </w:r>
      <w:r w:rsidRPr="00033AB4">
        <w:rPr>
          <w:color w:val="000000"/>
          <w:shd w:val="clear" w:color="auto" w:fill="FFFFFF"/>
        </w:rPr>
        <w:t>ефектоло</w:t>
      </w:r>
      <w:r>
        <w:rPr>
          <w:color w:val="000000"/>
          <w:shd w:val="clear" w:color="auto" w:fill="FFFFFF"/>
        </w:rPr>
        <w:t>гом</w:t>
      </w:r>
      <w:r w:rsidRPr="00033AB4">
        <w:rPr>
          <w:color w:val="000000"/>
          <w:shd w:val="clear" w:color="auto" w:fill="FFFFFF"/>
        </w:rPr>
        <w:t xml:space="preserve">, </w:t>
      </w:r>
      <w:r>
        <w:rPr>
          <w:color w:val="000000"/>
          <w:shd w:val="clear" w:color="auto" w:fill="FFFFFF"/>
        </w:rPr>
        <w:t xml:space="preserve"> </w:t>
      </w:r>
      <w:r w:rsidRPr="00033AB4">
        <w:rPr>
          <w:color w:val="000000"/>
          <w:shd w:val="clear" w:color="auto" w:fill="FFFFFF"/>
        </w:rPr>
        <w:t xml:space="preserve"> </w:t>
      </w:r>
      <w:r w:rsidR="00573035">
        <w:rPr>
          <w:color w:val="000000"/>
          <w:shd w:val="clear" w:color="auto" w:fill="FFFFFF"/>
        </w:rPr>
        <w:t xml:space="preserve">проводятся </w:t>
      </w:r>
      <w:r w:rsidRPr="00033AB4">
        <w:rPr>
          <w:color w:val="000000"/>
          <w:shd w:val="clear" w:color="auto" w:fill="FFFFFF"/>
        </w:rPr>
        <w:t>к</w:t>
      </w:r>
      <w:r>
        <w:rPr>
          <w:color w:val="000000"/>
          <w:shd w:val="clear" w:color="auto" w:fill="FFFFFF"/>
        </w:rPr>
        <w:t>о</w:t>
      </w:r>
      <w:r w:rsidRPr="00033AB4">
        <w:rPr>
          <w:color w:val="000000"/>
          <w:shd w:val="clear" w:color="auto" w:fill="FFFFFF"/>
        </w:rPr>
        <w:t>нсультации специалистов</w:t>
      </w:r>
      <w:r w:rsidR="00573035">
        <w:rPr>
          <w:color w:val="000000"/>
          <w:shd w:val="clear" w:color="auto" w:fill="FFFFFF"/>
        </w:rPr>
        <w:t xml:space="preserve">. </w:t>
      </w:r>
    </w:p>
    <w:p w14:paraId="37D944C9" w14:textId="2F998CE4" w:rsidR="00000CC4" w:rsidRPr="004B7F72" w:rsidRDefault="00423364" w:rsidP="005D2C50">
      <w:pPr>
        <w:ind w:left="142"/>
        <w:jc w:val="both"/>
      </w:pPr>
      <w:r w:rsidRPr="00703A01">
        <w:t xml:space="preserve">     </w:t>
      </w:r>
      <w:r w:rsidR="004B7F72">
        <w:tab/>
      </w:r>
      <w:r w:rsidR="00573035">
        <w:t xml:space="preserve"> Также   есть </w:t>
      </w:r>
      <w:r w:rsidR="004B7F72">
        <w:rPr>
          <w:shd w:val="clear" w:color="auto" w:fill="FFFFFF"/>
        </w:rPr>
        <w:t>б</w:t>
      </w:r>
      <w:r w:rsidR="004B7F72" w:rsidRPr="00703A01">
        <w:rPr>
          <w:shd w:val="clear" w:color="auto" w:fill="FFFFFF"/>
        </w:rPr>
        <w:t>еспрепятственный</w:t>
      </w:r>
      <w:r w:rsidR="004B7F72">
        <w:t xml:space="preserve"> </w:t>
      </w:r>
      <w:r w:rsidR="00573035">
        <w:t>доступ в кинотеатр «Зори Кизнера»</w:t>
      </w:r>
      <w:r w:rsidR="004B7F72">
        <w:t xml:space="preserve"> </w:t>
      </w:r>
      <w:r w:rsidR="004B7F72" w:rsidRPr="004B7F72">
        <w:rPr>
          <w:shd w:val="clear" w:color="auto" w:fill="FFFFFF"/>
        </w:rPr>
        <w:t>маломобильных зрителей</w:t>
      </w:r>
      <w:r w:rsidR="004B7F72">
        <w:rPr>
          <w:shd w:val="clear" w:color="auto" w:fill="FFFFFF"/>
        </w:rPr>
        <w:t>,</w:t>
      </w:r>
      <w:r w:rsidR="00685C77">
        <w:rPr>
          <w:shd w:val="clear" w:color="auto" w:fill="FFFFFF"/>
        </w:rPr>
        <w:t xml:space="preserve"> </w:t>
      </w:r>
      <w:r w:rsidR="004B7F72">
        <w:rPr>
          <w:shd w:val="clear" w:color="auto" w:fill="FFFFFF"/>
        </w:rPr>
        <w:t xml:space="preserve"> слабовидящи</w:t>
      </w:r>
      <w:r w:rsidR="00685C77">
        <w:rPr>
          <w:shd w:val="clear" w:color="auto" w:fill="FFFFFF"/>
        </w:rPr>
        <w:t>м зрителям</w:t>
      </w:r>
      <w:r w:rsidR="004B7F72">
        <w:rPr>
          <w:shd w:val="clear" w:color="auto" w:fill="FFFFFF"/>
        </w:rPr>
        <w:t xml:space="preserve"> предлагаются  тифлокомментаторы.</w:t>
      </w:r>
    </w:p>
    <w:p w14:paraId="1B49DC34" w14:textId="418C98F7" w:rsidR="00500933" w:rsidRDefault="004B7F72" w:rsidP="005D2C50">
      <w:pPr>
        <w:shd w:val="clear" w:color="auto" w:fill="FFFFFF"/>
        <w:ind w:left="142"/>
        <w:jc w:val="both"/>
        <w:rPr>
          <w:shd w:val="clear" w:color="auto" w:fill="FFFFFF"/>
        </w:rPr>
      </w:pPr>
      <w:r>
        <w:t xml:space="preserve">  </w:t>
      </w:r>
      <w:r>
        <w:tab/>
        <w:t xml:space="preserve">Центр ремесел и туризма </w:t>
      </w:r>
      <w:r w:rsidR="00685C77">
        <w:t xml:space="preserve">могут провести экскурсию и познакомить с  изделиями мастеров центра, а также провести интересные мастер-классы по изготовлению </w:t>
      </w:r>
      <w:r w:rsidR="005D2C50">
        <w:t>монист, куколок-травниц, брошей, изделий из лозы и дерева, шерсти.</w:t>
      </w:r>
    </w:p>
    <w:p w14:paraId="24792168" w14:textId="77777777" w:rsidR="000549C3" w:rsidRDefault="002320BC" w:rsidP="00A05763">
      <w:pPr>
        <w:jc w:val="both"/>
        <w:rPr>
          <w:shd w:val="clear" w:color="auto" w:fill="FFFFFF"/>
        </w:rPr>
      </w:pPr>
      <w:r>
        <w:rPr>
          <w:shd w:val="clear" w:color="auto" w:fill="FFFFFF"/>
        </w:rPr>
        <w:t xml:space="preserve">      </w:t>
      </w:r>
    </w:p>
    <w:p w14:paraId="4F53A6EF" w14:textId="2DF31148" w:rsidR="004B7F72" w:rsidRDefault="002320BC" w:rsidP="00A05763">
      <w:pPr>
        <w:jc w:val="both"/>
        <w:rPr>
          <w:bCs/>
        </w:rPr>
      </w:pPr>
      <w:r>
        <w:rPr>
          <w:shd w:val="clear" w:color="auto" w:fill="FFFFFF"/>
        </w:rPr>
        <w:t xml:space="preserve"> </w:t>
      </w:r>
      <w:r w:rsidR="005D2C50">
        <w:rPr>
          <w:shd w:val="clear" w:color="auto" w:fill="FFFFFF"/>
        </w:rPr>
        <w:tab/>
      </w:r>
      <w:r>
        <w:rPr>
          <w:shd w:val="clear" w:color="auto" w:fill="FFFFFF"/>
        </w:rPr>
        <w:t>Предоставляются дополнительные услуги в соответствии с</w:t>
      </w:r>
      <w:r w:rsidRPr="002320BC">
        <w:rPr>
          <w:bCs/>
          <w:szCs w:val="20"/>
        </w:rPr>
        <w:t xml:space="preserve"> </w:t>
      </w:r>
      <w:r w:rsidR="004B7F72" w:rsidRPr="004B7F72">
        <w:rPr>
          <w:bCs/>
        </w:rPr>
        <w:t>Положение</w:t>
      </w:r>
      <w:r w:rsidR="004B7F72">
        <w:rPr>
          <w:bCs/>
        </w:rPr>
        <w:t xml:space="preserve">м </w:t>
      </w:r>
      <w:r w:rsidR="004B7F72" w:rsidRPr="004703A1">
        <w:rPr>
          <w:bCs/>
        </w:rPr>
        <w:t>о платных услугах, оказываемых муниципальным учреждением культуры «Кизнерский межпоселенческий районный дворец культуры «Зори Кизнера»</w:t>
      </w:r>
    </w:p>
    <w:p w14:paraId="51690750" w14:textId="5737FD62" w:rsidR="00A05763" w:rsidRDefault="004B7F72" w:rsidP="00A05763">
      <w:pPr>
        <w:jc w:val="both"/>
        <w:rPr>
          <w:rFonts w:eastAsiaTheme="minorEastAsia"/>
          <w:bCs/>
        </w:rPr>
      </w:pPr>
      <w:r>
        <w:t xml:space="preserve"> </w:t>
      </w:r>
      <w:hyperlink r:id="rId8" w:history="1">
        <w:r w:rsidRPr="00850BA1">
          <w:rPr>
            <w:rStyle w:val="ab"/>
          </w:rPr>
          <w:t>https://zori-kiznera.udm.muzkult.ru/media/2021/02/17/1247463583/Dokument_Microsoft_Word.doc</w:t>
        </w:r>
      </w:hyperlink>
      <w:r>
        <w:t xml:space="preserve"> </w:t>
      </w:r>
    </w:p>
    <w:p w14:paraId="407AF398" w14:textId="6DE2B97E" w:rsidR="000977D4" w:rsidRPr="000977D4" w:rsidRDefault="004B7F72" w:rsidP="000977D4">
      <w:pPr>
        <w:jc w:val="center"/>
        <w:rPr>
          <w:bCs/>
          <w:szCs w:val="20"/>
        </w:rPr>
      </w:pPr>
      <w:r>
        <w:rPr>
          <w:rFonts w:eastAsiaTheme="minorEastAsia"/>
          <w:bCs/>
        </w:rPr>
        <w:t xml:space="preserve"> </w:t>
      </w:r>
    </w:p>
    <w:p w14:paraId="1A66B5BC" w14:textId="7429B55E" w:rsidR="002320BC" w:rsidRPr="002320BC" w:rsidRDefault="002320BC" w:rsidP="002320BC">
      <w:pPr>
        <w:jc w:val="both"/>
        <w:rPr>
          <w:bCs/>
          <w:szCs w:val="20"/>
        </w:rPr>
      </w:pPr>
    </w:p>
    <w:p w14:paraId="1A31F49D" w14:textId="7156A45E" w:rsidR="002320BC" w:rsidRDefault="002320BC" w:rsidP="00500933">
      <w:pPr>
        <w:shd w:val="clear" w:color="auto" w:fill="FFFFFF"/>
        <w:rPr>
          <w:shd w:val="clear" w:color="auto" w:fill="FFFFFF"/>
        </w:rPr>
      </w:pPr>
    </w:p>
    <w:p w14:paraId="687E4AC1" w14:textId="175F8247" w:rsidR="002320BC" w:rsidRDefault="002320BC" w:rsidP="00500933">
      <w:pPr>
        <w:shd w:val="clear" w:color="auto" w:fill="FFFFFF"/>
        <w:rPr>
          <w:shd w:val="clear" w:color="auto" w:fill="FFFFFF"/>
        </w:rPr>
      </w:pPr>
      <w:r>
        <w:rPr>
          <w:shd w:val="clear" w:color="auto" w:fill="FFFFFF"/>
        </w:rPr>
        <w:t xml:space="preserve">     </w:t>
      </w:r>
    </w:p>
    <w:p w14:paraId="1A573FE5" w14:textId="77777777" w:rsidR="002320BC" w:rsidRPr="002320BC" w:rsidRDefault="002320BC" w:rsidP="00500933">
      <w:pPr>
        <w:shd w:val="clear" w:color="auto" w:fill="FFFFFF"/>
      </w:pPr>
    </w:p>
    <w:p w14:paraId="48AF1029" w14:textId="409177C2" w:rsidR="001D7856" w:rsidRDefault="001D7856" w:rsidP="00EF5C0A">
      <w:pPr>
        <w:jc w:val="both"/>
      </w:pPr>
    </w:p>
    <w:p w14:paraId="01D9018D" w14:textId="7D1D3C09" w:rsidR="001D7856" w:rsidRDefault="001D7856" w:rsidP="00C12674"/>
    <w:p w14:paraId="65951FDA" w14:textId="24F3E568" w:rsidR="001D7856" w:rsidRDefault="001D7856" w:rsidP="00C12674"/>
    <w:p w14:paraId="3BB4A03F" w14:textId="1B746615" w:rsidR="001D7856" w:rsidRDefault="001D7856" w:rsidP="00C12674"/>
    <w:p w14:paraId="5B7CFB42" w14:textId="64C005B1" w:rsidR="001D7856" w:rsidRDefault="001D7856" w:rsidP="00C12674"/>
    <w:p w14:paraId="35A734AA" w14:textId="6A9C1DAB" w:rsidR="001D7856" w:rsidRDefault="001D7856" w:rsidP="00C12674"/>
    <w:p w14:paraId="2AB850F7" w14:textId="3B018D96" w:rsidR="001D7856" w:rsidRPr="0065051E" w:rsidRDefault="00334306" w:rsidP="00C12674">
      <w:pPr>
        <w:rPr>
          <w:sz w:val="18"/>
          <w:szCs w:val="18"/>
        </w:rPr>
      </w:pPr>
      <w:r>
        <w:rPr>
          <w:sz w:val="18"/>
          <w:szCs w:val="18"/>
        </w:rPr>
        <w:t xml:space="preserve"> </w:t>
      </w:r>
    </w:p>
    <w:sectPr w:rsidR="001D7856" w:rsidRPr="0065051E" w:rsidSect="005D2C50">
      <w:footerReference w:type="default" r:id="rId9"/>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B3835" w14:textId="77777777" w:rsidR="00E23D11" w:rsidRDefault="00E23D11" w:rsidP="00B72D4C">
      <w:r>
        <w:separator/>
      </w:r>
    </w:p>
  </w:endnote>
  <w:endnote w:type="continuationSeparator" w:id="0">
    <w:p w14:paraId="59C31D40" w14:textId="77777777" w:rsidR="00E23D11" w:rsidRDefault="00E23D11" w:rsidP="00B7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034670"/>
      <w:docPartObj>
        <w:docPartGallery w:val="Page Numbers (Bottom of Page)"/>
        <w:docPartUnique/>
      </w:docPartObj>
    </w:sdtPr>
    <w:sdtEndPr/>
    <w:sdtContent>
      <w:p w14:paraId="4549EF9A" w14:textId="77777777" w:rsidR="008354C3" w:rsidRDefault="008354C3">
        <w:pPr>
          <w:pStyle w:val="a9"/>
          <w:jc w:val="right"/>
        </w:pPr>
        <w:r>
          <w:fldChar w:fldCharType="begin"/>
        </w:r>
        <w:r>
          <w:instrText>PAGE   \* MERGEFORMAT</w:instrText>
        </w:r>
        <w:r>
          <w:fldChar w:fldCharType="separate"/>
        </w:r>
        <w:r w:rsidR="00E23D11">
          <w:rPr>
            <w:noProof/>
          </w:rPr>
          <w:t>1</w:t>
        </w:r>
        <w:r>
          <w:fldChar w:fldCharType="end"/>
        </w:r>
      </w:p>
    </w:sdtContent>
  </w:sdt>
  <w:p w14:paraId="4079C9B3" w14:textId="77777777" w:rsidR="008354C3" w:rsidRDefault="008354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42B05" w14:textId="77777777" w:rsidR="00E23D11" w:rsidRDefault="00E23D11" w:rsidP="00B72D4C">
      <w:r>
        <w:separator/>
      </w:r>
    </w:p>
  </w:footnote>
  <w:footnote w:type="continuationSeparator" w:id="0">
    <w:p w14:paraId="43DC919F" w14:textId="77777777" w:rsidR="00E23D11" w:rsidRDefault="00E23D11" w:rsidP="00B72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FA"/>
    <w:rsid w:val="00000CC4"/>
    <w:rsid w:val="00001395"/>
    <w:rsid w:val="00024D36"/>
    <w:rsid w:val="00033AB4"/>
    <w:rsid w:val="000506F4"/>
    <w:rsid w:val="000549C3"/>
    <w:rsid w:val="000977D4"/>
    <w:rsid w:val="000D11C7"/>
    <w:rsid w:val="000F3F56"/>
    <w:rsid w:val="001609E3"/>
    <w:rsid w:val="001D7856"/>
    <w:rsid w:val="001E10D3"/>
    <w:rsid w:val="00212F8E"/>
    <w:rsid w:val="00214830"/>
    <w:rsid w:val="00222CC3"/>
    <w:rsid w:val="002320BC"/>
    <w:rsid w:val="00237C95"/>
    <w:rsid w:val="0025168A"/>
    <w:rsid w:val="00253F17"/>
    <w:rsid w:val="0028238D"/>
    <w:rsid w:val="0028340F"/>
    <w:rsid w:val="0028345D"/>
    <w:rsid w:val="00290CF5"/>
    <w:rsid w:val="0029622F"/>
    <w:rsid w:val="00296F9A"/>
    <w:rsid w:val="002B178E"/>
    <w:rsid w:val="002B17F1"/>
    <w:rsid w:val="002E3AD6"/>
    <w:rsid w:val="002E4AA8"/>
    <w:rsid w:val="003333CB"/>
    <w:rsid w:val="00334306"/>
    <w:rsid w:val="00346BF5"/>
    <w:rsid w:val="003508C5"/>
    <w:rsid w:val="00354DB3"/>
    <w:rsid w:val="0039543E"/>
    <w:rsid w:val="003C34C9"/>
    <w:rsid w:val="003F509A"/>
    <w:rsid w:val="004023EE"/>
    <w:rsid w:val="00423364"/>
    <w:rsid w:val="00424387"/>
    <w:rsid w:val="0043645A"/>
    <w:rsid w:val="00456BDD"/>
    <w:rsid w:val="00460320"/>
    <w:rsid w:val="004A6F20"/>
    <w:rsid w:val="004B7F72"/>
    <w:rsid w:val="00500933"/>
    <w:rsid w:val="0050424D"/>
    <w:rsid w:val="0050489D"/>
    <w:rsid w:val="00532F56"/>
    <w:rsid w:val="00573035"/>
    <w:rsid w:val="005A17A4"/>
    <w:rsid w:val="005A2F64"/>
    <w:rsid w:val="005A5507"/>
    <w:rsid w:val="005B3CE5"/>
    <w:rsid w:val="005D2C50"/>
    <w:rsid w:val="005D6260"/>
    <w:rsid w:val="005F3332"/>
    <w:rsid w:val="005F77E0"/>
    <w:rsid w:val="0062776D"/>
    <w:rsid w:val="0063540B"/>
    <w:rsid w:val="0065051E"/>
    <w:rsid w:val="00662102"/>
    <w:rsid w:val="00673073"/>
    <w:rsid w:val="00675013"/>
    <w:rsid w:val="00680452"/>
    <w:rsid w:val="00685C77"/>
    <w:rsid w:val="006A797B"/>
    <w:rsid w:val="006D5078"/>
    <w:rsid w:val="006F1203"/>
    <w:rsid w:val="006F7710"/>
    <w:rsid w:val="00703A01"/>
    <w:rsid w:val="00705366"/>
    <w:rsid w:val="00712787"/>
    <w:rsid w:val="00721A5B"/>
    <w:rsid w:val="00736BAE"/>
    <w:rsid w:val="0079150E"/>
    <w:rsid w:val="007A4B49"/>
    <w:rsid w:val="007C614A"/>
    <w:rsid w:val="007D3693"/>
    <w:rsid w:val="007D3AA2"/>
    <w:rsid w:val="007D5475"/>
    <w:rsid w:val="0082342E"/>
    <w:rsid w:val="008354C3"/>
    <w:rsid w:val="00875DB5"/>
    <w:rsid w:val="00897DEA"/>
    <w:rsid w:val="008F360F"/>
    <w:rsid w:val="008F4173"/>
    <w:rsid w:val="00907CF5"/>
    <w:rsid w:val="009208F3"/>
    <w:rsid w:val="00921CB8"/>
    <w:rsid w:val="0095581F"/>
    <w:rsid w:val="00973433"/>
    <w:rsid w:val="0098413D"/>
    <w:rsid w:val="009A6023"/>
    <w:rsid w:val="009B286E"/>
    <w:rsid w:val="00A05763"/>
    <w:rsid w:val="00A107DB"/>
    <w:rsid w:val="00A619EF"/>
    <w:rsid w:val="00AA06CA"/>
    <w:rsid w:val="00AB4CB3"/>
    <w:rsid w:val="00AB4D98"/>
    <w:rsid w:val="00AB5362"/>
    <w:rsid w:val="00B224AC"/>
    <w:rsid w:val="00B448CE"/>
    <w:rsid w:val="00B457B9"/>
    <w:rsid w:val="00B63636"/>
    <w:rsid w:val="00B72D4C"/>
    <w:rsid w:val="00B838EF"/>
    <w:rsid w:val="00B94555"/>
    <w:rsid w:val="00BA47D2"/>
    <w:rsid w:val="00BD0731"/>
    <w:rsid w:val="00BF0231"/>
    <w:rsid w:val="00C12674"/>
    <w:rsid w:val="00C23D1E"/>
    <w:rsid w:val="00C347A5"/>
    <w:rsid w:val="00C54685"/>
    <w:rsid w:val="00CC4750"/>
    <w:rsid w:val="00D0526D"/>
    <w:rsid w:val="00D26CBE"/>
    <w:rsid w:val="00D305DB"/>
    <w:rsid w:val="00D457FA"/>
    <w:rsid w:val="00D80C41"/>
    <w:rsid w:val="00D8490A"/>
    <w:rsid w:val="00D870C1"/>
    <w:rsid w:val="00DD61AE"/>
    <w:rsid w:val="00DF731E"/>
    <w:rsid w:val="00E23D11"/>
    <w:rsid w:val="00E36DF0"/>
    <w:rsid w:val="00E57E89"/>
    <w:rsid w:val="00E7722B"/>
    <w:rsid w:val="00EC38E3"/>
    <w:rsid w:val="00ED6D6D"/>
    <w:rsid w:val="00EE42CF"/>
    <w:rsid w:val="00EF5C0A"/>
    <w:rsid w:val="00F2278D"/>
    <w:rsid w:val="00F23A0F"/>
    <w:rsid w:val="00F2404B"/>
    <w:rsid w:val="00F34C59"/>
    <w:rsid w:val="00F55E73"/>
    <w:rsid w:val="00F64B4C"/>
    <w:rsid w:val="00FA6DC5"/>
    <w:rsid w:val="00FB05D8"/>
    <w:rsid w:val="00FD1484"/>
    <w:rsid w:val="00FF6147"/>
    <w:rsid w:val="00FF6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A2F64"/>
    <w:pPr>
      <w:spacing w:after="0" w:line="240" w:lineRule="auto"/>
    </w:pPr>
    <w:rPr>
      <w:rFonts w:ascii="Times New Roman" w:eastAsia="ヒラギノ角ゴ Pro W3" w:hAnsi="Times New Roman" w:cs="Times New Roman"/>
      <w:color w:val="000000"/>
      <w:sz w:val="24"/>
      <w:szCs w:val="20"/>
      <w:lang w:val="en-US" w:eastAsia="ru-RU"/>
    </w:rPr>
  </w:style>
  <w:style w:type="table" w:styleId="a3">
    <w:name w:val="Table Grid"/>
    <w:basedOn w:val="a1"/>
    <w:uiPriority w:val="59"/>
    <w:rsid w:val="008F4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B178E"/>
    <w:rPr>
      <w:rFonts w:ascii="Tahoma" w:hAnsi="Tahoma" w:cs="Tahoma"/>
      <w:sz w:val="16"/>
      <w:szCs w:val="16"/>
    </w:rPr>
  </w:style>
  <w:style w:type="character" w:customStyle="1" w:styleId="a5">
    <w:name w:val="Текст выноски Знак"/>
    <w:basedOn w:val="a0"/>
    <w:link w:val="a4"/>
    <w:uiPriority w:val="99"/>
    <w:semiHidden/>
    <w:rsid w:val="002B178E"/>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B178E"/>
    <w:pPr>
      <w:spacing w:before="100" w:beforeAutospacing="1" w:after="100" w:afterAutospacing="1"/>
    </w:pPr>
    <w:rPr>
      <w:rFonts w:ascii="Tahoma" w:hAnsi="Tahoma" w:cs="Tahoma"/>
      <w:sz w:val="20"/>
      <w:szCs w:val="20"/>
      <w:lang w:val="en-US" w:eastAsia="en-US"/>
    </w:rPr>
  </w:style>
  <w:style w:type="paragraph" w:styleId="a6">
    <w:name w:val="List Paragraph"/>
    <w:basedOn w:val="a"/>
    <w:uiPriority w:val="34"/>
    <w:qFormat/>
    <w:rsid w:val="002B178E"/>
    <w:pPr>
      <w:ind w:left="720"/>
      <w:contextualSpacing/>
    </w:pPr>
  </w:style>
  <w:style w:type="paragraph" w:styleId="a7">
    <w:name w:val="header"/>
    <w:basedOn w:val="a"/>
    <w:link w:val="a8"/>
    <w:uiPriority w:val="99"/>
    <w:unhideWhenUsed/>
    <w:rsid w:val="00B72D4C"/>
    <w:pPr>
      <w:tabs>
        <w:tab w:val="center" w:pos="4677"/>
        <w:tab w:val="right" w:pos="9355"/>
      </w:tabs>
    </w:pPr>
  </w:style>
  <w:style w:type="character" w:customStyle="1" w:styleId="a8">
    <w:name w:val="Верхний колонтитул Знак"/>
    <w:basedOn w:val="a0"/>
    <w:link w:val="a7"/>
    <w:uiPriority w:val="99"/>
    <w:rsid w:val="00B72D4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72D4C"/>
    <w:pPr>
      <w:tabs>
        <w:tab w:val="center" w:pos="4677"/>
        <w:tab w:val="right" w:pos="9355"/>
      </w:tabs>
    </w:pPr>
  </w:style>
  <w:style w:type="character" w:customStyle="1" w:styleId="aa">
    <w:name w:val="Нижний колонтитул Знак"/>
    <w:basedOn w:val="a0"/>
    <w:link w:val="a9"/>
    <w:uiPriority w:val="99"/>
    <w:rsid w:val="00B72D4C"/>
    <w:rPr>
      <w:rFonts w:ascii="Times New Roman" w:eastAsia="Times New Roman" w:hAnsi="Times New Roman" w:cs="Times New Roman"/>
      <w:sz w:val="24"/>
      <w:szCs w:val="24"/>
      <w:lang w:eastAsia="ru-RU"/>
    </w:rPr>
  </w:style>
  <w:style w:type="character" w:styleId="ab">
    <w:name w:val="Hyperlink"/>
    <w:basedOn w:val="a0"/>
    <w:uiPriority w:val="99"/>
    <w:unhideWhenUsed/>
    <w:rsid w:val="00FB05D8"/>
    <w:rPr>
      <w:color w:val="0000FF" w:themeColor="hyperlink"/>
      <w:u w:val="single"/>
    </w:rPr>
  </w:style>
  <w:style w:type="character" w:customStyle="1" w:styleId="UnresolvedMention">
    <w:name w:val="Unresolved Mention"/>
    <w:basedOn w:val="a0"/>
    <w:uiPriority w:val="99"/>
    <w:semiHidden/>
    <w:unhideWhenUsed/>
    <w:rsid w:val="00FB05D8"/>
    <w:rPr>
      <w:color w:val="605E5C"/>
      <w:shd w:val="clear" w:color="auto" w:fill="E1DFDD"/>
    </w:rPr>
  </w:style>
  <w:style w:type="character" w:styleId="ac">
    <w:name w:val="FollowedHyperlink"/>
    <w:basedOn w:val="a0"/>
    <w:uiPriority w:val="99"/>
    <w:semiHidden/>
    <w:unhideWhenUsed/>
    <w:rsid w:val="00A057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A2F64"/>
    <w:pPr>
      <w:spacing w:after="0" w:line="240" w:lineRule="auto"/>
    </w:pPr>
    <w:rPr>
      <w:rFonts w:ascii="Times New Roman" w:eastAsia="ヒラギノ角ゴ Pro W3" w:hAnsi="Times New Roman" w:cs="Times New Roman"/>
      <w:color w:val="000000"/>
      <w:sz w:val="24"/>
      <w:szCs w:val="20"/>
      <w:lang w:val="en-US" w:eastAsia="ru-RU"/>
    </w:rPr>
  </w:style>
  <w:style w:type="table" w:styleId="a3">
    <w:name w:val="Table Grid"/>
    <w:basedOn w:val="a1"/>
    <w:uiPriority w:val="59"/>
    <w:rsid w:val="008F4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B178E"/>
    <w:rPr>
      <w:rFonts w:ascii="Tahoma" w:hAnsi="Tahoma" w:cs="Tahoma"/>
      <w:sz w:val="16"/>
      <w:szCs w:val="16"/>
    </w:rPr>
  </w:style>
  <w:style w:type="character" w:customStyle="1" w:styleId="a5">
    <w:name w:val="Текст выноски Знак"/>
    <w:basedOn w:val="a0"/>
    <w:link w:val="a4"/>
    <w:uiPriority w:val="99"/>
    <w:semiHidden/>
    <w:rsid w:val="002B178E"/>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B178E"/>
    <w:pPr>
      <w:spacing w:before="100" w:beforeAutospacing="1" w:after="100" w:afterAutospacing="1"/>
    </w:pPr>
    <w:rPr>
      <w:rFonts w:ascii="Tahoma" w:hAnsi="Tahoma" w:cs="Tahoma"/>
      <w:sz w:val="20"/>
      <w:szCs w:val="20"/>
      <w:lang w:val="en-US" w:eastAsia="en-US"/>
    </w:rPr>
  </w:style>
  <w:style w:type="paragraph" w:styleId="a6">
    <w:name w:val="List Paragraph"/>
    <w:basedOn w:val="a"/>
    <w:uiPriority w:val="34"/>
    <w:qFormat/>
    <w:rsid w:val="002B178E"/>
    <w:pPr>
      <w:ind w:left="720"/>
      <w:contextualSpacing/>
    </w:pPr>
  </w:style>
  <w:style w:type="paragraph" w:styleId="a7">
    <w:name w:val="header"/>
    <w:basedOn w:val="a"/>
    <w:link w:val="a8"/>
    <w:uiPriority w:val="99"/>
    <w:unhideWhenUsed/>
    <w:rsid w:val="00B72D4C"/>
    <w:pPr>
      <w:tabs>
        <w:tab w:val="center" w:pos="4677"/>
        <w:tab w:val="right" w:pos="9355"/>
      </w:tabs>
    </w:pPr>
  </w:style>
  <w:style w:type="character" w:customStyle="1" w:styleId="a8">
    <w:name w:val="Верхний колонтитул Знак"/>
    <w:basedOn w:val="a0"/>
    <w:link w:val="a7"/>
    <w:uiPriority w:val="99"/>
    <w:rsid w:val="00B72D4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72D4C"/>
    <w:pPr>
      <w:tabs>
        <w:tab w:val="center" w:pos="4677"/>
        <w:tab w:val="right" w:pos="9355"/>
      </w:tabs>
    </w:pPr>
  </w:style>
  <w:style w:type="character" w:customStyle="1" w:styleId="aa">
    <w:name w:val="Нижний колонтитул Знак"/>
    <w:basedOn w:val="a0"/>
    <w:link w:val="a9"/>
    <w:uiPriority w:val="99"/>
    <w:rsid w:val="00B72D4C"/>
    <w:rPr>
      <w:rFonts w:ascii="Times New Roman" w:eastAsia="Times New Roman" w:hAnsi="Times New Roman" w:cs="Times New Roman"/>
      <w:sz w:val="24"/>
      <w:szCs w:val="24"/>
      <w:lang w:eastAsia="ru-RU"/>
    </w:rPr>
  </w:style>
  <w:style w:type="character" w:styleId="ab">
    <w:name w:val="Hyperlink"/>
    <w:basedOn w:val="a0"/>
    <w:uiPriority w:val="99"/>
    <w:unhideWhenUsed/>
    <w:rsid w:val="00FB05D8"/>
    <w:rPr>
      <w:color w:val="0000FF" w:themeColor="hyperlink"/>
      <w:u w:val="single"/>
    </w:rPr>
  </w:style>
  <w:style w:type="character" w:customStyle="1" w:styleId="UnresolvedMention">
    <w:name w:val="Unresolved Mention"/>
    <w:basedOn w:val="a0"/>
    <w:uiPriority w:val="99"/>
    <w:semiHidden/>
    <w:unhideWhenUsed/>
    <w:rsid w:val="00FB05D8"/>
    <w:rPr>
      <w:color w:val="605E5C"/>
      <w:shd w:val="clear" w:color="auto" w:fill="E1DFDD"/>
    </w:rPr>
  </w:style>
  <w:style w:type="character" w:styleId="ac">
    <w:name w:val="FollowedHyperlink"/>
    <w:basedOn w:val="a0"/>
    <w:uiPriority w:val="99"/>
    <w:semiHidden/>
    <w:unhideWhenUsed/>
    <w:rsid w:val="00A057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9755">
      <w:bodyDiv w:val="1"/>
      <w:marLeft w:val="0"/>
      <w:marRight w:val="0"/>
      <w:marTop w:val="0"/>
      <w:marBottom w:val="0"/>
      <w:divBdr>
        <w:top w:val="none" w:sz="0" w:space="0" w:color="auto"/>
        <w:left w:val="none" w:sz="0" w:space="0" w:color="auto"/>
        <w:bottom w:val="none" w:sz="0" w:space="0" w:color="auto"/>
        <w:right w:val="none" w:sz="0" w:space="0" w:color="auto"/>
      </w:divBdr>
    </w:div>
    <w:div w:id="281501993">
      <w:bodyDiv w:val="1"/>
      <w:marLeft w:val="0"/>
      <w:marRight w:val="0"/>
      <w:marTop w:val="0"/>
      <w:marBottom w:val="0"/>
      <w:divBdr>
        <w:top w:val="none" w:sz="0" w:space="0" w:color="auto"/>
        <w:left w:val="none" w:sz="0" w:space="0" w:color="auto"/>
        <w:bottom w:val="none" w:sz="0" w:space="0" w:color="auto"/>
        <w:right w:val="none" w:sz="0" w:space="0" w:color="auto"/>
      </w:divBdr>
    </w:div>
    <w:div w:id="319967896">
      <w:bodyDiv w:val="1"/>
      <w:marLeft w:val="0"/>
      <w:marRight w:val="0"/>
      <w:marTop w:val="0"/>
      <w:marBottom w:val="0"/>
      <w:divBdr>
        <w:top w:val="none" w:sz="0" w:space="0" w:color="auto"/>
        <w:left w:val="none" w:sz="0" w:space="0" w:color="auto"/>
        <w:bottom w:val="none" w:sz="0" w:space="0" w:color="auto"/>
        <w:right w:val="none" w:sz="0" w:space="0" w:color="auto"/>
      </w:divBdr>
    </w:div>
    <w:div w:id="530537312">
      <w:bodyDiv w:val="1"/>
      <w:marLeft w:val="0"/>
      <w:marRight w:val="0"/>
      <w:marTop w:val="0"/>
      <w:marBottom w:val="0"/>
      <w:divBdr>
        <w:top w:val="none" w:sz="0" w:space="0" w:color="auto"/>
        <w:left w:val="none" w:sz="0" w:space="0" w:color="auto"/>
        <w:bottom w:val="none" w:sz="0" w:space="0" w:color="auto"/>
        <w:right w:val="none" w:sz="0" w:space="0" w:color="auto"/>
      </w:divBdr>
    </w:div>
    <w:div w:id="534192731">
      <w:bodyDiv w:val="1"/>
      <w:marLeft w:val="0"/>
      <w:marRight w:val="0"/>
      <w:marTop w:val="0"/>
      <w:marBottom w:val="0"/>
      <w:divBdr>
        <w:top w:val="none" w:sz="0" w:space="0" w:color="auto"/>
        <w:left w:val="none" w:sz="0" w:space="0" w:color="auto"/>
        <w:bottom w:val="none" w:sz="0" w:space="0" w:color="auto"/>
        <w:right w:val="none" w:sz="0" w:space="0" w:color="auto"/>
      </w:divBdr>
    </w:div>
    <w:div w:id="1343389460">
      <w:bodyDiv w:val="1"/>
      <w:marLeft w:val="0"/>
      <w:marRight w:val="0"/>
      <w:marTop w:val="0"/>
      <w:marBottom w:val="0"/>
      <w:divBdr>
        <w:top w:val="none" w:sz="0" w:space="0" w:color="auto"/>
        <w:left w:val="none" w:sz="0" w:space="0" w:color="auto"/>
        <w:bottom w:val="none" w:sz="0" w:space="0" w:color="auto"/>
        <w:right w:val="none" w:sz="0" w:space="0" w:color="auto"/>
      </w:divBdr>
    </w:div>
    <w:div w:id="1380207566">
      <w:bodyDiv w:val="1"/>
      <w:marLeft w:val="0"/>
      <w:marRight w:val="0"/>
      <w:marTop w:val="0"/>
      <w:marBottom w:val="0"/>
      <w:divBdr>
        <w:top w:val="none" w:sz="0" w:space="0" w:color="auto"/>
        <w:left w:val="none" w:sz="0" w:space="0" w:color="auto"/>
        <w:bottom w:val="none" w:sz="0" w:space="0" w:color="auto"/>
        <w:right w:val="none" w:sz="0" w:space="0" w:color="auto"/>
      </w:divBdr>
    </w:div>
    <w:div w:id="1493567541">
      <w:bodyDiv w:val="1"/>
      <w:marLeft w:val="0"/>
      <w:marRight w:val="0"/>
      <w:marTop w:val="0"/>
      <w:marBottom w:val="0"/>
      <w:divBdr>
        <w:top w:val="none" w:sz="0" w:space="0" w:color="auto"/>
        <w:left w:val="none" w:sz="0" w:space="0" w:color="auto"/>
        <w:bottom w:val="none" w:sz="0" w:space="0" w:color="auto"/>
        <w:right w:val="none" w:sz="0" w:space="0" w:color="auto"/>
      </w:divBdr>
    </w:div>
    <w:div w:id="161883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ri-kiznera.udm.muzkult.ru/media/2021/02/17/1247463583/Dokument_Microsoft_Word.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7B102-E96A-4690-9C94-321A5558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219</Words>
  <Characters>1250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Forom9ru</dc:creator>
  <cp:lastModifiedBy>Ираида</cp:lastModifiedBy>
  <cp:revision>31</cp:revision>
  <cp:lastPrinted>2022-03-28T10:50:00Z</cp:lastPrinted>
  <dcterms:created xsi:type="dcterms:W3CDTF">2022-04-13T10:15:00Z</dcterms:created>
  <dcterms:modified xsi:type="dcterms:W3CDTF">2025-10-14T06:40:00Z</dcterms:modified>
</cp:coreProperties>
</file>