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7" w:rsidRDefault="004061D7" w:rsidP="004061D7">
      <w:pPr>
        <w:pStyle w:val="a4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4061D7" w:rsidRPr="00572C20" w:rsidRDefault="004061D7" w:rsidP="004061D7">
      <w:pPr>
        <w:pStyle w:val="a4"/>
        <w:spacing w:after="0"/>
        <w:jc w:val="right"/>
      </w:pPr>
      <w:r>
        <w:t>муниципального образования</w:t>
      </w:r>
    </w:p>
    <w:p w:rsidR="004061D7" w:rsidRPr="00C610D2" w:rsidRDefault="004061D7" w:rsidP="004061D7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4061D7" w:rsidRDefault="004061D7" w:rsidP="004061D7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8A0F1B" w:rsidRDefault="004061D7" w:rsidP="004061D7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ЗАЯВКА</w:t>
      </w:r>
    </w:p>
    <w:p w:rsidR="004061D7" w:rsidRDefault="004061D7" w:rsidP="004061D7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 xml:space="preserve">на участие в </w:t>
      </w:r>
      <w:r w:rsidRPr="002C3B3B">
        <w:rPr>
          <w:rFonts w:ascii="Courier New" w:hAnsi="Courier New" w:cs="Courier New"/>
          <w:sz w:val="20"/>
          <w:szCs w:val="20"/>
        </w:rPr>
        <w:t xml:space="preserve">продаже имущества </w:t>
      </w:r>
    </w:p>
    <w:p w:rsidR="004061D7" w:rsidRDefault="004061D7" w:rsidP="004061D7">
      <w:pPr>
        <w:spacing w:after="1" w:line="200" w:lineRule="atLeast"/>
        <w:jc w:val="center"/>
        <w:rPr>
          <w:rFonts w:ascii="Courier New" w:eastAsia="Calibri" w:hAnsi="Courier New" w:cs="Courier New"/>
          <w:sz w:val="20"/>
          <w:szCs w:val="22"/>
          <w:lang w:eastAsia="en-US"/>
        </w:rPr>
      </w:pP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2C3B3B">
        <w:rPr>
          <w:bCs/>
          <w:sz w:val="20"/>
          <w:szCs w:val="20"/>
        </w:rPr>
        <w:t xml:space="preserve"> </w:t>
      </w:r>
      <w:r w:rsidRPr="002C3B3B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электронной форме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</w:p>
    <w:p w:rsidR="004061D7" w:rsidRPr="008A0F1B" w:rsidRDefault="004061D7" w:rsidP="004061D7">
      <w:pPr>
        <w:spacing w:after="1" w:line="20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Претендент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___________________________________________________________________________</w:t>
      </w:r>
    </w:p>
    <w:p w:rsidR="004061D7" w:rsidRPr="004061D7" w:rsidRDefault="004061D7" w:rsidP="004061D7">
      <w:pPr>
        <w:spacing w:after="1" w:line="200" w:lineRule="atLeast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proofErr w:type="gramStart"/>
      <w:r w:rsidRPr="004061D7">
        <w:rPr>
          <w:rFonts w:ascii="Courier New" w:eastAsia="Calibri" w:hAnsi="Courier New" w:cs="Courier New"/>
          <w:sz w:val="18"/>
          <w:szCs w:val="18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4061D7" w:rsidRPr="004061D7" w:rsidRDefault="004061D7" w:rsidP="004061D7">
      <w:pPr>
        <w:spacing w:after="1" w:line="200" w:lineRule="atLeast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061D7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с указанием организационно-правовой формы)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 лице ___________________________________________________________________,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(Ф.И.О.)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действующий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на основании </w:t>
      </w:r>
      <w:hyperlink w:anchor="P302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&lt;1&gt;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_____________________________________________,</w:t>
      </w:r>
    </w:p>
    <w:p w:rsidR="004061D7" w:rsidRPr="004061D7" w:rsidRDefault="004061D7" w:rsidP="004061D7">
      <w:pPr>
        <w:spacing w:after="1" w:line="200" w:lineRule="atLeast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    </w:t>
      </w:r>
      <w:r w:rsidRPr="004061D7">
        <w:rPr>
          <w:rFonts w:ascii="Courier New" w:eastAsia="Calibri" w:hAnsi="Courier New" w:cs="Courier New"/>
          <w:sz w:val="18"/>
          <w:szCs w:val="18"/>
          <w:lang w:eastAsia="en-US"/>
        </w:rPr>
        <w:t>(устав, положение и т.д.)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физическим лицом, индивидуальным предпринимателем)         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данные: серия ____ N _______, дата выдачи "__" ___________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регистрации в качестве индивидуального предпринимателя: "__" ____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│ОГРН индивидуального предпринимателя N 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│(заполняется юридическим лицом)                                         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местонахождения: 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│Почтовый адрес: ________________________________________________________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│ИНН N _________________________ ОГРН N 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│Представитель Претендента </w:t>
      </w:r>
      <w:hyperlink w:anchor="P303" w:history="1">
        <w:r w:rsidRPr="008A0F1B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&lt;2&gt;</w:t>
        </w:r>
      </w:hyperlink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                                             (Ф.И.О.)                  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│действует на основании доверенности от "__" _________ 20__ г. N 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│Паспортные данные представителя: серия ____ N __, дата выдачи "__" ___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г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.│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│кем 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выдан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: _____________________________________________________________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жительства: 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регистрации по месту пребывания: 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│Контактный телефон 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61D7" w:rsidRPr="00302E08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принял решение об участии в </w:t>
      </w:r>
      <w:r w:rsidRPr="00302E08">
        <w:rPr>
          <w:rFonts w:ascii="Courier New" w:hAnsi="Courier New" w:cs="Courier New"/>
          <w:sz w:val="20"/>
          <w:szCs w:val="20"/>
        </w:rPr>
        <w:t xml:space="preserve">продаже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302E08">
        <w:rPr>
          <w:rFonts w:ascii="Courier New" w:eastAsia="Calibri" w:hAnsi="Courier New" w:cs="Courier New"/>
          <w:sz w:val="20"/>
          <w:szCs w:val="20"/>
          <w:lang w:eastAsia="en-US"/>
        </w:rPr>
        <w:t>(лота):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│Дата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продажи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: ______________________, N лота __________________________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│Наименование имущества (лота): 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│Адрес (местонахождение) имущества (лота): 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 _______________________________________________________________________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│Количество выставленных на продажу акций (номинальная стоимость доли     │</w:t>
      </w:r>
      <w:proofErr w:type="gramEnd"/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│в уставном капитале): __________________________________________________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│Процент уставного капитала (если указан в информационном  сообщении): __ │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--------------------------------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P302"/>
      <w:bookmarkEnd w:id="0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&lt;1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юридическим лицом.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P303"/>
      <w:bookmarkEnd w:id="1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 xml:space="preserve">    &lt;2</w:t>
      </w:r>
      <w:proofErr w:type="gramStart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&gt; З</w:t>
      </w:r>
      <w:proofErr w:type="gramEnd"/>
      <w:r w:rsidRPr="008A0F1B">
        <w:rPr>
          <w:rFonts w:ascii="Courier New" w:eastAsia="Calibri" w:hAnsi="Courier New" w:cs="Courier New"/>
          <w:sz w:val="20"/>
          <w:szCs w:val="22"/>
          <w:lang w:eastAsia="en-US"/>
        </w:rPr>
        <w:t>аполняется при подаче заявки лицом, действующим по доверенности.</w:t>
      </w:r>
    </w:p>
    <w:p w:rsidR="004061D7" w:rsidRPr="008A0F1B" w:rsidRDefault="004061D7" w:rsidP="004061D7">
      <w:pPr>
        <w:spacing w:after="1" w:line="2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61D7" w:rsidRDefault="004061D7" w:rsidP="004061D7">
      <w:pPr>
        <w:spacing w:after="1" w:line="200" w:lineRule="atLeast"/>
        <w:ind w:firstLine="540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1. Претендент обязуется:</w:t>
      </w: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1.1. 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Соблюдать условия </w:t>
      </w:r>
      <w:r w:rsidRPr="00302E08">
        <w:rPr>
          <w:rFonts w:ascii="Courier New" w:hAnsi="Courier New" w:cs="Courier New"/>
          <w:sz w:val="20"/>
          <w:szCs w:val="20"/>
        </w:rPr>
        <w:t xml:space="preserve">продажи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проводимого в электронной форме, содержащиеся в информационном сообщении о проведении </w:t>
      </w:r>
      <w:r w:rsidRPr="002C3B3B">
        <w:rPr>
          <w:rFonts w:ascii="Courier New" w:hAnsi="Courier New" w:cs="Courier New"/>
          <w:sz w:val="20"/>
          <w:szCs w:val="20"/>
        </w:rPr>
        <w:lastRenderedPageBreak/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5" w:tgtFrame="_blank" w:history="1">
        <w:r w:rsidRPr="00302E08">
          <w:rPr>
            <w:rStyle w:val="a3"/>
            <w:rFonts w:ascii="Courier New" w:hAnsi="Courier New" w:cs="Courier New"/>
            <w:bCs/>
            <w:sz w:val="20"/>
            <w:szCs w:val="20"/>
          </w:rPr>
          <w:t>mykizner.ru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), официальном сайте Российской Федерации в сети "Интернет" для размещения информации о проведении торгов (www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.</w:t>
      </w: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torgi.gov.ru), а также порядок проведения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, установленный </w:t>
      </w:r>
      <w:hyperlink r:id="rId6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Положением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  <w:proofErr w:type="gramEnd"/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1.2. В случае признания победителем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заключить с Продавцом договор купли-продажи не позднее пяти рабочих дней со дня подведения итогов </w:t>
      </w:r>
      <w:r w:rsidRPr="002C3B3B">
        <w:rPr>
          <w:rFonts w:ascii="Courier New" w:hAnsi="Courier New" w:cs="Courier New"/>
          <w:sz w:val="20"/>
          <w:szCs w:val="20"/>
        </w:rPr>
        <w:t xml:space="preserve">продаже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 соответствии с порядком и требованиями, установленными в информационном сообщении и договоре купли-продажи.</w:t>
      </w: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1.3. Произвести оплату стоимости имущества,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предложенной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в ходе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в сроки и на счет, установленные договором купли-продажи.</w:t>
      </w:r>
    </w:p>
    <w:p w:rsidR="004061D7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2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. Ответственность за достоверность представленных документов и информации несет Претендент.</w:t>
      </w:r>
    </w:p>
    <w:p w:rsidR="004061D7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3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. Претендент подтверждает, что соответствует требованиям, установленным 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 xml:space="preserve">  </w:t>
      </w:r>
      <w:hyperlink r:id="rId7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статьей 25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Закона;</w:t>
      </w: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proofErr w:type="gram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бенефициарных</w:t>
      </w:r>
      <w:proofErr w:type="spell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Федерации.</w:t>
      </w:r>
    </w:p>
    <w:p w:rsidR="004061D7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4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. Претендент подтверждает, что на дату подписания настоящей заявки ознакомлен с порядком проведения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, информационным сообщением и проектом договора купли-продажи.</w:t>
      </w:r>
    </w:p>
    <w:p w:rsidR="004061D7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302E08" w:rsidRDefault="004061D7" w:rsidP="004061D7">
      <w:pPr>
        <w:spacing w:line="200" w:lineRule="atLeast"/>
        <w:ind w:firstLine="539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0"/>
          <w:szCs w:val="22"/>
          <w:lang w:eastAsia="en-US"/>
        </w:rPr>
        <w:t>5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. В соответствии с Федеральным </w:t>
      </w:r>
      <w:hyperlink r:id="rId9" w:history="1">
        <w:r w:rsidRPr="00302E08">
          <w:rPr>
            <w:rFonts w:ascii="Courier New" w:eastAsia="Calibri" w:hAnsi="Courier New" w:cs="Courier New"/>
            <w:color w:val="0000FF"/>
            <w:sz w:val="20"/>
            <w:szCs w:val="22"/>
            <w:lang w:eastAsia="en-US"/>
          </w:rPr>
          <w:t>законом</w:t>
        </w:r>
      </w:hyperlink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е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е</w:t>
      </w:r>
      <w:r>
        <w:rPr>
          <w:rFonts w:ascii="Courier New" w:eastAsia="Calibri" w:hAnsi="Courier New" w:cs="Courier New"/>
          <w:sz w:val="20"/>
          <w:szCs w:val="22"/>
          <w:lang w:eastAsia="en-US"/>
        </w:rPr>
        <w:t>ны</w:t>
      </w:r>
      <w:r w:rsidRPr="00302E08">
        <w:rPr>
          <w:rFonts w:ascii="Courier New" w:eastAsia="Calibri" w:hAnsi="Courier New" w:cs="Courier New"/>
          <w:sz w:val="20"/>
          <w:szCs w:val="22"/>
          <w:lang w:eastAsia="en-US"/>
        </w:rPr>
        <w:t>.</w:t>
      </w:r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4061D7" w:rsidRDefault="004061D7" w:rsidP="004061D7">
      <w:pPr>
        <w:jc w:val="both"/>
        <w:rPr>
          <w:rFonts w:ascii="Courier New" w:hAnsi="Courier New" w:cs="Courier New"/>
          <w:sz w:val="20"/>
          <w:szCs w:val="20"/>
        </w:rPr>
      </w:pPr>
    </w:p>
    <w:p w:rsidR="004061D7" w:rsidRPr="00A84064" w:rsidRDefault="004061D7" w:rsidP="004061D7">
      <w:pPr>
        <w:jc w:val="both"/>
        <w:rPr>
          <w:rFonts w:ascii="Courier New" w:hAnsi="Courier New" w:cs="Courier New"/>
          <w:sz w:val="20"/>
          <w:szCs w:val="20"/>
        </w:rPr>
      </w:pPr>
      <w:bookmarkStart w:id="2" w:name="_GoBack"/>
      <w:bookmarkEnd w:id="2"/>
      <w:r w:rsidRPr="00A84064">
        <w:rPr>
          <w:rFonts w:ascii="Courier New" w:hAnsi="Courier New" w:cs="Courier New"/>
          <w:sz w:val="20"/>
          <w:szCs w:val="20"/>
        </w:rPr>
        <w:t>Я, ___________________________________________________________________________</w:t>
      </w:r>
    </w:p>
    <w:p w:rsidR="004061D7" w:rsidRPr="00A84064" w:rsidRDefault="004061D7" w:rsidP="004061D7">
      <w:pPr>
        <w:jc w:val="both"/>
        <w:rPr>
          <w:rFonts w:ascii="Courier New" w:hAnsi="Courier New" w:cs="Courier New"/>
          <w:sz w:val="20"/>
          <w:szCs w:val="20"/>
        </w:rPr>
      </w:pPr>
      <w:r w:rsidRPr="00A84064">
        <w:rPr>
          <w:rFonts w:ascii="Courier New" w:hAnsi="Courier New" w:cs="Courier New"/>
          <w:sz w:val="20"/>
          <w:szCs w:val="20"/>
        </w:rPr>
        <w:t xml:space="preserve"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</w:t>
      </w:r>
      <w:r w:rsidRPr="002C3B3B">
        <w:rPr>
          <w:rFonts w:ascii="Courier New" w:hAnsi="Courier New" w:cs="Courier New"/>
          <w:sz w:val="20"/>
          <w:szCs w:val="20"/>
        </w:rPr>
        <w:t>продаж</w:t>
      </w:r>
      <w:r>
        <w:rPr>
          <w:rFonts w:ascii="Courier New" w:hAnsi="Courier New" w:cs="Courier New"/>
          <w:sz w:val="20"/>
          <w:szCs w:val="20"/>
        </w:rPr>
        <w:t>и</w:t>
      </w:r>
      <w:r w:rsidRPr="002C3B3B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без объявления цены</w:t>
      </w:r>
      <w:r w:rsidRPr="00A84064">
        <w:rPr>
          <w:rFonts w:ascii="Courier New" w:hAnsi="Courier New" w:cs="Courier New"/>
          <w:sz w:val="20"/>
          <w:szCs w:val="20"/>
        </w:rPr>
        <w:t>, в сети Интернет при условии соблюдения конфиденциальности данных.</w:t>
      </w:r>
    </w:p>
    <w:p w:rsidR="004061D7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Подпись Претендента</w:t>
      </w:r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(его полномочного представителя</w:t>
      </w:r>
      <w:proofErr w:type="gramStart"/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>) _______________ (____________________)</w:t>
      </w:r>
      <w:proofErr w:type="gramEnd"/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"__" ___________ 20__ г.</w:t>
      </w:r>
    </w:p>
    <w:p w:rsidR="004061D7" w:rsidRPr="00A84064" w:rsidRDefault="004061D7" w:rsidP="004061D7">
      <w:pPr>
        <w:spacing w:after="1" w:line="200" w:lineRule="atLeast"/>
        <w:jc w:val="both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84064">
        <w:rPr>
          <w:rFonts w:ascii="Courier New" w:eastAsia="Calibri" w:hAnsi="Courier New" w:cs="Courier New"/>
          <w:sz w:val="20"/>
          <w:szCs w:val="22"/>
          <w:lang w:eastAsia="en-US"/>
        </w:rPr>
        <w:t xml:space="preserve">                                  М.П. (при наличии)</w:t>
      </w:r>
    </w:p>
    <w:p w:rsidR="00154029" w:rsidRPr="00A84064" w:rsidRDefault="00154029" w:rsidP="004061D7">
      <w:pPr>
        <w:pStyle w:val="a4"/>
        <w:spacing w:after="0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sectPr w:rsidR="00154029" w:rsidRPr="00A8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9"/>
    <w:rsid w:val="00154029"/>
    <w:rsid w:val="003620B8"/>
    <w:rsid w:val="004061D7"/>
    <w:rsid w:val="005728AB"/>
    <w:rsid w:val="005E3DE4"/>
    <w:rsid w:val="007C4F01"/>
    <w:rsid w:val="00A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029"/>
    <w:rPr>
      <w:color w:val="0000FF"/>
      <w:u w:val="single"/>
    </w:rPr>
  </w:style>
  <w:style w:type="paragraph" w:styleId="a4">
    <w:name w:val="Body Text Indent"/>
    <w:basedOn w:val="a"/>
    <w:link w:val="a5"/>
    <w:rsid w:val="001540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5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029"/>
    <w:rPr>
      <w:color w:val="0000FF"/>
      <w:u w:val="single"/>
    </w:rPr>
  </w:style>
  <w:style w:type="paragraph" w:styleId="a4">
    <w:name w:val="Body Text Indent"/>
    <w:basedOn w:val="a"/>
    <w:link w:val="a5"/>
    <w:rsid w:val="001540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5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kizn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2020-06-29T09:56:00Z</dcterms:created>
  <dcterms:modified xsi:type="dcterms:W3CDTF">2020-12-18T10:36:00Z</dcterms:modified>
</cp:coreProperties>
</file>