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AB" w:rsidRPr="00527FA6" w:rsidRDefault="003B67AB" w:rsidP="003B67AB">
      <w:pPr>
        <w:pStyle w:val="a3"/>
        <w:shd w:val="clear" w:color="auto" w:fill="FFFFFF"/>
        <w:rPr>
          <w:color w:val="052635"/>
        </w:rPr>
      </w:pPr>
      <w:r w:rsidRPr="00527FA6">
        <w:rPr>
          <w:b/>
          <w:bCs/>
          <w:color w:val="052635"/>
        </w:rPr>
        <w:t>Предмет аукциона: </w:t>
      </w:r>
      <w:r w:rsidRPr="00527FA6">
        <w:rPr>
          <w:color w:val="052635"/>
        </w:rPr>
        <w:t>Продажа недвижимого имущества на аукционе в электронной форме, открытом по форме подачи предложений о цене</w:t>
      </w:r>
    </w:p>
    <w:p w:rsidR="00527FA6" w:rsidRPr="00527FA6" w:rsidRDefault="003B67AB" w:rsidP="003B67AB">
      <w:pPr>
        <w:pStyle w:val="a3"/>
        <w:shd w:val="clear" w:color="auto" w:fill="FFFFFF"/>
        <w:rPr>
          <w:color w:val="052635"/>
        </w:rPr>
      </w:pPr>
      <w:r w:rsidRPr="00527FA6">
        <w:rPr>
          <w:b/>
          <w:bCs/>
          <w:color w:val="052635"/>
        </w:rPr>
        <w:t>Лот №1</w:t>
      </w:r>
      <w:r w:rsidRPr="00527FA6">
        <w:rPr>
          <w:color w:val="052635"/>
        </w:rPr>
        <w:t xml:space="preserve">: </w:t>
      </w:r>
    </w:p>
    <w:tbl>
      <w:tblPr>
        <w:tblStyle w:val="af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984"/>
        <w:gridCol w:w="2268"/>
        <w:gridCol w:w="1276"/>
      </w:tblGrid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объекта недвижимости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ind w:left="-10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Кадастровый номер,</w:t>
            </w:r>
          </w:p>
          <w:p w:rsidR="00527FA6" w:rsidRPr="00527FA6" w:rsidRDefault="00527FA6" w:rsidP="00FC4D9D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527FA6" w:rsidRPr="00527FA6" w:rsidRDefault="00527FA6" w:rsidP="00FC4D9D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Кадастровый номер, площадь земельного участка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обременения 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FA6" w:rsidRPr="00527FA6" w:rsidTr="00FC4D9D">
        <w:tc>
          <w:tcPr>
            <w:tcW w:w="9923" w:type="dxa"/>
            <w:gridSpan w:val="6"/>
          </w:tcPr>
          <w:p w:rsidR="00527FA6" w:rsidRPr="00527FA6" w:rsidRDefault="00527FA6" w:rsidP="00FC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11) Объекты электроснабжения 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п.Кизнер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трансформаторная </w:t>
            </w:r>
            <w:proofErr w:type="gram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подстанция  №</w:t>
            </w:r>
            <w:proofErr w:type="gram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земельный участок 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ind w:left="-109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ул. Карла Маркса,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№ 1а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ул. Карла Маркса,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д. 1а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18:13:059054:54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44,5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18:13:059035:175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405 кв. м.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КТП-250/10-0,4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Первомайская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Первомайская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18:13:059149:271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6,1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18:13:059149:270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29 кв. м.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rPr>
          <w:trHeight w:val="701"/>
        </w:trPr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№15 с трансформатором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ТМ-250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18:13:059129:327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1,1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18:13:059129:326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 кв. м.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Здание трансформаторной подстанции закрытого типа № 29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18:13:059003:107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18:13:059003:241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70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Закрытая трансформаторная подстанция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р-н </w:t>
            </w:r>
            <w:proofErr w:type="spellStart"/>
            <w:proofErr w:type="gram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  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25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18:13:059057:65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46,2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18:13:059057:213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89 кв. м.</w:t>
            </w:r>
          </w:p>
          <w:p w:rsidR="00527FA6" w:rsidRPr="00527FA6" w:rsidRDefault="00527FA6" w:rsidP="00FC4D9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№13 с трансформатором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ТМ-400</w:t>
            </w:r>
            <w:r w:rsidRPr="00527F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(БПК № 2)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Савина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18:13:059136:244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7,4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18:13:059136:243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трансформаторная подстанция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земельный участок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ул.Дербушева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proofErr w:type="gram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земельный участок 15а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18:13:059087:99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34,6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18:13:059088:291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115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30 с трансформатором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ТМ-160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18:13:059086:195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1,7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18:13:059086:194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23 кв. м.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ул. Савина, 1 в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ул. Савина, 1 в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18:13:059139:300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30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18:13:059139:262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57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47 с трансформатором ТМ-250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земельный участок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18:13:059160:343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18:13:059160:342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трансформаторная подстанция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д. 41а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18:13:059157:26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32,9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18:13:059157:161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81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42 с трансформатором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ТМ-160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18:13:059109:351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2,3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18:13:059109:350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38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Здание РП 10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с ТП 10/0,4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Карла Маркса, д. 22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18:13:059050:22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105,4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18:13:059050:146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165 кв. м.</w:t>
            </w:r>
          </w:p>
          <w:p w:rsidR="00527FA6" w:rsidRPr="00527FA6" w:rsidRDefault="00527FA6" w:rsidP="00FC4D9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2 КТПГ- 630/10/0,4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Санаторная, 1</w:t>
            </w:r>
          </w:p>
          <w:p w:rsidR="00527FA6" w:rsidRPr="00527FA6" w:rsidRDefault="00527FA6" w:rsidP="00FC4D9D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Санаторная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18:13:059017:67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26,2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18:13:059017:103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157 кв. м.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трансформаторная подстанция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д. 16а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Красная,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18:13:059127:111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7,1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18:13:059070:215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29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трансформаторная подстанция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№ 55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24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18:13:059167:139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39,5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18:13:059167:258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128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14 с трансформатором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ТМ-250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18:13:059099:139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1,3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18:13:059099:138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12 с трансформатором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ТМ-100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Савина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18:13:059139:435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18:13:059139:433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16 кв. м.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Санаторная,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Санаторная,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18:13:059017:85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8,5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18:13:059017:72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32 кв. м.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41 с трансформатором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ТМ-100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18:13:059113:126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18:13:000000:4169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23 кв. м.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Закрытая трансформаторная подстанция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Савина,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д. 27а</w:t>
            </w:r>
          </w:p>
          <w:p w:rsidR="00527FA6" w:rsidRPr="00527FA6" w:rsidRDefault="00527FA6" w:rsidP="00FC4D9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Савина,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18:13:059139:41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43,8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18:13:059139:434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73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Сооружение энергоснабжения ЗТП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№ 44 (Закрытая трансформаторная подстанция)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Вокзальная, 1в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Вокзальная, 1в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18:13:059056:78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23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18:13:059056:73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23 кв. м.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21 с трансформатором ТМ-250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18:13:059033:151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18:13:059033:150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41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40 с трансформатором ТМ-250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18:13:059119:215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3,8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18:13:059119:214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35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45 с трансформатором ТМ-250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Чайковского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18:13:000000:4180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1,3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18:13:000000:4170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13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трансформаторная подстанция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ind w:left="-109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18:13:059156:175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28,7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18:13:059141:134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107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ТП-28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д. 73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18:13:059010:77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6,2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18:13:059010:64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 кв. м.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34 с трансформатором ТМ-250 (РОНО)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82 б/Т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82 б/Т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18:13:059008:146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1,4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18:13:059008:35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14 кв. м.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Мехбазы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63 сооружение 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Мехбазы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18:13:059059:2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18:13:059026:167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КТП № 20 с трансформатором ТМ-160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и земельный участок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Интернациональная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Интернациональная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18:13:059021:215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2,7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18:13:059021:214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ind w:left="-10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фидер № 9 от ПС Кизнер-110, протяженностью 11,7 км, на 202 опорах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18:13:000000:3195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11700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КЛ - 0,4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ул. Савина, 21 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18:13:059139:432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277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ЗКТП № 11 протяженностью 1,48 км на 36 опорах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Савина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18:13:000000:3141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1480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Савина, д.3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18:13:000000:3294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560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ВЛ-0,4 КВ КТП № 34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18:13:059009:15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390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Сосновая, 31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18:13:023001:988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95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ВЛ-0,4 КВ КТП № 4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18:13:000000:1506</w:t>
            </w:r>
          </w:p>
          <w:p w:rsidR="00527FA6" w:rsidRPr="00527FA6" w:rsidRDefault="00527FA6" w:rsidP="00FC4D9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640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КТП № 20 протяженностью 0,96 км на 24 опорах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улицы: Березовая, Леспромхозовская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18:13:000000:3144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960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Карла Маркса, 1а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18:13:000000:3302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550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электроосвещения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Савина, д. 3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18:13:059141:21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ind w:left="-10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фидер № 8 от подстанции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110, протяженностью 8,28 км, на 139 опорах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18:13:000000:3197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8280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КТП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улица Гоголя-4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18:13:000000:1669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240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ЗКТП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18:13:000000:1458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3380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Воздушная линия ЛЭП низкого напряжения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ЗТП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№ 29 по улице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18:13:000000:2767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1478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КТП № 41 на 112 опорах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улицы: Первомайская, Вокзальная, Свободы, Октябрьская,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Тыжминская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Кузнецова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18:13:000000:3142</w:t>
            </w:r>
          </w:p>
          <w:p w:rsidR="00527FA6" w:rsidRPr="00527FA6" w:rsidRDefault="00527FA6" w:rsidP="00FC4D9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4480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ind w:left="-10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фидер № 11 от ПС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35/10 протяженностью 5,025 км на 107 опорах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18:13:000000:3196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5025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18:13:059070:97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 КТП № 42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18:13:000000:1471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3760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ВЛ-0,4 КВ  ЗТП № 23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18:13:000000:1437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520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 КТП № 40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18:13:000000:1536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3080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ВЛ-0,4 КВ  ЗКТП № 25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18:13:000000:1457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5600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 КТП № 12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18:13:000000:1484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560 м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Аренда. Наличие элементов уличного освещения 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КТП № 47 протяженностью 4,60 км на 115 опорах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улицы: Ключевая, Песочная, Солнечная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18:13:000000:3148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4600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КТП № 28 протяженностью 1,88 км на 48 опорах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улицы: Набережная, Широкая, пер. Северный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18:13:000000:3145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1880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ind w:left="-10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 протяженностью 963 п/м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Тополиная и ул. Строителей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18:13:000000:3137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963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ВЛ-0,4 КВ от КТП № 14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18:13:000000:1507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2090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18:13:059071:109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ind w:left="-109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18:13:059070:96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82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«Поселковые сети хозяйственно-бытовой 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канализации в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ind w:left="-109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п.Кизнер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18:13:059053:137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26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Савина, 1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18:13:000000:3057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792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ВЛ-0,4 КВ  КТП № 45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18:13:000000:1452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2920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ВЛ-0,4 КВ  ЗТП № 27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18:13:000000:1456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4000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18:13:059086:76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детского сада № 5 на 160 мест в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. Наружные сети электроснабжения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расположения</w:t>
            </w:r>
          </w:p>
          <w:p w:rsidR="00527FA6" w:rsidRPr="00527FA6" w:rsidRDefault="00527FA6" w:rsidP="00FC4D9D">
            <w:pPr>
              <w:ind w:left="-109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ул. Савина, д.</w:t>
            </w:r>
            <w:proofErr w:type="gram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18:13:059139:318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230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до здания лыжной базы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18:13:059141:135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215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КТП 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 протяженностью 3,76 км на 94 опорах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улицы: Интернациональная, Школьная, Советская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18:13:000000:3150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3760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Аренда. Наличие элементов 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 КТП № 15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18:13:000000:1508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3900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Воздушные линии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Карла Маркса, 22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18:13:000000:3077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339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18:13:059010:115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и коммуникации объекта по уничтожению химического оружия (ОУХО) на территории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Удмуртской Республики. Водоотведение объекта. Линия электроснабжения до КОС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Промышленная -ул. Железнодорожная - ул. Савина - ул. Зеленая -сооружение 13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18:13:000000:3385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7846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18:13:059051:136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18:13:000000:3054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525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ind w:left="-10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 КЛ-0,4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и 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трансформаторной подстанции ТП-19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25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18:13:059057:73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1109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ул. Ворошилова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18:13:059052:119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22 м</w:t>
            </w:r>
          </w:p>
          <w:p w:rsidR="00527FA6" w:rsidRPr="00527FA6" w:rsidRDefault="00527FA6" w:rsidP="00FC4D9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ЛЭП (ВЛ) напряжением 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КТП № 31 протяженностью 3,56 км на 89 опорах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улицы: Лесная, Колхозная, Красноармейская, Красная,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Кооперативная, Советская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18:13:000000:3143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3560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Электросети ВЛ-04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Зтп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- 55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пос. Льнозавод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18:13:000000:926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4280 м</w:t>
            </w:r>
          </w:p>
          <w:p w:rsidR="00527FA6" w:rsidRPr="00527FA6" w:rsidRDefault="00527FA6" w:rsidP="00FC4D9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Санаторная, д. 1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18:13:059017:89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2839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КТП № 13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18:13:000000:1385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2520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ВЛ-04 КВ ЗКТП № 10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18:13:000000:1478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6000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Санаторная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18:13:059017:115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28 м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Савина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18:13:059139:312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90 м 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«Поселковые сети хозяйственно-бытовой канализации в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52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18:13:059003:123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65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Сеть электроосвещения благоустройства улиц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(ул. Карла Маркса)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Карла Маркса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18:13:000000:4175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470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FA6" w:rsidRPr="00527FA6" w:rsidRDefault="00527FA6" w:rsidP="00FC4D9D">
            <w:pPr>
              <w:ind w:left="-10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Советская)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18:13:000000:4174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429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(ул. Красная)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Красная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18:13:059050:147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166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ind w:left="-100" w:right="-115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Сеть электроосвещения благоустройства улиц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ул.Кизнерская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18:13:000000:4177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654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Сеть электроосвещения благоустройства улиц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(ул. Ворошилова)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18:13:000000:4178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143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9923" w:type="dxa"/>
            <w:gridSpan w:val="6"/>
          </w:tcPr>
          <w:p w:rsidR="00527FA6" w:rsidRPr="00527FA6" w:rsidRDefault="00527FA6" w:rsidP="00FC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12) Объекты электроснабжения Удмуртская Республика,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КТП № 208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Русская Коса,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Русская Коса,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18:13:092001:385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1,1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18:13:092001:382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КТП № 84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18:13:049001:617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1,6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18:13:049001:613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 кв. м.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Аренда. 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КТП № 83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18:13:049001:614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18:13:049001:612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Аренда.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№ 250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Гыбдан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Гыбдан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18:13:053002:409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2,6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18:13:053002:406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34 с трансформатором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ТМ-160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(п. ММС)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18:13:016001:708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1,3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18:13:016001:706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26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КТП № 221</w:t>
            </w:r>
          </w:p>
          <w:p w:rsidR="00527FA6" w:rsidRPr="00527FA6" w:rsidRDefault="00527FA6" w:rsidP="00FC4D9D">
            <w:pPr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Русская Коса,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Русская Коса,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18:13:092001:384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1,2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18:13:092001:383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Дизельногенераторная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Нагорная, 4а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Нагорная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18:13:058001:251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9,4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18:13:058001:401 51 кв. м.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КТП № 101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Безменшур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д. 5а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Безменшур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Полевая, 5а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18:13:000000:3682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3,9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18:13:000000:4171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69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КТП № 5 с трансформатором ТМ-160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Лака-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Тыжма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Надежды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Лака-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Тыжма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Надежды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18:13:066001:862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1,3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18:13:066001:860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21 кв. м.</w:t>
            </w:r>
          </w:p>
          <w:p w:rsidR="00527FA6" w:rsidRPr="00527FA6" w:rsidRDefault="00527FA6" w:rsidP="00FC4D9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№ 252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Гыбдан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Гыбдан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18:13:053002:410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2,7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18:13:053002:407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31 кв. м.</w:t>
            </w:r>
          </w:p>
          <w:p w:rsidR="00527FA6" w:rsidRPr="00527FA6" w:rsidRDefault="00527FA6" w:rsidP="00FC4D9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земельный участок 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Нагорная, 4а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Нагорная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18:13:058001:249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5,9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18:13:058001:401 51 кв. м.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ВЛ-10КВ от опоры 168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Ф-7 подстанции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до КТП № 101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Безменшур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18:13:040002:199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1063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ТП № 202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ind w:left="-109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Верхняя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Тыжма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18:13:000000:3781</w:t>
            </w:r>
          </w:p>
          <w:p w:rsidR="00527FA6" w:rsidRPr="00527FA6" w:rsidRDefault="00527FA6" w:rsidP="00FC4D9D">
            <w:pPr>
              <w:tabs>
                <w:tab w:val="left" w:pos="630"/>
                <w:tab w:val="center" w:pos="10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441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Нагорная, 4а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18:13:000000:3053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737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ВЛ-0,4 от КТП № 5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Лака-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Тыжма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Высотная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18:13:000000:3679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1211 м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ф.6 ПС 110/35/10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до ЗТП № 14 от опоры № 4 до опоры № 9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Ягул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18:13:000000:3671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375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опоры № 65 Ф-6 подстанции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к школе 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18:13:049001:430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98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</w:t>
            </w:r>
          </w:p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18:13:000000:4185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693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элементов уличного освещения 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д. Русская Коса, ул. Школьная,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д. 1 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18:13:092001:241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Сети электроснабжения ВЛ-0,4 КВ от КТП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Айшур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18:13:034001:21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2114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Отпаечная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КЛ-0,4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с. Васильево,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ул. Старая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18:13:025001:479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КТП № 39,41,42,43, протяженностью 8,53 км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Ягул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Центральная, Новая, Первомайская, Комсомольская, Октябрьская, Школьная, Малая, Пионерская, Лесничеств.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18:13:000000:3147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8530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КЛ-0,4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до здания школы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Вичурка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18:13:049001:616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52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Кабельные сети 0,4 КВ и сети наружного освещения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Безменшур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Полевая, д. 5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18:13:040002:224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1007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КТП № 34 по улицам 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Цветочная  и Ф. Васильева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ВЛ-0,4 КВ от КТП № 34 по улицам Цветочная и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Ф. Васильева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18:13:000000:1415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820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Аренда. Наличие элементов уличного </w:t>
            </w: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КЛ-0,4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КТП № 259 до здания сельского дома культуры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Гыбдан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18:13:053002:411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101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Отпаечная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КЛ-0,4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Васильево,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18:13:029001:677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ВЛ-0,4 КВ от КТП № 34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, ул. Радужная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18:13:000000:1414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863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ТП № 120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д. Верхний Бемыж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18:13:000000:3780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211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Отпаечная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КЛ-0,4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с. Васильево, ул. Школьная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18:13:043002:268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до КТП № 259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Гыбдан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18:13:000000:4183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313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электроснабжения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д. Русская Коса, </w:t>
            </w:r>
          </w:p>
          <w:p w:rsidR="00527FA6" w:rsidRPr="00527FA6" w:rsidRDefault="00527FA6" w:rsidP="00FC4D9D">
            <w:pPr>
              <w:ind w:left="-109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18:13:092001:242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498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ВЛ-0,4 КВ от КТП № 5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Лака-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Тыжма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ул. Надежды</w:t>
            </w:r>
          </w:p>
        </w:tc>
        <w:tc>
          <w:tcPr>
            <w:tcW w:w="1984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18:13:000000:867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1300 м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 Наличие элементов уличного освещения (светильники, провода)</w:t>
            </w:r>
          </w:p>
        </w:tc>
      </w:tr>
      <w:tr w:rsidR="00527FA6" w:rsidRPr="00527FA6" w:rsidTr="00FC4D9D">
        <w:tc>
          <w:tcPr>
            <w:tcW w:w="709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701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от опоры № 5 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Ф-11 подстанции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-110/35/10 до КТП 34</w:t>
            </w:r>
          </w:p>
        </w:tc>
        <w:tc>
          <w:tcPr>
            <w:tcW w:w="1985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984" w:type="dxa"/>
          </w:tcPr>
          <w:p w:rsidR="00527FA6" w:rsidRPr="00527FA6" w:rsidRDefault="00527FA6" w:rsidP="00FC4D9D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18:13:000000:1406</w:t>
            </w:r>
          </w:p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223 м</w:t>
            </w:r>
          </w:p>
        </w:tc>
        <w:tc>
          <w:tcPr>
            <w:tcW w:w="2268" w:type="dxa"/>
          </w:tcPr>
          <w:p w:rsidR="00527FA6" w:rsidRPr="00527FA6" w:rsidRDefault="00527FA6" w:rsidP="00FC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Аренда.</w:t>
            </w:r>
          </w:p>
          <w:p w:rsidR="00527FA6" w:rsidRPr="00527FA6" w:rsidRDefault="00527FA6" w:rsidP="00FC4D9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A6">
              <w:rPr>
                <w:rFonts w:ascii="Times New Roman" w:hAnsi="Times New Roman" w:cs="Times New Roman"/>
                <w:sz w:val="24"/>
                <w:szCs w:val="24"/>
              </w:rPr>
              <w:t>Наличие элементов уличного освещения (светильники, провода).</w:t>
            </w:r>
          </w:p>
        </w:tc>
      </w:tr>
    </w:tbl>
    <w:bookmarkEnd w:id="0"/>
    <w:p w:rsidR="003B67AB" w:rsidRPr="00527FA6" w:rsidRDefault="003B67AB" w:rsidP="003B67AB">
      <w:pPr>
        <w:pStyle w:val="a3"/>
        <w:shd w:val="clear" w:color="auto" w:fill="FFFFFF"/>
        <w:rPr>
          <w:color w:val="052635"/>
        </w:rPr>
      </w:pPr>
      <w:r w:rsidRPr="00527FA6">
        <w:rPr>
          <w:color w:val="052635"/>
        </w:rPr>
        <w:fldChar w:fldCharType="begin"/>
      </w:r>
      <w:r w:rsidRPr="00527FA6">
        <w:rPr>
          <w:color w:val="052635"/>
        </w:rPr>
        <w:instrText xml:space="preserve"> HYPERLINK "http://mykizner.ru/mun-prod/files/izv_112022.docx" </w:instrText>
      </w:r>
      <w:r w:rsidRPr="00527FA6">
        <w:rPr>
          <w:color w:val="052635"/>
        </w:rPr>
        <w:fldChar w:fldCharType="separate"/>
      </w:r>
      <w:r w:rsidRPr="00527FA6">
        <w:rPr>
          <w:rStyle w:val="a4"/>
          <w:color w:val="1759B4"/>
        </w:rPr>
        <w:t>Информационное сообщение</w:t>
      </w:r>
      <w:r w:rsidRPr="00527FA6">
        <w:rPr>
          <w:color w:val="052635"/>
        </w:rPr>
        <w:fldChar w:fldCharType="end"/>
      </w:r>
    </w:p>
    <w:p w:rsidR="003B67AB" w:rsidRPr="00527FA6" w:rsidRDefault="003B67AB" w:rsidP="003B67AB">
      <w:pPr>
        <w:pStyle w:val="a3"/>
        <w:shd w:val="clear" w:color="auto" w:fill="FFFFFF"/>
        <w:rPr>
          <w:color w:val="052635"/>
        </w:rPr>
      </w:pPr>
      <w:hyperlink r:id="rId5" w:history="1">
        <w:r w:rsidRPr="00527FA6">
          <w:rPr>
            <w:rStyle w:val="a4"/>
            <w:color w:val="1759B4"/>
          </w:rPr>
          <w:t>Постановление</w:t>
        </w:r>
      </w:hyperlink>
    </w:p>
    <w:p w:rsidR="003B67AB" w:rsidRPr="00527FA6" w:rsidRDefault="003B67AB" w:rsidP="003B67AB">
      <w:pPr>
        <w:pStyle w:val="a3"/>
        <w:shd w:val="clear" w:color="auto" w:fill="FFFFFF"/>
        <w:rPr>
          <w:color w:val="052635"/>
        </w:rPr>
      </w:pPr>
      <w:hyperlink r:id="rId6" w:history="1">
        <w:r w:rsidRPr="00527FA6">
          <w:rPr>
            <w:rStyle w:val="a4"/>
            <w:color w:val="1759B4"/>
          </w:rPr>
          <w:t>Проект договора</w:t>
        </w:r>
      </w:hyperlink>
    </w:p>
    <w:p w:rsidR="003B67AB" w:rsidRPr="00527FA6" w:rsidRDefault="003B67AB" w:rsidP="003B67AB">
      <w:pPr>
        <w:pStyle w:val="a3"/>
        <w:shd w:val="clear" w:color="auto" w:fill="FFFFFF"/>
        <w:rPr>
          <w:color w:val="052635"/>
        </w:rPr>
      </w:pPr>
      <w:hyperlink r:id="rId7" w:history="1">
        <w:r w:rsidRPr="00527FA6">
          <w:rPr>
            <w:rStyle w:val="a4"/>
            <w:color w:val="1759B4"/>
          </w:rPr>
          <w:t>Сведения о предыдущих торгах</w:t>
        </w:r>
      </w:hyperlink>
    </w:p>
    <w:p w:rsidR="003B67AB" w:rsidRPr="00527FA6" w:rsidRDefault="003B67AB" w:rsidP="003B67AB">
      <w:pPr>
        <w:pStyle w:val="a3"/>
        <w:shd w:val="clear" w:color="auto" w:fill="FFFFFF"/>
        <w:rPr>
          <w:color w:val="052635"/>
        </w:rPr>
      </w:pPr>
      <w:hyperlink r:id="rId8" w:history="1">
        <w:r w:rsidRPr="00527FA6">
          <w:rPr>
            <w:rStyle w:val="a4"/>
            <w:color w:val="1759B4"/>
          </w:rPr>
          <w:t>Заявка</w:t>
        </w:r>
      </w:hyperlink>
    </w:p>
    <w:p w:rsidR="00E8717F" w:rsidRPr="00527FA6" w:rsidRDefault="00E8717F">
      <w:pPr>
        <w:rPr>
          <w:rFonts w:ascii="Times New Roman" w:hAnsi="Times New Roman" w:cs="Times New Roman"/>
          <w:sz w:val="24"/>
          <w:szCs w:val="24"/>
        </w:rPr>
      </w:pPr>
    </w:p>
    <w:sectPr w:rsidR="00E8717F" w:rsidRPr="0052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44"/>
    <w:rsid w:val="00165B44"/>
    <w:rsid w:val="003B67AB"/>
    <w:rsid w:val="00527FA6"/>
    <w:rsid w:val="00E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E4C4"/>
  <w15:chartTrackingRefBased/>
  <w15:docId w15:val="{432EAF9A-2B3D-49F7-8A53-A4DDD2D2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7F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27F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7FA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6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7F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7F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527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27F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7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F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7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527FA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27FA6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27F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27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527F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27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27F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2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527FA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527F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27FA6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27F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Базовый"/>
    <w:rsid w:val="00527FA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c"/>
    <w:rsid w:val="00527FA6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527F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7F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527F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527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No Spacing"/>
    <w:basedOn w:val="a"/>
    <w:uiPriority w:val="1"/>
    <w:qFormat/>
    <w:rsid w:val="0052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527FA6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3">
    <w:name w:val="Body Text 2"/>
    <w:basedOn w:val="a"/>
    <w:link w:val="24"/>
    <w:uiPriority w:val="99"/>
    <w:unhideWhenUsed/>
    <w:rsid w:val="00527FA6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27F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kizner.ru/mun-prod/files/zaiav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kizner.ru/mun-prod/files/sv_pred_torgah_11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kizner.ru/mun-prod/files/proekt_dogovora_112022.docx" TargetMode="External"/><Relationship Id="rId5" Type="http://schemas.openxmlformats.org/officeDocument/2006/relationships/hyperlink" Target="http://mykizner.ru/mun-prod/files/post_11202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4421</Words>
  <Characters>25204</Characters>
  <Application>Microsoft Office Word</Application>
  <DocSecurity>0</DocSecurity>
  <Lines>210</Lines>
  <Paragraphs>59</Paragraphs>
  <ScaleCrop>false</ScaleCrop>
  <Company/>
  <LinksUpToDate>false</LinksUpToDate>
  <CharactersWithSpaces>29566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3</cp:revision>
  <dcterms:created xsi:type="dcterms:W3CDTF">2023-09-22T11:09:00Z</dcterms:created>
  <dcterms:modified xsi:type="dcterms:W3CDTF">2023-09-22T11:29:00Z</dcterms:modified>
</cp:coreProperties>
</file>