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6" w:rsidRDefault="003B3D66" w:rsidP="003B3D66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2000"/>
      <w:r w:rsidRPr="00B8219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постановлением Администрации муниципального образования «Кизнерский район» </w:t>
      </w:r>
    </w:p>
    <w:p w:rsidR="003B3D66" w:rsidRDefault="00226A9C" w:rsidP="00226A9C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 10.05.</w:t>
      </w:r>
      <w:r w:rsidR="003B3D66">
        <w:rPr>
          <w:rFonts w:ascii="Times New Roman" w:hAnsi="Times New Roman" w:cs="Times New Roman"/>
          <w:bCs/>
          <w:color w:val="26282F"/>
          <w:sz w:val="24"/>
          <w:szCs w:val="24"/>
        </w:rPr>
        <w:t>2017 г.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376</w:t>
      </w:r>
    </w:p>
    <w:p w:rsidR="00226A9C" w:rsidRDefault="00226A9C" w:rsidP="00226A9C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40B8D" w:rsidRPr="002860C9" w:rsidRDefault="00A40B8D" w:rsidP="00D96BC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разработки и утверждения административных регламентов предоставления муниципальных услуг </w:t>
      </w:r>
      <w:r w:rsidR="007A2C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</w:t>
      </w:r>
      <w:r w:rsidR="00B176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</w:t>
      </w:r>
      <w:r w:rsidR="007A2C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B176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образовани</w:t>
      </w:r>
      <w:r w:rsidR="007A2C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«Кизнерский район»</w:t>
      </w:r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0"/>
    </w:p>
    <w:p w:rsidR="00A40B8D" w:rsidRPr="002860C9" w:rsidRDefault="00A40B8D" w:rsidP="00D96BC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100"/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 Общие положения</w:t>
      </w:r>
    </w:p>
    <w:bookmarkEnd w:id="1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1.1. Настоящий Порядок устанавливает требования к разработке и утверждению Администрацией </w:t>
      </w:r>
      <w:r w:rsidRPr="002860C9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 «Кизнерский район»</w:t>
      </w:r>
      <w:r w:rsidRPr="002860C9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hyperlink r:id="rId5" w:history="1">
        <w:r w:rsidRPr="002860C9">
          <w:rPr>
            <w:rFonts w:ascii="Times New Roman" w:hAnsi="Times New Roman" w:cs="Times New Roman"/>
            <w:sz w:val="24"/>
            <w:szCs w:val="24"/>
          </w:rPr>
          <w:t>административных регламентов</w:t>
        </w:r>
      </w:hyperlink>
      <w:r w:rsidRPr="002860C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(далее - регламенты).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02"/>
      <w:r w:rsidRPr="002860C9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Администрации, устанавливающий сроки и последовательность административных процедур (действий) структурных подразделений Администрации,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и Удмуртской Республики полномочий в соответствии с требованиями </w:t>
      </w:r>
      <w:hyperlink r:id="rId6" w:history="1">
        <w:r w:rsidRPr="002860C9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860C9">
        <w:rPr>
          <w:rFonts w:ascii="Times New Roman" w:hAnsi="Times New Roman" w:cs="Times New Roman"/>
          <w:sz w:val="24"/>
          <w:szCs w:val="24"/>
        </w:rPr>
        <w:t xml:space="preserve"> от 27.07.2010 года №210 - ФЗ "Об организации предоставления государственных и муниципальных услуг" (далее - Федеральный закон №210 - ФЗ).</w:t>
      </w:r>
    </w:p>
    <w:bookmarkEnd w:id="2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их должностными лицами, взаимодействия Администрации 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</w:t>
      </w:r>
      <w:r w:rsidR="003E3B48" w:rsidRPr="002860C9">
        <w:rPr>
          <w:rFonts w:ascii="Times New Roman" w:hAnsi="Times New Roman" w:cs="Times New Roman"/>
          <w:sz w:val="24"/>
          <w:szCs w:val="24"/>
        </w:rPr>
        <w:t>2. Регламенты разрабатывают</w:t>
      </w:r>
      <w:r w:rsidRPr="002860C9">
        <w:rPr>
          <w:rFonts w:ascii="Times New Roman" w:hAnsi="Times New Roman" w:cs="Times New Roman"/>
          <w:sz w:val="24"/>
          <w:szCs w:val="24"/>
        </w:rPr>
        <w:t xml:space="preserve"> </w:t>
      </w:r>
      <w:r w:rsidR="003E3B48" w:rsidRPr="002860C9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2860C9">
        <w:rPr>
          <w:rFonts w:ascii="Times New Roman" w:hAnsi="Times New Roman" w:cs="Times New Roman"/>
          <w:sz w:val="24"/>
          <w:szCs w:val="24"/>
        </w:rPr>
        <w:t xml:space="preserve"> Администрации, предоставл</w:t>
      </w:r>
      <w:r w:rsidR="003E3B48" w:rsidRPr="002860C9">
        <w:rPr>
          <w:rFonts w:ascii="Times New Roman" w:hAnsi="Times New Roman" w:cs="Times New Roman"/>
          <w:sz w:val="24"/>
          <w:szCs w:val="24"/>
        </w:rPr>
        <w:t>яющие</w:t>
      </w:r>
      <w:r w:rsidRPr="002860C9">
        <w:rPr>
          <w:rFonts w:ascii="Times New Roman" w:hAnsi="Times New Roman" w:cs="Times New Roman"/>
          <w:sz w:val="24"/>
          <w:szCs w:val="24"/>
        </w:rPr>
        <w:t xml:space="preserve">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Удмуртской Республики, нормативными правовыми актами  Главы  Удмуртской Республики и Правительства Удмуртской Республики, муниципальными нормативными правовыми актами органов местного самоуправления муниципального образования «Кизнерский район»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1.3. При разработке регламентов структурные подразделения Администрации </w:t>
      </w:r>
      <w:r w:rsidR="008975F6" w:rsidRPr="002860C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B292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8975F6" w:rsidRPr="002860C9">
        <w:rPr>
          <w:rFonts w:ascii="Times New Roman" w:hAnsi="Times New Roman" w:cs="Times New Roman"/>
          <w:sz w:val="24"/>
          <w:szCs w:val="24"/>
        </w:rPr>
        <w:t xml:space="preserve">– разработчики регламентов) </w:t>
      </w:r>
      <w:r w:rsidRPr="002860C9">
        <w:rPr>
          <w:rFonts w:ascii="Times New Roman" w:hAnsi="Times New Roman" w:cs="Times New Roman"/>
          <w:sz w:val="24"/>
          <w:szCs w:val="24"/>
        </w:rPr>
        <w:t>предусматривают оптимизацию (повышение качества) предоставления муниципальных услуг, в том числе: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31"/>
      <w:r w:rsidRPr="002860C9">
        <w:rPr>
          <w:rFonts w:ascii="Times New Roman" w:hAnsi="Times New Roman" w:cs="Times New Roman"/>
          <w:sz w:val="24"/>
          <w:szCs w:val="24"/>
        </w:rPr>
        <w:t>1) упорядочение административных процедур (действий);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32"/>
      <w:bookmarkEnd w:id="3"/>
      <w:r w:rsidRPr="002860C9">
        <w:rPr>
          <w:rFonts w:ascii="Times New Roman" w:hAnsi="Times New Roman" w:cs="Times New Roman"/>
          <w:sz w:val="24"/>
          <w:szCs w:val="24"/>
        </w:rPr>
        <w:t>2) устранение избыточных административных процедур (действий);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33"/>
      <w:bookmarkEnd w:id="4"/>
      <w:r w:rsidRPr="002860C9">
        <w:rPr>
          <w:rFonts w:ascii="Times New Roman" w:hAnsi="Times New Roman" w:cs="Times New Roman"/>
          <w:sz w:val="24"/>
          <w:szCs w:val="24"/>
        </w:rPr>
        <w:lastRenderedPageBreak/>
        <w:t xml:space="preserve">3)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</w:t>
      </w:r>
      <w:r w:rsidR="00BB292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2860C9">
        <w:rPr>
          <w:rFonts w:ascii="Times New Roman" w:hAnsi="Times New Roman" w:cs="Times New Roman"/>
          <w:sz w:val="24"/>
          <w:szCs w:val="24"/>
        </w:rPr>
        <w:t>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34"/>
      <w:bookmarkEnd w:id="5"/>
      <w:r w:rsidRPr="002860C9">
        <w:rPr>
          <w:rFonts w:ascii="Times New Roman" w:hAnsi="Times New Roman" w:cs="Times New Roman"/>
          <w:sz w:val="24"/>
          <w:szCs w:val="24"/>
        </w:rPr>
        <w:t xml:space="preserve">4)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8975F6" w:rsidRPr="002860C9">
        <w:rPr>
          <w:rFonts w:ascii="Times New Roman" w:hAnsi="Times New Roman" w:cs="Times New Roman"/>
          <w:sz w:val="24"/>
          <w:szCs w:val="24"/>
        </w:rPr>
        <w:t>Разработчики регламентов</w:t>
      </w:r>
      <w:r w:rsidRPr="002860C9">
        <w:rPr>
          <w:rFonts w:ascii="Times New Roman" w:hAnsi="Times New Roman" w:cs="Times New Roman"/>
          <w:sz w:val="24"/>
          <w:szCs w:val="24"/>
        </w:rPr>
        <w:t xml:space="preserve">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Удмуртской Республики;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35"/>
      <w:bookmarkEnd w:id="6"/>
      <w:r w:rsidRPr="002860C9">
        <w:rPr>
          <w:rFonts w:ascii="Times New Roman" w:hAnsi="Times New Roman" w:cs="Times New Roman"/>
          <w:sz w:val="24"/>
          <w:szCs w:val="24"/>
        </w:rPr>
        <w:t>5) 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36"/>
      <w:bookmarkEnd w:id="7"/>
      <w:r w:rsidRPr="002860C9">
        <w:rPr>
          <w:rFonts w:ascii="Times New Roman" w:hAnsi="Times New Roman" w:cs="Times New Roman"/>
          <w:sz w:val="24"/>
          <w:szCs w:val="24"/>
        </w:rPr>
        <w:t>6) предоставление муниципальной услуги в электронной форме.</w:t>
      </w:r>
    </w:p>
    <w:bookmarkEnd w:id="8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</w:t>
      </w:r>
      <w:r w:rsidR="00336221" w:rsidRPr="002860C9">
        <w:rPr>
          <w:rFonts w:ascii="Times New Roman" w:hAnsi="Times New Roman" w:cs="Times New Roman"/>
          <w:sz w:val="24"/>
          <w:szCs w:val="24"/>
        </w:rPr>
        <w:t>4</w:t>
      </w:r>
      <w:r w:rsidRPr="002860C9">
        <w:rPr>
          <w:rFonts w:ascii="Times New Roman" w:hAnsi="Times New Roman" w:cs="Times New Roman"/>
          <w:sz w:val="24"/>
          <w:szCs w:val="24"/>
        </w:rPr>
        <w:t>. </w:t>
      </w:r>
      <w:bookmarkStart w:id="9" w:name="sub_20051"/>
      <w:r w:rsidRPr="002860C9">
        <w:rPr>
          <w:rFonts w:ascii="Times New Roman" w:hAnsi="Times New Roman" w:cs="Times New Roman"/>
          <w:sz w:val="24"/>
          <w:szCs w:val="24"/>
        </w:rPr>
        <w:t> Если в предоставлении муниципальной услуги участвуют несколько структурных подразделений Администрации, координация разработки административного регламента осуществляется структурным подразделением Администрации, совершающим последнее действие, либо принимающим решение последним при предоставлении муниципальной услуги, по согласованию с другими структурными подразделениями Администрации</w:t>
      </w:r>
      <w:bookmarkStart w:id="10" w:name="sub_1051"/>
      <w:r w:rsidRPr="002860C9">
        <w:rPr>
          <w:rFonts w:ascii="Times New Roman" w:hAnsi="Times New Roman" w:cs="Times New Roman"/>
          <w:sz w:val="24"/>
          <w:szCs w:val="24"/>
        </w:rPr>
        <w:t>, участвующими в предоставлении соответствующей муниципальной услуги.</w:t>
      </w:r>
    </w:p>
    <w:bookmarkEnd w:id="9"/>
    <w:bookmarkEnd w:id="10"/>
    <w:p w:rsidR="00A40B8D" w:rsidRPr="002860C9" w:rsidRDefault="00336221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1.5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. Регламенты разрабатываются на основании полномочий, предусмотренных </w:t>
      </w:r>
      <w:r w:rsidR="003E3B48" w:rsidRPr="002860C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Удмуртской Республики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и включаются в перечень муниципальных услуг, формируемый Администрацией района и размещаемый </w:t>
      </w:r>
      <w:r w:rsidR="003E3B48" w:rsidRPr="002860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92394" w:rsidRPr="00286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«Кизнерский район» </w:t>
      </w:r>
      <w:r w:rsidR="007429B4" w:rsidRPr="002860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www.mykizner.ru</w:t>
      </w:r>
      <w:r w:rsidR="007429B4" w:rsidRPr="002860C9">
        <w:rPr>
          <w:rFonts w:ascii="Times New Roman" w:hAnsi="Times New Roman" w:cs="Times New Roman"/>
          <w:sz w:val="24"/>
          <w:szCs w:val="24"/>
        </w:rPr>
        <w:t xml:space="preserve"> </w:t>
      </w:r>
      <w:r w:rsidR="00992394" w:rsidRPr="002860C9">
        <w:rPr>
          <w:rFonts w:ascii="Times New Roman" w:hAnsi="Times New Roman" w:cs="Times New Roman"/>
          <w:sz w:val="24"/>
          <w:szCs w:val="24"/>
        </w:rPr>
        <w:t xml:space="preserve">(далее – официальный сайт) </w:t>
      </w:r>
      <w:r w:rsidR="003E3B48" w:rsidRPr="002860C9">
        <w:rPr>
          <w:rFonts w:ascii="Times New Roman" w:hAnsi="Times New Roman" w:cs="Times New Roman"/>
          <w:sz w:val="24"/>
          <w:szCs w:val="24"/>
        </w:rPr>
        <w:t xml:space="preserve">и </w:t>
      </w:r>
      <w:r w:rsidR="00A40B8D" w:rsidRPr="002860C9">
        <w:rPr>
          <w:rFonts w:ascii="Times New Roman" w:hAnsi="Times New Roman" w:cs="Times New Roman"/>
          <w:sz w:val="24"/>
          <w:szCs w:val="24"/>
        </w:rPr>
        <w:t>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</w:t>
      </w:r>
      <w:r w:rsidR="002860C9" w:rsidRPr="002860C9">
        <w:rPr>
          <w:sz w:val="24"/>
          <w:szCs w:val="24"/>
        </w:rPr>
        <w:t xml:space="preserve"> </w:t>
      </w:r>
      <w:hyperlink r:id="rId7" w:history="1">
        <w:r w:rsidR="002860C9" w:rsidRPr="002860C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  <w:lang w:val="en-US"/>
          </w:rPr>
          <w:t>www</w:t>
        </w:r>
        <w:r w:rsidR="002860C9" w:rsidRPr="002860C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.</w:t>
        </w:r>
        <w:r w:rsidR="002860C9" w:rsidRPr="002860C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  <w:lang w:val="en-US"/>
          </w:rPr>
          <w:t>gosuslgi</w:t>
        </w:r>
        <w:r w:rsidR="002860C9" w:rsidRPr="002860C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.</w:t>
        </w:r>
        <w:r w:rsidR="002860C9" w:rsidRPr="002860C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  <w:lang w:val="en-US"/>
          </w:rPr>
          <w:t>ru</w:t>
        </w:r>
      </w:hyperlink>
      <w:r w:rsidR="00A40B8D" w:rsidRPr="002860C9">
        <w:rPr>
          <w:rFonts w:ascii="Times New Roman" w:hAnsi="Times New Roman" w:cs="Times New Roman"/>
          <w:sz w:val="24"/>
          <w:szCs w:val="24"/>
        </w:rPr>
        <w:t>.</w:t>
      </w:r>
    </w:p>
    <w:p w:rsidR="00E93C0A" w:rsidRPr="002860C9" w:rsidRDefault="00E93C0A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1.6. Исполнение Администрацией отдельных государственных полномочий, переданных на основании федеральных законов и законов Удмуртской Республики с предоставлением субвенций соответственно из федерального бюджета и бюджета Удмуртской Республики, осуществляется в порядке, установленном соответствующим федеральным органом исполнительной власти или органом исполнительной власти Удмуртской Республики, если иное не установлено законом.</w:t>
      </w:r>
    </w:p>
    <w:p w:rsidR="00A40B8D" w:rsidRPr="002860C9" w:rsidRDefault="00992394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1.7</w:t>
      </w:r>
      <w:r w:rsidR="00A40B8D" w:rsidRPr="002860C9">
        <w:rPr>
          <w:rFonts w:ascii="Times New Roman" w:hAnsi="Times New Roman" w:cs="Times New Roman"/>
          <w:sz w:val="24"/>
          <w:szCs w:val="24"/>
        </w:rPr>
        <w:t>. Проект регламента размещается на официальном сайте</w:t>
      </w:r>
      <w:r w:rsidR="008975F6" w:rsidRPr="002860C9">
        <w:rPr>
          <w:rFonts w:ascii="Times New Roman" w:hAnsi="Times New Roman" w:cs="Times New Roman"/>
          <w:sz w:val="24"/>
          <w:szCs w:val="24"/>
        </w:rPr>
        <w:t xml:space="preserve"> разработчиком регламента</w:t>
      </w:r>
      <w:r w:rsidR="006E018B" w:rsidRPr="002860C9">
        <w:rPr>
          <w:rFonts w:ascii="Times New Roman" w:hAnsi="Times New Roman" w:cs="Times New Roman"/>
          <w:sz w:val="24"/>
          <w:szCs w:val="24"/>
        </w:rPr>
        <w:t xml:space="preserve"> 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на срок не менее </w:t>
      </w:r>
      <w:r w:rsidR="00A7660B">
        <w:rPr>
          <w:rFonts w:ascii="Times New Roman" w:hAnsi="Times New Roman" w:cs="Times New Roman"/>
          <w:sz w:val="24"/>
          <w:szCs w:val="24"/>
        </w:rPr>
        <w:t>30</w:t>
      </w:r>
      <w:r w:rsidR="00A40B8D" w:rsidRPr="002860C9">
        <w:rPr>
          <w:rFonts w:ascii="Times New Roman" w:hAnsi="Times New Roman" w:cs="Times New Roman"/>
          <w:sz w:val="24"/>
          <w:szCs w:val="24"/>
        </w:rPr>
        <w:t> календарных дней.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</w:t>
      </w:r>
      <w:r w:rsidR="00992394" w:rsidRPr="002860C9">
        <w:rPr>
          <w:rFonts w:ascii="Times New Roman" w:hAnsi="Times New Roman" w:cs="Times New Roman"/>
          <w:sz w:val="24"/>
          <w:szCs w:val="24"/>
        </w:rPr>
        <w:t>8</w:t>
      </w:r>
      <w:r w:rsidRPr="002860C9">
        <w:rPr>
          <w:rFonts w:ascii="Times New Roman" w:hAnsi="Times New Roman" w:cs="Times New Roman"/>
          <w:sz w:val="24"/>
          <w:szCs w:val="24"/>
        </w:rPr>
        <w:t>. Проекты регламентов подлежат независимой экспертизе и экспертизе, проводимой правовым отделом Аппарата Главы муниципального образования, районного Совета депутатов и Администрации района (далее – Правовой отдел).</w:t>
      </w:r>
    </w:p>
    <w:p w:rsidR="00A40B8D" w:rsidRPr="002860C9" w:rsidRDefault="00335773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 w:rsidR="00992394" w:rsidRPr="002860C9">
        <w:rPr>
          <w:rFonts w:ascii="Times New Roman" w:hAnsi="Times New Roman" w:cs="Times New Roman"/>
          <w:sz w:val="24"/>
          <w:szCs w:val="24"/>
        </w:rPr>
        <w:t>Предме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том </w:t>
      </w:r>
      <w:r w:rsidR="00992394" w:rsidRPr="002860C9">
        <w:rPr>
          <w:rFonts w:ascii="Times New Roman" w:hAnsi="Times New Roman" w:cs="Times New Roman"/>
          <w:sz w:val="24"/>
          <w:szCs w:val="24"/>
        </w:rPr>
        <w:t>независимой экспертизы проекта регламента</w:t>
      </w:r>
      <w:r w:rsidRPr="002860C9">
        <w:rPr>
          <w:rFonts w:ascii="Times New Roman" w:hAnsi="Times New Roman" w:cs="Times New Roman"/>
          <w:sz w:val="24"/>
          <w:szCs w:val="24"/>
        </w:rPr>
        <w:t xml:space="preserve"> является оценка возможного положительного эффекта, а также возможных негативных последствий реализации положений регламента для граждан и организаций. </w:t>
      </w:r>
    </w:p>
    <w:p w:rsidR="00A40B8D" w:rsidRPr="002860C9" w:rsidRDefault="00992394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Независимая экспертиза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может проводиться физическими и юридическими лицами в инициативном порядке за счет собственных средств.  </w:t>
      </w:r>
      <w:bookmarkStart w:id="11" w:name="sub_10082"/>
    </w:p>
    <w:p w:rsidR="00335773" w:rsidRPr="002860C9" w:rsidRDefault="00335773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сайте. </w:t>
      </w:r>
      <w:r w:rsidR="008975F6" w:rsidRPr="002860C9">
        <w:rPr>
          <w:rFonts w:ascii="Times New Roman" w:hAnsi="Times New Roman" w:cs="Times New Roman"/>
          <w:sz w:val="24"/>
          <w:szCs w:val="24"/>
        </w:rPr>
        <w:t>Данный срок не может быть менее одного месяца со дня размещения проекта регламента на официальном сайте.</w:t>
      </w:r>
    </w:p>
    <w:p w:rsidR="008975F6" w:rsidRPr="002860C9" w:rsidRDefault="008975F6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Р</w:t>
      </w:r>
      <w:r w:rsidR="00A80612" w:rsidRPr="002860C9">
        <w:rPr>
          <w:rFonts w:ascii="Times New Roman" w:hAnsi="Times New Roman" w:cs="Times New Roman"/>
          <w:sz w:val="24"/>
          <w:szCs w:val="24"/>
        </w:rPr>
        <w:t>азработчики регламента обязаны р</w:t>
      </w:r>
      <w:r w:rsidRPr="002860C9">
        <w:rPr>
          <w:rFonts w:ascii="Times New Roman" w:hAnsi="Times New Roman" w:cs="Times New Roman"/>
          <w:sz w:val="24"/>
          <w:szCs w:val="24"/>
        </w:rPr>
        <w:t>ассмотреть все поступившие заключения независимой экспертизы</w:t>
      </w:r>
      <w:r w:rsidR="00A80612" w:rsidRPr="002860C9">
        <w:rPr>
          <w:rFonts w:ascii="Times New Roman" w:hAnsi="Times New Roman" w:cs="Times New Roman"/>
          <w:sz w:val="24"/>
          <w:szCs w:val="24"/>
        </w:rPr>
        <w:t xml:space="preserve"> и принять решение по результатам каждой такой экспертизы.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86"/>
      <w:bookmarkStart w:id="13" w:name="sub_21472"/>
      <w:bookmarkEnd w:id="11"/>
      <w:r w:rsidRPr="002860C9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 регламента не требуется.</w:t>
      </w:r>
    </w:p>
    <w:bookmarkEnd w:id="12"/>
    <w:bookmarkEnd w:id="13"/>
    <w:p w:rsidR="00A80612" w:rsidRPr="002860C9" w:rsidRDefault="00A80612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1.1</w:t>
      </w:r>
      <w:r w:rsidR="00E2769B">
        <w:rPr>
          <w:rFonts w:ascii="Times New Roman" w:hAnsi="Times New Roman" w:cs="Times New Roman"/>
          <w:sz w:val="24"/>
          <w:szCs w:val="24"/>
        </w:rPr>
        <w:t>0</w:t>
      </w:r>
      <w:r w:rsidRPr="002860C9">
        <w:rPr>
          <w:rFonts w:ascii="Times New Roman" w:hAnsi="Times New Roman" w:cs="Times New Roman"/>
          <w:sz w:val="24"/>
          <w:szCs w:val="24"/>
        </w:rPr>
        <w:t xml:space="preserve">. </w:t>
      </w:r>
      <w:r w:rsidR="004C4A30" w:rsidRPr="002860C9">
        <w:rPr>
          <w:rFonts w:ascii="Times New Roman" w:hAnsi="Times New Roman" w:cs="Times New Roman"/>
          <w:sz w:val="24"/>
          <w:szCs w:val="24"/>
        </w:rPr>
        <w:t>Регламент</w:t>
      </w:r>
      <w:r w:rsidRPr="002860C9">
        <w:rPr>
          <w:rFonts w:ascii="Times New Roman" w:hAnsi="Times New Roman" w:cs="Times New Roman"/>
          <w:sz w:val="24"/>
          <w:szCs w:val="24"/>
        </w:rPr>
        <w:t xml:space="preserve"> </w:t>
      </w:r>
      <w:r w:rsidR="004C4A30" w:rsidRPr="002860C9">
        <w:rPr>
          <w:rFonts w:ascii="Times New Roman" w:hAnsi="Times New Roman" w:cs="Times New Roman"/>
          <w:sz w:val="24"/>
          <w:szCs w:val="24"/>
        </w:rPr>
        <w:t xml:space="preserve"> утверждае</w:t>
      </w:r>
      <w:r w:rsidRPr="002860C9">
        <w:rPr>
          <w:rFonts w:ascii="Times New Roman" w:hAnsi="Times New Roman" w:cs="Times New Roman"/>
          <w:sz w:val="24"/>
          <w:szCs w:val="24"/>
        </w:rPr>
        <w:t>тся в установленном порядке постановлением Администрации муниципального образования «Кизнерский район».</w:t>
      </w:r>
    </w:p>
    <w:p w:rsidR="00D96BC7" w:rsidRDefault="00E2769B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A80612" w:rsidRPr="002860C9">
        <w:rPr>
          <w:rFonts w:ascii="Times New Roman" w:hAnsi="Times New Roman" w:cs="Times New Roman"/>
          <w:sz w:val="24"/>
          <w:szCs w:val="24"/>
        </w:rPr>
        <w:t>. Утвержденный регламент размещается разработчиком регламента на официальном сайте,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(функций)".</w:t>
      </w:r>
    </w:p>
    <w:p w:rsidR="00D96BC7" w:rsidRPr="002860C9" w:rsidRDefault="00D96BC7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0B8D" w:rsidRDefault="00A40B8D" w:rsidP="00D96BC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2200"/>
      <w:r w:rsidRPr="002860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 Требования к регламентам</w:t>
      </w:r>
    </w:p>
    <w:p w:rsidR="00D96BC7" w:rsidRPr="002860C9" w:rsidRDefault="00D96BC7" w:rsidP="00D96BC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14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2.1. Наименование регламента определяется структурным подразделением Администрации, ответственным за его разработку с учетом формулировки, соответствующей редакции положения нормативного правового акта, которым предусмотрена муниципальная услуга</w:t>
      </w:r>
      <w:r w:rsidR="00B242E6" w:rsidRPr="002860C9">
        <w:rPr>
          <w:rFonts w:ascii="Times New Roman" w:hAnsi="Times New Roman" w:cs="Times New Roman"/>
          <w:sz w:val="24"/>
          <w:szCs w:val="24"/>
        </w:rPr>
        <w:t>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12"/>
      <w:r w:rsidRPr="002860C9">
        <w:rPr>
          <w:rFonts w:ascii="Times New Roman" w:hAnsi="Times New Roman" w:cs="Times New Roman"/>
          <w:sz w:val="24"/>
          <w:szCs w:val="24"/>
        </w:rPr>
        <w:t>2.2. В регламент включаются следующие разделы: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21"/>
      <w:bookmarkEnd w:id="15"/>
      <w:r w:rsidRPr="002860C9">
        <w:rPr>
          <w:rFonts w:ascii="Times New Roman" w:hAnsi="Times New Roman" w:cs="Times New Roman"/>
          <w:sz w:val="24"/>
          <w:szCs w:val="24"/>
        </w:rPr>
        <w:t>1) общие положения;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22"/>
      <w:bookmarkEnd w:id="16"/>
      <w:r w:rsidRPr="002860C9">
        <w:rPr>
          <w:rFonts w:ascii="Times New Roman" w:hAnsi="Times New Roman" w:cs="Times New Roman"/>
          <w:sz w:val="24"/>
          <w:szCs w:val="24"/>
        </w:rPr>
        <w:t>2) стандарт предоставления муниципальной услуги;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23"/>
      <w:bookmarkEnd w:id="17"/>
      <w:r w:rsidRPr="002860C9">
        <w:rPr>
          <w:rFonts w:ascii="Times New Roman" w:hAnsi="Times New Roman" w:cs="Times New Roman"/>
          <w:sz w:val="24"/>
          <w:szCs w:val="24"/>
        </w:rPr>
        <w:t>3)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24"/>
      <w:bookmarkEnd w:id="18"/>
      <w:r w:rsidRPr="002860C9">
        <w:rPr>
          <w:rFonts w:ascii="Times New Roman" w:hAnsi="Times New Roman" w:cs="Times New Roman"/>
          <w:sz w:val="24"/>
          <w:szCs w:val="24"/>
        </w:rPr>
        <w:t>4) формы контроля за исполнением регламента;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25"/>
      <w:bookmarkEnd w:id="19"/>
      <w:r w:rsidRPr="002860C9">
        <w:rPr>
          <w:rFonts w:ascii="Times New Roman" w:hAnsi="Times New Roman" w:cs="Times New Roman"/>
          <w:sz w:val="24"/>
          <w:szCs w:val="24"/>
        </w:rPr>
        <w:t>5) 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13"/>
      <w:bookmarkEnd w:id="20"/>
      <w:r w:rsidRPr="002860C9">
        <w:rPr>
          <w:rFonts w:ascii="Times New Roman" w:hAnsi="Times New Roman" w:cs="Times New Roman"/>
          <w:sz w:val="24"/>
          <w:szCs w:val="24"/>
        </w:rPr>
        <w:t>2.3. Раздел «Общие положения» состоит из следующих подразделов: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31"/>
      <w:bookmarkEnd w:id="21"/>
      <w:r w:rsidRPr="002860C9">
        <w:rPr>
          <w:rFonts w:ascii="Times New Roman" w:hAnsi="Times New Roman" w:cs="Times New Roman"/>
          <w:sz w:val="24"/>
          <w:szCs w:val="24"/>
        </w:rPr>
        <w:t>1) предмет регулирования регламента;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32"/>
      <w:bookmarkEnd w:id="22"/>
      <w:r w:rsidRPr="002860C9">
        <w:rPr>
          <w:rFonts w:ascii="Times New Roman" w:hAnsi="Times New Roman" w:cs="Times New Roman"/>
          <w:sz w:val="24"/>
          <w:szCs w:val="24"/>
        </w:rPr>
        <w:t>2) круг заявителей;</w:t>
      </w:r>
    </w:p>
    <w:bookmarkEnd w:id="23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3) </w:t>
      </w:r>
      <w:r w:rsidR="008707C1">
        <w:rPr>
          <w:rFonts w:ascii="Times New Roman" w:hAnsi="Times New Roman" w:cs="Times New Roman"/>
          <w:sz w:val="24"/>
          <w:szCs w:val="24"/>
        </w:rPr>
        <w:t>требования к порядку</w:t>
      </w:r>
      <w:r w:rsidRPr="002860C9">
        <w:rPr>
          <w:rFonts w:ascii="Times New Roman" w:hAnsi="Times New Roman" w:cs="Times New Roman"/>
          <w:sz w:val="24"/>
          <w:szCs w:val="24"/>
        </w:rPr>
        <w:t xml:space="preserve"> информирования о предоставлении муниципальной услуги, в том числе: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1305"/>
      <w:r w:rsidRPr="002860C9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 w:rsidR="00A32ACF" w:rsidRPr="002860C9">
        <w:rPr>
          <w:rFonts w:ascii="Times New Roman" w:hAnsi="Times New Roman" w:cs="Times New Roman"/>
          <w:sz w:val="24"/>
          <w:szCs w:val="24"/>
        </w:rPr>
        <w:t>Администрации</w:t>
      </w:r>
      <w:r w:rsidR="00A32ACF">
        <w:rPr>
          <w:rFonts w:ascii="Times New Roman" w:hAnsi="Times New Roman" w:cs="Times New Roman"/>
          <w:sz w:val="24"/>
          <w:szCs w:val="24"/>
        </w:rPr>
        <w:t xml:space="preserve">, </w:t>
      </w:r>
      <w:r w:rsidRPr="002860C9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Администрации, предоставляющих муниципальную услугу, территориальных органов, организаций, участвующих в предоставлении муниципальной </w:t>
      </w:r>
      <w:r w:rsidRPr="002860C9">
        <w:rPr>
          <w:rFonts w:ascii="Times New Roman" w:hAnsi="Times New Roman" w:cs="Times New Roman"/>
          <w:sz w:val="24"/>
          <w:szCs w:val="24"/>
        </w:rPr>
        <w:lastRenderedPageBreak/>
        <w:t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bookmarkEnd w:id="24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справочные телефоны структурных подразделений Администрации, 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334"/>
      <w:r w:rsidRPr="002860C9">
        <w:rPr>
          <w:rFonts w:ascii="Times New Roman" w:hAnsi="Times New Roman" w:cs="Times New Roman"/>
          <w:sz w:val="24"/>
          <w:szCs w:val="24"/>
        </w:rPr>
        <w:t xml:space="preserve">- </w:t>
      </w:r>
      <w:r w:rsidR="00691474" w:rsidRPr="002860C9">
        <w:rPr>
          <w:rFonts w:ascii="Times New Roman" w:hAnsi="Times New Roman" w:cs="Times New Roman"/>
          <w:sz w:val="24"/>
          <w:szCs w:val="24"/>
        </w:rPr>
        <w:t>адрес</w:t>
      </w:r>
      <w:r w:rsidRPr="002860C9">
        <w:rPr>
          <w:rFonts w:ascii="Times New Roman" w:hAnsi="Times New Roman" w:cs="Times New Roman"/>
          <w:sz w:val="24"/>
          <w:szCs w:val="24"/>
        </w:rPr>
        <w:t xml:space="preserve"> офици</w:t>
      </w:r>
      <w:r w:rsidR="00691474" w:rsidRPr="002860C9">
        <w:rPr>
          <w:rFonts w:ascii="Times New Roman" w:hAnsi="Times New Roman" w:cs="Times New Roman"/>
          <w:sz w:val="24"/>
          <w:szCs w:val="24"/>
        </w:rPr>
        <w:t>ального сайта</w:t>
      </w:r>
      <w:r w:rsidRPr="002860C9">
        <w:rPr>
          <w:rFonts w:ascii="Times New Roman" w:hAnsi="Times New Roman" w:cs="Times New Roman"/>
          <w:sz w:val="24"/>
          <w:szCs w:val="24"/>
        </w:rPr>
        <w:t xml:space="preserve"> и</w:t>
      </w:r>
      <w:r w:rsidR="00691474" w:rsidRPr="002860C9">
        <w:rPr>
          <w:rFonts w:ascii="Times New Roman" w:hAnsi="Times New Roman" w:cs="Times New Roman"/>
          <w:sz w:val="24"/>
          <w:szCs w:val="24"/>
        </w:rPr>
        <w:t xml:space="preserve"> адреса официальных сайтов</w:t>
      </w:r>
      <w:r w:rsidRPr="002860C9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bookmarkEnd w:id="25"/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336"/>
      <w:r w:rsidRPr="002860C9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 услуги и услуг, которые являются необходимыми и обязательными для предоставления муниципальной</w:t>
      </w:r>
      <w:r w:rsidR="00691474" w:rsidRPr="002860C9">
        <w:rPr>
          <w:rFonts w:ascii="Times New Roman" w:hAnsi="Times New Roman" w:cs="Times New Roman"/>
          <w:sz w:val="24"/>
          <w:szCs w:val="24"/>
        </w:rPr>
        <w:t xml:space="preserve"> услуги, а также на официальном</w:t>
      </w:r>
      <w:r w:rsidRPr="002860C9">
        <w:rPr>
          <w:rFonts w:ascii="Times New Roman" w:hAnsi="Times New Roman" w:cs="Times New Roman"/>
          <w:sz w:val="24"/>
          <w:szCs w:val="24"/>
        </w:rPr>
        <w:t xml:space="preserve"> сайт</w:t>
      </w:r>
      <w:r w:rsidR="00691474" w:rsidRPr="002860C9">
        <w:rPr>
          <w:rFonts w:ascii="Times New Roman" w:hAnsi="Times New Roman" w:cs="Times New Roman"/>
          <w:sz w:val="24"/>
          <w:szCs w:val="24"/>
        </w:rPr>
        <w:t>е</w:t>
      </w:r>
      <w:r w:rsidRPr="002860C9">
        <w:rPr>
          <w:rFonts w:ascii="Times New Roman" w:hAnsi="Times New Roman" w:cs="Times New Roman"/>
          <w:sz w:val="24"/>
          <w:szCs w:val="24"/>
        </w:rPr>
        <w:t xml:space="preserve"> и </w:t>
      </w:r>
      <w:r w:rsidR="00691474" w:rsidRPr="002860C9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2860C9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</w:t>
      </w:r>
      <w:r w:rsidR="00705B61" w:rsidRPr="002860C9">
        <w:rPr>
          <w:rFonts w:ascii="Times New Roman" w:hAnsi="Times New Roman" w:cs="Times New Roman"/>
          <w:sz w:val="24"/>
          <w:szCs w:val="24"/>
        </w:rPr>
        <w:t>)</w:t>
      </w:r>
      <w:r w:rsidRPr="002860C9">
        <w:rPr>
          <w:rFonts w:ascii="Times New Roman" w:hAnsi="Times New Roman" w:cs="Times New Roman"/>
          <w:sz w:val="24"/>
          <w:szCs w:val="24"/>
        </w:rPr>
        <w:t>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14"/>
      <w:bookmarkEnd w:id="26"/>
      <w:r w:rsidRPr="002860C9">
        <w:rPr>
          <w:rFonts w:ascii="Times New Roman" w:hAnsi="Times New Roman" w:cs="Times New Roman"/>
          <w:sz w:val="24"/>
          <w:szCs w:val="24"/>
        </w:rPr>
        <w:t>2.4. Раздел «Стандарт предоставления муниципальной услуги» должен содержать следующие подразделы: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41"/>
      <w:bookmarkEnd w:id="27"/>
      <w:r w:rsidRPr="002860C9">
        <w:rPr>
          <w:rFonts w:ascii="Times New Roman" w:hAnsi="Times New Roman" w:cs="Times New Roman"/>
          <w:sz w:val="24"/>
          <w:szCs w:val="24"/>
        </w:rPr>
        <w:t>1) наименование муниципальной услуги;</w:t>
      </w:r>
    </w:p>
    <w:bookmarkEnd w:id="28"/>
    <w:p w:rsidR="00691474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2) </w:t>
      </w:r>
      <w:r w:rsidR="00731078" w:rsidRPr="00E2769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в том числе</w:t>
      </w:r>
      <w:r w:rsidR="00731078">
        <w:rPr>
          <w:rFonts w:ascii="Times New Roman" w:hAnsi="Times New Roman" w:cs="Times New Roman"/>
          <w:sz w:val="24"/>
          <w:szCs w:val="24"/>
        </w:rPr>
        <w:t xml:space="preserve"> </w:t>
      </w:r>
      <w:r w:rsidRPr="002860C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1474" w:rsidRPr="002860C9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60C9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="00691474" w:rsidRPr="002860C9">
        <w:rPr>
          <w:rFonts w:ascii="Times New Roman" w:hAnsi="Times New Roman" w:cs="Times New Roman"/>
          <w:sz w:val="24"/>
          <w:szCs w:val="24"/>
        </w:rPr>
        <w:t xml:space="preserve"> предоставляющего</w:t>
      </w:r>
      <w:r w:rsidRPr="002860C9">
        <w:rPr>
          <w:rFonts w:ascii="Times New Roman" w:hAnsi="Times New Roman" w:cs="Times New Roman"/>
          <w:sz w:val="24"/>
          <w:szCs w:val="24"/>
        </w:rPr>
        <w:t xml:space="preserve"> муниципальную услугу. Если в предоставлении муниципальной услуги участвуют также иные органы местного самоуправления, органы исполнительной власти Российской Федерации и Удмуртской Республики,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8" w:history="1">
        <w:r w:rsidRPr="002860C9">
          <w:rPr>
            <w:rFonts w:ascii="Times New Roman" w:hAnsi="Times New Roman" w:cs="Times New Roman"/>
            <w:sz w:val="24"/>
            <w:szCs w:val="24"/>
          </w:rPr>
          <w:t>пункта 3</w:t>
        </w:r>
        <w:r w:rsidR="007B672C" w:rsidRPr="002860C9">
          <w:rPr>
            <w:rFonts w:ascii="Times New Roman" w:hAnsi="Times New Roman" w:cs="Times New Roman"/>
            <w:sz w:val="24"/>
            <w:szCs w:val="24"/>
          </w:rPr>
          <w:t xml:space="preserve"> части 1</w:t>
        </w:r>
        <w:r w:rsidRPr="002860C9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2860C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1474" w:rsidRPr="002860C9">
        <w:rPr>
          <w:rFonts w:ascii="Times New Roman" w:hAnsi="Times New Roman" w:cs="Times New Roman"/>
          <w:sz w:val="24"/>
          <w:szCs w:val="24"/>
        </w:rPr>
        <w:t xml:space="preserve"> №210-ФЗ</w:t>
      </w:r>
      <w:r w:rsidR="00D23EBF" w:rsidRPr="002860C9">
        <w:rPr>
          <w:rFonts w:ascii="Times New Roman" w:hAnsi="Times New Roman" w:cs="Times New Roman"/>
          <w:sz w:val="24"/>
          <w:szCs w:val="24"/>
        </w:rPr>
        <w:t xml:space="preserve"> - </w:t>
      </w:r>
      <w:r w:rsidRPr="002860C9">
        <w:rPr>
          <w:rFonts w:ascii="Times New Roman" w:hAnsi="Times New Roman" w:cs="Times New Roman"/>
          <w:sz w:val="24"/>
          <w:szCs w:val="24"/>
        </w:rPr>
        <w:t xml:space="preserve">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</w:t>
      </w:r>
      <w:r w:rsidR="00B03934">
        <w:rPr>
          <w:rFonts w:ascii="Times New Roman" w:hAnsi="Times New Roman" w:cs="Times New Roman"/>
          <w:sz w:val="24"/>
          <w:szCs w:val="24"/>
        </w:rPr>
        <w:t>Кизнерским районным Советом депутатов</w:t>
      </w:r>
      <w:r w:rsidRPr="002860C9">
        <w:rPr>
          <w:rFonts w:ascii="Times New Roman" w:hAnsi="Times New Roman" w:cs="Times New Roman"/>
          <w:sz w:val="24"/>
          <w:szCs w:val="24"/>
        </w:rPr>
        <w:t>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43"/>
      <w:r w:rsidRPr="002860C9">
        <w:rPr>
          <w:rFonts w:ascii="Times New Roman" w:hAnsi="Times New Roman" w:cs="Times New Roman"/>
          <w:sz w:val="24"/>
          <w:szCs w:val="24"/>
        </w:rPr>
        <w:t>3</w:t>
      </w:r>
      <w:r w:rsidR="00154421" w:rsidRPr="002860C9">
        <w:rPr>
          <w:rFonts w:ascii="Times New Roman" w:hAnsi="Times New Roman" w:cs="Times New Roman"/>
          <w:sz w:val="24"/>
          <w:szCs w:val="24"/>
        </w:rPr>
        <w:t>) результат</w:t>
      </w:r>
      <w:r w:rsidRPr="002860C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44"/>
      <w:bookmarkEnd w:id="29"/>
      <w:r w:rsidRPr="002860C9">
        <w:rPr>
          <w:rFonts w:ascii="Times New Roman" w:hAnsi="Times New Roman" w:cs="Times New Roman"/>
          <w:sz w:val="24"/>
          <w:szCs w:val="24"/>
        </w:rPr>
        <w:t>4) срок предоставления муниципальной услуги, в том числе: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 - общий 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lastRenderedPageBreak/>
        <w:t>- срок выдачи (направления) документов, являющихся результатом предоставления муниципальной услуги;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45"/>
      <w:bookmarkEnd w:id="30"/>
      <w:r w:rsidRPr="002860C9">
        <w:rPr>
          <w:rFonts w:ascii="Times New Roman" w:hAnsi="Times New Roman" w:cs="Times New Roman"/>
          <w:sz w:val="24"/>
          <w:szCs w:val="24"/>
        </w:rPr>
        <w:t>5) правовые основания для предоставления муниципальной услуги: перечень нормативных правовых актов, регулирующих отношения, возникающие в связи с предоставлением муниципальной услуги, с указанием их реквизитов (вид акта, наименование принявшего его органа, дата принятия, номер и наименование акта);</w:t>
      </w:r>
    </w:p>
    <w:bookmarkEnd w:id="31"/>
    <w:p w:rsidR="00C74D16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6) исчерпывающий перечень документов, необходимых в соответствии с нормативными правовыми актами для пред</w:t>
      </w:r>
      <w:r w:rsidR="007B672C" w:rsidRPr="002860C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2201C8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</w:t>
      </w:r>
      <w:r w:rsidR="002201C8" w:rsidRPr="002860C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2860C9">
        <w:rPr>
          <w:rFonts w:ascii="Times New Roman" w:hAnsi="Times New Roman" w:cs="Times New Roman"/>
          <w:sz w:val="24"/>
          <w:szCs w:val="24"/>
        </w:rPr>
        <w:t xml:space="preserve">, </w:t>
      </w:r>
      <w:r w:rsidR="007568F0">
        <w:rPr>
          <w:rFonts w:ascii="Times New Roman" w:hAnsi="Times New Roman" w:cs="Times New Roman"/>
          <w:sz w:val="24"/>
          <w:szCs w:val="24"/>
        </w:rPr>
        <w:t xml:space="preserve">подлежащих представлению </w:t>
      </w:r>
      <w:r w:rsidRPr="002860C9">
        <w:rPr>
          <w:rFonts w:ascii="Times New Roman" w:hAnsi="Times New Roman" w:cs="Times New Roman"/>
          <w:sz w:val="24"/>
          <w:szCs w:val="24"/>
        </w:rPr>
        <w:t>заявител</w:t>
      </w:r>
      <w:r w:rsidR="007568F0">
        <w:rPr>
          <w:rFonts w:ascii="Times New Roman" w:hAnsi="Times New Roman" w:cs="Times New Roman"/>
          <w:sz w:val="24"/>
          <w:szCs w:val="24"/>
        </w:rPr>
        <w:t>ем самостоятельно</w:t>
      </w:r>
      <w:r w:rsidR="002201C8">
        <w:rPr>
          <w:rFonts w:ascii="Times New Roman" w:hAnsi="Times New Roman" w:cs="Times New Roman"/>
          <w:sz w:val="24"/>
          <w:szCs w:val="24"/>
        </w:rPr>
        <w:t xml:space="preserve">, </w:t>
      </w:r>
      <w:r w:rsidR="002201C8" w:rsidRPr="002860C9">
        <w:rPr>
          <w:rFonts w:ascii="Times New Roman" w:hAnsi="Times New Roman" w:cs="Times New Roman"/>
          <w:sz w:val="24"/>
          <w:szCs w:val="24"/>
        </w:rPr>
        <w:t xml:space="preserve">способы получения </w:t>
      </w:r>
      <w:r w:rsidR="002201C8">
        <w:rPr>
          <w:rFonts w:ascii="Times New Roman" w:hAnsi="Times New Roman" w:cs="Times New Roman"/>
          <w:sz w:val="24"/>
          <w:szCs w:val="24"/>
        </w:rPr>
        <w:t>их</w:t>
      </w:r>
      <w:r w:rsidR="002201C8" w:rsidRPr="002860C9">
        <w:rPr>
          <w:rFonts w:ascii="Times New Roman" w:hAnsi="Times New Roman" w:cs="Times New Roman"/>
          <w:sz w:val="24"/>
          <w:szCs w:val="24"/>
        </w:rPr>
        <w:t xml:space="preserve"> заявителем, в том числе в электронной форме</w:t>
      </w:r>
      <w:r w:rsidR="007568F0">
        <w:rPr>
          <w:rFonts w:ascii="Times New Roman" w:hAnsi="Times New Roman" w:cs="Times New Roman"/>
          <w:sz w:val="24"/>
          <w:szCs w:val="24"/>
        </w:rPr>
        <w:t>, п</w:t>
      </w:r>
      <w:r w:rsidR="002201C8" w:rsidRPr="002860C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B3A28">
        <w:rPr>
          <w:rFonts w:ascii="Times New Roman" w:hAnsi="Times New Roman" w:cs="Times New Roman"/>
          <w:sz w:val="24"/>
          <w:szCs w:val="24"/>
        </w:rPr>
        <w:t xml:space="preserve">их </w:t>
      </w:r>
      <w:r w:rsidR="002201C8" w:rsidRPr="002860C9">
        <w:rPr>
          <w:rFonts w:ascii="Times New Roman" w:hAnsi="Times New Roman" w:cs="Times New Roman"/>
          <w:sz w:val="24"/>
          <w:szCs w:val="24"/>
        </w:rPr>
        <w:t>представления</w:t>
      </w:r>
      <w:r w:rsidR="007568F0">
        <w:rPr>
          <w:rFonts w:ascii="Times New Roman" w:hAnsi="Times New Roman" w:cs="Times New Roman"/>
          <w:sz w:val="24"/>
          <w:szCs w:val="24"/>
        </w:rPr>
        <w:t>.  Б</w:t>
      </w:r>
      <w:r w:rsidR="002201C8" w:rsidRPr="002860C9">
        <w:rPr>
          <w:rFonts w:ascii="Times New Roman" w:hAnsi="Times New Roman" w:cs="Times New Roman"/>
          <w:sz w:val="24"/>
          <w:szCs w:val="24"/>
        </w:rPr>
        <w:t xml:space="preserve">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правовыми актами Правительства Российской Федерации, правовыми актами Главы  Удмуртской Республики, правовыми актами Правительства Удмуртской Республики, а также случаев, когда законодательством Российской Федерации предусмотрена свободная форма </w:t>
      </w:r>
      <w:r w:rsidR="007568F0">
        <w:rPr>
          <w:rFonts w:ascii="Times New Roman" w:hAnsi="Times New Roman" w:cs="Times New Roman"/>
          <w:sz w:val="24"/>
          <w:szCs w:val="24"/>
        </w:rPr>
        <w:t>подачи этих документов</w:t>
      </w:r>
      <w:r w:rsidR="00C74D16" w:rsidRPr="002860C9">
        <w:rPr>
          <w:rFonts w:ascii="Times New Roman" w:hAnsi="Times New Roman" w:cs="Times New Roman"/>
          <w:sz w:val="24"/>
          <w:szCs w:val="24"/>
        </w:rPr>
        <w:t>;</w:t>
      </w:r>
    </w:p>
    <w:p w:rsidR="007C113D" w:rsidRPr="002860C9" w:rsidRDefault="007568F0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="00B03934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0C9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</w:t>
      </w:r>
      <w:r w:rsidR="00C74D16" w:rsidRPr="002860C9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 и иных органов, 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муниципальных услуг</w:t>
      </w:r>
      <w:r w:rsidR="00C74D16" w:rsidRPr="002860C9">
        <w:rPr>
          <w:rFonts w:ascii="Times New Roman" w:hAnsi="Times New Roman" w:cs="Times New Roman"/>
          <w:sz w:val="24"/>
          <w:szCs w:val="24"/>
        </w:rPr>
        <w:t xml:space="preserve"> 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60C9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</w:t>
      </w:r>
      <w:r>
        <w:rPr>
          <w:rFonts w:ascii="Times New Roman" w:hAnsi="Times New Roman" w:cs="Times New Roman"/>
          <w:sz w:val="24"/>
          <w:szCs w:val="24"/>
        </w:rPr>
        <w:t>й инициативе</w:t>
      </w:r>
      <w:r w:rsidR="001B3A28">
        <w:rPr>
          <w:rFonts w:ascii="Times New Roman" w:hAnsi="Times New Roman" w:cs="Times New Roman"/>
          <w:sz w:val="24"/>
          <w:szCs w:val="24"/>
        </w:rPr>
        <w:t xml:space="preserve">, </w:t>
      </w:r>
      <w:r w:rsidR="001B3A28" w:rsidRPr="001B3A28">
        <w:rPr>
          <w:rFonts w:ascii="Times New Roman" w:hAnsi="Times New Roman" w:cs="Times New Roman"/>
          <w:sz w:val="24"/>
          <w:szCs w:val="24"/>
        </w:rPr>
        <w:t xml:space="preserve"> </w:t>
      </w:r>
      <w:r w:rsidR="001B3A28" w:rsidRPr="002860C9">
        <w:rPr>
          <w:rFonts w:ascii="Times New Roman" w:hAnsi="Times New Roman" w:cs="Times New Roman"/>
          <w:sz w:val="24"/>
          <w:szCs w:val="24"/>
        </w:rPr>
        <w:t xml:space="preserve">способы получения </w:t>
      </w:r>
      <w:r w:rsidR="001B3A28">
        <w:rPr>
          <w:rFonts w:ascii="Times New Roman" w:hAnsi="Times New Roman" w:cs="Times New Roman"/>
          <w:sz w:val="24"/>
          <w:szCs w:val="24"/>
        </w:rPr>
        <w:t>их</w:t>
      </w:r>
      <w:r w:rsidR="001B3A28" w:rsidRPr="002860C9">
        <w:rPr>
          <w:rFonts w:ascii="Times New Roman" w:hAnsi="Times New Roman" w:cs="Times New Roman"/>
          <w:sz w:val="24"/>
          <w:szCs w:val="24"/>
        </w:rPr>
        <w:t xml:space="preserve"> заявителем, в том числе в электронной форме</w:t>
      </w:r>
      <w:r w:rsidR="001B3A28">
        <w:rPr>
          <w:rFonts w:ascii="Times New Roman" w:hAnsi="Times New Roman" w:cs="Times New Roman"/>
          <w:sz w:val="24"/>
          <w:szCs w:val="24"/>
        </w:rPr>
        <w:t>, п</w:t>
      </w:r>
      <w:r w:rsidR="001B3A28" w:rsidRPr="002860C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B3A28">
        <w:rPr>
          <w:rFonts w:ascii="Times New Roman" w:hAnsi="Times New Roman" w:cs="Times New Roman"/>
          <w:sz w:val="24"/>
          <w:szCs w:val="24"/>
        </w:rPr>
        <w:t xml:space="preserve">их </w:t>
      </w:r>
      <w:r w:rsidR="001B3A28" w:rsidRPr="002860C9">
        <w:rPr>
          <w:rFonts w:ascii="Times New Roman" w:hAnsi="Times New Roman" w:cs="Times New Roman"/>
          <w:sz w:val="24"/>
          <w:szCs w:val="24"/>
        </w:rPr>
        <w:t>представления</w:t>
      </w:r>
      <w:r w:rsidR="007C113D" w:rsidRPr="002860C9">
        <w:rPr>
          <w:rFonts w:ascii="Times New Roman" w:hAnsi="Times New Roman" w:cs="Times New Roman"/>
          <w:sz w:val="24"/>
          <w:szCs w:val="24"/>
        </w:rPr>
        <w:t xml:space="preserve">. </w:t>
      </w:r>
      <w:r w:rsidR="001B3A28">
        <w:rPr>
          <w:rFonts w:ascii="Times New Roman" w:hAnsi="Times New Roman" w:cs="Times New Roman"/>
          <w:sz w:val="24"/>
          <w:szCs w:val="24"/>
        </w:rPr>
        <w:t>Б</w:t>
      </w:r>
      <w:r w:rsidR="001B3A28" w:rsidRPr="002860C9">
        <w:rPr>
          <w:rFonts w:ascii="Times New Roman" w:hAnsi="Times New Roman" w:cs="Times New Roman"/>
          <w:sz w:val="24"/>
          <w:szCs w:val="24"/>
        </w:rPr>
        <w:t xml:space="preserve">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правовыми актами Правительства Российской Федерации, правовыми актами Главы  Удмуртской Республики, правовыми актами Правительства Удмуртской Республики, а также случаев, когда законодательством Российской Федерации предусмотрена свободная форма </w:t>
      </w:r>
      <w:r w:rsidR="001B3A28">
        <w:rPr>
          <w:rFonts w:ascii="Times New Roman" w:hAnsi="Times New Roman" w:cs="Times New Roman"/>
          <w:sz w:val="24"/>
          <w:szCs w:val="24"/>
        </w:rPr>
        <w:t xml:space="preserve">подачи этих документов. </w:t>
      </w:r>
      <w:r w:rsidR="007C113D" w:rsidRPr="002860C9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</w:t>
      </w:r>
      <w:r w:rsidR="001B3A28">
        <w:rPr>
          <w:rFonts w:ascii="Times New Roman" w:hAnsi="Times New Roman" w:cs="Times New Roman"/>
          <w:sz w:val="24"/>
          <w:szCs w:val="24"/>
        </w:rPr>
        <w:t>явителю в предоставлении услуги.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0B8D" w:rsidRPr="002860C9">
        <w:rPr>
          <w:rFonts w:ascii="Times New Roman" w:hAnsi="Times New Roman" w:cs="Times New Roman"/>
          <w:sz w:val="24"/>
          <w:szCs w:val="24"/>
        </w:rPr>
        <w:t>казание на запрет требовать от заявителя: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8D" w:rsidRPr="002860C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9" w:history="1">
        <w:r w:rsidR="00A40B8D" w:rsidRPr="002860C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A40B8D" w:rsidRPr="002860C9">
        <w:rPr>
          <w:rFonts w:ascii="Times New Roman" w:hAnsi="Times New Roman" w:cs="Times New Roman"/>
          <w:sz w:val="24"/>
          <w:szCs w:val="24"/>
        </w:rPr>
        <w:t xml:space="preserve"> Федерального закона №210 - ФЗ;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48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40B8D" w:rsidRPr="002860C9">
        <w:rPr>
          <w:rFonts w:ascii="Times New Roman" w:hAnsi="Times New Roman" w:cs="Times New Roman"/>
          <w:sz w:val="24"/>
          <w:szCs w:val="24"/>
        </w:rPr>
        <w:t>) исчерпывающий перечень оснований для отказа в приеме документов, необходимых для предоставления муниципальной услуги;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49"/>
      <w:bookmarkEnd w:id="32"/>
      <w:r>
        <w:rPr>
          <w:rFonts w:ascii="Times New Roman" w:hAnsi="Times New Roman" w:cs="Times New Roman"/>
          <w:sz w:val="24"/>
          <w:szCs w:val="24"/>
        </w:rPr>
        <w:t>9</w:t>
      </w:r>
      <w:r w:rsidR="00A40B8D" w:rsidRPr="002860C9">
        <w:rPr>
          <w:rFonts w:ascii="Times New Roman" w:hAnsi="Times New Roman" w:cs="Times New Roman"/>
          <w:sz w:val="24"/>
          <w:szCs w:val="24"/>
        </w:rPr>
        <w:t>) 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50"/>
      <w:bookmarkEnd w:id="33"/>
      <w:r>
        <w:rPr>
          <w:rFonts w:ascii="Times New Roman" w:hAnsi="Times New Roman" w:cs="Times New Roman"/>
          <w:sz w:val="24"/>
          <w:szCs w:val="24"/>
        </w:rPr>
        <w:t>10</w:t>
      </w:r>
      <w:r w:rsidR="00A40B8D" w:rsidRPr="002860C9">
        <w:rPr>
          <w:rFonts w:ascii="Times New Roman" w:hAnsi="Times New Roman" w:cs="Times New Roman"/>
          <w:sz w:val="24"/>
          <w:szCs w:val="24"/>
        </w:rPr>
        <w:t>)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151"/>
      <w:bookmarkEnd w:id="34"/>
      <w:r>
        <w:rPr>
          <w:rFonts w:ascii="Times New Roman" w:hAnsi="Times New Roman" w:cs="Times New Roman"/>
          <w:sz w:val="24"/>
          <w:szCs w:val="24"/>
        </w:rPr>
        <w:t>11</w:t>
      </w:r>
      <w:r w:rsidR="00A40B8D" w:rsidRPr="002860C9">
        <w:rPr>
          <w:rFonts w:ascii="Times New Roman" w:hAnsi="Times New Roman" w:cs="Times New Roman"/>
          <w:sz w:val="24"/>
          <w:szCs w:val="24"/>
        </w:rPr>
        <w:t>)</w:t>
      </w:r>
      <w:r w:rsidR="00154421" w:rsidRPr="002860C9">
        <w:rPr>
          <w:rFonts w:ascii="Times New Roman" w:hAnsi="Times New Roman" w:cs="Times New Roman"/>
          <w:sz w:val="24"/>
          <w:szCs w:val="24"/>
        </w:rPr>
        <w:t xml:space="preserve"> п</w:t>
      </w:r>
      <w:r w:rsidR="00A40B8D" w:rsidRPr="002860C9">
        <w:rPr>
          <w:rFonts w:ascii="Times New Roman" w:hAnsi="Times New Roman" w:cs="Times New Roman"/>
          <w:sz w:val="24"/>
          <w:szCs w:val="24"/>
        </w:rPr>
        <w:t>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152"/>
      <w:bookmarkEnd w:id="35"/>
      <w:r>
        <w:rPr>
          <w:rFonts w:ascii="Times New Roman" w:hAnsi="Times New Roman" w:cs="Times New Roman"/>
          <w:sz w:val="24"/>
          <w:szCs w:val="24"/>
        </w:rPr>
        <w:t>12</w:t>
      </w:r>
      <w:r w:rsidR="00042AD4" w:rsidRPr="002860C9">
        <w:rPr>
          <w:rFonts w:ascii="Times New Roman" w:hAnsi="Times New Roman" w:cs="Times New Roman"/>
          <w:sz w:val="24"/>
          <w:szCs w:val="24"/>
        </w:rPr>
        <w:t xml:space="preserve">) </w:t>
      </w:r>
      <w:r w:rsidR="00A40B8D" w:rsidRPr="002860C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41F39" w:rsidRPr="002860C9" w:rsidRDefault="00B41F39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Если законодательством Российской Федерации и (или) законодательством Удмуртской Республики и (или) муниципальными правовыми актами не предусмотрена плата за предоставление муниципальной услуги, указывается, что предоставление муниципальной услуги я</w:t>
      </w:r>
      <w:r w:rsidR="00154421" w:rsidRPr="002860C9">
        <w:rPr>
          <w:rFonts w:ascii="Times New Roman" w:hAnsi="Times New Roman" w:cs="Times New Roman"/>
          <w:sz w:val="24"/>
          <w:szCs w:val="24"/>
        </w:rPr>
        <w:t>вляется бесплатным для заявителей</w:t>
      </w:r>
      <w:r w:rsidRPr="002860C9">
        <w:rPr>
          <w:rFonts w:ascii="Times New Roman" w:hAnsi="Times New Roman" w:cs="Times New Roman"/>
          <w:sz w:val="24"/>
          <w:szCs w:val="24"/>
        </w:rPr>
        <w:t>.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153"/>
      <w:bookmarkEnd w:id="36"/>
      <w:r>
        <w:rPr>
          <w:rFonts w:ascii="Times New Roman" w:hAnsi="Times New Roman" w:cs="Times New Roman"/>
          <w:sz w:val="24"/>
          <w:szCs w:val="24"/>
        </w:rPr>
        <w:t>13</w:t>
      </w:r>
      <w:r w:rsidR="00A40B8D" w:rsidRPr="002860C9">
        <w:rPr>
          <w:rFonts w:ascii="Times New Roman" w:hAnsi="Times New Roman" w:cs="Times New Roman"/>
          <w:sz w:val="24"/>
          <w:szCs w:val="24"/>
        </w:rPr>
        <w:t>)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154"/>
      <w:bookmarkEnd w:id="37"/>
      <w:r>
        <w:rPr>
          <w:rFonts w:ascii="Times New Roman" w:hAnsi="Times New Roman" w:cs="Times New Roman"/>
          <w:sz w:val="24"/>
          <w:szCs w:val="24"/>
        </w:rPr>
        <w:t>14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) срок и порядок регистрации запроса заявителя о предоставлении муниципальной услуги </w:t>
      </w:r>
      <w:r w:rsidR="00A40B8D" w:rsidRPr="00A32ACF">
        <w:rPr>
          <w:rFonts w:ascii="Times New Roman" w:hAnsi="Times New Roman" w:cs="Times New Roman"/>
          <w:sz w:val="24"/>
          <w:szCs w:val="24"/>
        </w:rPr>
        <w:t>и услуги, предоставляемой организацией, участвующей в предоставлении муниципальной услуги</w:t>
      </w:r>
      <w:r w:rsidR="00A40B8D" w:rsidRPr="002860C9">
        <w:rPr>
          <w:rFonts w:ascii="Times New Roman" w:hAnsi="Times New Roman" w:cs="Times New Roman"/>
          <w:sz w:val="24"/>
          <w:szCs w:val="24"/>
        </w:rPr>
        <w:t>, в том числе в электронной форме;</w:t>
      </w:r>
    </w:p>
    <w:p w:rsidR="00304C9D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155"/>
      <w:bookmarkEnd w:id="38"/>
      <w:r w:rsidRPr="00304C9D">
        <w:rPr>
          <w:rFonts w:ascii="Times New Roman" w:hAnsi="Times New Roman" w:cs="Times New Roman"/>
          <w:sz w:val="24"/>
          <w:szCs w:val="24"/>
        </w:rPr>
        <w:t>15</w:t>
      </w:r>
      <w:r w:rsidR="00A40B8D" w:rsidRPr="00304C9D">
        <w:rPr>
          <w:rFonts w:ascii="Times New Roman" w:hAnsi="Times New Roman" w:cs="Times New Roman"/>
          <w:sz w:val="24"/>
          <w:szCs w:val="24"/>
        </w:rPr>
        <w:t xml:space="preserve">)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</w:r>
      <w:r w:rsidR="00304C9D">
        <w:rPr>
          <w:rFonts w:ascii="Times New Roman" w:hAnsi="Times New Roman" w:cs="Times New Roman"/>
          <w:sz w:val="24"/>
          <w:szCs w:val="24"/>
        </w:rPr>
        <w:t>месту</w:t>
      </w:r>
      <w:r w:rsidR="00A40B8D" w:rsidRPr="00304C9D">
        <w:rPr>
          <w:rFonts w:ascii="Times New Roman" w:hAnsi="Times New Roman" w:cs="Times New Roman"/>
          <w:sz w:val="24"/>
          <w:szCs w:val="24"/>
        </w:rPr>
        <w:t xml:space="preserve"> ожидания</w:t>
      </w:r>
      <w:r w:rsidR="00304C9D">
        <w:rPr>
          <w:rFonts w:ascii="Times New Roman" w:hAnsi="Times New Roman" w:cs="Times New Roman"/>
          <w:sz w:val="24"/>
          <w:szCs w:val="24"/>
        </w:rPr>
        <w:t xml:space="preserve"> и приема заявителей,</w:t>
      </w:r>
      <w:r w:rsidR="00304C9D" w:rsidRPr="00304C9D">
        <w:rPr>
          <w:rFonts w:ascii="Times New Roman" w:hAnsi="Times New Roman" w:cs="Times New Roman"/>
          <w:sz w:val="24"/>
          <w:szCs w:val="24"/>
        </w:rPr>
        <w:t xml:space="preserve"> размещению и оформлению визуальной, текстовой и мультимедийной информации о поря</w:t>
      </w:r>
      <w:r w:rsidR="00304C9D">
        <w:rPr>
          <w:rFonts w:ascii="Times New Roman" w:hAnsi="Times New Roman" w:cs="Times New Roman"/>
          <w:sz w:val="24"/>
          <w:szCs w:val="24"/>
        </w:rPr>
        <w:t>дке предоставления таких</w:t>
      </w:r>
      <w:r w:rsidR="00304C9D" w:rsidRPr="00304C9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04C9D">
        <w:rPr>
          <w:rFonts w:ascii="Times New Roman" w:hAnsi="Times New Roman" w:cs="Times New Roman"/>
          <w:sz w:val="24"/>
          <w:szCs w:val="24"/>
        </w:rPr>
        <w:t>;</w:t>
      </w:r>
    </w:p>
    <w:p w:rsidR="00304C9D" w:rsidRDefault="00304C9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40B8D" w:rsidRPr="00304C9D" w:rsidRDefault="00304C9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8D" w:rsidRPr="00304C9D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перечнем документов, необходимых для получения муниципальных услуг, образцами их заполнения;</w:t>
      </w:r>
    </w:p>
    <w:p w:rsidR="00A40B8D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C9D">
        <w:rPr>
          <w:rFonts w:ascii="Times New Roman" w:hAnsi="Times New Roman" w:cs="Times New Roman"/>
          <w:sz w:val="24"/>
          <w:szCs w:val="24"/>
        </w:rPr>
        <w:t>- обеспечение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bookmarkEnd w:id="39"/>
    <w:p w:rsidR="00A40B8D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0B8D" w:rsidRPr="002860C9">
        <w:rPr>
          <w:rFonts w:ascii="Times New Roman" w:hAnsi="Times New Roman" w:cs="Times New Roman"/>
          <w:sz w:val="24"/>
          <w:szCs w:val="24"/>
        </w:rPr>
        <w:t>) показатели доступности и качества муниципальной услуги: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</w:t>
      </w:r>
      <w:r w:rsidR="00914B16" w:rsidRPr="002860C9">
        <w:rPr>
          <w:rFonts w:ascii="Times New Roman" w:hAnsi="Times New Roman" w:cs="Times New Roman"/>
          <w:sz w:val="24"/>
          <w:szCs w:val="24"/>
        </w:rPr>
        <w:t>й услуги и их продолжительность;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</w:t>
      </w:r>
      <w:r w:rsidR="00914B16" w:rsidRPr="002860C9">
        <w:rPr>
          <w:rFonts w:ascii="Times New Roman" w:hAnsi="Times New Roman" w:cs="Times New Roman"/>
          <w:sz w:val="24"/>
          <w:szCs w:val="24"/>
        </w:rPr>
        <w:t>ги в многофункциональном центре;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914B16" w:rsidRPr="002860C9" w:rsidRDefault="001B3A28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0B8D" w:rsidRPr="002860C9">
        <w:rPr>
          <w:rFonts w:ascii="Times New Roman" w:hAnsi="Times New Roman" w:cs="Times New Roman"/>
          <w:sz w:val="24"/>
          <w:szCs w:val="24"/>
        </w:rPr>
        <w:t>) </w:t>
      </w:r>
      <w:r w:rsidR="00B242E6" w:rsidRPr="002860C9">
        <w:rPr>
          <w:rFonts w:ascii="Times New Roman" w:hAnsi="Times New Roman" w:cs="Times New Roman"/>
          <w:sz w:val="24"/>
          <w:szCs w:val="24"/>
        </w:rPr>
        <w:t>иные требования, в том числе:</w:t>
      </w:r>
    </w:p>
    <w:p w:rsidR="00A40B8D" w:rsidRPr="002860C9" w:rsidRDefault="00914B16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- </w:t>
      </w:r>
      <w:r w:rsidR="00A40B8D" w:rsidRPr="002860C9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услуг;</w:t>
      </w:r>
    </w:p>
    <w:p w:rsidR="00A40B8D" w:rsidRPr="002860C9" w:rsidRDefault="00914B16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- 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в электронной форме. 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lastRenderedPageBreak/>
        <w:t>2.5. 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C015CD" w:rsidRPr="002860C9">
        <w:rPr>
          <w:rFonts w:ascii="Times New Roman" w:hAnsi="Times New Roman" w:cs="Times New Roman"/>
          <w:sz w:val="24"/>
          <w:szCs w:val="24"/>
        </w:rPr>
        <w:t xml:space="preserve"> состоит из подразделов</w:t>
      </w:r>
      <w:r w:rsidRPr="002860C9">
        <w:rPr>
          <w:rFonts w:ascii="Times New Roman" w:hAnsi="Times New Roman" w:cs="Times New Roman"/>
          <w:sz w:val="24"/>
          <w:szCs w:val="24"/>
        </w:rPr>
        <w:t xml:space="preserve">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4F293C" w:rsidRPr="002860C9" w:rsidRDefault="00DE4049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В начале раздела указывается исчерпывающий перечень административных процедур, содержащихся в нем. </w:t>
      </w:r>
    </w:p>
    <w:p w:rsidR="004F293C" w:rsidRPr="002860C9" w:rsidRDefault="00DE4049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17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293C" w:rsidRPr="002860C9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предусматривает:</w:t>
      </w:r>
    </w:p>
    <w:p w:rsidR="004F293C" w:rsidRPr="002860C9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171"/>
      <w:bookmarkEnd w:id="40"/>
      <w:r w:rsidRPr="002860C9">
        <w:rPr>
          <w:rFonts w:ascii="Times New Roman" w:hAnsi="Times New Roman" w:cs="Times New Roman"/>
          <w:sz w:val="24"/>
          <w:szCs w:val="24"/>
        </w:rPr>
        <w:t>-  основания для начала административной процедуры;</w:t>
      </w:r>
    </w:p>
    <w:p w:rsidR="004F293C" w:rsidRPr="002860C9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172"/>
      <w:bookmarkEnd w:id="41"/>
      <w:r w:rsidRPr="002860C9">
        <w:rPr>
          <w:rFonts w:ascii="Times New Roman" w:hAnsi="Times New Roman" w:cs="Times New Roman"/>
          <w:sz w:val="24"/>
          <w:szCs w:val="24"/>
        </w:rPr>
        <w:t>- 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293C" w:rsidRPr="002860C9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173"/>
      <w:bookmarkEnd w:id="42"/>
      <w:r w:rsidRPr="002860C9">
        <w:rPr>
          <w:rFonts w:ascii="Times New Roman" w:hAnsi="Times New Roman" w:cs="Times New Roman"/>
          <w:sz w:val="24"/>
          <w:szCs w:val="24"/>
        </w:rPr>
        <w:t>- 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F293C" w:rsidRPr="002860C9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174"/>
      <w:bookmarkEnd w:id="43"/>
      <w:r w:rsidRPr="002860C9">
        <w:rPr>
          <w:rFonts w:ascii="Times New Roman" w:hAnsi="Times New Roman" w:cs="Times New Roman"/>
          <w:sz w:val="24"/>
          <w:szCs w:val="24"/>
        </w:rPr>
        <w:t>-  критерии принятия решений;</w:t>
      </w:r>
    </w:p>
    <w:p w:rsidR="004F293C" w:rsidRPr="002860C9" w:rsidRDefault="004F293C" w:rsidP="00D96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175"/>
      <w:bookmarkEnd w:id="44"/>
      <w:r w:rsidRPr="002860C9">
        <w:rPr>
          <w:rFonts w:ascii="Times New Roman" w:hAnsi="Times New Roman" w:cs="Times New Roman"/>
          <w:sz w:val="24"/>
          <w:szCs w:val="24"/>
        </w:rPr>
        <w:t>- 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293C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176"/>
      <w:bookmarkEnd w:id="45"/>
      <w:r w:rsidRPr="002860C9">
        <w:rPr>
          <w:rFonts w:ascii="Times New Roman" w:hAnsi="Times New Roman" w:cs="Times New Roman"/>
          <w:sz w:val="24"/>
          <w:szCs w:val="24"/>
        </w:rPr>
        <w:t>- 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46"/>
    <w:p w:rsidR="0016006B" w:rsidRPr="002860C9" w:rsidRDefault="007D2D80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0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Описание административной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</w:t>
      </w:r>
      <w:r>
        <w:rPr>
          <w:rFonts w:ascii="Times New Roman" w:hAnsi="Times New Roman" w:cs="Times New Roman"/>
          <w:sz w:val="24"/>
          <w:szCs w:val="24"/>
        </w:rPr>
        <w:t>оченных направлять такой запрос;</w:t>
      </w:r>
      <w:r w:rsidR="00A40B8D" w:rsidRPr="002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8D" w:rsidRPr="002860C9" w:rsidRDefault="007D2D80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0B8D" w:rsidRPr="002860C9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lastRenderedPageBreak/>
        <w:t>- взаимодействие структурных подразделений Администрации, предоставляющих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законом;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537"/>
      <w:r w:rsidRPr="002860C9">
        <w:rPr>
          <w:rFonts w:ascii="Times New Roman" w:hAnsi="Times New Roman" w:cs="Times New Roman"/>
          <w:sz w:val="24"/>
          <w:szCs w:val="24"/>
        </w:rPr>
        <w:t>- иные действия, необходимые для пред</w:t>
      </w:r>
      <w:r w:rsidR="0012332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623305">
        <w:rPr>
          <w:rFonts w:ascii="Times New Roman" w:hAnsi="Times New Roman" w:cs="Times New Roman"/>
          <w:sz w:val="24"/>
          <w:szCs w:val="24"/>
        </w:rPr>
        <w:t>.</w:t>
      </w:r>
    </w:p>
    <w:p w:rsidR="00A40B8D" w:rsidRPr="002860C9" w:rsidRDefault="00123321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16"/>
      <w:bookmarkEnd w:id="47"/>
      <w:r>
        <w:rPr>
          <w:rFonts w:ascii="Times New Roman" w:hAnsi="Times New Roman" w:cs="Times New Roman"/>
          <w:sz w:val="24"/>
          <w:szCs w:val="24"/>
        </w:rPr>
        <w:t>5</w:t>
      </w:r>
      <w:r w:rsidR="004F293C" w:rsidRPr="002860C9">
        <w:rPr>
          <w:rFonts w:ascii="Times New Roman" w:hAnsi="Times New Roman" w:cs="Times New Roman"/>
          <w:sz w:val="24"/>
          <w:szCs w:val="24"/>
        </w:rPr>
        <w:t>)</w:t>
      </w:r>
      <w:r w:rsidR="00A40B8D" w:rsidRPr="002860C9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к регламенту.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018"/>
      <w:bookmarkEnd w:id="48"/>
      <w:r w:rsidRPr="002860C9">
        <w:rPr>
          <w:rFonts w:ascii="Times New Roman" w:hAnsi="Times New Roman" w:cs="Times New Roman"/>
          <w:sz w:val="24"/>
          <w:szCs w:val="24"/>
        </w:rPr>
        <w:t>2.</w:t>
      </w:r>
      <w:r w:rsidR="004F293C" w:rsidRPr="002860C9">
        <w:rPr>
          <w:rFonts w:ascii="Times New Roman" w:hAnsi="Times New Roman" w:cs="Times New Roman"/>
          <w:sz w:val="24"/>
          <w:szCs w:val="24"/>
        </w:rPr>
        <w:t>6</w:t>
      </w:r>
      <w:r w:rsidRPr="002860C9">
        <w:rPr>
          <w:rFonts w:ascii="Times New Roman" w:hAnsi="Times New Roman" w:cs="Times New Roman"/>
          <w:sz w:val="24"/>
          <w:szCs w:val="24"/>
        </w:rPr>
        <w:t>. Раздел «Формы контроля за предоставлением муниципальной услуги» состоит из следующих подразделов:</w:t>
      </w:r>
    </w:p>
    <w:p w:rsidR="00A40B8D" w:rsidRPr="002860C9" w:rsidRDefault="00623305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181"/>
      <w:bookmarkEnd w:id="49"/>
      <w:r>
        <w:rPr>
          <w:rFonts w:ascii="Times New Roman" w:hAnsi="Times New Roman" w:cs="Times New Roman"/>
          <w:sz w:val="24"/>
          <w:szCs w:val="24"/>
        </w:rPr>
        <w:t>1</w:t>
      </w:r>
      <w:r w:rsidR="00A40B8D" w:rsidRPr="002860C9">
        <w:rPr>
          <w:rFonts w:ascii="Times New Roman" w:hAnsi="Times New Roman" w:cs="Times New Roman"/>
          <w:sz w:val="24"/>
          <w:szCs w:val="24"/>
        </w:rPr>
        <w:t>)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40B8D" w:rsidRPr="002860C9" w:rsidRDefault="00623305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182"/>
      <w:bookmarkEnd w:id="50"/>
      <w:r>
        <w:rPr>
          <w:rFonts w:ascii="Times New Roman" w:hAnsi="Times New Roman" w:cs="Times New Roman"/>
          <w:sz w:val="24"/>
          <w:szCs w:val="24"/>
        </w:rPr>
        <w:t>2</w:t>
      </w:r>
      <w:r w:rsidR="00A40B8D" w:rsidRPr="002860C9">
        <w:rPr>
          <w:rFonts w:ascii="Times New Roman" w:hAnsi="Times New Roman" w:cs="Times New Roman"/>
          <w:sz w:val="24"/>
          <w:szCs w:val="24"/>
        </w:rPr>
        <w:t>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40B8D" w:rsidRPr="002860C9" w:rsidRDefault="00623305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83"/>
      <w:bookmarkEnd w:id="51"/>
      <w:r>
        <w:rPr>
          <w:rFonts w:ascii="Times New Roman" w:hAnsi="Times New Roman" w:cs="Times New Roman"/>
          <w:sz w:val="24"/>
          <w:szCs w:val="24"/>
        </w:rPr>
        <w:t>3</w:t>
      </w:r>
      <w:r w:rsidR="00A40B8D" w:rsidRPr="002860C9">
        <w:rPr>
          <w:rFonts w:ascii="Times New Roman" w:hAnsi="Times New Roman" w:cs="Times New Roman"/>
          <w:sz w:val="24"/>
          <w:szCs w:val="24"/>
        </w:rPr>
        <w:t>)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A40B8D" w:rsidRPr="002860C9" w:rsidRDefault="00623305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84"/>
      <w:bookmarkEnd w:id="52"/>
      <w:r>
        <w:rPr>
          <w:rFonts w:ascii="Times New Roman" w:hAnsi="Times New Roman" w:cs="Times New Roman"/>
          <w:sz w:val="24"/>
          <w:szCs w:val="24"/>
        </w:rPr>
        <w:t>4</w:t>
      </w:r>
      <w:r w:rsidR="00A40B8D" w:rsidRPr="002860C9">
        <w:rPr>
          <w:rFonts w:ascii="Times New Roman" w:hAnsi="Times New Roman" w:cs="Times New Roman"/>
          <w:sz w:val="24"/>
          <w:szCs w:val="24"/>
        </w:rPr>
        <w:t>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53"/>
    <w:p w:rsidR="00A40B8D" w:rsidRPr="002860C9" w:rsidRDefault="004F293C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>2.7</w:t>
      </w:r>
      <w:r w:rsidR="00A40B8D" w:rsidRPr="002860C9">
        <w:rPr>
          <w:rFonts w:ascii="Times New Roman" w:hAnsi="Times New Roman" w:cs="Times New Roman"/>
          <w:sz w:val="24"/>
          <w:szCs w:val="24"/>
        </w:rPr>
        <w:t>. 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служащих», указываются: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91"/>
      <w:r w:rsidRPr="002860C9">
        <w:rPr>
          <w:rFonts w:ascii="Times New Roman" w:hAnsi="Times New Roman" w:cs="Times New Roman"/>
          <w:sz w:val="24"/>
          <w:szCs w:val="24"/>
        </w:rPr>
        <w:t>1) информация для заявителя о его праве подать жалобу на решение и (или) действие (бездействие) Администрации и (или) ее должностных лиц и муниципальных служащих, при предоставлении муниципальной услуги (далее - жалоба);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92"/>
      <w:bookmarkEnd w:id="54"/>
      <w:r w:rsidRPr="002860C9">
        <w:rPr>
          <w:rFonts w:ascii="Times New Roman" w:hAnsi="Times New Roman" w:cs="Times New Roman"/>
          <w:sz w:val="24"/>
          <w:szCs w:val="24"/>
        </w:rPr>
        <w:t>2) предмет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193"/>
      <w:bookmarkEnd w:id="55"/>
      <w:r w:rsidRPr="002860C9">
        <w:rPr>
          <w:rFonts w:ascii="Times New Roman" w:hAnsi="Times New Roman" w:cs="Times New Roman"/>
          <w:sz w:val="24"/>
          <w:szCs w:val="24"/>
        </w:rPr>
        <w:t>3) 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194"/>
      <w:bookmarkEnd w:id="56"/>
      <w:r w:rsidRPr="002860C9">
        <w:rPr>
          <w:rFonts w:ascii="Times New Roman" w:hAnsi="Times New Roman" w:cs="Times New Roman"/>
          <w:sz w:val="24"/>
          <w:szCs w:val="24"/>
        </w:rPr>
        <w:t>4) порядок подачи и рассмотрения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195"/>
      <w:bookmarkEnd w:id="57"/>
      <w:r w:rsidRPr="002860C9">
        <w:rPr>
          <w:rFonts w:ascii="Times New Roman" w:hAnsi="Times New Roman" w:cs="Times New Roman"/>
          <w:sz w:val="24"/>
          <w:szCs w:val="24"/>
        </w:rPr>
        <w:t>5) сроки рассмотрения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196"/>
      <w:bookmarkEnd w:id="58"/>
      <w:r w:rsidRPr="002860C9">
        <w:rPr>
          <w:rFonts w:ascii="Times New Roman" w:hAnsi="Times New Roman" w:cs="Times New Roman"/>
          <w:sz w:val="24"/>
          <w:szCs w:val="24"/>
        </w:rPr>
        <w:t>6)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197"/>
      <w:bookmarkEnd w:id="59"/>
      <w:r w:rsidRPr="002860C9">
        <w:rPr>
          <w:rFonts w:ascii="Times New Roman" w:hAnsi="Times New Roman" w:cs="Times New Roman"/>
          <w:sz w:val="24"/>
          <w:szCs w:val="24"/>
        </w:rPr>
        <w:t>7) результат рассмотрения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198"/>
      <w:bookmarkEnd w:id="60"/>
      <w:r w:rsidRPr="002860C9">
        <w:rPr>
          <w:rFonts w:ascii="Times New Roman" w:hAnsi="Times New Roman" w:cs="Times New Roman"/>
          <w:sz w:val="24"/>
          <w:szCs w:val="24"/>
        </w:rPr>
        <w:t>8) порядок информирования заявителя о результатах рассмотрения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199"/>
      <w:bookmarkEnd w:id="61"/>
      <w:r w:rsidRPr="002860C9">
        <w:rPr>
          <w:rFonts w:ascii="Times New Roman" w:hAnsi="Times New Roman" w:cs="Times New Roman"/>
          <w:sz w:val="24"/>
          <w:szCs w:val="24"/>
        </w:rPr>
        <w:t>9) порядок обжалования решения по жалобе;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1910"/>
      <w:bookmarkEnd w:id="62"/>
      <w:r w:rsidRPr="002860C9">
        <w:rPr>
          <w:rFonts w:ascii="Times New Roman" w:hAnsi="Times New Roman" w:cs="Times New Roman"/>
          <w:sz w:val="24"/>
          <w:szCs w:val="24"/>
        </w:rPr>
        <w:t>10) право заявителя на получение информации и документов, необходимых для обоснования и рассмотрения жалобы;</w:t>
      </w:r>
    </w:p>
    <w:p w:rsidR="00A40B8D" w:rsidRPr="002860C9" w:rsidRDefault="00A40B8D" w:rsidP="00D96B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1911"/>
      <w:bookmarkEnd w:id="63"/>
      <w:r w:rsidRPr="002860C9">
        <w:rPr>
          <w:rFonts w:ascii="Times New Roman" w:hAnsi="Times New Roman" w:cs="Times New Roman"/>
          <w:sz w:val="24"/>
          <w:szCs w:val="24"/>
        </w:rPr>
        <w:t>11) способы информирования заявителей о порядке подачи и рассмотрения жалобы.</w:t>
      </w:r>
    </w:p>
    <w:p w:rsidR="0043562B" w:rsidRPr="002860C9" w:rsidRDefault="00A40B8D" w:rsidP="00BB2920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860C9">
        <w:rPr>
          <w:rFonts w:ascii="Times New Roman" w:hAnsi="Times New Roman" w:cs="Times New Roman"/>
          <w:sz w:val="24"/>
          <w:szCs w:val="24"/>
        </w:rPr>
        <w:t xml:space="preserve">Содержание раздела должно соответствовать общим требованиям главы 2.1. Федерального закона №210-ФЗ. </w:t>
      </w:r>
      <w:bookmarkEnd w:id="64"/>
    </w:p>
    <w:sectPr w:rsidR="0043562B" w:rsidRPr="002860C9" w:rsidSect="00BE703E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338"/>
    <w:multiLevelType w:val="hybridMultilevel"/>
    <w:tmpl w:val="2BEE9D2E"/>
    <w:lvl w:ilvl="0" w:tplc="3C1C91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595AF5"/>
    <w:multiLevelType w:val="hybridMultilevel"/>
    <w:tmpl w:val="A2308B7C"/>
    <w:lvl w:ilvl="0" w:tplc="05A006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B8D"/>
    <w:rsid w:val="00042AD4"/>
    <w:rsid w:val="000436BC"/>
    <w:rsid w:val="000470AE"/>
    <w:rsid w:val="001162F7"/>
    <w:rsid w:val="00123284"/>
    <w:rsid w:val="00123321"/>
    <w:rsid w:val="00136E7F"/>
    <w:rsid w:val="00154421"/>
    <w:rsid w:val="0016006B"/>
    <w:rsid w:val="001B3A28"/>
    <w:rsid w:val="00213F38"/>
    <w:rsid w:val="002201C8"/>
    <w:rsid w:val="00226A9C"/>
    <w:rsid w:val="0023513A"/>
    <w:rsid w:val="002860C9"/>
    <w:rsid w:val="00291A18"/>
    <w:rsid w:val="00294CD9"/>
    <w:rsid w:val="00296BD2"/>
    <w:rsid w:val="00304050"/>
    <w:rsid w:val="00304C9D"/>
    <w:rsid w:val="00335773"/>
    <w:rsid w:val="00336221"/>
    <w:rsid w:val="003B3D66"/>
    <w:rsid w:val="003E3B48"/>
    <w:rsid w:val="0043562B"/>
    <w:rsid w:val="004C4A30"/>
    <w:rsid w:val="004F293C"/>
    <w:rsid w:val="005548BD"/>
    <w:rsid w:val="005E18A8"/>
    <w:rsid w:val="00623305"/>
    <w:rsid w:val="0067581A"/>
    <w:rsid w:val="00691474"/>
    <w:rsid w:val="006E018B"/>
    <w:rsid w:val="00705B61"/>
    <w:rsid w:val="00731078"/>
    <w:rsid w:val="007429B4"/>
    <w:rsid w:val="007568F0"/>
    <w:rsid w:val="00775D4A"/>
    <w:rsid w:val="007A2CFA"/>
    <w:rsid w:val="007B672C"/>
    <w:rsid w:val="007C113D"/>
    <w:rsid w:val="007D2D80"/>
    <w:rsid w:val="007E1AA6"/>
    <w:rsid w:val="007F769A"/>
    <w:rsid w:val="008707C1"/>
    <w:rsid w:val="008975F6"/>
    <w:rsid w:val="008A2FA9"/>
    <w:rsid w:val="00914B16"/>
    <w:rsid w:val="00992394"/>
    <w:rsid w:val="00997BEE"/>
    <w:rsid w:val="009B5FDC"/>
    <w:rsid w:val="00A32ACF"/>
    <w:rsid w:val="00A40B8D"/>
    <w:rsid w:val="00A7660B"/>
    <w:rsid w:val="00A80612"/>
    <w:rsid w:val="00B03934"/>
    <w:rsid w:val="00B1108F"/>
    <w:rsid w:val="00B17692"/>
    <w:rsid w:val="00B242E6"/>
    <w:rsid w:val="00B41F39"/>
    <w:rsid w:val="00B629A3"/>
    <w:rsid w:val="00BB2920"/>
    <w:rsid w:val="00BE703E"/>
    <w:rsid w:val="00C015CD"/>
    <w:rsid w:val="00C74D16"/>
    <w:rsid w:val="00CA5F30"/>
    <w:rsid w:val="00CF747A"/>
    <w:rsid w:val="00D019C5"/>
    <w:rsid w:val="00D23EBF"/>
    <w:rsid w:val="00D96BC7"/>
    <w:rsid w:val="00DC1D48"/>
    <w:rsid w:val="00DE4049"/>
    <w:rsid w:val="00DF421A"/>
    <w:rsid w:val="00E2769B"/>
    <w:rsid w:val="00E76FED"/>
    <w:rsid w:val="00E93C0A"/>
    <w:rsid w:val="00F351E8"/>
    <w:rsid w:val="00F6166F"/>
    <w:rsid w:val="00F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9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11881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29</cp:revision>
  <cp:lastPrinted>2017-05-04T11:46:00Z</cp:lastPrinted>
  <dcterms:created xsi:type="dcterms:W3CDTF">2017-03-28T08:18:00Z</dcterms:created>
  <dcterms:modified xsi:type="dcterms:W3CDTF">2017-05-11T12:33:00Z</dcterms:modified>
</cp:coreProperties>
</file>