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9E" w:rsidRDefault="0032453E" w:rsidP="0032453E">
      <w:pPr>
        <w:spacing w:after="0" w:line="240" w:lineRule="auto"/>
        <w:rPr>
          <w:rFonts w:ascii="Times New Roman" w:hAnsi="Times New Roman"/>
          <w:sz w:val="24"/>
          <w:szCs w:val="24"/>
        </w:rPr>
      </w:pPr>
      <w:r>
        <w:rPr>
          <w:rFonts w:ascii="Times New Roman" w:hAnsi="Times New Roman"/>
          <w:sz w:val="24"/>
          <w:szCs w:val="24"/>
        </w:rPr>
        <w:t xml:space="preserve">                                                                                                                   </w:t>
      </w:r>
    </w:p>
    <w:tbl>
      <w:tblPr>
        <w:tblStyle w:val="af1"/>
        <w:tblW w:w="0" w:type="auto"/>
        <w:tblInd w:w="5070" w:type="dxa"/>
        <w:tblLook w:val="04A0"/>
      </w:tblPr>
      <w:tblGrid>
        <w:gridCol w:w="4784"/>
      </w:tblGrid>
      <w:tr w:rsidR="0041384E" w:rsidTr="0041384E">
        <w:tc>
          <w:tcPr>
            <w:tcW w:w="4784" w:type="dxa"/>
            <w:tcBorders>
              <w:top w:val="nil"/>
              <w:left w:val="nil"/>
              <w:bottom w:val="nil"/>
              <w:right w:val="nil"/>
            </w:tcBorders>
          </w:tcPr>
          <w:p w:rsidR="0041384E" w:rsidRDefault="0041384E" w:rsidP="0041384E">
            <w:pPr>
              <w:spacing w:after="0" w:line="240" w:lineRule="auto"/>
              <w:jc w:val="both"/>
              <w:rPr>
                <w:rFonts w:ascii="Times New Roman" w:hAnsi="Times New Roman"/>
                <w:sz w:val="24"/>
                <w:szCs w:val="24"/>
              </w:rPr>
            </w:pPr>
            <w:r>
              <w:rPr>
                <w:rFonts w:ascii="Times New Roman" w:hAnsi="Times New Roman"/>
                <w:sz w:val="24"/>
                <w:szCs w:val="24"/>
              </w:rPr>
              <w:t xml:space="preserve">                       Приложение № 1 </w:t>
            </w:r>
          </w:p>
          <w:p w:rsidR="0041384E" w:rsidRDefault="0041384E" w:rsidP="0041384E">
            <w:pPr>
              <w:spacing w:after="0" w:line="240" w:lineRule="auto"/>
              <w:jc w:val="both"/>
              <w:rPr>
                <w:rFonts w:ascii="Times New Roman" w:hAnsi="Times New Roman"/>
                <w:sz w:val="24"/>
                <w:szCs w:val="24"/>
              </w:rPr>
            </w:pPr>
            <w:r>
              <w:rPr>
                <w:rFonts w:ascii="Times New Roman" w:hAnsi="Times New Roman"/>
                <w:sz w:val="24"/>
                <w:szCs w:val="24"/>
              </w:rPr>
              <w:t>к постановлению Администрации муниципального образования «Муниципальный округ  Кизнерский район Удмуртской Республики»</w:t>
            </w:r>
          </w:p>
          <w:p w:rsidR="0041384E" w:rsidRDefault="00F14D2B" w:rsidP="00F14D2B">
            <w:pPr>
              <w:spacing w:after="0" w:line="240" w:lineRule="auto"/>
              <w:jc w:val="both"/>
              <w:rPr>
                <w:rFonts w:ascii="Times New Roman" w:hAnsi="Times New Roman"/>
                <w:sz w:val="24"/>
                <w:szCs w:val="24"/>
              </w:rPr>
            </w:pPr>
            <w:r>
              <w:rPr>
                <w:rFonts w:ascii="Times New Roman" w:hAnsi="Times New Roman"/>
                <w:sz w:val="24"/>
                <w:szCs w:val="24"/>
              </w:rPr>
              <w:t>от 2</w:t>
            </w:r>
            <w:r w:rsidR="0041384E">
              <w:rPr>
                <w:rFonts w:ascii="Times New Roman" w:hAnsi="Times New Roman"/>
                <w:sz w:val="24"/>
                <w:szCs w:val="24"/>
              </w:rPr>
              <w:t xml:space="preserve">8 </w:t>
            </w:r>
            <w:r>
              <w:rPr>
                <w:rFonts w:ascii="Times New Roman" w:hAnsi="Times New Roman"/>
                <w:sz w:val="24"/>
                <w:szCs w:val="24"/>
              </w:rPr>
              <w:t>декабря 2024</w:t>
            </w:r>
            <w:r w:rsidR="0041384E">
              <w:rPr>
                <w:rFonts w:ascii="Times New Roman" w:hAnsi="Times New Roman"/>
                <w:sz w:val="24"/>
                <w:szCs w:val="24"/>
              </w:rPr>
              <w:t xml:space="preserve"> года № </w:t>
            </w:r>
            <w:r>
              <w:rPr>
                <w:rFonts w:ascii="Times New Roman" w:hAnsi="Times New Roman"/>
                <w:sz w:val="24"/>
                <w:szCs w:val="24"/>
              </w:rPr>
              <w:t>692</w:t>
            </w:r>
          </w:p>
        </w:tc>
      </w:tr>
    </w:tbl>
    <w:p w:rsidR="0041384E" w:rsidRDefault="0041384E" w:rsidP="0032453E">
      <w:pPr>
        <w:spacing w:after="0" w:line="240" w:lineRule="auto"/>
        <w:rPr>
          <w:rFonts w:ascii="Times New Roman" w:hAnsi="Times New Roman"/>
          <w:sz w:val="24"/>
          <w:szCs w:val="24"/>
        </w:rPr>
      </w:pPr>
      <w:r>
        <w:rPr>
          <w:rFonts w:ascii="Times New Roman" w:hAnsi="Times New Roman"/>
          <w:sz w:val="24"/>
          <w:szCs w:val="24"/>
        </w:rPr>
        <w:t xml:space="preserve">                                                                                                              </w:t>
      </w:r>
    </w:p>
    <w:p w:rsidR="0032453E" w:rsidRPr="0032453E" w:rsidRDefault="0041384E" w:rsidP="0032453E">
      <w:pPr>
        <w:spacing w:after="0" w:line="240" w:lineRule="auto"/>
        <w:rPr>
          <w:rFonts w:ascii="Times New Roman" w:hAnsi="Times New Roman"/>
          <w:sz w:val="24"/>
          <w:szCs w:val="24"/>
        </w:rPr>
      </w:pPr>
      <w:r>
        <w:rPr>
          <w:rFonts w:ascii="Times New Roman" w:hAnsi="Times New Roman"/>
          <w:sz w:val="24"/>
          <w:szCs w:val="24"/>
        </w:rPr>
        <w:t xml:space="preserve">                                                                                                           </w:t>
      </w:r>
      <w:r w:rsidR="0032453E" w:rsidRPr="0032453E">
        <w:rPr>
          <w:rFonts w:ascii="Times New Roman" w:hAnsi="Times New Roman"/>
          <w:sz w:val="24"/>
          <w:szCs w:val="24"/>
        </w:rPr>
        <w:t xml:space="preserve">Приложение № 1 </w:t>
      </w:r>
    </w:p>
    <w:p w:rsidR="0032453E" w:rsidRPr="0032453E" w:rsidRDefault="0032453E" w:rsidP="0032453E">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32453E">
        <w:rPr>
          <w:rFonts w:ascii="Times New Roman" w:hAnsi="Times New Roman"/>
          <w:sz w:val="24"/>
          <w:szCs w:val="24"/>
        </w:rPr>
        <w:t xml:space="preserve">к постановлению Администрации </w:t>
      </w:r>
    </w:p>
    <w:p w:rsidR="0032453E" w:rsidRDefault="0032453E" w:rsidP="0032453E">
      <w:pPr>
        <w:spacing w:after="0" w:line="240" w:lineRule="auto"/>
        <w:jc w:val="center"/>
        <w:rPr>
          <w:rFonts w:ascii="Times New Roman" w:hAnsi="Times New Roman"/>
          <w:sz w:val="24"/>
          <w:szCs w:val="24"/>
        </w:rPr>
      </w:pPr>
      <w:r>
        <w:rPr>
          <w:rFonts w:ascii="Times New Roman" w:hAnsi="Times New Roman"/>
          <w:sz w:val="24"/>
          <w:szCs w:val="24"/>
        </w:rPr>
        <w:t xml:space="preserve">                                                                       МО</w:t>
      </w:r>
      <w:r w:rsidRPr="0032453E">
        <w:rPr>
          <w:rFonts w:ascii="Times New Roman" w:hAnsi="Times New Roman"/>
          <w:sz w:val="24"/>
          <w:szCs w:val="24"/>
        </w:rPr>
        <w:t xml:space="preserve"> «Кизнерский район» </w:t>
      </w:r>
    </w:p>
    <w:p w:rsidR="0032453E" w:rsidRPr="0032453E" w:rsidRDefault="0032453E" w:rsidP="0032453E">
      <w:pPr>
        <w:spacing w:after="0" w:line="240" w:lineRule="auto"/>
        <w:jc w:val="center"/>
        <w:rPr>
          <w:rFonts w:ascii="Times New Roman" w:hAnsi="Times New Roman"/>
          <w:sz w:val="24"/>
          <w:szCs w:val="24"/>
        </w:rPr>
      </w:pPr>
      <w:r>
        <w:rPr>
          <w:rFonts w:ascii="Times New Roman" w:hAnsi="Times New Roman"/>
          <w:sz w:val="24"/>
          <w:szCs w:val="24"/>
        </w:rPr>
        <w:t xml:space="preserve">                                                                  </w:t>
      </w:r>
      <w:r w:rsidR="00056DFD">
        <w:rPr>
          <w:rFonts w:ascii="Times New Roman" w:hAnsi="Times New Roman"/>
          <w:sz w:val="24"/>
          <w:szCs w:val="24"/>
        </w:rPr>
        <w:t xml:space="preserve">             от 01 ноября</w:t>
      </w:r>
      <w:r>
        <w:rPr>
          <w:rFonts w:ascii="Times New Roman" w:hAnsi="Times New Roman"/>
          <w:sz w:val="24"/>
          <w:szCs w:val="24"/>
        </w:rPr>
        <w:t xml:space="preserve"> 2019 года № </w:t>
      </w:r>
      <w:r w:rsidR="00056DFD">
        <w:rPr>
          <w:rFonts w:ascii="Times New Roman" w:hAnsi="Times New Roman"/>
          <w:sz w:val="24"/>
          <w:szCs w:val="24"/>
        </w:rPr>
        <w:t>828</w:t>
      </w:r>
    </w:p>
    <w:p w:rsidR="0032453E" w:rsidRDefault="0032453E" w:rsidP="008B414B">
      <w:pPr>
        <w:spacing w:after="0" w:line="240" w:lineRule="auto"/>
        <w:jc w:val="center"/>
        <w:rPr>
          <w:rFonts w:ascii="Times New Roman" w:hAnsi="Times New Roman"/>
          <w:b/>
          <w:sz w:val="24"/>
          <w:szCs w:val="24"/>
        </w:rPr>
      </w:pP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 xml:space="preserve">МУНИЦИПАЛЬНАЯ ПРОГРАММА </w:t>
      </w:r>
    </w:p>
    <w:p w:rsidR="00A26FE5" w:rsidRPr="008B414B" w:rsidRDefault="00A26FE5" w:rsidP="008B414B">
      <w:pPr>
        <w:spacing w:after="0" w:line="240" w:lineRule="auto"/>
        <w:ind w:firstLine="540"/>
        <w:jc w:val="center"/>
        <w:rPr>
          <w:rFonts w:ascii="Times New Roman" w:hAnsi="Times New Roman"/>
          <w:b/>
          <w:sz w:val="24"/>
          <w:szCs w:val="24"/>
        </w:rPr>
      </w:pPr>
      <w:r w:rsidRPr="008B414B">
        <w:rPr>
          <w:rFonts w:ascii="Times New Roman" w:hAnsi="Times New Roman"/>
          <w:b/>
          <w:sz w:val="24"/>
          <w:szCs w:val="24"/>
        </w:rPr>
        <w:t>«БЕЗОПАСНОСТЬ НА ТЕРРИТОРИИ МУНИЦИПАЛЬНОГО ОБРАЗОВАНИЯ</w:t>
      </w:r>
      <w:r>
        <w:rPr>
          <w:rFonts w:ascii="Times New Roman" w:hAnsi="Times New Roman"/>
          <w:b/>
          <w:sz w:val="24"/>
          <w:szCs w:val="24"/>
        </w:rPr>
        <w:t xml:space="preserve"> </w:t>
      </w:r>
      <w:r w:rsidRPr="008B414B">
        <w:rPr>
          <w:rFonts w:ascii="Times New Roman" w:hAnsi="Times New Roman"/>
          <w:b/>
          <w:sz w:val="24"/>
          <w:szCs w:val="24"/>
        </w:rPr>
        <w:t>«</w:t>
      </w:r>
      <w:r w:rsidR="00F14D2B">
        <w:rPr>
          <w:rFonts w:ascii="Times New Roman" w:hAnsi="Times New Roman"/>
          <w:b/>
          <w:sz w:val="24"/>
          <w:szCs w:val="24"/>
        </w:rPr>
        <w:t xml:space="preserve">МУНИЦИПАЛЬНЫЙ ОКРУГ </w:t>
      </w:r>
      <w:r w:rsidRPr="008B414B">
        <w:rPr>
          <w:rFonts w:ascii="Times New Roman" w:hAnsi="Times New Roman"/>
          <w:b/>
          <w:sz w:val="24"/>
          <w:szCs w:val="24"/>
        </w:rPr>
        <w:t>КИЗНЕРСКИЙ РАЙОН</w:t>
      </w:r>
      <w:r w:rsidR="00F14D2B">
        <w:rPr>
          <w:rFonts w:ascii="Times New Roman" w:hAnsi="Times New Roman"/>
          <w:b/>
          <w:sz w:val="24"/>
          <w:szCs w:val="24"/>
        </w:rPr>
        <w:t xml:space="preserve"> УДМУРТСКОЙ РЕСПУБЛИКИ</w:t>
      </w:r>
      <w:r w:rsidRPr="008B414B">
        <w:rPr>
          <w:rFonts w:ascii="Times New Roman" w:hAnsi="Times New Roman"/>
          <w:b/>
          <w:sz w:val="24"/>
          <w:szCs w:val="24"/>
        </w:rPr>
        <w:t>» на 20</w:t>
      </w:r>
      <w:r>
        <w:rPr>
          <w:rFonts w:ascii="Times New Roman" w:hAnsi="Times New Roman"/>
          <w:b/>
          <w:sz w:val="24"/>
          <w:szCs w:val="24"/>
        </w:rPr>
        <w:t>20</w:t>
      </w:r>
      <w:r w:rsidRPr="008B414B">
        <w:rPr>
          <w:rFonts w:ascii="Times New Roman" w:hAnsi="Times New Roman"/>
          <w:b/>
          <w:sz w:val="24"/>
          <w:szCs w:val="24"/>
        </w:rPr>
        <w:t>-202</w:t>
      </w:r>
      <w:r w:rsidR="00F14D2B">
        <w:rPr>
          <w:rFonts w:ascii="Times New Roman" w:hAnsi="Times New Roman"/>
          <w:b/>
          <w:sz w:val="24"/>
          <w:szCs w:val="24"/>
        </w:rPr>
        <w:t>8</w:t>
      </w:r>
      <w:r w:rsidR="00A70FC3">
        <w:rPr>
          <w:rFonts w:ascii="Times New Roman" w:hAnsi="Times New Roman"/>
          <w:b/>
          <w:sz w:val="24"/>
          <w:szCs w:val="24"/>
        </w:rPr>
        <w:t xml:space="preserve"> </w:t>
      </w:r>
      <w:r w:rsidRPr="008B414B">
        <w:rPr>
          <w:rFonts w:ascii="Times New Roman" w:hAnsi="Times New Roman"/>
          <w:b/>
          <w:sz w:val="24"/>
          <w:szCs w:val="24"/>
        </w:rPr>
        <w:t>г.г.».</w:t>
      </w: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 xml:space="preserve">Паспорт Муниципальной программы </w:t>
      </w: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«Безопасность на территории муниципального образования «</w:t>
      </w:r>
      <w:r w:rsidR="00F14D2B">
        <w:rPr>
          <w:rFonts w:ascii="Times New Roman" w:hAnsi="Times New Roman"/>
          <w:b/>
          <w:sz w:val="24"/>
          <w:szCs w:val="24"/>
        </w:rPr>
        <w:t xml:space="preserve">Муниципальный округ </w:t>
      </w:r>
      <w:r w:rsidRPr="008B414B">
        <w:rPr>
          <w:rFonts w:ascii="Times New Roman" w:hAnsi="Times New Roman"/>
          <w:b/>
          <w:sz w:val="24"/>
          <w:szCs w:val="24"/>
        </w:rPr>
        <w:t>Кизнерский район</w:t>
      </w:r>
      <w:r w:rsidR="00F14D2B">
        <w:rPr>
          <w:rFonts w:ascii="Times New Roman" w:hAnsi="Times New Roman"/>
          <w:b/>
          <w:sz w:val="24"/>
          <w:szCs w:val="24"/>
        </w:rPr>
        <w:t xml:space="preserve"> Удмуртской Республики</w:t>
      </w:r>
      <w:r w:rsidRPr="008B414B">
        <w:rPr>
          <w:rFonts w:ascii="Times New Roman" w:hAnsi="Times New Roman"/>
          <w:b/>
          <w:sz w:val="24"/>
          <w:szCs w:val="24"/>
        </w:rPr>
        <w:t>» на 20</w:t>
      </w:r>
      <w:r>
        <w:rPr>
          <w:rFonts w:ascii="Times New Roman" w:hAnsi="Times New Roman"/>
          <w:b/>
          <w:sz w:val="24"/>
          <w:szCs w:val="24"/>
        </w:rPr>
        <w:t>20</w:t>
      </w:r>
      <w:r w:rsidRPr="008B414B">
        <w:rPr>
          <w:rFonts w:ascii="Times New Roman" w:hAnsi="Times New Roman"/>
          <w:b/>
          <w:sz w:val="24"/>
          <w:szCs w:val="24"/>
        </w:rPr>
        <w:t>-202</w:t>
      </w:r>
      <w:r w:rsidR="00F14D2B">
        <w:rPr>
          <w:rFonts w:ascii="Times New Roman" w:hAnsi="Times New Roman"/>
          <w:b/>
          <w:sz w:val="24"/>
          <w:szCs w:val="24"/>
        </w:rPr>
        <w:t>8</w:t>
      </w:r>
      <w:r w:rsidRPr="008B414B">
        <w:rPr>
          <w:rFonts w:ascii="Times New Roman" w:hAnsi="Times New Roman"/>
          <w:b/>
          <w:sz w:val="24"/>
          <w:szCs w:val="24"/>
        </w:rPr>
        <w:t xml:space="preserve"> г.г.».</w:t>
      </w:r>
    </w:p>
    <w:p w:rsidR="00A26FE5" w:rsidRPr="008B414B" w:rsidRDefault="00A26FE5" w:rsidP="008B414B">
      <w:pPr>
        <w:spacing w:after="0" w:line="240" w:lineRule="auto"/>
        <w:ind w:firstLine="540"/>
        <w:jc w:val="center"/>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709"/>
        <w:gridCol w:w="564"/>
        <w:gridCol w:w="286"/>
        <w:gridCol w:w="851"/>
        <w:gridCol w:w="850"/>
        <w:gridCol w:w="851"/>
        <w:gridCol w:w="850"/>
        <w:gridCol w:w="851"/>
        <w:gridCol w:w="992"/>
        <w:gridCol w:w="851"/>
        <w:gridCol w:w="1134"/>
      </w:tblGrid>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программы</w:t>
            </w:r>
          </w:p>
        </w:tc>
        <w:tc>
          <w:tcPr>
            <w:tcW w:w="7516" w:type="dxa"/>
            <w:gridSpan w:val="9"/>
          </w:tcPr>
          <w:p w:rsidR="00A26FE5" w:rsidRPr="001542E2" w:rsidRDefault="001542E2" w:rsidP="00F14D2B">
            <w:pPr>
              <w:spacing w:after="0" w:line="240" w:lineRule="auto"/>
              <w:jc w:val="both"/>
              <w:rPr>
                <w:rFonts w:ascii="Times New Roman" w:hAnsi="Times New Roman"/>
                <w:b/>
                <w:sz w:val="24"/>
                <w:szCs w:val="24"/>
              </w:rPr>
            </w:pPr>
            <w:r w:rsidRPr="008B414B">
              <w:rPr>
                <w:rFonts w:ascii="Times New Roman" w:hAnsi="Times New Roman"/>
                <w:b/>
                <w:sz w:val="24"/>
                <w:szCs w:val="24"/>
              </w:rPr>
              <w:t xml:space="preserve">«Безопасность на территории муниципального образования </w:t>
            </w:r>
            <w:r w:rsidR="00F14D2B" w:rsidRPr="008B414B">
              <w:rPr>
                <w:rFonts w:ascii="Times New Roman" w:hAnsi="Times New Roman"/>
                <w:b/>
                <w:sz w:val="24"/>
                <w:szCs w:val="24"/>
              </w:rPr>
              <w:t>«</w:t>
            </w:r>
            <w:r w:rsidR="00F14D2B">
              <w:rPr>
                <w:rFonts w:ascii="Times New Roman" w:hAnsi="Times New Roman"/>
                <w:b/>
                <w:sz w:val="24"/>
                <w:szCs w:val="24"/>
              </w:rPr>
              <w:t xml:space="preserve">Муниципальный округ </w:t>
            </w:r>
            <w:r w:rsidR="00F14D2B" w:rsidRPr="008B414B">
              <w:rPr>
                <w:rFonts w:ascii="Times New Roman" w:hAnsi="Times New Roman"/>
                <w:b/>
                <w:sz w:val="24"/>
                <w:szCs w:val="24"/>
              </w:rPr>
              <w:t>Кизнерский район</w:t>
            </w:r>
            <w:r w:rsidR="00F14D2B">
              <w:rPr>
                <w:rFonts w:ascii="Times New Roman" w:hAnsi="Times New Roman"/>
                <w:b/>
                <w:sz w:val="24"/>
                <w:szCs w:val="24"/>
              </w:rPr>
              <w:t xml:space="preserve"> Удмуртской Республики</w:t>
            </w:r>
            <w:r w:rsidR="00F14D2B" w:rsidRPr="008B414B">
              <w:rPr>
                <w:rFonts w:ascii="Times New Roman" w:hAnsi="Times New Roman"/>
                <w:b/>
                <w:sz w:val="24"/>
                <w:szCs w:val="24"/>
              </w:rPr>
              <w:t>»</w:t>
            </w:r>
            <w:r>
              <w:rPr>
                <w:rFonts w:ascii="Times New Roman" w:hAnsi="Times New Roman"/>
                <w:b/>
                <w:sz w:val="24"/>
                <w:szCs w:val="24"/>
              </w:rPr>
              <w:t xml:space="preserve"> </w:t>
            </w:r>
            <w:r w:rsidRPr="008B414B">
              <w:rPr>
                <w:rFonts w:ascii="Times New Roman" w:hAnsi="Times New Roman"/>
                <w:b/>
                <w:sz w:val="24"/>
                <w:szCs w:val="24"/>
              </w:rPr>
              <w:t>на 20</w:t>
            </w:r>
            <w:r>
              <w:rPr>
                <w:rFonts w:ascii="Times New Roman" w:hAnsi="Times New Roman"/>
                <w:b/>
                <w:sz w:val="24"/>
                <w:szCs w:val="24"/>
              </w:rPr>
              <w:t>20</w:t>
            </w:r>
            <w:r w:rsidRPr="008B414B">
              <w:rPr>
                <w:rFonts w:ascii="Times New Roman" w:hAnsi="Times New Roman"/>
                <w:b/>
                <w:sz w:val="24"/>
                <w:szCs w:val="24"/>
              </w:rPr>
              <w:t>-202</w:t>
            </w:r>
            <w:r w:rsidR="00F14D2B">
              <w:rPr>
                <w:rFonts w:ascii="Times New Roman" w:hAnsi="Times New Roman"/>
                <w:b/>
                <w:sz w:val="24"/>
                <w:szCs w:val="24"/>
              </w:rPr>
              <w:t>8</w:t>
            </w:r>
            <w:r w:rsidRPr="008B414B">
              <w:rPr>
                <w:rFonts w:ascii="Times New Roman" w:hAnsi="Times New Roman"/>
                <w:b/>
                <w:sz w:val="24"/>
                <w:szCs w:val="24"/>
              </w:rPr>
              <w:t xml:space="preserve"> г.г.».</w:t>
            </w:r>
          </w:p>
        </w:tc>
      </w:tr>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Подпрограммы</w:t>
            </w:r>
          </w:p>
        </w:tc>
        <w:tc>
          <w:tcPr>
            <w:tcW w:w="7516" w:type="dxa"/>
            <w:gridSpan w:val="9"/>
            <w:vMerge w:val="restart"/>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1. Предупреждение и ликвидация последствий чрезвычайных ситуаций, реализация мер пожарной безопасности  на территории МО </w:t>
            </w:r>
            <w:r w:rsidR="00F14D2B" w:rsidRPr="00F14D2B">
              <w:rPr>
                <w:rFonts w:ascii="Times New Roman" w:hAnsi="Times New Roman"/>
                <w:sz w:val="24"/>
                <w:szCs w:val="24"/>
              </w:rPr>
              <w:t xml:space="preserve">«Муниципальный округ Кизнерский район </w:t>
            </w:r>
            <w:r w:rsidR="00F14D2B">
              <w:rPr>
                <w:rFonts w:ascii="Times New Roman" w:hAnsi="Times New Roman"/>
                <w:sz w:val="24"/>
                <w:szCs w:val="24"/>
              </w:rPr>
              <w:t>УР</w:t>
            </w:r>
            <w:r w:rsidR="00F14D2B" w:rsidRPr="00F14D2B">
              <w:rPr>
                <w:rFonts w:ascii="Times New Roman" w:hAnsi="Times New Roman"/>
                <w:sz w:val="24"/>
                <w:szCs w:val="24"/>
              </w:rPr>
              <w:t>»</w:t>
            </w:r>
            <w:r w:rsidR="00F14D2B">
              <w:rPr>
                <w:rFonts w:ascii="Times New Roman" w:hAnsi="Times New Roman"/>
                <w:b/>
                <w:sz w:val="24"/>
                <w:szCs w:val="24"/>
              </w:rPr>
              <w:t xml:space="preserve"> </w:t>
            </w:r>
            <w:r w:rsidRPr="00B31E63">
              <w:rPr>
                <w:rFonts w:ascii="Times New Roman" w:hAnsi="Times New Roman"/>
                <w:sz w:val="24"/>
                <w:szCs w:val="24"/>
              </w:rPr>
              <w:t>на 2020-202</w:t>
            </w:r>
            <w:r w:rsidR="00F14D2B">
              <w:rPr>
                <w:rFonts w:ascii="Times New Roman" w:hAnsi="Times New Roman"/>
                <w:sz w:val="24"/>
                <w:szCs w:val="24"/>
              </w:rPr>
              <w:t>8</w:t>
            </w:r>
            <w:r w:rsidR="00A70FC3">
              <w:rPr>
                <w:rFonts w:ascii="Times New Roman" w:hAnsi="Times New Roman"/>
                <w:sz w:val="24"/>
                <w:szCs w:val="24"/>
              </w:rPr>
              <w:t xml:space="preserve"> г.г.</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2. Профилактика правонарушений на территории</w:t>
            </w:r>
            <w:r w:rsidR="001542E2">
              <w:rPr>
                <w:rFonts w:ascii="Times New Roman" w:hAnsi="Times New Roman"/>
                <w:sz w:val="24"/>
                <w:szCs w:val="24"/>
              </w:rPr>
              <w:t xml:space="preserve"> </w:t>
            </w:r>
            <w:r w:rsidR="001542E2" w:rsidRPr="00B31E63">
              <w:rPr>
                <w:rFonts w:ascii="Times New Roman" w:hAnsi="Times New Roman"/>
                <w:sz w:val="24"/>
                <w:szCs w:val="24"/>
              </w:rPr>
              <w:t xml:space="preserve">МО </w:t>
            </w:r>
            <w:r w:rsidR="00F14D2B" w:rsidRPr="00B31E63">
              <w:rPr>
                <w:rFonts w:ascii="Times New Roman" w:hAnsi="Times New Roman"/>
                <w:sz w:val="24"/>
                <w:szCs w:val="24"/>
              </w:rPr>
              <w:t xml:space="preserve">МО </w:t>
            </w:r>
            <w:r w:rsidR="00F14D2B" w:rsidRPr="00F14D2B">
              <w:rPr>
                <w:rFonts w:ascii="Times New Roman" w:hAnsi="Times New Roman"/>
                <w:sz w:val="24"/>
                <w:szCs w:val="24"/>
              </w:rPr>
              <w:t xml:space="preserve">«Муниципальный округ Кизнерский район </w:t>
            </w:r>
            <w:r w:rsidR="00F14D2B">
              <w:rPr>
                <w:rFonts w:ascii="Times New Roman" w:hAnsi="Times New Roman"/>
                <w:sz w:val="24"/>
                <w:szCs w:val="24"/>
              </w:rPr>
              <w:t>УР</w:t>
            </w:r>
            <w:r w:rsidR="00F14D2B" w:rsidRPr="00F14D2B">
              <w:rPr>
                <w:rFonts w:ascii="Times New Roman" w:hAnsi="Times New Roman"/>
                <w:sz w:val="24"/>
                <w:szCs w:val="24"/>
              </w:rPr>
              <w:t>»</w:t>
            </w:r>
            <w:r w:rsidR="00F14D2B">
              <w:rPr>
                <w:rFonts w:ascii="Times New Roman" w:hAnsi="Times New Roman"/>
                <w:b/>
                <w:sz w:val="24"/>
                <w:szCs w:val="24"/>
              </w:rPr>
              <w:t xml:space="preserve"> </w:t>
            </w:r>
            <w:r w:rsidR="001542E2" w:rsidRPr="00B31E63">
              <w:rPr>
                <w:rFonts w:ascii="Times New Roman" w:hAnsi="Times New Roman"/>
                <w:sz w:val="24"/>
                <w:szCs w:val="24"/>
              </w:rPr>
              <w:t>на 2020-202</w:t>
            </w:r>
            <w:r w:rsidR="00F14D2B">
              <w:rPr>
                <w:rFonts w:ascii="Times New Roman" w:hAnsi="Times New Roman"/>
                <w:sz w:val="24"/>
                <w:szCs w:val="24"/>
              </w:rPr>
              <w:t>8</w:t>
            </w:r>
            <w:r w:rsidR="001542E2">
              <w:rPr>
                <w:rFonts w:ascii="Times New Roman" w:hAnsi="Times New Roman"/>
                <w:sz w:val="24"/>
                <w:szCs w:val="24"/>
              </w:rPr>
              <w:t xml:space="preserve"> г.г</w:t>
            </w:r>
            <w:r w:rsidRPr="00B31E63">
              <w:rPr>
                <w:rFonts w:ascii="Times New Roman" w:hAnsi="Times New Roman"/>
                <w:sz w:val="24"/>
                <w:szCs w:val="24"/>
              </w:rPr>
              <w:t>.</w:t>
            </w:r>
          </w:p>
          <w:p w:rsidR="00F14D2B" w:rsidRDefault="00A26FE5" w:rsidP="001542E2">
            <w:pPr>
              <w:spacing w:after="0" w:line="240" w:lineRule="auto"/>
              <w:jc w:val="both"/>
              <w:rPr>
                <w:rFonts w:ascii="Times New Roman" w:hAnsi="Times New Roman"/>
                <w:sz w:val="24"/>
                <w:szCs w:val="24"/>
              </w:rPr>
            </w:pPr>
            <w:r w:rsidRPr="00B31E63">
              <w:rPr>
                <w:rFonts w:ascii="Times New Roman" w:hAnsi="Times New Roman"/>
                <w:sz w:val="24"/>
                <w:szCs w:val="24"/>
              </w:rPr>
              <w:t>3. Гармонизация межэтнических отношений и участие в профилактике терроризма и экстремизма на территории</w:t>
            </w:r>
            <w:r w:rsidR="001542E2">
              <w:rPr>
                <w:rFonts w:ascii="Times New Roman" w:hAnsi="Times New Roman"/>
                <w:sz w:val="24"/>
                <w:szCs w:val="24"/>
              </w:rPr>
              <w:t xml:space="preserve"> </w:t>
            </w:r>
            <w:r w:rsidR="001542E2" w:rsidRPr="00B31E63">
              <w:rPr>
                <w:rFonts w:ascii="Times New Roman" w:hAnsi="Times New Roman"/>
                <w:sz w:val="24"/>
                <w:szCs w:val="24"/>
              </w:rPr>
              <w:t xml:space="preserve">МО </w:t>
            </w:r>
            <w:r w:rsidR="00F14D2B" w:rsidRPr="00F14D2B">
              <w:rPr>
                <w:rFonts w:ascii="Times New Roman" w:hAnsi="Times New Roman"/>
                <w:sz w:val="24"/>
                <w:szCs w:val="24"/>
              </w:rPr>
              <w:t xml:space="preserve">«Муниципальный округ Кизнерский район </w:t>
            </w:r>
            <w:r w:rsidR="00F14D2B">
              <w:rPr>
                <w:rFonts w:ascii="Times New Roman" w:hAnsi="Times New Roman"/>
                <w:sz w:val="24"/>
                <w:szCs w:val="24"/>
              </w:rPr>
              <w:t>УР</w:t>
            </w:r>
            <w:r w:rsidR="00F14D2B" w:rsidRPr="00F14D2B">
              <w:rPr>
                <w:rFonts w:ascii="Times New Roman" w:hAnsi="Times New Roman"/>
                <w:sz w:val="24"/>
                <w:szCs w:val="24"/>
              </w:rPr>
              <w:t>»</w:t>
            </w:r>
            <w:r w:rsidR="00F14D2B">
              <w:rPr>
                <w:rFonts w:ascii="Times New Roman" w:hAnsi="Times New Roman"/>
                <w:b/>
                <w:sz w:val="24"/>
                <w:szCs w:val="24"/>
              </w:rPr>
              <w:t xml:space="preserve"> </w:t>
            </w:r>
            <w:r w:rsidR="00F14D2B" w:rsidRPr="00B31E63">
              <w:rPr>
                <w:rFonts w:ascii="Times New Roman" w:hAnsi="Times New Roman"/>
                <w:sz w:val="24"/>
                <w:szCs w:val="24"/>
              </w:rPr>
              <w:t>на 2020-202</w:t>
            </w:r>
            <w:r w:rsidR="00F14D2B">
              <w:rPr>
                <w:rFonts w:ascii="Times New Roman" w:hAnsi="Times New Roman"/>
                <w:sz w:val="24"/>
                <w:szCs w:val="24"/>
              </w:rPr>
              <w:t>8 г.г</w:t>
            </w:r>
            <w:r w:rsidR="00F14D2B" w:rsidRPr="00B31E63">
              <w:rPr>
                <w:rFonts w:ascii="Times New Roman" w:hAnsi="Times New Roman"/>
                <w:sz w:val="24"/>
                <w:szCs w:val="24"/>
              </w:rPr>
              <w:t>.</w:t>
            </w:r>
          </w:p>
          <w:p w:rsidR="00F14D2B" w:rsidRDefault="00A26FE5" w:rsidP="00A70FC3">
            <w:pPr>
              <w:spacing w:after="0" w:line="240" w:lineRule="auto"/>
              <w:jc w:val="both"/>
              <w:rPr>
                <w:rFonts w:ascii="Times New Roman" w:hAnsi="Times New Roman"/>
                <w:sz w:val="24"/>
                <w:szCs w:val="24"/>
              </w:rPr>
            </w:pPr>
            <w:r w:rsidRPr="00B31E63">
              <w:rPr>
                <w:rFonts w:ascii="Times New Roman" w:hAnsi="Times New Roman"/>
                <w:sz w:val="24"/>
                <w:szCs w:val="24"/>
              </w:rPr>
              <w:t xml:space="preserve">4. Построение и внедрение АПК «Безопасный город» на территории </w:t>
            </w:r>
            <w:r w:rsidR="001542E2" w:rsidRPr="00B31E63">
              <w:rPr>
                <w:rFonts w:ascii="Times New Roman" w:hAnsi="Times New Roman"/>
                <w:sz w:val="24"/>
                <w:szCs w:val="24"/>
              </w:rPr>
              <w:t xml:space="preserve">МО </w:t>
            </w:r>
            <w:r w:rsidR="00F14D2B" w:rsidRPr="00F14D2B">
              <w:rPr>
                <w:rFonts w:ascii="Times New Roman" w:hAnsi="Times New Roman"/>
                <w:sz w:val="24"/>
                <w:szCs w:val="24"/>
              </w:rPr>
              <w:t xml:space="preserve">«Муниципальный округ Кизнерский район </w:t>
            </w:r>
            <w:r w:rsidR="00F14D2B">
              <w:rPr>
                <w:rFonts w:ascii="Times New Roman" w:hAnsi="Times New Roman"/>
                <w:sz w:val="24"/>
                <w:szCs w:val="24"/>
              </w:rPr>
              <w:t>УР</w:t>
            </w:r>
            <w:r w:rsidR="00F14D2B" w:rsidRPr="00F14D2B">
              <w:rPr>
                <w:rFonts w:ascii="Times New Roman" w:hAnsi="Times New Roman"/>
                <w:sz w:val="24"/>
                <w:szCs w:val="24"/>
              </w:rPr>
              <w:t>»</w:t>
            </w:r>
            <w:r w:rsidR="00F14D2B">
              <w:rPr>
                <w:rFonts w:ascii="Times New Roman" w:hAnsi="Times New Roman"/>
                <w:b/>
                <w:sz w:val="24"/>
                <w:szCs w:val="24"/>
              </w:rPr>
              <w:t xml:space="preserve"> </w:t>
            </w:r>
            <w:r w:rsidR="00F14D2B" w:rsidRPr="00B31E63">
              <w:rPr>
                <w:rFonts w:ascii="Times New Roman" w:hAnsi="Times New Roman"/>
                <w:sz w:val="24"/>
                <w:szCs w:val="24"/>
              </w:rPr>
              <w:t>на 2020-202</w:t>
            </w:r>
            <w:r w:rsidR="00F14D2B">
              <w:rPr>
                <w:rFonts w:ascii="Times New Roman" w:hAnsi="Times New Roman"/>
                <w:sz w:val="24"/>
                <w:szCs w:val="24"/>
              </w:rPr>
              <w:t>8 г.г</w:t>
            </w:r>
            <w:r w:rsidR="00F14D2B" w:rsidRPr="00B31E63">
              <w:rPr>
                <w:rFonts w:ascii="Times New Roman" w:hAnsi="Times New Roman"/>
                <w:sz w:val="24"/>
                <w:szCs w:val="24"/>
              </w:rPr>
              <w:t>.</w:t>
            </w:r>
          </w:p>
          <w:p w:rsidR="00A26FE5" w:rsidRPr="00B31E63" w:rsidRDefault="00A26FE5" w:rsidP="00A70FC3">
            <w:pPr>
              <w:spacing w:after="0" w:line="240" w:lineRule="auto"/>
              <w:jc w:val="both"/>
              <w:rPr>
                <w:rFonts w:ascii="Times New Roman" w:hAnsi="Times New Roman"/>
                <w:sz w:val="24"/>
                <w:szCs w:val="24"/>
              </w:rPr>
            </w:pPr>
            <w:r w:rsidRPr="00B31E63">
              <w:rPr>
                <w:rFonts w:ascii="Times New Roman" w:hAnsi="Times New Roman"/>
                <w:sz w:val="24"/>
                <w:szCs w:val="24"/>
              </w:rPr>
              <w:t xml:space="preserve">5. Развитие противопожарного водоснабжения на </w:t>
            </w:r>
            <w:r w:rsidR="001542E2" w:rsidRPr="00B31E63">
              <w:rPr>
                <w:rFonts w:ascii="Times New Roman" w:hAnsi="Times New Roman"/>
                <w:sz w:val="24"/>
                <w:szCs w:val="24"/>
              </w:rPr>
              <w:t xml:space="preserve">территории МО </w:t>
            </w:r>
            <w:r w:rsidR="00F14D2B" w:rsidRPr="00F14D2B">
              <w:rPr>
                <w:rFonts w:ascii="Times New Roman" w:hAnsi="Times New Roman"/>
                <w:sz w:val="24"/>
                <w:szCs w:val="24"/>
              </w:rPr>
              <w:t xml:space="preserve">«Муниципальный округ Кизнерский район </w:t>
            </w:r>
            <w:r w:rsidR="00F14D2B">
              <w:rPr>
                <w:rFonts w:ascii="Times New Roman" w:hAnsi="Times New Roman"/>
                <w:sz w:val="24"/>
                <w:szCs w:val="24"/>
              </w:rPr>
              <w:t>УР</w:t>
            </w:r>
            <w:r w:rsidR="00F14D2B" w:rsidRPr="00F14D2B">
              <w:rPr>
                <w:rFonts w:ascii="Times New Roman" w:hAnsi="Times New Roman"/>
                <w:sz w:val="24"/>
                <w:szCs w:val="24"/>
              </w:rPr>
              <w:t>»</w:t>
            </w:r>
            <w:r w:rsidR="00F14D2B">
              <w:rPr>
                <w:rFonts w:ascii="Times New Roman" w:hAnsi="Times New Roman"/>
                <w:b/>
                <w:sz w:val="24"/>
                <w:szCs w:val="24"/>
              </w:rPr>
              <w:t xml:space="preserve"> </w:t>
            </w:r>
            <w:r w:rsidR="00F14D2B" w:rsidRPr="00B31E63">
              <w:rPr>
                <w:rFonts w:ascii="Times New Roman" w:hAnsi="Times New Roman"/>
                <w:sz w:val="24"/>
                <w:szCs w:val="24"/>
              </w:rPr>
              <w:t>на 2020-202</w:t>
            </w:r>
            <w:r w:rsidR="00F14D2B">
              <w:rPr>
                <w:rFonts w:ascii="Times New Roman" w:hAnsi="Times New Roman"/>
                <w:sz w:val="24"/>
                <w:szCs w:val="24"/>
              </w:rPr>
              <w:t>8 г.г</w:t>
            </w:r>
            <w:r w:rsidR="00F14D2B" w:rsidRPr="00B31E63">
              <w:rPr>
                <w:rFonts w:ascii="Times New Roman" w:hAnsi="Times New Roman"/>
                <w:sz w:val="24"/>
                <w:szCs w:val="24"/>
              </w:rPr>
              <w:t>.</w:t>
            </w:r>
          </w:p>
        </w:tc>
      </w:tr>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p>
          <w:p w:rsidR="00A26FE5" w:rsidRPr="00B31E63" w:rsidRDefault="00A26FE5" w:rsidP="008B414B">
            <w:pPr>
              <w:spacing w:after="0" w:line="240" w:lineRule="auto"/>
              <w:jc w:val="center"/>
              <w:rPr>
                <w:rFonts w:ascii="Times New Roman" w:hAnsi="Times New Roman"/>
                <w:sz w:val="24"/>
                <w:szCs w:val="24"/>
              </w:rPr>
            </w:pPr>
          </w:p>
        </w:tc>
        <w:tc>
          <w:tcPr>
            <w:tcW w:w="7516" w:type="dxa"/>
            <w:gridSpan w:val="9"/>
            <w:vMerge/>
          </w:tcPr>
          <w:p w:rsidR="00A26FE5" w:rsidRPr="00B31E63" w:rsidRDefault="00A26FE5" w:rsidP="008B414B">
            <w:pPr>
              <w:spacing w:after="0" w:line="240" w:lineRule="auto"/>
              <w:jc w:val="both"/>
              <w:rPr>
                <w:rFonts w:ascii="Times New Roman" w:hAnsi="Times New Roman"/>
                <w:sz w:val="24"/>
                <w:szCs w:val="24"/>
              </w:rPr>
            </w:pPr>
          </w:p>
        </w:tc>
      </w:tr>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Координатор</w:t>
            </w:r>
          </w:p>
          <w:p w:rsidR="00A26FE5" w:rsidRPr="00B31E63" w:rsidRDefault="00A26FE5" w:rsidP="008B414B">
            <w:pPr>
              <w:spacing w:after="0" w:line="240" w:lineRule="auto"/>
              <w:jc w:val="center"/>
              <w:rPr>
                <w:rFonts w:ascii="Times New Roman" w:hAnsi="Times New Roman"/>
                <w:sz w:val="24"/>
                <w:szCs w:val="24"/>
              </w:rPr>
            </w:pPr>
          </w:p>
        </w:tc>
        <w:tc>
          <w:tcPr>
            <w:tcW w:w="7516" w:type="dxa"/>
            <w:gridSpan w:val="9"/>
          </w:tcPr>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Первый заместитель </w:t>
            </w:r>
            <w:r w:rsidR="001542E2">
              <w:rPr>
                <w:rFonts w:ascii="Times New Roman" w:hAnsi="Times New Roman"/>
                <w:sz w:val="24"/>
                <w:szCs w:val="24"/>
              </w:rPr>
              <w:t>г</w:t>
            </w:r>
            <w:r w:rsidRPr="00B31E63">
              <w:rPr>
                <w:rFonts w:ascii="Times New Roman" w:hAnsi="Times New Roman"/>
                <w:sz w:val="24"/>
                <w:szCs w:val="24"/>
              </w:rPr>
              <w:t xml:space="preserve">лавы Администрации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w:t>
            </w:r>
          </w:p>
          <w:p w:rsidR="00A26FE5" w:rsidRDefault="0071177D" w:rsidP="001542E2">
            <w:pPr>
              <w:spacing w:after="0" w:line="240" w:lineRule="auto"/>
              <w:jc w:val="both"/>
              <w:rPr>
                <w:rFonts w:ascii="Times New Roman" w:hAnsi="Times New Roman"/>
                <w:sz w:val="24"/>
                <w:szCs w:val="24"/>
              </w:rPr>
            </w:pPr>
            <w:r>
              <w:rPr>
                <w:rFonts w:ascii="Times New Roman" w:hAnsi="Times New Roman"/>
                <w:sz w:val="24"/>
                <w:szCs w:val="24"/>
              </w:rPr>
              <w:t>Заместитель</w:t>
            </w:r>
            <w:r w:rsidR="001542E2" w:rsidRPr="00B31E63">
              <w:rPr>
                <w:rFonts w:ascii="Times New Roman" w:hAnsi="Times New Roman"/>
                <w:sz w:val="24"/>
                <w:szCs w:val="24"/>
              </w:rPr>
              <w:t xml:space="preserve"> </w:t>
            </w:r>
            <w:r w:rsidR="001542E2">
              <w:rPr>
                <w:rFonts w:ascii="Times New Roman" w:hAnsi="Times New Roman"/>
                <w:sz w:val="24"/>
                <w:szCs w:val="24"/>
              </w:rPr>
              <w:t>г</w:t>
            </w:r>
            <w:r w:rsidR="001542E2" w:rsidRPr="00B31E63">
              <w:rPr>
                <w:rFonts w:ascii="Times New Roman" w:hAnsi="Times New Roman"/>
                <w:sz w:val="24"/>
                <w:szCs w:val="24"/>
              </w:rPr>
              <w:t xml:space="preserve">лавы Администрации </w:t>
            </w:r>
            <w:r w:rsidR="00A70FC3">
              <w:rPr>
                <w:rFonts w:ascii="Times New Roman" w:hAnsi="Times New Roman"/>
                <w:sz w:val="24"/>
                <w:szCs w:val="24"/>
              </w:rPr>
              <w:t>Кизнерского района</w:t>
            </w:r>
            <w:r>
              <w:rPr>
                <w:rFonts w:ascii="Times New Roman" w:hAnsi="Times New Roman"/>
                <w:sz w:val="24"/>
                <w:szCs w:val="24"/>
              </w:rPr>
              <w:t xml:space="preserve"> – начальник Управления сельского хозяйства и развития сельских территорий</w:t>
            </w:r>
          </w:p>
          <w:p w:rsidR="001542E2" w:rsidRPr="00B31E63" w:rsidRDefault="001542E2" w:rsidP="0071177D">
            <w:pPr>
              <w:spacing w:after="0" w:line="240" w:lineRule="auto"/>
              <w:jc w:val="both"/>
              <w:rPr>
                <w:rFonts w:ascii="Times New Roman" w:hAnsi="Times New Roman"/>
                <w:sz w:val="24"/>
                <w:szCs w:val="24"/>
              </w:rPr>
            </w:pPr>
            <w:r>
              <w:rPr>
                <w:rFonts w:ascii="Times New Roman" w:hAnsi="Times New Roman"/>
                <w:sz w:val="24"/>
                <w:szCs w:val="24"/>
              </w:rPr>
              <w:t>З</w:t>
            </w:r>
            <w:r w:rsidRPr="00B31E63">
              <w:rPr>
                <w:rFonts w:ascii="Times New Roman" w:hAnsi="Times New Roman"/>
                <w:sz w:val="24"/>
                <w:szCs w:val="24"/>
              </w:rPr>
              <w:t xml:space="preserve">аместитель </w:t>
            </w:r>
            <w:r>
              <w:rPr>
                <w:rFonts w:ascii="Times New Roman" w:hAnsi="Times New Roman"/>
                <w:sz w:val="24"/>
                <w:szCs w:val="24"/>
              </w:rPr>
              <w:t>г</w:t>
            </w:r>
            <w:r w:rsidRPr="00B31E63">
              <w:rPr>
                <w:rFonts w:ascii="Times New Roman" w:hAnsi="Times New Roman"/>
                <w:sz w:val="24"/>
                <w:szCs w:val="24"/>
              </w:rPr>
              <w:t xml:space="preserve">лавы Администрации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w:t>
            </w:r>
            <w:r w:rsidR="0071177D">
              <w:rPr>
                <w:rFonts w:ascii="Times New Roman" w:hAnsi="Times New Roman"/>
                <w:sz w:val="24"/>
                <w:szCs w:val="24"/>
              </w:rPr>
              <w:t>(соц. вопросы)</w:t>
            </w:r>
          </w:p>
        </w:tc>
      </w:tr>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Ответственный исполнитель</w:t>
            </w:r>
          </w:p>
        </w:tc>
        <w:tc>
          <w:tcPr>
            <w:tcW w:w="7516" w:type="dxa"/>
            <w:gridSpan w:val="9"/>
          </w:tcPr>
          <w:p w:rsidR="00A26FE5" w:rsidRDefault="0075359D" w:rsidP="008B414B">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w:t>
            </w:r>
            <w:r w:rsidR="004D5EB5">
              <w:rPr>
                <w:rFonts w:ascii="Times New Roman" w:hAnsi="Times New Roman"/>
                <w:sz w:val="24"/>
                <w:szCs w:val="24"/>
              </w:rPr>
              <w:t xml:space="preserve">защиты и информационных технологий и безопасности Администрации </w:t>
            </w:r>
            <w:r w:rsidR="00A70FC3">
              <w:rPr>
                <w:rFonts w:ascii="Times New Roman" w:hAnsi="Times New Roman"/>
                <w:sz w:val="24"/>
                <w:szCs w:val="24"/>
              </w:rPr>
              <w:t>Кизнерского района</w:t>
            </w:r>
          </w:p>
          <w:p w:rsidR="004D5EB5" w:rsidRDefault="004D5EB5" w:rsidP="008B414B">
            <w:pPr>
              <w:spacing w:after="0" w:line="240" w:lineRule="auto"/>
              <w:jc w:val="both"/>
              <w:rPr>
                <w:rFonts w:ascii="Times New Roman" w:hAnsi="Times New Roman"/>
                <w:sz w:val="24"/>
                <w:szCs w:val="24"/>
              </w:rPr>
            </w:pPr>
            <w:r>
              <w:rPr>
                <w:rFonts w:ascii="Times New Roman" w:hAnsi="Times New Roman"/>
                <w:sz w:val="24"/>
                <w:szCs w:val="24"/>
              </w:rPr>
              <w:t xml:space="preserve">Управление сельского хозяйства и развития сельских территорий Администрации </w:t>
            </w:r>
            <w:r w:rsidR="00A70FC3">
              <w:rPr>
                <w:rFonts w:ascii="Times New Roman" w:hAnsi="Times New Roman"/>
                <w:sz w:val="24"/>
                <w:szCs w:val="24"/>
              </w:rPr>
              <w:t>Кизнерского района</w:t>
            </w:r>
          </w:p>
          <w:p w:rsidR="004D5EB5" w:rsidRDefault="004D5EB5" w:rsidP="008B414B">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sidR="00A70FC3">
              <w:rPr>
                <w:rFonts w:ascii="Times New Roman" w:hAnsi="Times New Roman"/>
                <w:sz w:val="24"/>
                <w:szCs w:val="24"/>
              </w:rPr>
              <w:t>Кизнерского района</w:t>
            </w:r>
          </w:p>
          <w:p w:rsidR="00A26FE5" w:rsidRPr="00B31E63" w:rsidRDefault="004D5EB5" w:rsidP="00A70FC3">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A70FC3">
              <w:rPr>
                <w:rFonts w:ascii="Times New Roman" w:hAnsi="Times New Roman"/>
                <w:sz w:val="24"/>
                <w:szCs w:val="24"/>
              </w:rPr>
              <w:t>Кизнерского района</w:t>
            </w:r>
          </w:p>
        </w:tc>
      </w:tr>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Соисполнители</w:t>
            </w:r>
          </w:p>
        </w:tc>
        <w:tc>
          <w:tcPr>
            <w:tcW w:w="7516" w:type="dxa"/>
            <w:gridSpan w:val="9"/>
          </w:tcPr>
          <w:p w:rsidR="004D5EB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градостроительства и архитектуры Администрации </w:t>
            </w:r>
            <w:r w:rsidR="00A70FC3">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МО МВД России «Кизнерский» (по согласованию)</w:t>
            </w:r>
          </w:p>
          <w:p w:rsidR="00A26FE5" w:rsidRPr="00B31E63"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Общественные объединения правоохранительной направленности (по согласованию)</w:t>
            </w:r>
            <w:r w:rsidRPr="00B31E63">
              <w:rPr>
                <w:rFonts w:ascii="Times New Roman" w:hAnsi="Times New Roman"/>
                <w:sz w:val="24"/>
                <w:szCs w:val="24"/>
              </w:rPr>
              <w:t xml:space="preserve">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ПСЧ-34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ЛТЦ п. Кизнер филиала ПАО «Ростелеком» в Удмуртской Республике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Кизнерский РЭС ОАО «МРСК Центра и Приволжья» филиал </w:t>
            </w:r>
            <w:r w:rsidRPr="00B31E63">
              <w:rPr>
                <w:rFonts w:ascii="Times New Roman" w:hAnsi="Times New Roman"/>
                <w:sz w:val="24"/>
                <w:szCs w:val="24"/>
              </w:rPr>
              <w:lastRenderedPageBreak/>
              <w:t>«Удмуртэнерго» ПО «ЮЭС» (по согласованию)</w:t>
            </w:r>
          </w:p>
          <w:p w:rsidR="00A26FE5" w:rsidRPr="00B31E63" w:rsidRDefault="004D5EB5" w:rsidP="008B414B">
            <w:pPr>
              <w:spacing w:after="0" w:line="240" w:lineRule="auto"/>
              <w:jc w:val="both"/>
              <w:rPr>
                <w:rFonts w:ascii="Times New Roman" w:hAnsi="Times New Roman"/>
                <w:sz w:val="24"/>
                <w:szCs w:val="24"/>
              </w:rPr>
            </w:pPr>
            <w:r>
              <w:rPr>
                <w:rFonts w:ascii="Times New Roman" w:hAnsi="Times New Roman"/>
                <w:sz w:val="24"/>
                <w:szCs w:val="24"/>
              </w:rPr>
              <w:t>МУП «Служба заказчика Кизнерского района»</w:t>
            </w:r>
            <w:r w:rsidR="00A26FE5" w:rsidRPr="00B31E63">
              <w:rPr>
                <w:rFonts w:ascii="Times New Roman" w:hAnsi="Times New Roman"/>
                <w:sz w:val="24"/>
                <w:szCs w:val="24"/>
              </w:rPr>
              <w:t xml:space="preserve">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БУЗ УР «Кизнерская районная больница Минздрава УР» (по согласованию)</w:t>
            </w:r>
          </w:p>
          <w:p w:rsidR="00A26FE5" w:rsidRPr="004D5EB5" w:rsidRDefault="004D5EB5" w:rsidP="008B414B">
            <w:pPr>
              <w:spacing w:after="0" w:line="240" w:lineRule="auto"/>
              <w:jc w:val="both"/>
              <w:rPr>
                <w:rFonts w:ascii="Times New Roman" w:hAnsi="Times New Roman"/>
                <w:sz w:val="24"/>
                <w:szCs w:val="24"/>
              </w:rPr>
            </w:pPr>
            <w:r w:rsidRPr="004D5EB5">
              <w:rPr>
                <w:rFonts w:ascii="Times New Roman" w:hAnsi="Times New Roman"/>
                <w:bCs/>
                <w:sz w:val="24"/>
                <w:szCs w:val="24"/>
              </w:rPr>
              <w:t>Кизнерск</w:t>
            </w:r>
            <w:r>
              <w:rPr>
                <w:rFonts w:ascii="Times New Roman" w:hAnsi="Times New Roman"/>
                <w:bCs/>
                <w:sz w:val="24"/>
                <w:szCs w:val="24"/>
              </w:rPr>
              <w:t>ая</w:t>
            </w:r>
            <w:r w:rsidR="00F14D2B">
              <w:rPr>
                <w:rFonts w:ascii="Times New Roman" w:hAnsi="Times New Roman"/>
                <w:bCs/>
                <w:sz w:val="24"/>
                <w:szCs w:val="24"/>
              </w:rPr>
              <w:t xml:space="preserve"> эксплуатационная газовая</w:t>
            </w:r>
            <w:r w:rsidRPr="004D5EB5">
              <w:rPr>
                <w:rFonts w:ascii="Times New Roman" w:hAnsi="Times New Roman"/>
                <w:bCs/>
                <w:sz w:val="24"/>
                <w:szCs w:val="24"/>
              </w:rPr>
              <w:t xml:space="preserve"> служб</w:t>
            </w:r>
            <w:r w:rsidR="00F14D2B">
              <w:rPr>
                <w:rFonts w:ascii="Times New Roman" w:hAnsi="Times New Roman"/>
                <w:bCs/>
                <w:sz w:val="24"/>
                <w:szCs w:val="24"/>
              </w:rPr>
              <w:t>а</w:t>
            </w:r>
            <w:r w:rsidRPr="004D5EB5">
              <w:rPr>
                <w:rFonts w:ascii="Times New Roman" w:hAnsi="Times New Roman"/>
                <w:bCs/>
                <w:sz w:val="24"/>
                <w:szCs w:val="24"/>
              </w:rPr>
              <w:t xml:space="preserve"> филиала АО «Газпром газораспределение Ижевск» в г. Можга</w:t>
            </w:r>
            <w:r w:rsidRPr="004D5EB5">
              <w:rPr>
                <w:rFonts w:ascii="Times New Roman" w:hAnsi="Times New Roman"/>
                <w:sz w:val="24"/>
                <w:szCs w:val="24"/>
              </w:rPr>
              <w:t xml:space="preserve"> </w:t>
            </w:r>
            <w:r w:rsidR="00A26FE5" w:rsidRPr="004D5EB5">
              <w:rPr>
                <w:rFonts w:ascii="Times New Roman" w:hAnsi="Times New Roman"/>
                <w:sz w:val="24"/>
                <w:szCs w:val="24"/>
              </w:rPr>
              <w:t>(по согласованию)</w:t>
            </w:r>
          </w:p>
          <w:p w:rsidR="00A26FE5" w:rsidRPr="00B31E63" w:rsidRDefault="004D5EB5" w:rsidP="008B414B">
            <w:pPr>
              <w:spacing w:after="0" w:line="240" w:lineRule="auto"/>
              <w:jc w:val="both"/>
              <w:rPr>
                <w:rFonts w:ascii="Times New Roman" w:hAnsi="Times New Roman"/>
                <w:sz w:val="24"/>
                <w:szCs w:val="24"/>
              </w:rPr>
            </w:pPr>
            <w:r w:rsidRPr="00E21D29">
              <w:rPr>
                <w:rFonts w:ascii="Times New Roman" w:hAnsi="Times New Roman"/>
              </w:rPr>
              <w:t>Кизнерский участок Завьяловского филиала ООО «Электрические сети Удмуртии»</w:t>
            </w:r>
            <w:r w:rsidRPr="00B31E63">
              <w:rPr>
                <w:rFonts w:ascii="Times New Roman" w:hAnsi="Times New Roman"/>
                <w:sz w:val="24"/>
                <w:szCs w:val="24"/>
              </w:rPr>
              <w:t xml:space="preserve"> </w:t>
            </w:r>
            <w:r w:rsidR="00A26FE5" w:rsidRPr="00B31E63">
              <w:rPr>
                <w:rFonts w:ascii="Times New Roman" w:hAnsi="Times New Roman"/>
                <w:sz w:val="24"/>
                <w:szCs w:val="24"/>
              </w:rPr>
              <w:t>(по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МУП «Кизнерский коммунальный комплекс»</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МБУ «Центр </w:t>
            </w:r>
            <w:r w:rsidR="00F14D2B">
              <w:rPr>
                <w:rFonts w:ascii="Times New Roman" w:hAnsi="Times New Roman"/>
                <w:sz w:val="24"/>
                <w:szCs w:val="24"/>
              </w:rPr>
              <w:t>комплексного</w:t>
            </w:r>
            <w:r w:rsidRPr="00B31E63">
              <w:rPr>
                <w:rFonts w:ascii="Times New Roman" w:hAnsi="Times New Roman"/>
                <w:sz w:val="24"/>
                <w:szCs w:val="24"/>
              </w:rPr>
              <w:t xml:space="preserve"> обслуживани</w:t>
            </w:r>
            <w:r w:rsidR="00F14D2B">
              <w:rPr>
                <w:rFonts w:ascii="Times New Roman" w:hAnsi="Times New Roman"/>
                <w:sz w:val="24"/>
                <w:szCs w:val="24"/>
              </w:rPr>
              <w:t>я</w:t>
            </w:r>
            <w:r w:rsidRPr="00B31E63">
              <w:rPr>
                <w:rFonts w:ascii="Times New Roman" w:hAnsi="Times New Roman"/>
                <w:sz w:val="24"/>
                <w:szCs w:val="24"/>
              </w:rPr>
              <w:t xml:space="preserve"> муниципальных учреждений </w:t>
            </w:r>
            <w:r w:rsidR="004D5EB5">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МБУ «Молодежный центр «Ровесник»</w:t>
            </w:r>
          </w:p>
          <w:p w:rsidR="00A26FE5" w:rsidRPr="00B31E63" w:rsidRDefault="00A26FE5" w:rsidP="004D5EB5">
            <w:pPr>
              <w:spacing w:after="0" w:line="240" w:lineRule="auto"/>
              <w:jc w:val="both"/>
              <w:rPr>
                <w:rFonts w:ascii="Times New Roman" w:hAnsi="Times New Roman"/>
                <w:sz w:val="24"/>
                <w:szCs w:val="24"/>
              </w:rPr>
            </w:pPr>
            <w:r w:rsidRPr="00B31E63">
              <w:rPr>
                <w:rFonts w:ascii="Times New Roman" w:hAnsi="Times New Roman"/>
                <w:sz w:val="24"/>
                <w:szCs w:val="24"/>
              </w:rPr>
              <w:t xml:space="preserve">Единая дежурно-диспетчерская служба </w:t>
            </w:r>
            <w:r w:rsidR="004D5EB5">
              <w:rPr>
                <w:rFonts w:ascii="Times New Roman" w:hAnsi="Times New Roman"/>
                <w:sz w:val="24"/>
                <w:szCs w:val="24"/>
              </w:rPr>
              <w:t xml:space="preserve">МО </w:t>
            </w:r>
            <w:r w:rsidR="004D5EB5" w:rsidRPr="00EE0FDD">
              <w:rPr>
                <w:rFonts w:ascii="Times New Roman" w:hAnsi="Times New Roman"/>
                <w:sz w:val="24"/>
                <w:szCs w:val="24"/>
              </w:rPr>
              <w:t>«</w:t>
            </w:r>
            <w:r w:rsidR="004D5EB5">
              <w:rPr>
                <w:rFonts w:ascii="Times New Roman" w:hAnsi="Times New Roman"/>
                <w:sz w:val="24"/>
                <w:szCs w:val="24"/>
              </w:rPr>
              <w:t xml:space="preserve">Муниципальный округ </w:t>
            </w:r>
            <w:r w:rsidR="004D5EB5" w:rsidRPr="00EE0FDD">
              <w:rPr>
                <w:rFonts w:ascii="Times New Roman" w:hAnsi="Times New Roman"/>
                <w:sz w:val="24"/>
                <w:szCs w:val="24"/>
              </w:rPr>
              <w:t>Кизнерский район</w:t>
            </w:r>
            <w:r w:rsidR="004D5EB5">
              <w:rPr>
                <w:rFonts w:ascii="Times New Roman" w:hAnsi="Times New Roman"/>
                <w:sz w:val="24"/>
                <w:szCs w:val="24"/>
              </w:rPr>
              <w:t xml:space="preserve"> Удмуртской Республики</w:t>
            </w:r>
            <w:r w:rsidR="004D5EB5" w:rsidRPr="00EE0FDD">
              <w:rPr>
                <w:rFonts w:ascii="Times New Roman" w:hAnsi="Times New Roman"/>
                <w:sz w:val="24"/>
                <w:szCs w:val="24"/>
              </w:rPr>
              <w:t>»</w:t>
            </w:r>
          </w:p>
        </w:tc>
      </w:tr>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Цели </w:t>
            </w:r>
          </w:p>
        </w:tc>
        <w:tc>
          <w:tcPr>
            <w:tcW w:w="7516" w:type="dxa"/>
            <w:gridSpan w:val="9"/>
          </w:tcPr>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Поддержание системы гражданской обороны на уровне, обеспечивающей безопасность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2. Создание необходимых условий для обеспечения защиты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3. Повышение пожарной безопасности населения и территории </w:t>
            </w:r>
            <w:r w:rsidR="00A70FC3">
              <w:rPr>
                <w:rFonts w:ascii="Times New Roman" w:hAnsi="Times New Roman"/>
                <w:sz w:val="24"/>
                <w:szCs w:val="24"/>
              </w:rPr>
              <w:t>Кизнерского района</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5.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Pr="00B31E63"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6. Повышение уровня общественной безопасности граждан, проживающих на территории </w:t>
            </w:r>
            <w:r w:rsidR="00A70FC3">
              <w:rPr>
                <w:rFonts w:ascii="Times New Roman" w:hAnsi="Times New Roman"/>
                <w:color w:val="000000"/>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7. Совершенствование системы профилактики правонарушений и охраны общественного порядка  на территории </w:t>
            </w:r>
            <w:r w:rsidR="00A70FC3">
              <w:rPr>
                <w:rFonts w:ascii="Times New Roman" w:hAnsi="Times New Roman"/>
                <w:sz w:val="24"/>
                <w:szCs w:val="24"/>
              </w:rPr>
              <w:t>Кизнерского района.</w:t>
            </w:r>
          </w:p>
          <w:p w:rsidR="00A26FE5" w:rsidRDefault="00A26FE5" w:rsidP="008B414B">
            <w:pPr>
              <w:keepNext/>
              <w:autoSpaceDN w:val="0"/>
              <w:adjustRightInd w:val="0"/>
              <w:spacing w:after="0" w:line="240" w:lineRule="auto"/>
              <w:jc w:val="both"/>
              <w:rPr>
                <w:rFonts w:ascii="Times New Roman" w:hAnsi="Times New Roman"/>
                <w:bCs/>
                <w:sz w:val="24"/>
                <w:szCs w:val="24"/>
              </w:rPr>
            </w:pPr>
            <w:r w:rsidRPr="00B31E63">
              <w:rPr>
                <w:rFonts w:ascii="Times New Roman" w:hAnsi="Times New Roman"/>
                <w:color w:val="000000"/>
                <w:sz w:val="24"/>
                <w:szCs w:val="24"/>
              </w:rPr>
              <w:t>8. 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9. Усиление мер по защите населения, объектов первоочередной антитеррористической защиты, расположенных на территории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p w:rsidR="00B200CC" w:rsidRPr="00B31E63" w:rsidRDefault="00A26FE5" w:rsidP="00A70FC3">
            <w:pPr>
              <w:spacing w:after="0" w:line="240" w:lineRule="auto"/>
              <w:jc w:val="both"/>
              <w:rPr>
                <w:rFonts w:ascii="Times New Roman" w:hAnsi="Times New Roman"/>
                <w:sz w:val="24"/>
                <w:szCs w:val="24"/>
              </w:rPr>
            </w:pPr>
            <w:r w:rsidRPr="00B31E63">
              <w:rPr>
                <w:rFonts w:ascii="Times New Roman" w:hAnsi="Times New Roman"/>
                <w:sz w:val="24"/>
                <w:szCs w:val="24"/>
              </w:rPr>
              <w:t xml:space="preserve">10. Повышение безопасности населения на водных объектах на  территории </w:t>
            </w:r>
            <w:r w:rsidR="00A70FC3">
              <w:rPr>
                <w:rFonts w:ascii="Times New Roman" w:hAnsi="Times New Roman"/>
                <w:sz w:val="24"/>
                <w:szCs w:val="24"/>
              </w:rPr>
              <w:t>Кизнерского района</w:t>
            </w:r>
            <w:r w:rsidRPr="00B31E63">
              <w:rPr>
                <w:rFonts w:ascii="Times New Roman" w:hAnsi="Times New Roman"/>
                <w:sz w:val="24"/>
                <w:szCs w:val="24"/>
              </w:rPr>
              <w:t>.</w:t>
            </w:r>
          </w:p>
        </w:tc>
      </w:tr>
      <w:tr w:rsidR="00A26FE5" w:rsidRPr="00B31E63" w:rsidTr="0012586E">
        <w:tc>
          <w:tcPr>
            <w:tcW w:w="3116" w:type="dxa"/>
            <w:gridSpan w:val="3"/>
            <w:vAlign w:val="center"/>
          </w:tcPr>
          <w:p w:rsidR="00A26FE5" w:rsidRPr="00B31E63" w:rsidRDefault="00A26FE5" w:rsidP="00E67092">
            <w:pPr>
              <w:spacing w:after="0" w:line="240" w:lineRule="auto"/>
              <w:jc w:val="center"/>
              <w:rPr>
                <w:rFonts w:ascii="Times New Roman" w:hAnsi="Times New Roman"/>
                <w:sz w:val="24"/>
                <w:szCs w:val="24"/>
              </w:rPr>
            </w:pPr>
            <w:r w:rsidRPr="00B31E63">
              <w:rPr>
                <w:rFonts w:ascii="Times New Roman" w:hAnsi="Times New Roman"/>
                <w:sz w:val="24"/>
                <w:szCs w:val="24"/>
              </w:rPr>
              <w:t xml:space="preserve">Задачи </w:t>
            </w:r>
          </w:p>
        </w:tc>
        <w:tc>
          <w:tcPr>
            <w:tcW w:w="7516" w:type="dxa"/>
            <w:gridSpan w:val="9"/>
          </w:tcPr>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1.Совершенствование системы управления, связи и оповещения органов управления ГО и ЧС.</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2. Совершенствование материальной базы гражданской обороны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на военное время.</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эффективности системы управления, связи и оповещения гражданской обороны.</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Повышение эффективности системы обучения неработающего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и подготовки специалистов служб гражданской обороны района и организаций в области гражданской обороны путем внедрения современных обучающих программ и информационных технологий, совершенствования учебно-материальной базы; дооснащение учебно-консультационных пунктов для обучения максимального количества неработающего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в области гражданской обороны.</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5. Совершенствование системы управления и экстренного </w:t>
            </w:r>
            <w:r w:rsidRPr="00B31E63">
              <w:rPr>
                <w:rFonts w:ascii="Times New Roman" w:hAnsi="Times New Roman"/>
                <w:sz w:val="24"/>
                <w:szCs w:val="24"/>
              </w:rPr>
              <w:lastRenderedPageBreak/>
              <w:t>реагирования в чрезвычайных и кризисных ситуациях.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6. Внедрение передовых технологий и инженерно-технических средств для ликвидации чрезвычайных ситуаций различного характера.</w:t>
            </w:r>
          </w:p>
          <w:p w:rsidR="00A26FE5"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7. Организация и реализация первичных мер пожарной безопасности.</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 xml:space="preserve">8. Снижение уровня гибели и травматизма людей на пожарах на муниципальных объектах на 18% в течение </w:t>
            </w:r>
            <w:r w:rsidR="00F14D2B">
              <w:rPr>
                <w:rFonts w:ascii="Times New Roman" w:hAnsi="Times New Roman"/>
                <w:sz w:val="24"/>
                <w:szCs w:val="24"/>
                <w:lang w:eastAsia="en-US"/>
              </w:rPr>
              <w:t>восьми</w:t>
            </w:r>
            <w:r w:rsidRPr="008B414B">
              <w:rPr>
                <w:rFonts w:ascii="Times New Roman" w:hAnsi="Times New Roman"/>
                <w:sz w:val="24"/>
                <w:szCs w:val="24"/>
                <w:lang w:eastAsia="en-US"/>
              </w:rPr>
              <w:t xml:space="preserve"> лет.</w:t>
            </w:r>
          </w:p>
          <w:p w:rsidR="00A26FE5"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9. Снижение количества пожаров на муниципальных</w:t>
            </w:r>
            <w:r>
              <w:rPr>
                <w:rFonts w:ascii="Times New Roman" w:hAnsi="Times New Roman"/>
                <w:sz w:val="24"/>
                <w:szCs w:val="24"/>
                <w:lang w:eastAsia="en-US"/>
              </w:rPr>
              <w:t xml:space="preserve"> объектах</w:t>
            </w:r>
            <w:r w:rsidRPr="008B414B">
              <w:rPr>
                <w:rFonts w:ascii="Times New Roman" w:hAnsi="Times New Roman"/>
                <w:sz w:val="24"/>
                <w:szCs w:val="24"/>
                <w:lang w:eastAsia="en-US"/>
              </w:rPr>
              <w:t>.</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10. Повышение защищенности от пожаров жителей района, муниципальных учреждений и предприятий, в том числе обусловленных бытовыми причинами, за счет развертывания системы профилактики пожаров и повышения активности населения.</w:t>
            </w:r>
          </w:p>
          <w:p w:rsidR="00A26FE5" w:rsidRPr="008B414B" w:rsidRDefault="00A26FE5" w:rsidP="008B414B">
            <w:pPr>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11. Совершенствование муниципальной нормативно-правовой базы в области обеспечения пожарной безопасности.</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12. Стабилизация и создание предпосылок для снижения уровня преступности на территории района.</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13. Совершенствование системы профилактики правонарушений, направленной на активизацию борьбы с алкоголизмом, наркоманией,</w:t>
            </w:r>
            <w:r>
              <w:rPr>
                <w:rFonts w:ascii="Times New Roman" w:hAnsi="Times New Roman"/>
                <w:sz w:val="24"/>
                <w:szCs w:val="24"/>
              </w:rPr>
              <w:t xml:space="preserve"> табакокурением и</w:t>
            </w:r>
            <w:r w:rsidRPr="00B31E63">
              <w:rPr>
                <w:rFonts w:ascii="Times New Roman" w:hAnsi="Times New Roman"/>
                <w:sz w:val="24"/>
                <w:szCs w:val="24"/>
              </w:rPr>
              <w:t xml:space="preserve"> преступностью</w:t>
            </w:r>
            <w:r>
              <w:rPr>
                <w:rFonts w:ascii="Times New Roman" w:hAnsi="Times New Roman"/>
                <w:sz w:val="24"/>
                <w:szCs w:val="24"/>
              </w:rPr>
              <w:t xml:space="preserve"> на территории района</w:t>
            </w:r>
            <w:r w:rsidRPr="00B31E63">
              <w:rPr>
                <w:rFonts w:ascii="Times New Roman" w:hAnsi="Times New Roman"/>
                <w:sz w:val="24"/>
                <w:szCs w:val="24"/>
              </w:rPr>
              <w:t>,</w:t>
            </w:r>
            <w:r>
              <w:rPr>
                <w:rFonts w:ascii="Times New Roman" w:hAnsi="Times New Roman"/>
                <w:sz w:val="24"/>
                <w:szCs w:val="24"/>
              </w:rPr>
              <w:t xml:space="preserve"> в том числе</w:t>
            </w:r>
            <w:r w:rsidRPr="00B31E63">
              <w:rPr>
                <w:rFonts w:ascii="Times New Roman" w:hAnsi="Times New Roman"/>
                <w:sz w:val="24"/>
                <w:szCs w:val="24"/>
              </w:rPr>
              <w:t xml:space="preserve"> несовершеннолетних</w:t>
            </w:r>
            <w:r>
              <w:rPr>
                <w:rFonts w:ascii="Times New Roman" w:hAnsi="Times New Roman"/>
                <w:sz w:val="24"/>
                <w:szCs w:val="24"/>
              </w:rPr>
              <w:t>,</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14. Формирование у подростков и молодежи мотивации к ведению здорового образа жизни.</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15.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A26FE5"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16. Организация и совершенствование работы по привлечению населения к охране общественного порядка.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17. Совершенствование муниципальной нормативной базы в области профилактики правонарушений.</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18. Содействие развитию разнообразных видов и форм традиционной национальной культуры, определяющих самобытность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19. Поддержка НКО и  общественных центров национальных культур.</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20. Изучение и популяризация культурных традиций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color w:val="000000"/>
                <w:spacing w:val="1"/>
                <w:sz w:val="24"/>
                <w:szCs w:val="24"/>
              </w:rPr>
            </w:pPr>
            <w:r w:rsidRPr="00B31E63">
              <w:rPr>
                <w:rFonts w:ascii="Times New Roman" w:hAnsi="Times New Roman"/>
                <w:color w:val="000000"/>
                <w:spacing w:val="1"/>
                <w:sz w:val="24"/>
                <w:szCs w:val="24"/>
              </w:rPr>
              <w:t>21. Содействие развитию местного традиционного народного художественного творчества.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22. Совершенствование   системы    мер    и    механизмов профилактики терроризма и экстремизма, в том числе: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усиление антитеррористической  защиты   социальных объектов, объектов  массового пребывания людей;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методическое и информационное обеспечение деятельности образовательных  учреждений  области  по формированию  толерантного  сознания  и  профилактике  терроризма и экстремизма;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формирование духовно-нравственной личности, свободной от националистических предрассудков;</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реализация комплекса мер по налаживанию и повышению эффективности межэтнического  и  межконфессионального диалога.</w:t>
            </w:r>
          </w:p>
          <w:p w:rsidR="00A26FE5" w:rsidRDefault="00A26FE5" w:rsidP="0012686E">
            <w:pPr>
              <w:autoSpaceDN w:val="0"/>
              <w:adjustRightInd w:val="0"/>
              <w:spacing w:after="0" w:line="240" w:lineRule="auto"/>
              <w:ind w:left="37" w:firstLine="3"/>
              <w:jc w:val="both"/>
              <w:rPr>
                <w:rFonts w:ascii="Times New Roman" w:hAnsi="Times New Roman"/>
                <w:sz w:val="24"/>
                <w:szCs w:val="24"/>
              </w:rPr>
            </w:pPr>
            <w:r w:rsidRPr="00B31E63">
              <w:rPr>
                <w:rFonts w:ascii="Times New Roman" w:hAnsi="Times New Roman"/>
                <w:sz w:val="24"/>
                <w:szCs w:val="24"/>
              </w:rPr>
              <w:t xml:space="preserve">23. Создание условий для повышения общественной безопасности на территории </w:t>
            </w:r>
            <w:r w:rsidR="00A70FC3">
              <w:rPr>
                <w:rFonts w:ascii="Times New Roman" w:hAnsi="Times New Roman"/>
                <w:sz w:val="24"/>
                <w:szCs w:val="24"/>
              </w:rPr>
              <w:t>Кизнерского района</w:t>
            </w:r>
            <w:r w:rsidRPr="00B31E63">
              <w:rPr>
                <w:rFonts w:ascii="Times New Roman" w:hAnsi="Times New Roman"/>
                <w:sz w:val="24"/>
                <w:szCs w:val="24"/>
              </w:rPr>
              <w:t>.</w:t>
            </w:r>
          </w:p>
          <w:p w:rsidR="00A26FE5" w:rsidRDefault="00A26FE5" w:rsidP="0012686E">
            <w:pPr>
              <w:spacing w:after="0" w:line="240" w:lineRule="auto"/>
              <w:ind w:left="37"/>
              <w:jc w:val="both"/>
              <w:rPr>
                <w:rFonts w:ascii="Times New Roman" w:hAnsi="Times New Roman"/>
                <w:sz w:val="24"/>
                <w:szCs w:val="24"/>
              </w:rPr>
            </w:pPr>
            <w:r w:rsidRPr="00B31E63">
              <w:rPr>
                <w:rFonts w:ascii="Times New Roman" w:hAnsi="Times New Roman"/>
                <w:sz w:val="24"/>
                <w:szCs w:val="24"/>
              </w:rPr>
              <w:lastRenderedPageBreak/>
              <w:t>24. Создание условий предупреждения возникновения чрезвычайных ситуаций.</w:t>
            </w:r>
          </w:p>
          <w:p w:rsidR="00A26FE5" w:rsidRPr="00B31E63" w:rsidRDefault="00A26FE5" w:rsidP="0012686E">
            <w:pPr>
              <w:spacing w:after="0" w:line="240" w:lineRule="auto"/>
              <w:ind w:left="37"/>
              <w:jc w:val="both"/>
              <w:rPr>
                <w:rFonts w:ascii="Times New Roman" w:hAnsi="Times New Roman"/>
                <w:sz w:val="24"/>
                <w:szCs w:val="24"/>
              </w:rPr>
            </w:pPr>
            <w:r w:rsidRPr="00B31E63">
              <w:rPr>
                <w:rFonts w:ascii="Times New Roman" w:hAnsi="Times New Roman"/>
                <w:sz w:val="24"/>
                <w:szCs w:val="24"/>
              </w:rPr>
              <w:t>25. Совершенствование системы управления и экстренного реагирования в чрезвычайных и кризисных ситуациях.</w:t>
            </w:r>
          </w:p>
          <w:p w:rsidR="00A26FE5" w:rsidRPr="00B31E63" w:rsidRDefault="00A26FE5" w:rsidP="0012686E">
            <w:pPr>
              <w:spacing w:after="0" w:line="240" w:lineRule="auto"/>
              <w:ind w:left="37"/>
              <w:jc w:val="both"/>
              <w:rPr>
                <w:rFonts w:ascii="Times New Roman" w:hAnsi="Times New Roman"/>
                <w:sz w:val="24"/>
                <w:szCs w:val="24"/>
              </w:rPr>
            </w:pPr>
            <w:r w:rsidRPr="00B31E63">
              <w:rPr>
                <w:rFonts w:ascii="Times New Roman" w:hAnsi="Times New Roman"/>
                <w:sz w:val="24"/>
                <w:szCs w:val="24"/>
              </w:rPr>
              <w:t>26. Совершенствование системы противопожарного водоснабжения.</w:t>
            </w:r>
          </w:p>
          <w:p w:rsidR="00A26FE5" w:rsidRPr="00B31E63" w:rsidRDefault="00A26FE5" w:rsidP="00A70FC3">
            <w:pPr>
              <w:spacing w:after="0" w:line="240" w:lineRule="auto"/>
              <w:ind w:left="37"/>
              <w:jc w:val="both"/>
              <w:rPr>
                <w:rFonts w:ascii="Times New Roman" w:hAnsi="Times New Roman"/>
                <w:sz w:val="24"/>
                <w:szCs w:val="24"/>
              </w:rPr>
            </w:pPr>
            <w:r w:rsidRPr="00B31E63">
              <w:rPr>
                <w:rFonts w:ascii="Times New Roman" w:hAnsi="Times New Roman"/>
                <w:sz w:val="24"/>
                <w:szCs w:val="24"/>
              </w:rPr>
              <w:t xml:space="preserve">27. Создание условий для укрепления пожарной безопасности на территории </w:t>
            </w:r>
            <w:r w:rsidR="00A70FC3">
              <w:rPr>
                <w:rFonts w:ascii="Times New Roman" w:hAnsi="Times New Roman"/>
                <w:sz w:val="24"/>
                <w:szCs w:val="24"/>
              </w:rPr>
              <w:t>Кизнерского района</w:t>
            </w:r>
          </w:p>
        </w:tc>
      </w:tr>
      <w:tr w:rsidR="00A26FE5" w:rsidRPr="00B31E63" w:rsidTr="0012586E">
        <w:tc>
          <w:tcPr>
            <w:tcW w:w="3116" w:type="dxa"/>
            <w:gridSpan w:val="3"/>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Целевые показатели (индикаторы)</w:t>
            </w:r>
          </w:p>
        </w:tc>
        <w:tc>
          <w:tcPr>
            <w:tcW w:w="7516" w:type="dxa"/>
            <w:gridSpan w:val="9"/>
          </w:tcPr>
          <w:p w:rsidR="00F14D2B" w:rsidRPr="00F14D2B" w:rsidRDefault="00A26FE5" w:rsidP="008B414B">
            <w:pPr>
              <w:tabs>
                <w:tab w:val="left" w:pos="374"/>
              </w:tabs>
              <w:autoSpaceDN w:val="0"/>
              <w:adjustRightInd w:val="0"/>
              <w:spacing w:after="0" w:line="240" w:lineRule="auto"/>
              <w:jc w:val="both"/>
              <w:rPr>
                <w:rFonts w:ascii="Times New Roman" w:hAnsi="Times New Roman"/>
                <w:b/>
                <w:sz w:val="24"/>
                <w:szCs w:val="24"/>
              </w:rPr>
            </w:pPr>
            <w:r w:rsidRPr="00B31E63">
              <w:rPr>
                <w:rFonts w:ascii="Times New Roman" w:hAnsi="Times New Roman"/>
                <w:b/>
                <w:sz w:val="24"/>
                <w:szCs w:val="24"/>
              </w:rPr>
              <w:t xml:space="preserve">По муниципальной подпрограмме: «Предупреждение и ликвидация последствий чрезвычайных ситуаций, реализация мер пожарной безопасности  на территории МО </w:t>
            </w:r>
            <w:r w:rsidR="00F14D2B" w:rsidRPr="00F14D2B">
              <w:rPr>
                <w:rFonts w:ascii="Times New Roman" w:hAnsi="Times New Roman"/>
                <w:b/>
                <w:sz w:val="24"/>
                <w:szCs w:val="24"/>
              </w:rPr>
              <w:t>«Муниципальный округ Кизнерский район УР» на 2020-2028 г.г.</w:t>
            </w:r>
            <w:r w:rsidR="00F14D2B">
              <w:rPr>
                <w:rFonts w:ascii="Times New Roman" w:hAnsi="Times New Roman"/>
                <w:b/>
                <w:sz w:val="24"/>
                <w:szCs w:val="24"/>
              </w:rPr>
              <w:t>:</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 Улучшение технической готовности систем управления гражданской обороны и систем оповещения населения об опасностях.</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 Улучшение уровня подготовки населения в области гражданской обороны и защиты от чрезвычайных ситуаций природного и техногенного характера.</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3. Улучшение уровня обеспеченности работников муниципальных учреждений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средствами индивидуальной защиты.</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4.Снижение количества погибших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5. Снижение количества происшествий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highlight w:val="yellow"/>
              </w:rPr>
            </w:pPr>
            <w:r w:rsidRPr="00B31E63">
              <w:rPr>
                <w:rFonts w:ascii="Times New Roman" w:hAnsi="Times New Roman"/>
                <w:sz w:val="24"/>
                <w:szCs w:val="24"/>
              </w:rPr>
              <w:t>6. Степень укомплектованности пожарным оборудованием и имуществом.</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Снижение уровня гибели людей на пожарах.</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Снижение уровня травматизма людей на пожарах.</w:t>
            </w:r>
          </w:p>
          <w:p w:rsidR="00A26FE5"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9. Снижение количества пожаров.</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10. Улучшение 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p w:rsidR="00F14D2B" w:rsidRPr="00F14D2B" w:rsidRDefault="00A26FE5" w:rsidP="008B414B">
            <w:pPr>
              <w:overflowPunct w:val="0"/>
              <w:autoSpaceDN w:val="0"/>
              <w:adjustRightInd w:val="0"/>
              <w:spacing w:after="0" w:line="240" w:lineRule="auto"/>
              <w:jc w:val="both"/>
              <w:textAlignment w:val="baseline"/>
              <w:outlineLvl w:val="0"/>
              <w:rPr>
                <w:rFonts w:ascii="Times New Roman" w:hAnsi="Times New Roman"/>
                <w:b/>
                <w:sz w:val="24"/>
                <w:szCs w:val="24"/>
              </w:rPr>
            </w:pPr>
            <w:r w:rsidRPr="00B31E63">
              <w:rPr>
                <w:rFonts w:ascii="Times New Roman" w:hAnsi="Times New Roman"/>
                <w:b/>
                <w:sz w:val="24"/>
                <w:szCs w:val="24"/>
              </w:rPr>
              <w:t xml:space="preserve">По муниципальной подпрограмме «Профилактика правонарушений на территории МО </w:t>
            </w:r>
            <w:r w:rsidR="00F14D2B" w:rsidRPr="00F14D2B">
              <w:rPr>
                <w:rFonts w:ascii="Times New Roman" w:hAnsi="Times New Roman"/>
                <w:b/>
                <w:sz w:val="24"/>
                <w:szCs w:val="24"/>
              </w:rPr>
              <w:t>«Муниципальный округ Кизнерский район УР» на 2020-2028 г.г.</w:t>
            </w:r>
            <w:r w:rsidR="00F14D2B">
              <w:rPr>
                <w:rFonts w:ascii="Times New Roman" w:hAnsi="Times New Roman"/>
                <w:b/>
                <w:sz w:val="24"/>
                <w:szCs w:val="24"/>
              </w:rPr>
              <w:t>:</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1.Снижение общего количества зарегистрированных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в общественных местах.</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3.Снижение количества правонарушений</w:t>
            </w:r>
            <w:r>
              <w:rPr>
                <w:rFonts w:ascii="Times New Roman" w:hAnsi="Times New Roman"/>
                <w:sz w:val="24"/>
                <w:szCs w:val="24"/>
              </w:rPr>
              <w:t xml:space="preserve"> и правонарушений</w:t>
            </w:r>
            <w:r w:rsidRPr="00B31E63">
              <w:rPr>
                <w:rFonts w:ascii="Times New Roman" w:hAnsi="Times New Roman"/>
                <w:sz w:val="24"/>
                <w:szCs w:val="24"/>
              </w:rPr>
              <w:t>, совершенных несовершеннолетними.</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4. Увеличение количества граждан вовлечённых в охрану общественного порядка.</w:t>
            </w:r>
          </w:p>
          <w:p w:rsidR="0012586E" w:rsidRPr="0012586E" w:rsidRDefault="00A26FE5" w:rsidP="008B414B">
            <w:pPr>
              <w:tabs>
                <w:tab w:val="left" w:pos="-55"/>
              </w:tabs>
              <w:spacing w:after="0" w:line="240" w:lineRule="auto"/>
              <w:jc w:val="both"/>
              <w:rPr>
                <w:rFonts w:ascii="Times New Roman" w:hAnsi="Times New Roman"/>
                <w:b/>
                <w:sz w:val="24"/>
                <w:szCs w:val="24"/>
              </w:rPr>
            </w:pPr>
            <w:r w:rsidRPr="00B31E63">
              <w:rPr>
                <w:rFonts w:ascii="Times New Roman" w:hAnsi="Times New Roman"/>
                <w:b/>
                <w:sz w:val="24"/>
                <w:szCs w:val="24"/>
              </w:rPr>
              <w:t xml:space="preserve">По муниципальной подпрограмме «Гармонизация межэтнических отношений и участие в профилактике терроризма и экстремизма на территории </w:t>
            </w:r>
            <w:r w:rsidRPr="00B200CC">
              <w:rPr>
                <w:rFonts w:ascii="Times New Roman" w:hAnsi="Times New Roman"/>
                <w:b/>
                <w:sz w:val="24"/>
                <w:szCs w:val="24"/>
              </w:rPr>
              <w:t xml:space="preserve">МО </w:t>
            </w:r>
            <w:r w:rsidR="0012586E" w:rsidRPr="0012586E">
              <w:rPr>
                <w:rFonts w:ascii="Times New Roman" w:hAnsi="Times New Roman"/>
                <w:b/>
                <w:sz w:val="24"/>
                <w:szCs w:val="24"/>
              </w:rPr>
              <w:t>«Муниципальный округ Кизнерский район УР» на 2020-2028 г.г.</w:t>
            </w:r>
            <w:r w:rsidR="0012586E">
              <w:rPr>
                <w:rFonts w:ascii="Times New Roman" w:hAnsi="Times New Roman"/>
                <w:b/>
                <w:sz w:val="24"/>
                <w:szCs w:val="24"/>
              </w:rPr>
              <w:t>:</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1. Количество общественных центров национальных культур, действующих на территории Кизнерского района, ед.</w:t>
            </w:r>
          </w:p>
          <w:p w:rsidR="00A26FE5" w:rsidRDefault="0012586E" w:rsidP="008B414B">
            <w:pPr>
              <w:tabs>
                <w:tab w:val="left" w:pos="-55"/>
              </w:tabs>
              <w:spacing w:after="0" w:line="240" w:lineRule="auto"/>
              <w:jc w:val="both"/>
              <w:rPr>
                <w:rFonts w:ascii="Times New Roman" w:hAnsi="Times New Roman"/>
                <w:sz w:val="24"/>
                <w:szCs w:val="24"/>
              </w:rPr>
            </w:pPr>
            <w:r>
              <w:rPr>
                <w:rFonts w:ascii="Times New Roman" w:hAnsi="Times New Roman"/>
                <w:sz w:val="24"/>
                <w:szCs w:val="24"/>
              </w:rPr>
              <w:t>2</w:t>
            </w:r>
            <w:r w:rsidR="00A26FE5" w:rsidRPr="00B31E63">
              <w:rPr>
                <w:rFonts w:ascii="Times New Roman" w:hAnsi="Times New Roman"/>
                <w:sz w:val="24"/>
                <w:szCs w:val="24"/>
              </w:rPr>
              <w:t>. Численность участников мероприятий, направленных на популяризацию национальных культур, чел.</w:t>
            </w:r>
          </w:p>
          <w:p w:rsidR="00A26FE5" w:rsidRPr="00B31E63" w:rsidRDefault="0012586E" w:rsidP="008B414B">
            <w:pPr>
              <w:tabs>
                <w:tab w:val="left" w:pos="-55"/>
              </w:tabs>
              <w:spacing w:after="0" w:line="240" w:lineRule="auto"/>
              <w:jc w:val="both"/>
              <w:rPr>
                <w:rFonts w:ascii="Times New Roman" w:hAnsi="Times New Roman"/>
                <w:sz w:val="24"/>
                <w:szCs w:val="24"/>
              </w:rPr>
            </w:pPr>
            <w:r>
              <w:rPr>
                <w:rFonts w:ascii="Times New Roman" w:hAnsi="Times New Roman"/>
                <w:sz w:val="24"/>
                <w:szCs w:val="24"/>
              </w:rPr>
              <w:t>3</w:t>
            </w:r>
            <w:r w:rsidR="00A26FE5" w:rsidRPr="00B31E63">
              <w:rPr>
                <w:rFonts w:ascii="Times New Roman" w:hAnsi="Times New Roman"/>
                <w:sz w:val="24"/>
                <w:szCs w:val="24"/>
              </w:rPr>
              <w:t xml:space="preserve">. Количество клубных формирований, участники которых занимаются традиционными для района видами декоративно-прикладного искусства и ремесел, ед. </w:t>
            </w:r>
          </w:p>
          <w:p w:rsidR="00A26FE5" w:rsidRPr="00B31E63" w:rsidRDefault="0012586E" w:rsidP="008B414B">
            <w:pPr>
              <w:spacing w:after="0" w:line="240" w:lineRule="auto"/>
              <w:jc w:val="both"/>
              <w:rPr>
                <w:rFonts w:ascii="Times New Roman" w:hAnsi="Times New Roman"/>
                <w:sz w:val="24"/>
                <w:szCs w:val="24"/>
              </w:rPr>
            </w:pPr>
            <w:r>
              <w:rPr>
                <w:rFonts w:ascii="Times New Roman" w:hAnsi="Times New Roman"/>
                <w:sz w:val="24"/>
                <w:szCs w:val="24"/>
              </w:rPr>
              <w:t>4</w:t>
            </w:r>
            <w:r w:rsidR="00A26FE5" w:rsidRPr="00B31E63">
              <w:rPr>
                <w:rFonts w:ascii="Times New Roman" w:hAnsi="Times New Roman"/>
                <w:sz w:val="24"/>
                <w:szCs w:val="24"/>
              </w:rPr>
              <w:t xml:space="preserve">.  Отсутствие террористических актов на территории </w:t>
            </w:r>
            <w:r w:rsidR="00A70FC3">
              <w:rPr>
                <w:rFonts w:ascii="Times New Roman" w:hAnsi="Times New Roman"/>
                <w:sz w:val="24"/>
                <w:szCs w:val="24"/>
              </w:rPr>
              <w:t>Кизнерского района</w:t>
            </w:r>
            <w:r w:rsidR="00A26FE5" w:rsidRPr="00B31E63">
              <w:rPr>
                <w:rFonts w:ascii="Times New Roman" w:hAnsi="Times New Roman"/>
                <w:sz w:val="24"/>
                <w:szCs w:val="24"/>
              </w:rPr>
              <w:t>.</w:t>
            </w:r>
          </w:p>
          <w:p w:rsidR="00A26FE5" w:rsidRDefault="0012586E" w:rsidP="008B414B">
            <w:pPr>
              <w:spacing w:after="0" w:line="240" w:lineRule="auto"/>
              <w:jc w:val="both"/>
              <w:rPr>
                <w:rFonts w:ascii="Times New Roman" w:hAnsi="Times New Roman"/>
                <w:sz w:val="24"/>
                <w:szCs w:val="24"/>
              </w:rPr>
            </w:pPr>
            <w:r>
              <w:rPr>
                <w:rFonts w:ascii="Times New Roman" w:hAnsi="Times New Roman"/>
                <w:sz w:val="24"/>
                <w:szCs w:val="24"/>
              </w:rPr>
              <w:t>5</w:t>
            </w:r>
            <w:r w:rsidR="00A26FE5" w:rsidRPr="00B31E63">
              <w:rPr>
                <w:rFonts w:ascii="Times New Roman" w:hAnsi="Times New Roman"/>
                <w:sz w:val="24"/>
                <w:szCs w:val="24"/>
              </w:rPr>
              <w:t xml:space="preserve">. Отсутствие  актов экстремистской направленности против соблюдения прав и свобод человека на территории </w:t>
            </w:r>
            <w:r w:rsidR="00A70FC3">
              <w:rPr>
                <w:rFonts w:ascii="Times New Roman" w:hAnsi="Times New Roman"/>
                <w:sz w:val="24"/>
                <w:szCs w:val="24"/>
              </w:rPr>
              <w:t>Кизнерского района</w:t>
            </w:r>
          </w:p>
          <w:p w:rsidR="0071177D" w:rsidRPr="00B31E63" w:rsidRDefault="0071177D" w:rsidP="008B414B">
            <w:pPr>
              <w:spacing w:after="0" w:line="240" w:lineRule="auto"/>
              <w:jc w:val="both"/>
              <w:rPr>
                <w:rFonts w:ascii="Times New Roman" w:hAnsi="Times New Roman"/>
                <w:sz w:val="24"/>
                <w:szCs w:val="24"/>
              </w:rPr>
            </w:pPr>
          </w:p>
          <w:p w:rsidR="00A26FE5" w:rsidRPr="00B31E63" w:rsidRDefault="00A26FE5" w:rsidP="008B414B">
            <w:pPr>
              <w:spacing w:after="0" w:line="240" w:lineRule="auto"/>
              <w:jc w:val="both"/>
              <w:rPr>
                <w:rFonts w:ascii="Times New Roman" w:hAnsi="Times New Roman"/>
                <w:b/>
                <w:sz w:val="24"/>
                <w:szCs w:val="24"/>
              </w:rPr>
            </w:pPr>
            <w:r w:rsidRPr="00B31E63">
              <w:rPr>
                <w:rFonts w:ascii="Times New Roman" w:hAnsi="Times New Roman"/>
                <w:b/>
                <w:sz w:val="24"/>
                <w:szCs w:val="24"/>
              </w:rPr>
              <w:lastRenderedPageBreak/>
              <w:t>По муниципальной подпрограмме «Построение и внедрение АПК «Безопасный город» на территории муниципального образования</w:t>
            </w:r>
            <w:r w:rsidR="0012586E">
              <w:rPr>
                <w:rFonts w:ascii="Times New Roman" w:hAnsi="Times New Roman"/>
                <w:b/>
                <w:sz w:val="24"/>
                <w:szCs w:val="24"/>
              </w:rPr>
              <w:t xml:space="preserve"> </w:t>
            </w:r>
            <w:r w:rsidR="0012586E" w:rsidRPr="0012586E">
              <w:rPr>
                <w:rFonts w:ascii="Times New Roman" w:hAnsi="Times New Roman"/>
                <w:b/>
                <w:sz w:val="24"/>
                <w:szCs w:val="24"/>
              </w:rPr>
              <w:t>«Муниципальный округ Кизнерский район УР» на 2020-2028 г.г.</w:t>
            </w:r>
            <w:r w:rsidR="0012586E">
              <w:rPr>
                <w:rFonts w:ascii="Times New Roman" w:hAnsi="Times New Roman"/>
                <w:b/>
                <w:sz w:val="24"/>
                <w:szCs w:val="24"/>
              </w:rPr>
              <w:t>:</w:t>
            </w:r>
          </w:p>
          <w:p w:rsidR="00A26FE5" w:rsidRPr="00B31E63" w:rsidRDefault="00A26FE5" w:rsidP="008B414B">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1.</w:t>
            </w:r>
            <w:r w:rsidRPr="00B31E63">
              <w:rPr>
                <w:rFonts w:ascii="Times New Roman" w:hAnsi="Times New Roman"/>
                <w:color w:val="FF0000"/>
                <w:sz w:val="24"/>
                <w:szCs w:val="24"/>
              </w:rPr>
              <w:t xml:space="preserve"> </w:t>
            </w:r>
            <w:r w:rsidRPr="00B31E63">
              <w:rPr>
                <w:rFonts w:ascii="Times New Roman" w:hAnsi="Times New Roman"/>
                <w:color w:val="000000"/>
                <w:sz w:val="24"/>
                <w:szCs w:val="24"/>
              </w:rPr>
              <w:t xml:space="preserve">Снижение количество чрезвычайных ситуаций, пожаров и происшествий </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2. Снижение количества  населения, погибшего в чрезвычайных ситуациях и происшествиях.</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3. Снижение количества  населения, пострадавшего в чрезвычайных ситуациях и происшествиях.</w:t>
            </w:r>
          </w:p>
          <w:p w:rsidR="00A26FE5" w:rsidRPr="00B31E63" w:rsidRDefault="00A26FE5" w:rsidP="008B414B">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4. Снижение экономического ущерба от чрезвычайных ситуаций и происшествий</w:t>
            </w:r>
          </w:p>
          <w:p w:rsidR="00A26FE5" w:rsidRPr="00B31E63" w:rsidRDefault="00A26FE5" w:rsidP="008B414B">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5. Снижение числа тяжких и особо тяжких преступлений, совершенных на улицах, площадях, в парках, скверах</w:t>
            </w:r>
          </w:p>
          <w:p w:rsidR="00A26FE5" w:rsidRDefault="00A26FE5" w:rsidP="008B414B">
            <w:pPr>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6. Уменьшение социального риска (число лиц, погибших в дорожно-транспортных происшествиях, на 100 тыс. населения)</w:t>
            </w:r>
          </w:p>
          <w:p w:rsidR="00A26FE5" w:rsidRPr="00B31E63" w:rsidRDefault="00A26FE5" w:rsidP="008B414B">
            <w:pPr>
              <w:spacing w:after="0" w:line="240" w:lineRule="auto"/>
              <w:jc w:val="both"/>
              <w:rPr>
                <w:rFonts w:ascii="Times New Roman" w:hAnsi="Times New Roman"/>
                <w:b/>
                <w:sz w:val="24"/>
                <w:szCs w:val="24"/>
              </w:rPr>
            </w:pPr>
            <w:r w:rsidRPr="00B31E63">
              <w:rPr>
                <w:rFonts w:ascii="Times New Roman" w:hAnsi="Times New Roman"/>
                <w:b/>
                <w:sz w:val="24"/>
                <w:szCs w:val="24"/>
              </w:rPr>
              <w:t>По муниципальной подпрограмме «Развитие противопожарного водоснабжения на территории муниципального образования на 2020-202</w:t>
            </w:r>
            <w:r w:rsidR="00A70FC3">
              <w:rPr>
                <w:rFonts w:ascii="Times New Roman" w:hAnsi="Times New Roman"/>
                <w:b/>
                <w:sz w:val="24"/>
                <w:szCs w:val="24"/>
              </w:rPr>
              <w:t>4</w:t>
            </w:r>
            <w:r w:rsidRPr="00B31E63">
              <w:rPr>
                <w:rFonts w:ascii="Times New Roman" w:hAnsi="Times New Roman"/>
                <w:b/>
                <w:sz w:val="24"/>
                <w:szCs w:val="24"/>
              </w:rPr>
              <w:t xml:space="preserve"> г.г.»</w:t>
            </w:r>
            <w:r w:rsidR="0012586E">
              <w:rPr>
                <w:rFonts w:ascii="Times New Roman" w:hAnsi="Times New Roman"/>
                <w:b/>
                <w:sz w:val="24"/>
                <w:szCs w:val="24"/>
              </w:rPr>
              <w:t>:</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1. Обеспечение противопожарным водоснабжением населенных пунктов </w:t>
            </w:r>
            <w:r w:rsidR="00A70FC3">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2. Выполнение мероприятий по модернизации систем водоснабжения</w:t>
            </w:r>
          </w:p>
        </w:tc>
      </w:tr>
      <w:tr w:rsidR="00B200CC" w:rsidRPr="00B31E63" w:rsidTr="0012586E">
        <w:tc>
          <w:tcPr>
            <w:tcW w:w="3116" w:type="dxa"/>
            <w:gridSpan w:val="3"/>
            <w:vAlign w:val="center"/>
          </w:tcPr>
          <w:p w:rsidR="00B200CC" w:rsidRPr="00B31E63" w:rsidRDefault="00B200CC"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Ожидаемые конечные результаты реализации муниципальной программы, оценка планируемой эффективности ее реализации </w:t>
            </w:r>
          </w:p>
        </w:tc>
        <w:tc>
          <w:tcPr>
            <w:tcW w:w="7516" w:type="dxa"/>
            <w:gridSpan w:val="9"/>
          </w:tcPr>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Повышение технической готовности систем управления гражданской обороны и систем оповещения населения об опасностях. </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2. Повышение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уровня обеспеченности работников муниципальных учреждений современными СИЗ.</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4. Обеспечение устойчивой радиосвязи.</w:t>
            </w:r>
          </w:p>
          <w:p w:rsidR="00B200CC" w:rsidRPr="00B31E63" w:rsidRDefault="00B200CC"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t xml:space="preserve">5. Повышение защищенности населения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w:t>
            </w:r>
            <w:r w:rsidR="00A70FC3">
              <w:rPr>
                <w:rFonts w:ascii="Times New Roman" w:hAnsi="Times New Roman"/>
                <w:sz w:val="24"/>
                <w:szCs w:val="24"/>
              </w:rPr>
              <w:t>Кизнерского района</w:t>
            </w:r>
            <w:r w:rsidRPr="00B31E63">
              <w:rPr>
                <w:rFonts w:ascii="Times New Roman" w:hAnsi="Times New Roman"/>
                <w:sz w:val="24"/>
                <w:szCs w:val="24"/>
              </w:rPr>
              <w:t>.</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6. Достижение социально и экономически приемлемого уровня пожарной безопасности в </w:t>
            </w:r>
            <w:r w:rsidR="00A70FC3">
              <w:rPr>
                <w:rFonts w:ascii="Times New Roman" w:hAnsi="Times New Roman"/>
                <w:sz w:val="24"/>
                <w:szCs w:val="24"/>
              </w:rPr>
              <w:t>Кизнерском районе</w:t>
            </w:r>
            <w:r w:rsidRPr="00B31E63">
              <w:rPr>
                <w:rFonts w:ascii="Times New Roman" w:hAnsi="Times New Roman"/>
                <w:sz w:val="24"/>
                <w:szCs w:val="24"/>
              </w:rPr>
              <w:t>, укрепление пожарной безопасности муниципальных объектов.</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Сокращение ущерба, наносимого пожарами, в том числе гибели и травматизма людей.</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Уменьшение количества пожаров.</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9. Совершенствование муниципальной нормативно-правовой базы в области обеспечения пожарной безопасности.</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10. Повышение готовности сотрудников муниципальных учреждений и предприятий к действиям при возникновении пожаров и чрезвычайных ситуаций.</w:t>
            </w:r>
          </w:p>
          <w:p w:rsidR="00B200CC" w:rsidRPr="00B31E63" w:rsidRDefault="00B200CC"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11. Совершенствование пожарно-технических знаний граждан.</w:t>
            </w:r>
          </w:p>
          <w:p w:rsidR="00B200CC"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12. Повышение соответствия муниципальных объектов требованиям законодательства в области обеспечения пожарной безопасности.</w:t>
            </w:r>
          </w:p>
          <w:p w:rsidR="00B200CC" w:rsidRPr="00B31E63"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13. Снижение количества зарегистрированных на территории района преступлений, в том числе в общественных местах и на улице.</w:t>
            </w:r>
          </w:p>
          <w:p w:rsidR="00B200CC"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14. Сокращение рецидивной преступности.</w:t>
            </w:r>
          </w:p>
          <w:p w:rsidR="00B200CC" w:rsidRPr="00B31E63"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15. Повышение эффективности работы участковых уполномоченных полиции на административных участках.</w:t>
            </w:r>
          </w:p>
          <w:p w:rsidR="00B200CC" w:rsidRPr="00B31E63" w:rsidRDefault="00B200CC" w:rsidP="008B414B">
            <w:pPr>
              <w:tabs>
                <w:tab w:val="left" w:pos="317"/>
              </w:tabs>
              <w:spacing w:after="0" w:line="240" w:lineRule="auto"/>
              <w:jc w:val="both"/>
              <w:rPr>
                <w:rFonts w:ascii="Times New Roman" w:hAnsi="Times New Roman"/>
                <w:sz w:val="24"/>
                <w:szCs w:val="24"/>
              </w:rPr>
            </w:pPr>
            <w:r w:rsidRPr="00B31E63">
              <w:rPr>
                <w:rFonts w:ascii="Times New Roman" w:hAnsi="Times New Roman"/>
                <w:sz w:val="24"/>
                <w:szCs w:val="24"/>
              </w:rPr>
              <w:t>16. Активная информационная работа по информированию граждан о деятельности по борьбе с преступностью.</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17. Совершенствование взаимодействия организаций, учреждений, общественности в сфере противодействия террористической и </w:t>
            </w:r>
            <w:r w:rsidRPr="00B31E63">
              <w:rPr>
                <w:rFonts w:ascii="Times New Roman" w:hAnsi="Times New Roman"/>
                <w:sz w:val="24"/>
                <w:szCs w:val="24"/>
              </w:rPr>
              <w:lastRenderedPageBreak/>
              <w:t>экстремистской деятельности.</w:t>
            </w:r>
          </w:p>
          <w:p w:rsidR="00B200CC" w:rsidRPr="00B31E63" w:rsidRDefault="00B200C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18. Снижение количества зарегистрированных правонарушений.</w:t>
            </w:r>
          </w:p>
          <w:p w:rsidR="00B200CC" w:rsidRPr="00B31E63" w:rsidRDefault="00B200C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19. Снижение количества правонарушений, совершенных в общественных местах.</w:t>
            </w:r>
          </w:p>
          <w:p w:rsidR="00B200CC" w:rsidRPr="00B31E63" w:rsidRDefault="00B200CC"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20. Снижение количества преступлений, совершенных несовершеннолетними.</w:t>
            </w:r>
          </w:p>
          <w:p w:rsidR="00B200CC" w:rsidRPr="00B31E63" w:rsidRDefault="00B200CC" w:rsidP="008B414B">
            <w:pPr>
              <w:overflowPunct w:val="0"/>
              <w:autoSpaceDN w:val="0"/>
              <w:adjustRightInd w:val="0"/>
              <w:spacing w:after="0" w:line="240" w:lineRule="auto"/>
              <w:ind w:firstLine="34"/>
              <w:jc w:val="both"/>
              <w:textAlignment w:val="baseline"/>
              <w:outlineLvl w:val="0"/>
              <w:rPr>
                <w:rFonts w:ascii="Times New Roman" w:hAnsi="Times New Roman"/>
                <w:sz w:val="24"/>
                <w:szCs w:val="24"/>
              </w:rPr>
            </w:pPr>
            <w:r w:rsidRPr="00B31E63">
              <w:rPr>
                <w:rFonts w:ascii="Times New Roman" w:hAnsi="Times New Roman"/>
                <w:sz w:val="24"/>
                <w:szCs w:val="24"/>
              </w:rPr>
              <w:t>21. Увеличение количества граждан, вовлечённых в охрану общественного порядка.</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22. Ежегодная установка видеокамер в общественных местах.</w:t>
            </w:r>
          </w:p>
          <w:p w:rsidR="00B200CC" w:rsidRPr="00B31E63" w:rsidRDefault="00B200CC" w:rsidP="00B269C7">
            <w:pPr>
              <w:shd w:val="clear" w:color="auto" w:fill="FFFFFF"/>
              <w:spacing w:after="0" w:line="240" w:lineRule="auto"/>
              <w:jc w:val="both"/>
              <w:rPr>
                <w:rFonts w:ascii="Times New Roman" w:hAnsi="Times New Roman"/>
                <w:sz w:val="24"/>
                <w:szCs w:val="24"/>
              </w:rPr>
            </w:pPr>
            <w:r w:rsidRPr="00B31E63">
              <w:rPr>
                <w:rFonts w:ascii="Times New Roman" w:hAnsi="Times New Roman"/>
                <w:sz w:val="24"/>
                <w:szCs w:val="24"/>
              </w:rPr>
              <w:t>23. В развитии единого этнокультурного пространства на территории Кизнерского района.</w:t>
            </w:r>
          </w:p>
          <w:p w:rsidR="00B200CC" w:rsidRPr="00B31E63" w:rsidRDefault="00B200CC"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24.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B200CC" w:rsidRDefault="00B200CC"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25. В повышении эффективности использования этнокультурного потенциала Кизнерского района.</w:t>
            </w:r>
          </w:p>
          <w:p w:rsidR="00B200CC" w:rsidRPr="00B31E63" w:rsidRDefault="00B200CC"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26. В повышении инвестиционной привлекательности Кизнерского района на конец реализации муниципальной программы:</w:t>
            </w:r>
          </w:p>
          <w:p w:rsidR="00B200CC" w:rsidRPr="00EB560E" w:rsidRDefault="00B200CC" w:rsidP="008B414B">
            <w:pPr>
              <w:pStyle w:val="a3"/>
              <w:shd w:val="clear" w:color="auto" w:fill="FFFFFF"/>
              <w:tabs>
                <w:tab w:val="left" w:pos="317"/>
              </w:tabs>
              <w:spacing w:before="0" w:beforeAutospacing="0" w:after="0" w:afterAutospacing="0"/>
              <w:ind w:left="33"/>
              <w:jc w:val="both"/>
              <w:rPr>
                <w:szCs w:val="24"/>
              </w:rPr>
            </w:pPr>
            <w:r w:rsidRPr="00EB560E">
              <w:rPr>
                <w:szCs w:val="24"/>
              </w:rPr>
              <w:t>- на территории Кизнерского  района будет де</w:t>
            </w:r>
            <w:r w:rsidR="0012586E">
              <w:rPr>
                <w:szCs w:val="24"/>
              </w:rPr>
              <w:t>йствовать 4 общественных центра</w:t>
            </w:r>
            <w:r w:rsidRPr="00EB560E">
              <w:rPr>
                <w:szCs w:val="24"/>
              </w:rPr>
              <w:t xml:space="preserve"> национальных культур;</w:t>
            </w:r>
          </w:p>
          <w:p w:rsidR="00B200CC" w:rsidRPr="00EB560E" w:rsidRDefault="00B200CC" w:rsidP="008B414B">
            <w:pPr>
              <w:pStyle w:val="a3"/>
              <w:shd w:val="clear" w:color="auto" w:fill="FFFFFF"/>
              <w:tabs>
                <w:tab w:val="left" w:pos="317"/>
              </w:tabs>
              <w:spacing w:before="0" w:beforeAutospacing="0" w:after="0" w:afterAutospacing="0"/>
              <w:ind w:left="33"/>
              <w:jc w:val="both"/>
              <w:rPr>
                <w:szCs w:val="24"/>
              </w:rPr>
            </w:pPr>
            <w:r w:rsidRPr="00EB560E">
              <w:rPr>
                <w:szCs w:val="24"/>
              </w:rPr>
              <w:t>- численность участников мероприятий, направленных на популяризацию национальных культур, составит 2000 человек.</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27. Укрепление антитеррористической защищенности мест массового пребывания граждан.</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28. Повышение    эффективности    системы    мониторинга, профилактики терроризма и экстремизма.</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29 Создание   условий    для    утверждения    принципов толерантности в обществе.</w:t>
            </w:r>
          </w:p>
          <w:p w:rsidR="00B200CC" w:rsidRPr="00B31E63" w:rsidRDefault="00B200CC" w:rsidP="008B414B">
            <w:pPr>
              <w:spacing w:after="0" w:line="240" w:lineRule="auto"/>
              <w:jc w:val="both"/>
              <w:rPr>
                <w:rFonts w:ascii="Times New Roman" w:hAnsi="Times New Roman"/>
                <w:sz w:val="24"/>
                <w:szCs w:val="24"/>
              </w:rPr>
            </w:pPr>
            <w:r w:rsidRPr="00B31E63">
              <w:rPr>
                <w:rFonts w:ascii="Times New Roman" w:hAnsi="Times New Roman"/>
                <w:sz w:val="24"/>
                <w:szCs w:val="24"/>
              </w:rPr>
              <w:t>30. Развитие   организационных    форм    и    механизмов профилактики социальной  напряженности  в  социальных группах.</w:t>
            </w:r>
          </w:p>
        </w:tc>
      </w:tr>
      <w:tr w:rsidR="0012586E" w:rsidRPr="00AB0D5C" w:rsidTr="001258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6"/>
        </w:trPr>
        <w:tc>
          <w:tcPr>
            <w:tcW w:w="1843" w:type="dxa"/>
          </w:tcPr>
          <w:p w:rsidR="0012586E" w:rsidRPr="00AB0D5C" w:rsidRDefault="0012586E" w:rsidP="007D2D33">
            <w:pPr>
              <w:autoSpaceDN w:val="0"/>
              <w:adjustRightInd w:val="0"/>
              <w:spacing w:after="0" w:line="240" w:lineRule="auto"/>
              <w:rPr>
                <w:rFonts w:ascii="Times New Roman" w:hAnsi="Times New Roman"/>
              </w:rPr>
            </w:pPr>
            <w:r w:rsidRPr="00AB0D5C">
              <w:rPr>
                <w:rFonts w:ascii="Times New Roman" w:hAnsi="Times New Roman"/>
              </w:rPr>
              <w:lastRenderedPageBreak/>
              <w:t>Сроки и этапы  реализации</w:t>
            </w:r>
          </w:p>
        </w:tc>
        <w:tc>
          <w:tcPr>
            <w:tcW w:w="8789" w:type="dxa"/>
            <w:gridSpan w:val="11"/>
          </w:tcPr>
          <w:p w:rsidR="0012586E" w:rsidRPr="00AB0D5C" w:rsidRDefault="0012586E" w:rsidP="007D2D33">
            <w:pPr>
              <w:spacing w:after="0" w:line="240" w:lineRule="auto"/>
              <w:rPr>
                <w:rFonts w:ascii="Times New Roman" w:hAnsi="Times New Roman"/>
              </w:rPr>
            </w:pPr>
            <w:r w:rsidRPr="00AB0D5C">
              <w:rPr>
                <w:rFonts w:ascii="Times New Roman" w:hAnsi="Times New Roman"/>
              </w:rPr>
              <w:t>2020-2028 г.г.</w:t>
            </w:r>
          </w:p>
        </w:tc>
      </w:tr>
      <w:tr w:rsidR="0012586E" w:rsidRPr="00AB0D5C" w:rsidTr="001258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1205"/>
        </w:trPr>
        <w:tc>
          <w:tcPr>
            <w:tcW w:w="1843" w:type="dxa"/>
            <w:vMerge w:val="restart"/>
          </w:tcPr>
          <w:p w:rsidR="0012586E" w:rsidRPr="00AB0D5C" w:rsidRDefault="0012586E" w:rsidP="007D2D33">
            <w:pPr>
              <w:spacing w:after="0" w:line="240" w:lineRule="auto"/>
              <w:jc w:val="both"/>
              <w:rPr>
                <w:rFonts w:ascii="Times New Roman" w:hAnsi="Times New Roman"/>
              </w:rPr>
            </w:pPr>
            <w:r w:rsidRPr="00AB0D5C">
              <w:rPr>
                <w:rFonts w:ascii="Times New Roman" w:hAnsi="Times New Roman"/>
              </w:rPr>
              <w:t>Ресурсное обеспечение  за счет средств бюджета муниципального образования  (тыс. руб.)</w:t>
            </w:r>
          </w:p>
        </w:tc>
        <w:tc>
          <w:tcPr>
            <w:tcW w:w="709"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2020 год</w:t>
            </w:r>
          </w:p>
        </w:tc>
        <w:tc>
          <w:tcPr>
            <w:tcW w:w="850" w:type="dxa"/>
            <w:gridSpan w:val="2"/>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2021 год</w:t>
            </w:r>
          </w:p>
        </w:tc>
        <w:tc>
          <w:tcPr>
            <w:tcW w:w="851"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2022 год</w:t>
            </w:r>
          </w:p>
        </w:tc>
        <w:tc>
          <w:tcPr>
            <w:tcW w:w="850"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2023  год</w:t>
            </w:r>
          </w:p>
        </w:tc>
        <w:tc>
          <w:tcPr>
            <w:tcW w:w="851"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2024  год</w:t>
            </w:r>
          </w:p>
        </w:tc>
        <w:tc>
          <w:tcPr>
            <w:tcW w:w="850"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2025 год</w:t>
            </w:r>
          </w:p>
        </w:tc>
        <w:tc>
          <w:tcPr>
            <w:tcW w:w="851"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2026 год</w:t>
            </w:r>
          </w:p>
        </w:tc>
        <w:tc>
          <w:tcPr>
            <w:tcW w:w="992"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2027 год</w:t>
            </w:r>
          </w:p>
        </w:tc>
        <w:tc>
          <w:tcPr>
            <w:tcW w:w="851" w:type="dxa"/>
            <w:textDirection w:val="btLr"/>
            <w:vAlign w:val="center"/>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2028 год</w:t>
            </w:r>
          </w:p>
        </w:tc>
        <w:tc>
          <w:tcPr>
            <w:tcW w:w="1134" w:type="dxa"/>
          </w:tcPr>
          <w:p w:rsidR="0012586E" w:rsidRPr="00AB0D5C" w:rsidRDefault="0012586E" w:rsidP="007D2D33">
            <w:pPr>
              <w:spacing w:after="0" w:line="240" w:lineRule="auto"/>
              <w:ind w:left="113" w:right="113"/>
              <w:jc w:val="center"/>
              <w:rPr>
                <w:rFonts w:ascii="Times New Roman" w:hAnsi="Times New Roman"/>
              </w:rPr>
            </w:pPr>
            <w:r w:rsidRPr="00AB0D5C">
              <w:rPr>
                <w:rFonts w:ascii="Times New Roman" w:hAnsi="Times New Roman"/>
              </w:rPr>
              <w:t>2020-2028 г.г.</w:t>
            </w:r>
          </w:p>
        </w:tc>
      </w:tr>
      <w:tr w:rsidR="0012586E" w:rsidRPr="00AB0D5C" w:rsidTr="001258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843" w:type="dxa"/>
            <w:vMerge/>
          </w:tcPr>
          <w:p w:rsidR="0012586E" w:rsidRPr="00AB0D5C" w:rsidRDefault="0012586E" w:rsidP="007D2D33">
            <w:pPr>
              <w:spacing w:after="0" w:line="240" w:lineRule="auto"/>
              <w:jc w:val="both"/>
              <w:rPr>
                <w:rFonts w:ascii="Times New Roman" w:hAnsi="Times New Roman"/>
              </w:rPr>
            </w:pPr>
          </w:p>
        </w:tc>
        <w:tc>
          <w:tcPr>
            <w:tcW w:w="709" w:type="dxa"/>
          </w:tcPr>
          <w:p w:rsidR="0012586E" w:rsidRPr="00AB0D5C" w:rsidRDefault="0012586E" w:rsidP="007D2D33">
            <w:pPr>
              <w:spacing w:after="0" w:line="240" w:lineRule="auto"/>
              <w:jc w:val="center"/>
              <w:rPr>
                <w:rFonts w:ascii="Times New Roman" w:hAnsi="Times New Roman"/>
                <w:b/>
                <w:bCs/>
              </w:rPr>
            </w:pPr>
            <w:r>
              <w:rPr>
                <w:rFonts w:ascii="Times New Roman" w:hAnsi="Times New Roman"/>
                <w:b/>
                <w:bCs/>
              </w:rPr>
              <w:t>94</w:t>
            </w:r>
            <w:r w:rsidRPr="00AB0D5C">
              <w:rPr>
                <w:rFonts w:ascii="Times New Roman" w:hAnsi="Times New Roman"/>
                <w:b/>
                <w:bCs/>
              </w:rPr>
              <w:t>,</w:t>
            </w:r>
            <w:r>
              <w:rPr>
                <w:rFonts w:ascii="Times New Roman" w:hAnsi="Times New Roman"/>
                <w:b/>
                <w:bCs/>
              </w:rPr>
              <w:t>2</w:t>
            </w:r>
          </w:p>
        </w:tc>
        <w:tc>
          <w:tcPr>
            <w:tcW w:w="850" w:type="dxa"/>
            <w:gridSpan w:val="2"/>
          </w:tcPr>
          <w:p w:rsidR="0012586E" w:rsidRPr="00AB0D5C" w:rsidRDefault="0012586E" w:rsidP="007D2D33">
            <w:pPr>
              <w:spacing w:after="0" w:line="240" w:lineRule="auto"/>
              <w:jc w:val="center"/>
              <w:rPr>
                <w:rFonts w:ascii="Times New Roman" w:hAnsi="Times New Roman"/>
                <w:b/>
                <w:bCs/>
              </w:rPr>
            </w:pPr>
            <w:r>
              <w:rPr>
                <w:rFonts w:ascii="Times New Roman" w:hAnsi="Times New Roman"/>
                <w:b/>
                <w:bCs/>
              </w:rPr>
              <w:t>317</w:t>
            </w:r>
            <w:r w:rsidRPr="00AB0D5C">
              <w:rPr>
                <w:rFonts w:ascii="Times New Roman" w:hAnsi="Times New Roman"/>
                <w:b/>
                <w:bCs/>
              </w:rPr>
              <w:t>,</w:t>
            </w:r>
            <w:r>
              <w:rPr>
                <w:rFonts w:ascii="Times New Roman" w:hAnsi="Times New Roman"/>
                <w:b/>
                <w:bCs/>
              </w:rPr>
              <w:t>1</w:t>
            </w:r>
          </w:p>
        </w:tc>
        <w:tc>
          <w:tcPr>
            <w:tcW w:w="851" w:type="dxa"/>
          </w:tcPr>
          <w:p w:rsidR="0012586E" w:rsidRPr="00AB0D5C" w:rsidRDefault="0012586E" w:rsidP="0012586E">
            <w:pPr>
              <w:spacing w:after="0" w:line="240" w:lineRule="auto"/>
              <w:jc w:val="center"/>
              <w:rPr>
                <w:rFonts w:ascii="Times New Roman" w:hAnsi="Times New Roman"/>
                <w:b/>
                <w:bCs/>
              </w:rPr>
            </w:pPr>
            <w:r>
              <w:rPr>
                <w:rFonts w:ascii="Times New Roman" w:hAnsi="Times New Roman"/>
                <w:b/>
                <w:bCs/>
              </w:rPr>
              <w:t>6649</w:t>
            </w:r>
            <w:r w:rsidRPr="00AB0D5C">
              <w:rPr>
                <w:rFonts w:ascii="Times New Roman" w:hAnsi="Times New Roman"/>
                <w:b/>
                <w:bCs/>
              </w:rPr>
              <w:t>,</w:t>
            </w:r>
            <w:r>
              <w:rPr>
                <w:rFonts w:ascii="Times New Roman" w:hAnsi="Times New Roman"/>
                <w:b/>
                <w:bCs/>
              </w:rPr>
              <w:t>2</w:t>
            </w:r>
          </w:p>
        </w:tc>
        <w:tc>
          <w:tcPr>
            <w:tcW w:w="850" w:type="dxa"/>
          </w:tcPr>
          <w:p w:rsidR="0012586E" w:rsidRPr="00AB0D5C" w:rsidRDefault="0012586E" w:rsidP="007D2D33">
            <w:pPr>
              <w:spacing w:after="0" w:line="240" w:lineRule="auto"/>
              <w:jc w:val="center"/>
              <w:rPr>
                <w:rFonts w:ascii="Times New Roman" w:hAnsi="Times New Roman"/>
                <w:b/>
                <w:bCs/>
              </w:rPr>
            </w:pPr>
            <w:r>
              <w:rPr>
                <w:rFonts w:ascii="Times New Roman" w:hAnsi="Times New Roman"/>
                <w:b/>
                <w:bCs/>
              </w:rPr>
              <w:t>5608</w:t>
            </w:r>
            <w:r w:rsidRPr="00AB0D5C">
              <w:rPr>
                <w:rFonts w:ascii="Times New Roman" w:hAnsi="Times New Roman"/>
                <w:b/>
                <w:bCs/>
              </w:rPr>
              <w:t>,</w:t>
            </w:r>
            <w:r>
              <w:rPr>
                <w:rFonts w:ascii="Times New Roman" w:hAnsi="Times New Roman"/>
                <w:b/>
                <w:bCs/>
              </w:rPr>
              <w:t>1</w:t>
            </w:r>
          </w:p>
        </w:tc>
        <w:tc>
          <w:tcPr>
            <w:tcW w:w="851" w:type="dxa"/>
          </w:tcPr>
          <w:p w:rsidR="0012586E" w:rsidRPr="00AB0D5C" w:rsidRDefault="00882CDB" w:rsidP="007D2D33">
            <w:pPr>
              <w:spacing w:after="0" w:line="240" w:lineRule="auto"/>
              <w:jc w:val="center"/>
              <w:rPr>
                <w:rFonts w:ascii="Times New Roman" w:hAnsi="Times New Roman"/>
                <w:b/>
                <w:bCs/>
              </w:rPr>
            </w:pPr>
            <w:r>
              <w:rPr>
                <w:rFonts w:ascii="Times New Roman" w:hAnsi="Times New Roman"/>
                <w:b/>
                <w:bCs/>
              </w:rPr>
              <w:t>732</w:t>
            </w:r>
            <w:r w:rsidR="0012586E" w:rsidRPr="00AB0D5C">
              <w:rPr>
                <w:rFonts w:ascii="Times New Roman" w:hAnsi="Times New Roman"/>
                <w:b/>
                <w:bCs/>
              </w:rPr>
              <w:t>8,9</w:t>
            </w:r>
          </w:p>
        </w:tc>
        <w:tc>
          <w:tcPr>
            <w:tcW w:w="850" w:type="dxa"/>
          </w:tcPr>
          <w:p w:rsidR="0012586E" w:rsidRPr="00AB0D5C" w:rsidRDefault="00882CDB" w:rsidP="007D2D33">
            <w:pPr>
              <w:spacing w:after="0" w:line="240" w:lineRule="auto"/>
              <w:jc w:val="center"/>
              <w:rPr>
                <w:rFonts w:ascii="Times New Roman" w:hAnsi="Times New Roman"/>
                <w:b/>
                <w:bCs/>
              </w:rPr>
            </w:pPr>
            <w:r>
              <w:rPr>
                <w:rFonts w:ascii="Times New Roman" w:hAnsi="Times New Roman"/>
                <w:b/>
                <w:bCs/>
              </w:rPr>
              <w:t>131</w:t>
            </w:r>
            <w:r w:rsidR="0012586E" w:rsidRPr="00AB0D5C">
              <w:rPr>
                <w:rFonts w:ascii="Times New Roman" w:hAnsi="Times New Roman"/>
                <w:b/>
                <w:bCs/>
              </w:rPr>
              <w:t>0,0</w:t>
            </w:r>
          </w:p>
        </w:tc>
        <w:tc>
          <w:tcPr>
            <w:tcW w:w="851" w:type="dxa"/>
          </w:tcPr>
          <w:p w:rsidR="0012586E" w:rsidRPr="00AB0D5C" w:rsidRDefault="00882CDB" w:rsidP="007D2D33">
            <w:pPr>
              <w:spacing w:after="0" w:line="240" w:lineRule="auto"/>
              <w:jc w:val="center"/>
              <w:rPr>
                <w:rFonts w:ascii="Times New Roman" w:hAnsi="Times New Roman"/>
                <w:b/>
                <w:bCs/>
              </w:rPr>
            </w:pPr>
            <w:r>
              <w:rPr>
                <w:rFonts w:ascii="Times New Roman" w:hAnsi="Times New Roman"/>
                <w:b/>
                <w:bCs/>
              </w:rPr>
              <w:t>131</w:t>
            </w:r>
            <w:r w:rsidRPr="00AB0D5C">
              <w:rPr>
                <w:rFonts w:ascii="Times New Roman" w:hAnsi="Times New Roman"/>
                <w:b/>
                <w:bCs/>
              </w:rPr>
              <w:t>0,0</w:t>
            </w:r>
          </w:p>
        </w:tc>
        <w:tc>
          <w:tcPr>
            <w:tcW w:w="992" w:type="dxa"/>
          </w:tcPr>
          <w:p w:rsidR="0012586E" w:rsidRPr="00AB0D5C" w:rsidRDefault="00882CDB" w:rsidP="007D2D33">
            <w:pPr>
              <w:spacing w:after="0" w:line="240" w:lineRule="auto"/>
              <w:jc w:val="center"/>
              <w:rPr>
                <w:rFonts w:ascii="Times New Roman" w:hAnsi="Times New Roman"/>
                <w:b/>
                <w:bCs/>
              </w:rPr>
            </w:pPr>
            <w:r>
              <w:rPr>
                <w:rFonts w:ascii="Times New Roman" w:hAnsi="Times New Roman"/>
                <w:b/>
                <w:bCs/>
              </w:rPr>
              <w:t>131</w:t>
            </w:r>
            <w:r w:rsidRPr="00AB0D5C">
              <w:rPr>
                <w:rFonts w:ascii="Times New Roman" w:hAnsi="Times New Roman"/>
                <w:b/>
                <w:bCs/>
              </w:rPr>
              <w:t>0,0</w:t>
            </w:r>
          </w:p>
        </w:tc>
        <w:tc>
          <w:tcPr>
            <w:tcW w:w="851" w:type="dxa"/>
          </w:tcPr>
          <w:p w:rsidR="0012586E" w:rsidRPr="00AB0D5C" w:rsidRDefault="00882CDB" w:rsidP="007D2D33">
            <w:pPr>
              <w:spacing w:after="0" w:line="240" w:lineRule="auto"/>
              <w:jc w:val="center"/>
              <w:rPr>
                <w:rFonts w:ascii="Times New Roman" w:hAnsi="Times New Roman"/>
                <w:b/>
                <w:bCs/>
              </w:rPr>
            </w:pPr>
            <w:r>
              <w:rPr>
                <w:rFonts w:ascii="Times New Roman" w:hAnsi="Times New Roman"/>
                <w:b/>
                <w:bCs/>
              </w:rPr>
              <w:t>131</w:t>
            </w:r>
            <w:r w:rsidRPr="00AB0D5C">
              <w:rPr>
                <w:rFonts w:ascii="Times New Roman" w:hAnsi="Times New Roman"/>
                <w:b/>
                <w:bCs/>
              </w:rPr>
              <w:t>0,0</w:t>
            </w:r>
          </w:p>
        </w:tc>
        <w:tc>
          <w:tcPr>
            <w:tcW w:w="1134" w:type="dxa"/>
          </w:tcPr>
          <w:p w:rsidR="0012586E" w:rsidRPr="00AB0D5C" w:rsidRDefault="00882CDB" w:rsidP="00882CDB">
            <w:pPr>
              <w:spacing w:after="0" w:line="240" w:lineRule="auto"/>
              <w:jc w:val="center"/>
              <w:rPr>
                <w:rFonts w:ascii="Times New Roman" w:hAnsi="Times New Roman"/>
                <w:b/>
                <w:bCs/>
              </w:rPr>
            </w:pPr>
            <w:r>
              <w:rPr>
                <w:rFonts w:ascii="Times New Roman" w:hAnsi="Times New Roman"/>
                <w:b/>
                <w:bCs/>
              </w:rPr>
              <w:t>25237</w:t>
            </w:r>
            <w:r w:rsidR="0012586E" w:rsidRPr="00AB0D5C">
              <w:rPr>
                <w:rFonts w:ascii="Times New Roman" w:hAnsi="Times New Roman"/>
                <w:b/>
                <w:bCs/>
              </w:rPr>
              <w:t>,</w:t>
            </w:r>
            <w:r>
              <w:rPr>
                <w:rFonts w:ascii="Times New Roman" w:hAnsi="Times New Roman"/>
                <w:b/>
                <w:bCs/>
              </w:rPr>
              <w:t>5</w:t>
            </w:r>
          </w:p>
        </w:tc>
      </w:tr>
      <w:tr w:rsidR="00882CDB" w:rsidRPr="00AB0D5C" w:rsidTr="007D2D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843" w:type="dxa"/>
          </w:tcPr>
          <w:p w:rsidR="00882CDB" w:rsidRPr="00AB0D5C" w:rsidRDefault="00882CDB" w:rsidP="007D2D33">
            <w:pPr>
              <w:spacing w:after="0" w:line="240" w:lineRule="auto"/>
              <w:jc w:val="both"/>
              <w:rPr>
                <w:rFonts w:ascii="Times New Roman" w:hAnsi="Times New Roman"/>
              </w:rPr>
            </w:pPr>
            <w:r w:rsidRPr="00AB0D5C">
              <w:rPr>
                <w:rFonts w:ascii="Times New Roman" w:hAnsi="Times New Roman"/>
              </w:rPr>
              <w:t>Бюджет района</w:t>
            </w:r>
          </w:p>
        </w:tc>
        <w:tc>
          <w:tcPr>
            <w:tcW w:w="709" w:type="dxa"/>
            <w:vAlign w:val="center"/>
          </w:tcPr>
          <w:p w:rsidR="00882CDB" w:rsidRPr="00E85A13" w:rsidRDefault="00882CDB" w:rsidP="007D2D33">
            <w:pPr>
              <w:spacing w:after="0" w:line="240" w:lineRule="auto"/>
              <w:jc w:val="center"/>
              <w:rPr>
                <w:rFonts w:ascii="Times New Roman" w:hAnsi="Times New Roman"/>
                <w:color w:val="000000"/>
                <w:sz w:val="23"/>
                <w:szCs w:val="23"/>
              </w:rPr>
            </w:pPr>
            <w:r w:rsidRPr="00E85A13">
              <w:rPr>
                <w:rFonts w:ascii="Times New Roman" w:hAnsi="Times New Roman"/>
                <w:color w:val="000000"/>
                <w:sz w:val="23"/>
                <w:szCs w:val="23"/>
              </w:rPr>
              <w:t>76,7</w:t>
            </w:r>
          </w:p>
        </w:tc>
        <w:tc>
          <w:tcPr>
            <w:tcW w:w="850" w:type="dxa"/>
            <w:gridSpan w:val="2"/>
            <w:vAlign w:val="center"/>
          </w:tcPr>
          <w:p w:rsidR="00882CDB" w:rsidRPr="00E85A13" w:rsidRDefault="00882CDB" w:rsidP="007D2D33">
            <w:pPr>
              <w:spacing w:after="0" w:line="240" w:lineRule="auto"/>
              <w:jc w:val="center"/>
              <w:rPr>
                <w:rFonts w:ascii="Times New Roman" w:hAnsi="Times New Roman"/>
                <w:color w:val="000000"/>
                <w:sz w:val="23"/>
                <w:szCs w:val="23"/>
              </w:rPr>
            </w:pPr>
            <w:r w:rsidRPr="00E85A13">
              <w:rPr>
                <w:rFonts w:ascii="Times New Roman" w:hAnsi="Times New Roman"/>
                <w:color w:val="000000"/>
                <w:sz w:val="23"/>
                <w:szCs w:val="23"/>
              </w:rPr>
              <w:t>104,1</w:t>
            </w:r>
          </w:p>
        </w:tc>
        <w:tc>
          <w:tcPr>
            <w:tcW w:w="851" w:type="dxa"/>
            <w:vAlign w:val="center"/>
          </w:tcPr>
          <w:p w:rsidR="00882CDB" w:rsidRPr="00E85A13" w:rsidRDefault="00882CDB" w:rsidP="007D2D33">
            <w:pPr>
              <w:spacing w:after="0" w:line="240" w:lineRule="auto"/>
              <w:jc w:val="center"/>
              <w:rPr>
                <w:rFonts w:ascii="Times New Roman" w:hAnsi="Times New Roman"/>
                <w:color w:val="000000"/>
                <w:sz w:val="23"/>
                <w:szCs w:val="23"/>
              </w:rPr>
            </w:pPr>
            <w:r w:rsidRPr="00E85A13">
              <w:rPr>
                <w:rFonts w:ascii="Times New Roman" w:hAnsi="Times New Roman"/>
                <w:color w:val="000000"/>
                <w:sz w:val="23"/>
                <w:szCs w:val="23"/>
              </w:rPr>
              <w:t>5622,2</w:t>
            </w:r>
          </w:p>
        </w:tc>
        <w:tc>
          <w:tcPr>
            <w:tcW w:w="850" w:type="dxa"/>
            <w:vAlign w:val="center"/>
          </w:tcPr>
          <w:p w:rsidR="00882CDB" w:rsidRPr="00E85A13" w:rsidRDefault="00882CDB" w:rsidP="007D2D33">
            <w:pPr>
              <w:spacing w:after="0" w:line="240" w:lineRule="auto"/>
              <w:jc w:val="center"/>
              <w:rPr>
                <w:rFonts w:ascii="Times New Roman" w:hAnsi="Times New Roman"/>
                <w:color w:val="000000"/>
                <w:sz w:val="23"/>
                <w:szCs w:val="23"/>
              </w:rPr>
            </w:pPr>
            <w:r w:rsidRPr="00E85A13">
              <w:rPr>
                <w:rFonts w:ascii="Times New Roman" w:hAnsi="Times New Roman"/>
                <w:color w:val="000000"/>
                <w:sz w:val="23"/>
                <w:szCs w:val="23"/>
              </w:rPr>
              <w:t>5225,1</w:t>
            </w:r>
          </w:p>
        </w:tc>
        <w:tc>
          <w:tcPr>
            <w:tcW w:w="851" w:type="dxa"/>
            <w:vAlign w:val="center"/>
          </w:tcPr>
          <w:p w:rsidR="00882CDB" w:rsidRPr="00E85A13" w:rsidRDefault="00882CDB" w:rsidP="007D2D3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4664,6</w:t>
            </w:r>
          </w:p>
        </w:tc>
        <w:tc>
          <w:tcPr>
            <w:tcW w:w="850" w:type="dxa"/>
            <w:vAlign w:val="center"/>
          </w:tcPr>
          <w:p w:rsidR="00882CDB" w:rsidRPr="00E85A13" w:rsidRDefault="00882CDB" w:rsidP="007D2D33">
            <w:pPr>
              <w:spacing w:after="0" w:line="240" w:lineRule="auto"/>
              <w:jc w:val="center"/>
              <w:rPr>
                <w:rFonts w:ascii="Times New Roman" w:hAnsi="Times New Roman"/>
                <w:color w:val="000000"/>
                <w:sz w:val="23"/>
                <w:szCs w:val="23"/>
              </w:rPr>
            </w:pPr>
            <w:r w:rsidRPr="00E85A13">
              <w:rPr>
                <w:rFonts w:ascii="Times New Roman" w:hAnsi="Times New Roman"/>
                <w:color w:val="000000"/>
                <w:sz w:val="23"/>
                <w:szCs w:val="23"/>
              </w:rPr>
              <w:t>1310,0</w:t>
            </w:r>
          </w:p>
        </w:tc>
        <w:tc>
          <w:tcPr>
            <w:tcW w:w="851" w:type="dxa"/>
            <w:vAlign w:val="center"/>
          </w:tcPr>
          <w:p w:rsidR="00882CDB" w:rsidRPr="00E85A13" w:rsidRDefault="00882CDB" w:rsidP="007D2D33">
            <w:pPr>
              <w:spacing w:after="0" w:line="240" w:lineRule="auto"/>
              <w:jc w:val="center"/>
              <w:rPr>
                <w:rFonts w:ascii="Times New Roman" w:hAnsi="Times New Roman"/>
                <w:color w:val="000000"/>
                <w:sz w:val="23"/>
                <w:szCs w:val="23"/>
              </w:rPr>
            </w:pPr>
            <w:r w:rsidRPr="00E85A13">
              <w:rPr>
                <w:rFonts w:ascii="Times New Roman" w:hAnsi="Times New Roman"/>
                <w:color w:val="000000"/>
                <w:sz w:val="23"/>
                <w:szCs w:val="23"/>
              </w:rPr>
              <w:t>1310,0</w:t>
            </w:r>
          </w:p>
        </w:tc>
        <w:tc>
          <w:tcPr>
            <w:tcW w:w="992" w:type="dxa"/>
            <w:vAlign w:val="center"/>
          </w:tcPr>
          <w:p w:rsidR="00882CDB" w:rsidRPr="00E85A13" w:rsidRDefault="00882CDB" w:rsidP="007D2D33">
            <w:pPr>
              <w:spacing w:after="0" w:line="240" w:lineRule="auto"/>
              <w:ind w:left="-172"/>
              <w:jc w:val="center"/>
              <w:rPr>
                <w:rFonts w:ascii="Times New Roman" w:hAnsi="Times New Roman"/>
                <w:sz w:val="23"/>
                <w:szCs w:val="23"/>
              </w:rPr>
            </w:pPr>
            <w:r w:rsidRPr="00E85A13">
              <w:rPr>
                <w:rFonts w:ascii="Times New Roman" w:hAnsi="Times New Roman"/>
                <w:sz w:val="23"/>
                <w:szCs w:val="23"/>
              </w:rPr>
              <w:t>1310,0</w:t>
            </w:r>
          </w:p>
        </w:tc>
        <w:tc>
          <w:tcPr>
            <w:tcW w:w="851"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1310,0</w:t>
            </w:r>
          </w:p>
        </w:tc>
        <w:tc>
          <w:tcPr>
            <w:tcW w:w="1134" w:type="dxa"/>
            <w:vAlign w:val="center"/>
          </w:tcPr>
          <w:p w:rsidR="00882CDB" w:rsidRPr="00E85A13" w:rsidRDefault="00882CDB" w:rsidP="007D2D33">
            <w:pPr>
              <w:spacing w:after="0" w:line="240" w:lineRule="auto"/>
              <w:jc w:val="center"/>
              <w:rPr>
                <w:rFonts w:ascii="Times New Roman" w:hAnsi="Times New Roman"/>
                <w:sz w:val="23"/>
                <w:szCs w:val="23"/>
              </w:rPr>
            </w:pPr>
            <w:r>
              <w:rPr>
                <w:rFonts w:ascii="Times New Roman" w:hAnsi="Times New Roman"/>
                <w:sz w:val="23"/>
                <w:szCs w:val="23"/>
              </w:rPr>
              <w:t>20932,7</w:t>
            </w:r>
          </w:p>
        </w:tc>
      </w:tr>
      <w:tr w:rsidR="00882CDB" w:rsidRPr="00AB0D5C" w:rsidTr="007D2D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c>
          <w:tcPr>
            <w:tcW w:w="1843" w:type="dxa"/>
          </w:tcPr>
          <w:p w:rsidR="00882CDB" w:rsidRPr="00AB0D5C" w:rsidRDefault="00882CDB" w:rsidP="007D2D33">
            <w:pPr>
              <w:spacing w:after="0" w:line="240" w:lineRule="auto"/>
              <w:jc w:val="both"/>
              <w:rPr>
                <w:rFonts w:ascii="Times New Roman" w:hAnsi="Times New Roman"/>
              </w:rPr>
            </w:pPr>
            <w:r w:rsidRPr="00AB0D5C">
              <w:rPr>
                <w:rFonts w:ascii="Times New Roman" w:hAnsi="Times New Roman"/>
              </w:rPr>
              <w:t>Субсидии из бюджета УР</w:t>
            </w:r>
          </w:p>
        </w:tc>
        <w:tc>
          <w:tcPr>
            <w:tcW w:w="709"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17,5</w:t>
            </w:r>
          </w:p>
        </w:tc>
        <w:tc>
          <w:tcPr>
            <w:tcW w:w="850" w:type="dxa"/>
            <w:gridSpan w:val="2"/>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213,0</w:t>
            </w:r>
          </w:p>
        </w:tc>
        <w:tc>
          <w:tcPr>
            <w:tcW w:w="851"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1027,0</w:t>
            </w:r>
          </w:p>
        </w:tc>
        <w:tc>
          <w:tcPr>
            <w:tcW w:w="850"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383,0</w:t>
            </w:r>
          </w:p>
        </w:tc>
        <w:tc>
          <w:tcPr>
            <w:tcW w:w="851" w:type="dxa"/>
            <w:vAlign w:val="center"/>
          </w:tcPr>
          <w:p w:rsidR="00882CDB" w:rsidRPr="00E85A13" w:rsidRDefault="00882CDB" w:rsidP="007D2D33">
            <w:pPr>
              <w:spacing w:after="0" w:line="240" w:lineRule="auto"/>
              <w:jc w:val="center"/>
              <w:rPr>
                <w:rFonts w:ascii="Times New Roman" w:hAnsi="Times New Roman"/>
                <w:sz w:val="23"/>
                <w:szCs w:val="23"/>
              </w:rPr>
            </w:pPr>
            <w:r>
              <w:rPr>
                <w:rFonts w:ascii="Times New Roman" w:hAnsi="Times New Roman"/>
                <w:sz w:val="23"/>
                <w:szCs w:val="23"/>
              </w:rPr>
              <w:t>2664</w:t>
            </w:r>
            <w:r w:rsidRPr="00E85A13">
              <w:rPr>
                <w:rFonts w:ascii="Times New Roman" w:hAnsi="Times New Roman"/>
                <w:sz w:val="23"/>
                <w:szCs w:val="23"/>
              </w:rPr>
              <w:t>,</w:t>
            </w:r>
            <w:r>
              <w:rPr>
                <w:rFonts w:ascii="Times New Roman" w:hAnsi="Times New Roman"/>
                <w:sz w:val="23"/>
                <w:szCs w:val="23"/>
              </w:rPr>
              <w:t>3</w:t>
            </w:r>
          </w:p>
        </w:tc>
        <w:tc>
          <w:tcPr>
            <w:tcW w:w="850"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0,0</w:t>
            </w:r>
          </w:p>
        </w:tc>
        <w:tc>
          <w:tcPr>
            <w:tcW w:w="851"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0,0</w:t>
            </w:r>
          </w:p>
        </w:tc>
        <w:tc>
          <w:tcPr>
            <w:tcW w:w="992"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0,0</w:t>
            </w:r>
          </w:p>
        </w:tc>
        <w:tc>
          <w:tcPr>
            <w:tcW w:w="851" w:type="dxa"/>
            <w:vAlign w:val="center"/>
          </w:tcPr>
          <w:p w:rsidR="00882CDB" w:rsidRPr="00E85A13" w:rsidRDefault="00882CDB" w:rsidP="007D2D33">
            <w:pPr>
              <w:spacing w:after="0" w:line="240" w:lineRule="auto"/>
              <w:jc w:val="center"/>
              <w:rPr>
                <w:rFonts w:ascii="Times New Roman" w:hAnsi="Times New Roman"/>
                <w:sz w:val="23"/>
                <w:szCs w:val="23"/>
              </w:rPr>
            </w:pPr>
            <w:r w:rsidRPr="00E85A13">
              <w:rPr>
                <w:rFonts w:ascii="Times New Roman" w:hAnsi="Times New Roman"/>
                <w:sz w:val="23"/>
                <w:szCs w:val="23"/>
              </w:rPr>
              <w:t>0,0</w:t>
            </w:r>
          </w:p>
        </w:tc>
        <w:tc>
          <w:tcPr>
            <w:tcW w:w="1134" w:type="dxa"/>
            <w:vAlign w:val="center"/>
          </w:tcPr>
          <w:p w:rsidR="00882CDB" w:rsidRPr="00E85A13" w:rsidRDefault="00882CDB" w:rsidP="007D2D33">
            <w:pPr>
              <w:spacing w:after="0" w:line="240" w:lineRule="auto"/>
              <w:jc w:val="center"/>
              <w:rPr>
                <w:rFonts w:ascii="Times New Roman" w:hAnsi="Times New Roman"/>
                <w:sz w:val="23"/>
                <w:szCs w:val="23"/>
              </w:rPr>
            </w:pPr>
            <w:r>
              <w:rPr>
                <w:rFonts w:ascii="Times New Roman" w:hAnsi="Times New Roman"/>
                <w:sz w:val="23"/>
                <w:szCs w:val="23"/>
              </w:rPr>
              <w:t>4304,8</w:t>
            </w:r>
          </w:p>
        </w:tc>
      </w:tr>
    </w:tbl>
    <w:p w:rsidR="0032453E" w:rsidRDefault="0032453E"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E67092" w:rsidRDefault="00E67092"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A70FC3" w:rsidRDefault="00A70FC3" w:rsidP="008B414B">
      <w:pPr>
        <w:spacing w:after="0" w:line="240" w:lineRule="auto"/>
        <w:jc w:val="center"/>
        <w:rPr>
          <w:rFonts w:ascii="Times New Roman" w:hAnsi="Times New Roman"/>
          <w:b/>
          <w:sz w:val="24"/>
          <w:szCs w:val="24"/>
        </w:rPr>
      </w:pPr>
    </w:p>
    <w:p w:rsidR="00882CDB" w:rsidRDefault="00882CDB" w:rsidP="008B414B">
      <w:pPr>
        <w:spacing w:after="0" w:line="240" w:lineRule="auto"/>
        <w:jc w:val="center"/>
        <w:rPr>
          <w:rFonts w:ascii="Times New Roman" w:hAnsi="Times New Roman"/>
          <w:b/>
          <w:sz w:val="24"/>
          <w:szCs w:val="24"/>
        </w:rPr>
      </w:pP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lastRenderedPageBreak/>
        <w:t>1. ПАСПОРТ МУНИЦИПАЛЬНОЙ ПОДПРОГРАММЫ</w:t>
      </w: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 xml:space="preserve">«Предупреждение и ликвидация последствий чрезвычайных ситуаций, реализация мер пожарной безопасности на территории МО </w:t>
      </w:r>
      <w:r w:rsidR="00882CDB" w:rsidRPr="0012586E">
        <w:rPr>
          <w:rFonts w:ascii="Times New Roman" w:hAnsi="Times New Roman"/>
          <w:b/>
          <w:sz w:val="24"/>
          <w:szCs w:val="24"/>
        </w:rPr>
        <w:t>«Муниципальный округ Кизнерский район УР» на 2020-2028 г.г.</w:t>
      </w:r>
      <w:r w:rsidRPr="008B414B">
        <w:rPr>
          <w:rFonts w:ascii="Times New Roman" w:hAnsi="Times New Roman"/>
          <w:b/>
          <w:sz w:val="24"/>
          <w:szCs w:val="24"/>
        </w:rPr>
        <w:t>»</w:t>
      </w:r>
    </w:p>
    <w:p w:rsidR="00A26FE5" w:rsidRPr="008B414B" w:rsidRDefault="00A26FE5" w:rsidP="008B414B">
      <w:pPr>
        <w:keepNext/>
        <w:tabs>
          <w:tab w:val="left" w:pos="1276"/>
        </w:tabs>
        <w:spacing w:after="0" w:line="240" w:lineRule="auto"/>
        <w:outlineLvl w:val="1"/>
        <w:rPr>
          <w:rFonts w:ascii="Times New Roman" w:hAnsi="Times New Roman"/>
          <w:b/>
          <w:bCs/>
          <w:sz w:val="24"/>
          <w:szCs w:val="24"/>
        </w:rPr>
      </w:pPr>
    </w:p>
    <w:tbl>
      <w:tblPr>
        <w:tblW w:w="9964"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0"/>
        <w:gridCol w:w="569"/>
        <w:gridCol w:w="462"/>
        <w:gridCol w:w="266"/>
        <w:gridCol w:w="831"/>
        <w:gridCol w:w="831"/>
        <w:gridCol w:w="831"/>
        <w:gridCol w:w="831"/>
        <w:gridCol w:w="831"/>
        <w:gridCol w:w="877"/>
        <w:gridCol w:w="877"/>
        <w:gridCol w:w="968"/>
      </w:tblGrid>
      <w:tr w:rsidR="00A26FE5" w:rsidRPr="00B31E63" w:rsidTr="00882CDB">
        <w:tc>
          <w:tcPr>
            <w:tcW w:w="2821" w:type="dxa"/>
            <w:gridSpan w:val="3"/>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Наименование подпрограммы</w:t>
            </w:r>
          </w:p>
        </w:tc>
        <w:tc>
          <w:tcPr>
            <w:tcW w:w="7143" w:type="dxa"/>
            <w:gridSpan w:val="9"/>
          </w:tcPr>
          <w:p w:rsidR="00A26FE5" w:rsidRPr="00B31E63" w:rsidRDefault="00A26FE5" w:rsidP="00882CDB">
            <w:pPr>
              <w:spacing w:after="0" w:line="240" w:lineRule="auto"/>
              <w:jc w:val="both"/>
              <w:rPr>
                <w:rFonts w:ascii="Times New Roman" w:hAnsi="Times New Roman"/>
                <w:sz w:val="24"/>
                <w:szCs w:val="24"/>
              </w:rPr>
            </w:pPr>
            <w:r w:rsidRPr="00B31E63">
              <w:rPr>
                <w:rFonts w:ascii="Times New Roman" w:hAnsi="Times New Roman"/>
                <w:sz w:val="24"/>
                <w:szCs w:val="24"/>
              </w:rPr>
              <w:t xml:space="preserve">Предупреждение и ликвидация последствий чрезвычайных ситуаций, реализация мер пожарной безопасности на территории МО </w:t>
            </w:r>
            <w:r w:rsidR="00882CDB" w:rsidRPr="00882CDB">
              <w:rPr>
                <w:rFonts w:ascii="Times New Roman" w:hAnsi="Times New Roman"/>
                <w:sz w:val="24"/>
                <w:szCs w:val="24"/>
              </w:rPr>
              <w:t>«Муниципальный округ Кизнерский район УР» на 2020-2028 г.г.</w:t>
            </w:r>
            <w:r w:rsidR="00882CDB" w:rsidRPr="00B31E63">
              <w:rPr>
                <w:rFonts w:ascii="Times New Roman" w:hAnsi="Times New Roman"/>
                <w:sz w:val="24"/>
                <w:szCs w:val="24"/>
              </w:rPr>
              <w:t xml:space="preserve"> </w:t>
            </w:r>
          </w:p>
        </w:tc>
      </w:tr>
      <w:tr w:rsidR="00A26FE5" w:rsidRPr="00B31E63" w:rsidTr="00882CDB">
        <w:trPr>
          <w:trHeight w:val="614"/>
        </w:trPr>
        <w:tc>
          <w:tcPr>
            <w:tcW w:w="2821" w:type="dxa"/>
            <w:gridSpan w:val="3"/>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Координатор</w:t>
            </w:r>
          </w:p>
        </w:tc>
        <w:tc>
          <w:tcPr>
            <w:tcW w:w="7143" w:type="dxa"/>
            <w:gridSpan w:val="9"/>
          </w:tcPr>
          <w:p w:rsidR="00A26FE5" w:rsidRPr="00B31E63" w:rsidRDefault="00A26FE5" w:rsidP="0071177D">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Первый заместитель главы Администрации </w:t>
            </w:r>
            <w:r w:rsidR="00A70FC3">
              <w:rPr>
                <w:rFonts w:ascii="Times New Roman" w:hAnsi="Times New Roman"/>
                <w:sz w:val="24"/>
                <w:szCs w:val="24"/>
              </w:rPr>
              <w:t>Кизнерского района</w:t>
            </w:r>
            <w:r w:rsidRPr="00B31E63">
              <w:rPr>
                <w:rFonts w:ascii="Times New Roman" w:hAnsi="Times New Roman"/>
                <w:sz w:val="24"/>
                <w:szCs w:val="24"/>
              </w:rPr>
              <w:t xml:space="preserve"> </w:t>
            </w:r>
          </w:p>
        </w:tc>
      </w:tr>
      <w:tr w:rsidR="00A26FE5" w:rsidRPr="00B31E63" w:rsidTr="00882CDB">
        <w:trPr>
          <w:trHeight w:val="225"/>
        </w:trPr>
        <w:tc>
          <w:tcPr>
            <w:tcW w:w="2821" w:type="dxa"/>
            <w:gridSpan w:val="3"/>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Ответственный исполнитель </w:t>
            </w:r>
          </w:p>
        </w:tc>
        <w:tc>
          <w:tcPr>
            <w:tcW w:w="7143" w:type="dxa"/>
            <w:gridSpan w:val="9"/>
          </w:tcPr>
          <w:p w:rsidR="00A26FE5" w:rsidRPr="00B31E63" w:rsidRDefault="00E67092" w:rsidP="00D73EE0">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 информационных технологий и безопасности Администрации </w:t>
            </w:r>
            <w:r w:rsidR="00D73EE0">
              <w:rPr>
                <w:rFonts w:ascii="Times New Roman" w:hAnsi="Times New Roman"/>
                <w:sz w:val="24"/>
                <w:szCs w:val="24"/>
              </w:rPr>
              <w:t>Кизнерского района</w:t>
            </w:r>
          </w:p>
        </w:tc>
      </w:tr>
      <w:tr w:rsidR="00A26FE5" w:rsidRPr="00B31E63" w:rsidTr="00882CDB">
        <w:tc>
          <w:tcPr>
            <w:tcW w:w="2821" w:type="dxa"/>
            <w:gridSpan w:val="3"/>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Соисполнители </w:t>
            </w:r>
          </w:p>
        </w:tc>
        <w:tc>
          <w:tcPr>
            <w:tcW w:w="7143" w:type="dxa"/>
            <w:gridSpan w:val="9"/>
          </w:tcPr>
          <w:p w:rsidR="00A26FE5" w:rsidRPr="00B31E63" w:rsidRDefault="00A26FE5" w:rsidP="00D73EE0">
            <w:pPr>
              <w:spacing w:after="0" w:line="240" w:lineRule="auto"/>
              <w:jc w:val="both"/>
              <w:rPr>
                <w:rFonts w:ascii="Times New Roman" w:hAnsi="Times New Roman"/>
                <w:sz w:val="24"/>
                <w:szCs w:val="24"/>
              </w:rPr>
            </w:pPr>
            <w:r w:rsidRPr="00B31E63">
              <w:rPr>
                <w:rFonts w:ascii="Times New Roman" w:hAnsi="Times New Roman"/>
                <w:sz w:val="24"/>
                <w:szCs w:val="24"/>
              </w:rPr>
              <w:t xml:space="preserve"> </w:t>
            </w:r>
            <w:r w:rsidR="00E67092">
              <w:rPr>
                <w:rFonts w:ascii="Times New Roman" w:hAnsi="Times New Roman"/>
                <w:sz w:val="24"/>
                <w:szCs w:val="24"/>
              </w:rPr>
              <w:t xml:space="preserve">Управление сельского хозяйства и развития сельских территорий Администрации </w:t>
            </w:r>
            <w:r w:rsidR="00D73EE0">
              <w:rPr>
                <w:rFonts w:ascii="Times New Roman" w:hAnsi="Times New Roman"/>
                <w:sz w:val="24"/>
                <w:szCs w:val="24"/>
              </w:rPr>
              <w:t>Кизнерского района</w:t>
            </w:r>
          </w:p>
        </w:tc>
      </w:tr>
      <w:tr w:rsidR="00A26FE5" w:rsidRPr="00B31E63" w:rsidTr="00882CDB">
        <w:trPr>
          <w:trHeight w:val="4058"/>
        </w:trPr>
        <w:tc>
          <w:tcPr>
            <w:tcW w:w="2821" w:type="dxa"/>
            <w:gridSpan w:val="3"/>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Цель</w:t>
            </w:r>
          </w:p>
        </w:tc>
        <w:tc>
          <w:tcPr>
            <w:tcW w:w="7143" w:type="dxa"/>
            <w:gridSpan w:val="9"/>
          </w:tcPr>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Поддержание системы гражданской обороны на уровне, обеспечивающей безопасность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sz w:val="24"/>
                <w:szCs w:val="24"/>
              </w:rPr>
              <w:t xml:space="preserve">2. Создание необходимых условий для обеспечения защиты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w:t>
            </w:r>
            <w:r w:rsidRPr="00B31E63">
              <w:rPr>
                <w:rFonts w:ascii="Times New Roman" w:hAnsi="Times New Roman"/>
                <w:color w:val="000000"/>
                <w:sz w:val="24"/>
                <w:szCs w:val="24"/>
              </w:rPr>
              <w:t>от опасностей, возникающих при ведении военных конфликтов или вследствие этих конфликтов, а также при возникновении чрезвычайных ситуаций природного и техногенного характера.</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3. Повышение пожарной безопасности населения и территории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5. Создание необходимых условий для обеспечения пожарной безопасности муниципальных объектов, сохранения материальных ценностей от пожаров.</w:t>
            </w:r>
          </w:p>
        </w:tc>
      </w:tr>
      <w:tr w:rsidR="00A26FE5" w:rsidRPr="00B31E63" w:rsidTr="00882CDB">
        <w:trPr>
          <w:trHeight w:val="278"/>
        </w:trPr>
        <w:tc>
          <w:tcPr>
            <w:tcW w:w="2821" w:type="dxa"/>
            <w:gridSpan w:val="3"/>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Задачи </w:t>
            </w:r>
          </w:p>
        </w:tc>
        <w:tc>
          <w:tcPr>
            <w:tcW w:w="7143" w:type="dxa"/>
            <w:gridSpan w:val="9"/>
          </w:tcPr>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1.Совершенствование системы управления, связи и оповещения органов управления ГО и ЧС.</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2. Совершенствование материальной базы гражданской обороны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на военное время.</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эффективности системы управления, связи и оповещения гражданской обороны.</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4. Повышение эффективности системы обучения неработающего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и подготовки специалистов служб гражданской обороны района и организаций в области гражданской обороны путем внедрения современных обучающих программ и информационных технологий, совершенствования учебно-материальной базы; дооснащение учебно-консультационных пунктов для обучения максимального количества неработающего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в области гражданской обороны.</w:t>
            </w:r>
          </w:p>
          <w:p w:rsidR="00A26FE5"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5. Совершенствование системы управления и экстренного реагирования в чрезвычайных и кризисных ситуациях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6. Внедрение передовых технологий и инженерно-технических средств для ликвидации чрезвычайных ситуаций различного характера</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7. Организация и реализация первичных мер пожарной безопасности.</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8. Снижение уровня гибели и травматизма людей на пожарах на муниципальных объектах.</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9. Снижение количества пожаров на муниципальных объектах.</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 xml:space="preserve">10. Повышение защищенности от пожаров жителей района, муниципальных учреждений и предприятий, в том числе </w:t>
            </w:r>
            <w:r w:rsidRPr="008B414B">
              <w:rPr>
                <w:rFonts w:ascii="Times New Roman" w:hAnsi="Times New Roman"/>
                <w:sz w:val="24"/>
                <w:szCs w:val="24"/>
                <w:lang w:eastAsia="en-US"/>
              </w:rPr>
              <w:lastRenderedPageBreak/>
              <w:t>обусловленных бытовыми причинами, за счет развертывания системы профилактики пожаров и повышения активности населения.</w:t>
            </w:r>
          </w:p>
          <w:p w:rsidR="00A26FE5" w:rsidRPr="008B414B" w:rsidRDefault="00A26FE5" w:rsidP="008B414B">
            <w:pPr>
              <w:autoSpaceDN w:val="0"/>
              <w:adjustRightInd w:val="0"/>
              <w:spacing w:after="0" w:line="240" w:lineRule="auto"/>
              <w:jc w:val="both"/>
              <w:rPr>
                <w:rFonts w:ascii="Times New Roman" w:hAnsi="Times New Roman"/>
                <w:sz w:val="24"/>
                <w:szCs w:val="24"/>
                <w:lang w:eastAsia="en-US"/>
              </w:rPr>
            </w:pPr>
            <w:r w:rsidRPr="008B414B">
              <w:rPr>
                <w:rFonts w:ascii="Times New Roman" w:hAnsi="Times New Roman"/>
                <w:sz w:val="24"/>
                <w:szCs w:val="24"/>
                <w:lang w:eastAsia="en-US"/>
              </w:rPr>
              <w:t>11. Совершенствование муниципальной нормативно-правовой базы в области обеспечения пожарной безопасности.</w:t>
            </w:r>
          </w:p>
        </w:tc>
      </w:tr>
      <w:tr w:rsidR="00A26FE5" w:rsidRPr="00B31E63" w:rsidTr="00882CDB">
        <w:trPr>
          <w:trHeight w:val="3805"/>
        </w:trPr>
        <w:tc>
          <w:tcPr>
            <w:tcW w:w="2821" w:type="dxa"/>
            <w:gridSpan w:val="3"/>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lastRenderedPageBreak/>
              <w:t xml:space="preserve">Целевые показатели (индикаторы) </w:t>
            </w:r>
          </w:p>
        </w:tc>
        <w:tc>
          <w:tcPr>
            <w:tcW w:w="7143" w:type="dxa"/>
            <w:gridSpan w:val="9"/>
          </w:tcPr>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 Улучшение технической готовности систем управления гражданской обороны и систем оповещения населения об опасностях.</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 Улучшение уровня подготовки населения в области гражданской обороны и защиты от чрезвычайных ситуаций природного и техногенного характера.</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3. Улучшение уровня обеспеченности работников муниципальных учреждений </w:t>
            </w:r>
            <w:r w:rsidR="00D73EE0">
              <w:rPr>
                <w:rFonts w:ascii="Times New Roman" w:hAnsi="Times New Roman"/>
                <w:sz w:val="24"/>
                <w:szCs w:val="24"/>
              </w:rPr>
              <w:t>Кизнерского района</w:t>
            </w:r>
            <w:r w:rsidR="00882CDB">
              <w:rPr>
                <w:rFonts w:ascii="Times New Roman" w:hAnsi="Times New Roman"/>
                <w:sz w:val="24"/>
                <w:szCs w:val="24"/>
              </w:rPr>
              <w:t xml:space="preserve"> </w:t>
            </w:r>
            <w:r w:rsidRPr="00B31E63">
              <w:rPr>
                <w:rFonts w:ascii="Times New Roman" w:hAnsi="Times New Roman"/>
                <w:sz w:val="24"/>
                <w:szCs w:val="24"/>
              </w:rPr>
              <w:t>средствами индивидуальной защиты.</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4.Снижение количества погибших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5. Снижение количества происшествий на водных объектах</w:t>
            </w:r>
          </w:p>
          <w:p w:rsidR="00A26FE5" w:rsidRPr="00B31E63" w:rsidRDefault="00A26FE5" w:rsidP="008B414B">
            <w:pPr>
              <w:autoSpaceDN w:val="0"/>
              <w:adjustRightInd w:val="0"/>
              <w:spacing w:after="0" w:line="240" w:lineRule="auto"/>
              <w:jc w:val="both"/>
              <w:rPr>
                <w:rFonts w:ascii="Times New Roman" w:hAnsi="Times New Roman"/>
                <w:sz w:val="24"/>
                <w:szCs w:val="24"/>
                <w:highlight w:val="yellow"/>
              </w:rPr>
            </w:pPr>
            <w:r w:rsidRPr="00B31E63">
              <w:rPr>
                <w:rFonts w:ascii="Times New Roman" w:hAnsi="Times New Roman"/>
                <w:sz w:val="24"/>
                <w:szCs w:val="24"/>
              </w:rPr>
              <w:t>6. Степень укомплектованности пожарным оборудованием и имуществом.</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Снижение уровня гибели людей на пожарах.</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Снижение уровня травматизма людей на пожарах.</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9. Снижение количества пожаров.</w:t>
            </w:r>
          </w:p>
          <w:p w:rsidR="00A26FE5" w:rsidRPr="00B31E63" w:rsidRDefault="00A26FE5" w:rsidP="008B414B">
            <w:pPr>
              <w:tabs>
                <w:tab w:val="left" w:pos="374"/>
              </w:tabs>
              <w:autoSpaceDN w:val="0"/>
              <w:adjustRightInd w:val="0"/>
              <w:spacing w:after="0" w:line="240" w:lineRule="auto"/>
              <w:jc w:val="both"/>
              <w:rPr>
                <w:rFonts w:ascii="Times New Roman" w:hAnsi="Times New Roman"/>
                <w:sz w:val="24"/>
                <w:szCs w:val="24"/>
                <w:highlight w:val="yellow"/>
              </w:rPr>
            </w:pPr>
            <w:r w:rsidRPr="00B31E63">
              <w:rPr>
                <w:rFonts w:ascii="Times New Roman" w:hAnsi="Times New Roman"/>
                <w:sz w:val="24"/>
                <w:szCs w:val="24"/>
              </w:rPr>
              <w:t>10. Улучшение 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r>
      <w:tr w:rsidR="00E67092" w:rsidRPr="00B31E63" w:rsidTr="00882CDB">
        <w:trPr>
          <w:trHeight w:val="7083"/>
        </w:trPr>
        <w:tc>
          <w:tcPr>
            <w:tcW w:w="2821" w:type="dxa"/>
            <w:gridSpan w:val="3"/>
          </w:tcPr>
          <w:p w:rsidR="00E67092" w:rsidRPr="00B31E63" w:rsidRDefault="00E67092"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t xml:space="preserve">Ожидаемые конечные результаты, оценка планируемой эффективности </w:t>
            </w:r>
          </w:p>
        </w:tc>
        <w:tc>
          <w:tcPr>
            <w:tcW w:w="7143" w:type="dxa"/>
            <w:gridSpan w:val="9"/>
          </w:tcPr>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1. Повышение технической готовности систем управления гражданской обороны и систем оповещения населения об опасностях. </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2. Повышение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3. Повышение уровня обеспеченности работников муниципальных учреждений современными СИЗ.</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4. Обеспечение устойчивой радиосвязи.</w:t>
            </w:r>
          </w:p>
          <w:p w:rsidR="00E67092" w:rsidRPr="00B31E63" w:rsidRDefault="00E67092"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t xml:space="preserve">5. Повышение защищенности населения </w:t>
            </w:r>
            <w:r w:rsidR="00D73EE0">
              <w:rPr>
                <w:rFonts w:ascii="Times New Roman" w:hAnsi="Times New Roman"/>
                <w:sz w:val="24"/>
                <w:szCs w:val="24"/>
              </w:rPr>
              <w:t>Кизнерского района</w:t>
            </w:r>
            <w:r w:rsidRPr="00B31E63">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w:t>
            </w:r>
            <w:r w:rsidR="00D73EE0">
              <w:rPr>
                <w:rFonts w:ascii="Times New Roman" w:hAnsi="Times New Roman"/>
                <w:sz w:val="24"/>
                <w:szCs w:val="24"/>
              </w:rPr>
              <w:t>Кизнерского района</w:t>
            </w:r>
            <w:r w:rsidRPr="00B31E63">
              <w:rPr>
                <w:rFonts w:ascii="Times New Roman" w:hAnsi="Times New Roman"/>
                <w:sz w:val="24"/>
                <w:szCs w:val="24"/>
              </w:rPr>
              <w:t>.</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6. Достижение социально и экономически приемлемого уровня пожарной безопасности в </w:t>
            </w:r>
            <w:r w:rsidR="00D73EE0">
              <w:rPr>
                <w:rFonts w:ascii="Times New Roman" w:hAnsi="Times New Roman"/>
                <w:sz w:val="24"/>
                <w:szCs w:val="24"/>
              </w:rPr>
              <w:t>Кизнерском районе</w:t>
            </w:r>
            <w:r w:rsidRPr="00B31E63">
              <w:rPr>
                <w:rFonts w:ascii="Times New Roman" w:hAnsi="Times New Roman"/>
                <w:sz w:val="24"/>
                <w:szCs w:val="24"/>
              </w:rPr>
              <w:t>, укрепление пожарной безопасности муниципальных объектов.</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Сокращение ущерба, наносимого пожарами, в том числе гибели и травматизма людей.</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Уменьшение количества пожаров.</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9. Совершенствование муниципальной нормативно-правовой базы в области обеспечения пожарной безопасности.</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10. Повышение готовности сотрудников муниципальных учреждений и предприятий к действиям при возникновении пожаров и чрезвычайных ситуаций.</w:t>
            </w:r>
          </w:p>
          <w:p w:rsidR="00E67092" w:rsidRPr="00B31E63" w:rsidRDefault="00E67092"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11. Совершенствование пожарно-технических знаний граждан.</w:t>
            </w:r>
          </w:p>
          <w:p w:rsidR="00E67092" w:rsidRPr="00B31E63" w:rsidRDefault="00E67092" w:rsidP="008B414B">
            <w:pPr>
              <w:autoSpaceDN w:val="0"/>
              <w:adjustRightInd w:val="0"/>
              <w:spacing w:after="0" w:line="240" w:lineRule="auto"/>
              <w:jc w:val="both"/>
              <w:rPr>
                <w:rFonts w:ascii="Times New Roman" w:hAnsi="Times New Roman"/>
                <w:b/>
                <w:sz w:val="24"/>
                <w:szCs w:val="24"/>
              </w:rPr>
            </w:pPr>
            <w:r w:rsidRPr="00B31E63">
              <w:rPr>
                <w:rFonts w:ascii="Times New Roman" w:hAnsi="Times New Roman"/>
                <w:sz w:val="24"/>
                <w:szCs w:val="24"/>
              </w:rPr>
              <w:t>12. Повышение соответствия муниципальных объектов требованиям законодательства в области обеспечения пожарной безопасности.</w:t>
            </w:r>
          </w:p>
        </w:tc>
      </w:tr>
      <w:tr w:rsidR="00882CDB" w:rsidRPr="00AB0D5C" w:rsidTr="00882CDB">
        <w:trPr>
          <w:trHeight w:val="476"/>
        </w:trPr>
        <w:tc>
          <w:tcPr>
            <w:tcW w:w="1790" w:type="dxa"/>
          </w:tcPr>
          <w:p w:rsidR="00882CDB" w:rsidRPr="00AB0D5C" w:rsidRDefault="00882CDB" w:rsidP="007D2D33">
            <w:pPr>
              <w:autoSpaceDN w:val="0"/>
              <w:adjustRightInd w:val="0"/>
              <w:spacing w:after="0" w:line="240" w:lineRule="auto"/>
              <w:rPr>
                <w:rFonts w:ascii="Times New Roman" w:hAnsi="Times New Roman"/>
              </w:rPr>
            </w:pPr>
            <w:r w:rsidRPr="00AB0D5C">
              <w:rPr>
                <w:rFonts w:ascii="Times New Roman" w:hAnsi="Times New Roman"/>
              </w:rPr>
              <w:lastRenderedPageBreak/>
              <w:t>Сроки и этапы  реализации</w:t>
            </w:r>
          </w:p>
        </w:tc>
        <w:tc>
          <w:tcPr>
            <w:tcW w:w="8174" w:type="dxa"/>
            <w:gridSpan w:val="11"/>
          </w:tcPr>
          <w:p w:rsidR="00882CDB" w:rsidRPr="00AB0D5C" w:rsidRDefault="00882CDB" w:rsidP="007D2D33">
            <w:pPr>
              <w:spacing w:after="0" w:line="240" w:lineRule="auto"/>
              <w:rPr>
                <w:rFonts w:ascii="Times New Roman" w:hAnsi="Times New Roman"/>
              </w:rPr>
            </w:pPr>
            <w:r w:rsidRPr="00AB0D5C">
              <w:rPr>
                <w:rFonts w:ascii="Times New Roman" w:hAnsi="Times New Roman"/>
              </w:rPr>
              <w:t>2020-2028 г.г.</w:t>
            </w:r>
          </w:p>
        </w:tc>
      </w:tr>
      <w:tr w:rsidR="00882CDB" w:rsidRPr="00AB0D5C" w:rsidTr="00882CDB">
        <w:tblPrEx>
          <w:tblLook w:val="01E0"/>
        </w:tblPrEx>
        <w:trPr>
          <w:trHeight w:val="1205"/>
        </w:trPr>
        <w:tc>
          <w:tcPr>
            <w:tcW w:w="1790" w:type="dxa"/>
            <w:vMerge w:val="restart"/>
          </w:tcPr>
          <w:p w:rsidR="00882CDB" w:rsidRPr="00AB0D5C" w:rsidRDefault="00882CDB" w:rsidP="007D2D33">
            <w:pPr>
              <w:spacing w:after="0" w:line="240" w:lineRule="auto"/>
              <w:jc w:val="both"/>
              <w:rPr>
                <w:rFonts w:ascii="Times New Roman" w:hAnsi="Times New Roman"/>
              </w:rPr>
            </w:pPr>
            <w:r w:rsidRPr="00AB0D5C">
              <w:rPr>
                <w:rFonts w:ascii="Times New Roman" w:hAnsi="Times New Roman"/>
              </w:rPr>
              <w:t>Ресурсное обеспечение  за счет средств бюджета муниципального образования  (тыс. руб.)</w:t>
            </w:r>
          </w:p>
        </w:tc>
        <w:tc>
          <w:tcPr>
            <w:tcW w:w="569"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2020 год</w:t>
            </w:r>
          </w:p>
        </w:tc>
        <w:tc>
          <w:tcPr>
            <w:tcW w:w="728" w:type="dxa"/>
            <w:gridSpan w:val="2"/>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2021 год</w:t>
            </w:r>
          </w:p>
        </w:tc>
        <w:tc>
          <w:tcPr>
            <w:tcW w:w="831"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2022 год</w:t>
            </w:r>
          </w:p>
        </w:tc>
        <w:tc>
          <w:tcPr>
            <w:tcW w:w="831"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2023  год</w:t>
            </w:r>
          </w:p>
        </w:tc>
        <w:tc>
          <w:tcPr>
            <w:tcW w:w="831"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2024  год</w:t>
            </w:r>
          </w:p>
        </w:tc>
        <w:tc>
          <w:tcPr>
            <w:tcW w:w="831"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2025 год</w:t>
            </w:r>
          </w:p>
        </w:tc>
        <w:tc>
          <w:tcPr>
            <w:tcW w:w="831"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2026 год</w:t>
            </w:r>
          </w:p>
        </w:tc>
        <w:tc>
          <w:tcPr>
            <w:tcW w:w="877"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2027 год</w:t>
            </w:r>
          </w:p>
        </w:tc>
        <w:tc>
          <w:tcPr>
            <w:tcW w:w="877" w:type="dxa"/>
            <w:textDirection w:val="btLr"/>
            <w:vAlign w:val="center"/>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2028 год</w:t>
            </w:r>
          </w:p>
        </w:tc>
        <w:tc>
          <w:tcPr>
            <w:tcW w:w="968" w:type="dxa"/>
          </w:tcPr>
          <w:p w:rsidR="00882CDB" w:rsidRPr="00AB0D5C" w:rsidRDefault="00882CDB" w:rsidP="007D2D33">
            <w:pPr>
              <w:spacing w:after="0" w:line="240" w:lineRule="auto"/>
              <w:ind w:left="113" w:right="113"/>
              <w:jc w:val="center"/>
              <w:rPr>
                <w:rFonts w:ascii="Times New Roman" w:hAnsi="Times New Roman"/>
              </w:rPr>
            </w:pPr>
            <w:r w:rsidRPr="00AB0D5C">
              <w:rPr>
                <w:rFonts w:ascii="Times New Roman" w:hAnsi="Times New Roman"/>
              </w:rPr>
              <w:t>2020-2028 г.г.</w:t>
            </w:r>
          </w:p>
        </w:tc>
      </w:tr>
      <w:tr w:rsidR="00882CDB" w:rsidRPr="00AB0D5C" w:rsidTr="00882CDB">
        <w:tblPrEx>
          <w:tblLook w:val="01E0"/>
        </w:tblPrEx>
        <w:tc>
          <w:tcPr>
            <w:tcW w:w="1790" w:type="dxa"/>
            <w:vMerge/>
          </w:tcPr>
          <w:p w:rsidR="00882CDB" w:rsidRPr="00AB0D5C" w:rsidRDefault="00882CDB" w:rsidP="007D2D33">
            <w:pPr>
              <w:spacing w:after="0" w:line="240" w:lineRule="auto"/>
              <w:jc w:val="both"/>
              <w:rPr>
                <w:rFonts w:ascii="Times New Roman" w:hAnsi="Times New Roman"/>
              </w:rPr>
            </w:pPr>
          </w:p>
        </w:tc>
        <w:tc>
          <w:tcPr>
            <w:tcW w:w="569"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1,7</w:t>
            </w:r>
          </w:p>
        </w:tc>
        <w:tc>
          <w:tcPr>
            <w:tcW w:w="728" w:type="dxa"/>
            <w:gridSpan w:val="2"/>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240,4</w:t>
            </w:r>
          </w:p>
        </w:tc>
        <w:tc>
          <w:tcPr>
            <w:tcW w:w="831"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6521,5</w:t>
            </w:r>
          </w:p>
        </w:tc>
        <w:tc>
          <w:tcPr>
            <w:tcW w:w="831"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5520,9</w:t>
            </w:r>
          </w:p>
        </w:tc>
        <w:tc>
          <w:tcPr>
            <w:tcW w:w="831"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7278,9</w:t>
            </w:r>
          </w:p>
        </w:tc>
        <w:tc>
          <w:tcPr>
            <w:tcW w:w="831"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1260,0</w:t>
            </w:r>
          </w:p>
        </w:tc>
        <w:tc>
          <w:tcPr>
            <w:tcW w:w="831"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1260,0</w:t>
            </w:r>
          </w:p>
        </w:tc>
        <w:tc>
          <w:tcPr>
            <w:tcW w:w="877"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1260,0</w:t>
            </w:r>
          </w:p>
        </w:tc>
        <w:tc>
          <w:tcPr>
            <w:tcW w:w="877"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1260,0</w:t>
            </w:r>
          </w:p>
        </w:tc>
        <w:tc>
          <w:tcPr>
            <w:tcW w:w="968" w:type="dxa"/>
          </w:tcPr>
          <w:p w:rsidR="00882CDB" w:rsidRPr="00AB0D5C" w:rsidRDefault="00882CDB" w:rsidP="007D2D33">
            <w:pPr>
              <w:spacing w:after="0" w:line="240" w:lineRule="auto"/>
              <w:jc w:val="center"/>
              <w:rPr>
                <w:rFonts w:ascii="Times New Roman" w:hAnsi="Times New Roman"/>
                <w:b/>
                <w:bCs/>
              </w:rPr>
            </w:pPr>
            <w:r w:rsidRPr="00AB0D5C">
              <w:rPr>
                <w:rFonts w:ascii="Times New Roman" w:hAnsi="Times New Roman"/>
                <w:b/>
                <w:bCs/>
              </w:rPr>
              <w:t>24603,4</w:t>
            </w:r>
          </w:p>
        </w:tc>
      </w:tr>
      <w:tr w:rsidR="00882CDB" w:rsidRPr="00AB0D5C" w:rsidTr="00882CDB">
        <w:tblPrEx>
          <w:tblLook w:val="01E0"/>
        </w:tblPrEx>
        <w:tc>
          <w:tcPr>
            <w:tcW w:w="1790" w:type="dxa"/>
          </w:tcPr>
          <w:p w:rsidR="00882CDB" w:rsidRPr="00AB0D5C" w:rsidRDefault="00882CDB" w:rsidP="007D2D33">
            <w:pPr>
              <w:spacing w:after="0" w:line="240" w:lineRule="auto"/>
              <w:jc w:val="both"/>
              <w:rPr>
                <w:rFonts w:ascii="Times New Roman" w:hAnsi="Times New Roman"/>
              </w:rPr>
            </w:pPr>
            <w:r w:rsidRPr="00AB0D5C">
              <w:rPr>
                <w:rFonts w:ascii="Times New Roman" w:hAnsi="Times New Roman"/>
              </w:rPr>
              <w:t>Бюджет района</w:t>
            </w:r>
          </w:p>
        </w:tc>
        <w:tc>
          <w:tcPr>
            <w:tcW w:w="569"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1,7</w:t>
            </w:r>
          </w:p>
        </w:tc>
        <w:tc>
          <w:tcPr>
            <w:tcW w:w="728" w:type="dxa"/>
            <w:gridSpan w:val="2"/>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40,4</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5507,5</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5158,5</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4614,6</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1260,0</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1260,0</w:t>
            </w:r>
          </w:p>
        </w:tc>
        <w:tc>
          <w:tcPr>
            <w:tcW w:w="877"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1260,0</w:t>
            </w:r>
          </w:p>
        </w:tc>
        <w:tc>
          <w:tcPr>
            <w:tcW w:w="877"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1260,0</w:t>
            </w:r>
          </w:p>
        </w:tc>
        <w:tc>
          <w:tcPr>
            <w:tcW w:w="968"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20362,7</w:t>
            </w:r>
          </w:p>
        </w:tc>
      </w:tr>
      <w:tr w:rsidR="00882CDB" w:rsidRPr="00AB0D5C" w:rsidTr="00882CDB">
        <w:tblPrEx>
          <w:tblLook w:val="01E0"/>
        </w:tblPrEx>
        <w:tc>
          <w:tcPr>
            <w:tcW w:w="1790" w:type="dxa"/>
          </w:tcPr>
          <w:p w:rsidR="00882CDB" w:rsidRPr="00AB0D5C" w:rsidRDefault="00882CDB" w:rsidP="007D2D33">
            <w:pPr>
              <w:spacing w:after="0" w:line="240" w:lineRule="auto"/>
              <w:jc w:val="both"/>
              <w:rPr>
                <w:rFonts w:ascii="Times New Roman" w:hAnsi="Times New Roman"/>
              </w:rPr>
            </w:pPr>
            <w:r w:rsidRPr="00AB0D5C">
              <w:rPr>
                <w:rFonts w:ascii="Times New Roman" w:hAnsi="Times New Roman"/>
              </w:rPr>
              <w:t>Субсидии из бюджета УР</w:t>
            </w:r>
          </w:p>
        </w:tc>
        <w:tc>
          <w:tcPr>
            <w:tcW w:w="569"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0,0</w:t>
            </w:r>
          </w:p>
        </w:tc>
        <w:tc>
          <w:tcPr>
            <w:tcW w:w="728" w:type="dxa"/>
            <w:gridSpan w:val="2"/>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200,0</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1014,0</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362,4</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2664,3</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0,0</w:t>
            </w:r>
          </w:p>
        </w:tc>
        <w:tc>
          <w:tcPr>
            <w:tcW w:w="831"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0,0</w:t>
            </w:r>
          </w:p>
        </w:tc>
        <w:tc>
          <w:tcPr>
            <w:tcW w:w="877"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0,0</w:t>
            </w:r>
          </w:p>
        </w:tc>
        <w:tc>
          <w:tcPr>
            <w:tcW w:w="877"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0,0</w:t>
            </w:r>
          </w:p>
        </w:tc>
        <w:tc>
          <w:tcPr>
            <w:tcW w:w="968" w:type="dxa"/>
          </w:tcPr>
          <w:p w:rsidR="00882CDB" w:rsidRPr="00AB0D5C" w:rsidRDefault="00882CDB" w:rsidP="007D2D33">
            <w:pPr>
              <w:spacing w:after="0" w:line="240" w:lineRule="auto"/>
              <w:jc w:val="center"/>
              <w:rPr>
                <w:rFonts w:ascii="Times New Roman" w:hAnsi="Times New Roman"/>
              </w:rPr>
            </w:pPr>
            <w:r w:rsidRPr="00AB0D5C">
              <w:rPr>
                <w:rFonts w:ascii="Times New Roman" w:hAnsi="Times New Roman"/>
              </w:rPr>
              <w:t>4240,7</w:t>
            </w:r>
          </w:p>
        </w:tc>
      </w:tr>
    </w:tbl>
    <w:p w:rsidR="00882CDB" w:rsidRDefault="00882CDB" w:rsidP="008B414B">
      <w:pPr>
        <w:overflowPunct w:val="0"/>
        <w:autoSpaceDN w:val="0"/>
        <w:adjustRightInd w:val="0"/>
        <w:spacing w:after="0" w:line="240" w:lineRule="auto"/>
        <w:ind w:firstLine="709"/>
        <w:jc w:val="both"/>
        <w:textAlignment w:val="baseline"/>
        <w:rPr>
          <w:rFonts w:ascii="Times New Roman" w:hAnsi="Times New Roman"/>
          <w:b/>
          <w:sz w:val="24"/>
          <w:szCs w:val="24"/>
        </w:rPr>
      </w:pP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b/>
          <w:sz w:val="24"/>
          <w:szCs w:val="24"/>
        </w:rPr>
      </w:pPr>
      <w:r w:rsidRPr="008B414B">
        <w:rPr>
          <w:rFonts w:ascii="Times New Roman" w:hAnsi="Times New Roman"/>
          <w:b/>
          <w:sz w:val="24"/>
          <w:szCs w:val="24"/>
        </w:rPr>
        <w:t>1.1. Характеристика состояния сферы деятельности, в рамках которой реализуется подпрограмма.</w:t>
      </w:r>
    </w:p>
    <w:p w:rsidR="00A26FE5" w:rsidRPr="008B414B"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8B414B">
        <w:rPr>
          <w:rFonts w:ascii="Times New Roman" w:hAnsi="Times New Roman"/>
          <w:sz w:val="24"/>
          <w:szCs w:val="24"/>
        </w:rPr>
        <w:tab/>
        <w:t>Перечень полномочий местного значения для муниципальных образований определен Федеральным законом от 6 октября 2003 г. № 131-ФЗ «Об общих принципах организации местного самоуправления в Российской Федерации» (далее - Федеральный закон от 6 октября 2003 года № 131-ФЗ).</w:t>
      </w:r>
    </w:p>
    <w:p w:rsidR="00A26FE5" w:rsidRPr="008B414B" w:rsidRDefault="00A26FE5" w:rsidP="008B414B">
      <w:pPr>
        <w:overflowPunct w:val="0"/>
        <w:autoSpaceDN w:val="0"/>
        <w:adjustRightInd w:val="0"/>
        <w:spacing w:after="0" w:line="240" w:lineRule="auto"/>
        <w:ind w:firstLine="720"/>
        <w:jc w:val="both"/>
        <w:textAlignment w:val="baseline"/>
        <w:rPr>
          <w:rFonts w:ascii="Times New Roman" w:hAnsi="Times New Roman"/>
          <w:sz w:val="24"/>
          <w:szCs w:val="24"/>
        </w:rPr>
      </w:pPr>
      <w:r w:rsidRPr="008B414B">
        <w:rPr>
          <w:rFonts w:ascii="Times New Roman" w:hAnsi="Times New Roman"/>
          <w:sz w:val="24"/>
          <w:szCs w:val="24"/>
        </w:rPr>
        <w:t>В нем подчеркивается, что вопросом местного значения является организация и осуществление мероприятий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также обеспечения первичных мер пожарной безопасности.</w:t>
      </w:r>
    </w:p>
    <w:p w:rsidR="00A26FE5" w:rsidRPr="008B414B" w:rsidRDefault="00A26FE5" w:rsidP="008B414B">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A26FE5" w:rsidRPr="008B414B" w:rsidRDefault="00A26FE5" w:rsidP="008B414B">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t>Важнейшей составляющей национальной безопасности в мирное и военное время является защита личности, общества и государства от опасностей, возникающих в результате чрезвычайных ситуаций природного и техногенного характера, при ведении военных действий или вследствие этих действий.</w:t>
      </w:r>
    </w:p>
    <w:p w:rsidR="00A26FE5" w:rsidRDefault="00A26FE5" w:rsidP="008B414B">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t xml:space="preserve">Практика и мировой опыт свидетельствуют о том, что заблаговременное выполнение организационных, нормативно-технических и других требований позволяют значительно снизить людские и материальные потери не только в условиях боевых действий, но и при авариях, катастрофах, стихийных бедствиях. </w:t>
      </w:r>
    </w:p>
    <w:p w:rsidR="00A26FE5" w:rsidRPr="00847566" w:rsidRDefault="00A26FE5" w:rsidP="008B414B">
      <w:pPr>
        <w:overflowPunct w:val="0"/>
        <w:autoSpaceDN w:val="0"/>
        <w:adjustRightInd w:val="0"/>
        <w:spacing w:after="0" w:line="240" w:lineRule="auto"/>
        <w:ind w:firstLine="567"/>
        <w:jc w:val="both"/>
        <w:textAlignment w:val="baseline"/>
        <w:rPr>
          <w:rFonts w:ascii="Times New Roman" w:hAnsi="Times New Roman"/>
          <w:color w:val="000000"/>
          <w:sz w:val="24"/>
          <w:szCs w:val="24"/>
        </w:rPr>
      </w:pPr>
      <w:r w:rsidRPr="00847566">
        <w:rPr>
          <w:rFonts w:ascii="Times New Roman" w:hAnsi="Times New Roman"/>
          <w:color w:val="000000"/>
          <w:sz w:val="24"/>
          <w:szCs w:val="24"/>
        </w:rPr>
        <w:t xml:space="preserve">В настоящее время в </w:t>
      </w:r>
      <w:r w:rsidR="00D73EE0">
        <w:rPr>
          <w:rFonts w:ascii="Times New Roman" w:hAnsi="Times New Roman"/>
          <w:color w:val="000000"/>
          <w:sz w:val="24"/>
          <w:szCs w:val="24"/>
        </w:rPr>
        <w:t>Кизнерском районе</w:t>
      </w:r>
      <w:r w:rsidRPr="00847566">
        <w:rPr>
          <w:rFonts w:ascii="Times New Roman" w:hAnsi="Times New Roman"/>
          <w:color w:val="000000"/>
          <w:sz w:val="24"/>
          <w:szCs w:val="24"/>
        </w:rPr>
        <w:t xml:space="preserve"> сложилась ситуация, которая обусловлена комплексом проблем, связанных с недостаточным финансированием мероприятий по гражданской обороне и защите населения от чрезвычайных ситуаций природного и техногенного характера. </w:t>
      </w:r>
    </w:p>
    <w:p w:rsidR="00A26FE5" w:rsidRDefault="00A26FE5" w:rsidP="00D10E38">
      <w:pPr>
        <w:spacing w:after="0" w:line="240" w:lineRule="auto"/>
        <w:ind w:firstLine="567"/>
        <w:jc w:val="both"/>
        <w:rPr>
          <w:rFonts w:ascii="Times New Roman" w:hAnsi="Times New Roman"/>
          <w:sz w:val="24"/>
          <w:szCs w:val="24"/>
        </w:rPr>
      </w:pPr>
      <w:r w:rsidRPr="00847566">
        <w:rPr>
          <w:rFonts w:ascii="Times New Roman" w:hAnsi="Times New Roman"/>
          <w:color w:val="000000"/>
          <w:sz w:val="24"/>
          <w:szCs w:val="24"/>
        </w:rPr>
        <w:t>В 2018 году принята в муниципальную собственность</w:t>
      </w:r>
      <w:r w:rsidRPr="008B414B">
        <w:rPr>
          <w:rFonts w:ascii="Times New Roman" w:hAnsi="Times New Roman"/>
          <w:sz w:val="24"/>
          <w:szCs w:val="24"/>
        </w:rPr>
        <w:t xml:space="preserve"> локальная система оповещения </w:t>
      </w:r>
      <w:r>
        <w:rPr>
          <w:rFonts w:ascii="Times New Roman" w:hAnsi="Times New Roman"/>
          <w:sz w:val="24"/>
          <w:szCs w:val="24"/>
        </w:rPr>
        <w:t xml:space="preserve">Кизнерского района. Установленные </w:t>
      </w:r>
      <w:r w:rsidRPr="008B414B">
        <w:rPr>
          <w:rFonts w:ascii="Times New Roman" w:hAnsi="Times New Roman"/>
          <w:sz w:val="24"/>
          <w:szCs w:val="24"/>
        </w:rPr>
        <w:t>54 моноблока полностью обеспеч</w:t>
      </w:r>
      <w:r>
        <w:rPr>
          <w:rFonts w:ascii="Times New Roman" w:hAnsi="Times New Roman"/>
          <w:sz w:val="24"/>
          <w:szCs w:val="24"/>
        </w:rPr>
        <w:t>ивают</w:t>
      </w:r>
      <w:r w:rsidRPr="008B414B">
        <w:rPr>
          <w:rFonts w:ascii="Times New Roman" w:hAnsi="Times New Roman"/>
          <w:sz w:val="24"/>
          <w:szCs w:val="24"/>
        </w:rPr>
        <w:t xml:space="preserve"> возможность передачи экстренной информации при чрезвычайных ситуациях с охватом 23-х населенных пунктов, что составляет 76%. Пульт управления ЛСО установлен </w:t>
      </w:r>
      <w:r>
        <w:rPr>
          <w:rFonts w:ascii="Times New Roman" w:hAnsi="Times New Roman"/>
          <w:sz w:val="24"/>
          <w:szCs w:val="24"/>
        </w:rPr>
        <w:t xml:space="preserve">в ЕДДС </w:t>
      </w:r>
      <w:r w:rsidR="00D73EE0">
        <w:rPr>
          <w:rFonts w:ascii="Times New Roman" w:hAnsi="Times New Roman"/>
          <w:sz w:val="24"/>
          <w:szCs w:val="24"/>
        </w:rPr>
        <w:t>Кизнерского района</w:t>
      </w:r>
      <w:r>
        <w:rPr>
          <w:rFonts w:ascii="Times New Roman" w:hAnsi="Times New Roman"/>
          <w:sz w:val="24"/>
          <w:szCs w:val="24"/>
        </w:rPr>
        <w:t>.  В</w:t>
      </w:r>
      <w:r w:rsidRPr="008B414B">
        <w:rPr>
          <w:rFonts w:ascii="Times New Roman" w:hAnsi="Times New Roman"/>
          <w:sz w:val="24"/>
          <w:szCs w:val="24"/>
        </w:rPr>
        <w:t xml:space="preserve"> </w:t>
      </w:r>
      <w:r>
        <w:rPr>
          <w:rFonts w:ascii="Times New Roman" w:hAnsi="Times New Roman"/>
          <w:sz w:val="24"/>
          <w:szCs w:val="24"/>
        </w:rPr>
        <w:t xml:space="preserve">состав </w:t>
      </w:r>
      <w:r w:rsidRPr="008B414B">
        <w:rPr>
          <w:rFonts w:ascii="Times New Roman" w:hAnsi="Times New Roman"/>
          <w:sz w:val="24"/>
          <w:szCs w:val="24"/>
        </w:rPr>
        <w:t>ЛСО входит два мобильных комплекса оповеще</w:t>
      </w:r>
      <w:r>
        <w:rPr>
          <w:rFonts w:ascii="Times New Roman" w:hAnsi="Times New Roman"/>
          <w:sz w:val="24"/>
          <w:szCs w:val="24"/>
        </w:rPr>
        <w:t xml:space="preserve">ния. </w:t>
      </w:r>
    </w:p>
    <w:p w:rsidR="00A26FE5" w:rsidRPr="003F1FE8" w:rsidRDefault="00A26FE5" w:rsidP="0084756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рамах финансирования мероприятий первичных мер пожарной безопасности в 2015-2017 гг. введена в эксплуатацию </w:t>
      </w:r>
      <w:r w:rsidRPr="003F1FE8">
        <w:rPr>
          <w:rFonts w:ascii="Times New Roman" w:hAnsi="Times New Roman"/>
          <w:sz w:val="24"/>
          <w:szCs w:val="24"/>
        </w:rPr>
        <w:t>локальная система оповещения «Марс-Арсенал» (оконечные устройства установлены в с. Бемыж, д. Старая Бодья, с. Крымская Слудка)</w:t>
      </w:r>
      <w:r>
        <w:rPr>
          <w:rFonts w:ascii="Times New Roman" w:hAnsi="Times New Roman"/>
          <w:sz w:val="24"/>
          <w:szCs w:val="24"/>
        </w:rPr>
        <w:t xml:space="preserve"> с выводом на пуль управления в ЕДДС </w:t>
      </w:r>
      <w:r w:rsidR="00D73EE0">
        <w:rPr>
          <w:rFonts w:ascii="Times New Roman" w:hAnsi="Times New Roman"/>
          <w:sz w:val="24"/>
          <w:szCs w:val="24"/>
        </w:rPr>
        <w:t>Кизнерского района</w:t>
      </w:r>
      <w:r>
        <w:rPr>
          <w:rFonts w:ascii="Times New Roman" w:hAnsi="Times New Roman"/>
          <w:sz w:val="24"/>
          <w:szCs w:val="24"/>
        </w:rPr>
        <w:t>.</w:t>
      </w:r>
    </w:p>
    <w:p w:rsidR="00A26FE5" w:rsidRPr="003F1FE8" w:rsidRDefault="00A26FE5" w:rsidP="00026A1E">
      <w:pPr>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 xml:space="preserve">Установлена </w:t>
      </w:r>
      <w:r w:rsidRPr="003F1FE8">
        <w:rPr>
          <w:rFonts w:ascii="Times New Roman" w:hAnsi="Times New Roman"/>
          <w:color w:val="000000"/>
          <w:sz w:val="24"/>
          <w:szCs w:val="24"/>
        </w:rPr>
        <w:t xml:space="preserve">система </w:t>
      </w:r>
      <w:r>
        <w:rPr>
          <w:rFonts w:ascii="Times New Roman" w:hAnsi="Times New Roman"/>
          <w:color w:val="000000"/>
          <w:sz w:val="24"/>
          <w:szCs w:val="24"/>
          <w:lang w:val="en-US"/>
        </w:rPr>
        <w:t>SP</w:t>
      </w:r>
      <w:r w:rsidRPr="003F1FE8">
        <w:rPr>
          <w:rFonts w:ascii="Times New Roman" w:hAnsi="Times New Roman"/>
          <w:color w:val="000000"/>
          <w:sz w:val="24"/>
          <w:szCs w:val="24"/>
          <w:lang w:val="en-US"/>
        </w:rPr>
        <w:t>robot</w:t>
      </w:r>
      <w:r w:rsidRPr="003F1FE8">
        <w:rPr>
          <w:rFonts w:ascii="Times New Roman" w:hAnsi="Times New Roman"/>
          <w:color w:val="000000"/>
          <w:sz w:val="24"/>
          <w:szCs w:val="24"/>
        </w:rPr>
        <w:t xml:space="preserve">, находящаяся на ЕДДС </w:t>
      </w:r>
      <w:r w:rsidR="00D73EE0">
        <w:rPr>
          <w:rFonts w:ascii="Times New Roman" w:hAnsi="Times New Roman"/>
          <w:color w:val="000000"/>
          <w:sz w:val="24"/>
          <w:szCs w:val="24"/>
        </w:rPr>
        <w:t>Кизнерского района</w:t>
      </w:r>
      <w:r w:rsidRPr="003F1FE8">
        <w:rPr>
          <w:rFonts w:ascii="Times New Roman" w:hAnsi="Times New Roman"/>
          <w:color w:val="000000"/>
          <w:sz w:val="24"/>
          <w:szCs w:val="24"/>
        </w:rPr>
        <w:t>, предназначенная для сбора руководящего состава района и руководителей служб.</w:t>
      </w:r>
    </w:p>
    <w:p w:rsidR="00A26FE5" w:rsidRPr="003F1FE8" w:rsidRDefault="00A26FE5" w:rsidP="00026A1E">
      <w:pPr>
        <w:spacing w:after="0" w:line="240" w:lineRule="auto"/>
        <w:ind w:firstLine="539"/>
        <w:jc w:val="both"/>
        <w:rPr>
          <w:rFonts w:ascii="Times New Roman" w:hAnsi="Times New Roman"/>
          <w:sz w:val="24"/>
          <w:szCs w:val="24"/>
        </w:rPr>
      </w:pPr>
      <w:r w:rsidRPr="003F1FE8">
        <w:rPr>
          <w:rFonts w:ascii="Times New Roman" w:hAnsi="Times New Roman"/>
          <w:sz w:val="24"/>
          <w:szCs w:val="24"/>
        </w:rPr>
        <w:t>Территории МО, слабо охваченные стационарными средствами  информирования населения, оповещаются силами местных администраций и старост, с привлечением депутатского корпуса и уличкомов по телефонам АТС, дворовым обходом, с применением системы «НАБАТ».</w:t>
      </w:r>
    </w:p>
    <w:p w:rsidR="00A26FE5" w:rsidRPr="008B414B" w:rsidRDefault="00A26FE5" w:rsidP="008B414B">
      <w:pPr>
        <w:spacing w:after="0" w:line="240" w:lineRule="auto"/>
        <w:ind w:firstLine="540"/>
        <w:jc w:val="both"/>
        <w:rPr>
          <w:rFonts w:ascii="Times New Roman" w:hAnsi="Times New Roman"/>
          <w:sz w:val="24"/>
          <w:szCs w:val="24"/>
        </w:rPr>
      </w:pPr>
      <w:r w:rsidRPr="008B414B">
        <w:rPr>
          <w:rFonts w:ascii="Times New Roman" w:hAnsi="Times New Roman"/>
          <w:sz w:val="24"/>
          <w:szCs w:val="24"/>
        </w:rPr>
        <w:t>Необходимо строительство муниципальной системы оповещения</w:t>
      </w:r>
      <w:r>
        <w:rPr>
          <w:rFonts w:ascii="Times New Roman" w:hAnsi="Times New Roman"/>
          <w:sz w:val="24"/>
          <w:szCs w:val="24"/>
        </w:rPr>
        <w:t>, интегрированной с республиканской системой оповещения,</w:t>
      </w:r>
      <w:r w:rsidRPr="008B414B">
        <w:rPr>
          <w:rFonts w:ascii="Times New Roman" w:hAnsi="Times New Roman"/>
          <w:sz w:val="24"/>
          <w:szCs w:val="24"/>
        </w:rPr>
        <w:t xml:space="preserve"> с охватом всех населенных пунктов.</w:t>
      </w:r>
    </w:p>
    <w:p w:rsidR="00A26FE5" w:rsidRPr="00847566" w:rsidRDefault="00A26FE5" w:rsidP="002331A6">
      <w:pPr>
        <w:pStyle w:val="Firstlineindent"/>
        <w:spacing w:after="0"/>
        <w:ind w:firstLine="567"/>
        <w:rPr>
          <w:rFonts w:cs="Times New Roman"/>
          <w:color w:val="000000"/>
        </w:rPr>
      </w:pPr>
      <w:r w:rsidRPr="00847566">
        <w:rPr>
          <w:rFonts w:cs="Times New Roman"/>
          <w:color w:val="000000"/>
        </w:rPr>
        <w:t xml:space="preserve">В 2017 году на ЕДДС установлено оборудование системы 112. </w:t>
      </w:r>
    </w:p>
    <w:p w:rsidR="00A26FE5" w:rsidRPr="002331A6" w:rsidRDefault="00A26FE5" w:rsidP="002331A6">
      <w:pPr>
        <w:pStyle w:val="Firstlineindent"/>
        <w:spacing w:after="0"/>
        <w:ind w:firstLine="567"/>
        <w:rPr>
          <w:rFonts w:cs="Times New Roman"/>
          <w:color w:val="FF0000"/>
        </w:rPr>
      </w:pPr>
      <w:r w:rsidRPr="008B414B">
        <w:rPr>
          <w:rFonts w:cs="Times New Roman"/>
        </w:rPr>
        <w:t>Необходимо дооснащение учебно-</w:t>
      </w:r>
      <w:r>
        <w:rPr>
          <w:rFonts w:cs="Times New Roman"/>
        </w:rPr>
        <w:t>консультационного пункта</w:t>
      </w:r>
      <w:r w:rsidRPr="008B414B">
        <w:rPr>
          <w:rFonts w:cs="Times New Roman"/>
        </w:rPr>
        <w:t xml:space="preserve"> по ГО и ЧС</w:t>
      </w:r>
      <w:r>
        <w:rPr>
          <w:rFonts w:cs="Times New Roman"/>
        </w:rPr>
        <w:t>, организовать</w:t>
      </w:r>
      <w:r w:rsidRPr="008B414B">
        <w:rPr>
          <w:rFonts w:cs="Times New Roman"/>
        </w:rPr>
        <w:t xml:space="preserve"> выпуск печатной продукции по вопросам ГО: памяток, учебных плакатов и инструкций.</w:t>
      </w:r>
    </w:p>
    <w:p w:rsidR="00A26FE5" w:rsidRPr="008B414B" w:rsidRDefault="00A26FE5" w:rsidP="00847566">
      <w:pPr>
        <w:overflowPunct w:val="0"/>
        <w:autoSpaceDN w:val="0"/>
        <w:adjustRightInd w:val="0"/>
        <w:spacing w:after="0" w:line="240" w:lineRule="auto"/>
        <w:ind w:firstLine="567"/>
        <w:jc w:val="both"/>
        <w:textAlignment w:val="baseline"/>
        <w:rPr>
          <w:rFonts w:ascii="Times New Roman" w:hAnsi="Times New Roman"/>
          <w:sz w:val="24"/>
          <w:szCs w:val="24"/>
        </w:rPr>
      </w:pPr>
      <w:r w:rsidRPr="008B414B">
        <w:rPr>
          <w:rFonts w:ascii="Times New Roman" w:hAnsi="Times New Roman"/>
          <w:sz w:val="24"/>
          <w:szCs w:val="24"/>
        </w:rPr>
        <w:lastRenderedPageBreak/>
        <w:t>Для защиты сотрудников муниципальных учреждений МО «</w:t>
      </w:r>
      <w:r w:rsidR="00AB7590">
        <w:rPr>
          <w:rFonts w:ascii="Times New Roman" w:hAnsi="Times New Roman"/>
          <w:sz w:val="24"/>
          <w:szCs w:val="24"/>
        </w:rPr>
        <w:t xml:space="preserve">Муниципальный округ </w:t>
      </w:r>
      <w:r w:rsidR="00AB7590" w:rsidRPr="00EE0FDD">
        <w:rPr>
          <w:rFonts w:ascii="Times New Roman" w:hAnsi="Times New Roman"/>
          <w:sz w:val="24"/>
          <w:szCs w:val="24"/>
        </w:rPr>
        <w:t>Кизнерский район</w:t>
      </w:r>
      <w:r w:rsidR="00AB7590">
        <w:rPr>
          <w:rFonts w:ascii="Times New Roman" w:hAnsi="Times New Roman"/>
          <w:sz w:val="24"/>
          <w:szCs w:val="24"/>
        </w:rPr>
        <w:t xml:space="preserve"> Удмуртской Республики</w:t>
      </w:r>
      <w:r w:rsidRPr="008B414B">
        <w:rPr>
          <w:rFonts w:ascii="Times New Roman" w:hAnsi="Times New Roman"/>
          <w:sz w:val="24"/>
          <w:szCs w:val="24"/>
        </w:rPr>
        <w:t>» при возникновении аварий, связанных с воздействием отравляющих веществ, радиоактивных веществ, биологических средств и аварийно химически опасных веществ необходимо создать запасы средств индивидуальной защиты.</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 </w:t>
      </w:r>
      <w:r w:rsidRPr="008B414B">
        <w:rPr>
          <w:rFonts w:ascii="Times New Roman" w:hAnsi="Times New Roman"/>
          <w:sz w:val="24"/>
          <w:szCs w:val="24"/>
          <w:lang w:eastAsia="en-US"/>
        </w:rPr>
        <w:t xml:space="preserve">Несмотря на относительную стабилизацию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обстановки с пожарами и последствиями от них, связанной с целенаправленной работой в области обеспечения пожарной безопасности, состояние пожарной безопасности продолжает вызывать обоснованное беспокойство.</w:t>
      </w:r>
    </w:p>
    <w:p w:rsidR="00A26FE5" w:rsidRDefault="00A26FE5" w:rsidP="00D946F8">
      <w:pPr>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AB7590">
        <w:rPr>
          <w:rFonts w:ascii="Times New Roman" w:hAnsi="Times New Roman"/>
          <w:sz w:val="24"/>
          <w:szCs w:val="24"/>
        </w:rPr>
        <w:t>Ежегодно издаются распоряжения</w:t>
      </w:r>
      <w:r w:rsidRPr="00BE689C">
        <w:rPr>
          <w:rFonts w:ascii="Times New Roman" w:hAnsi="Times New Roman"/>
          <w:sz w:val="24"/>
          <w:szCs w:val="24"/>
        </w:rPr>
        <w:t xml:space="preserve"> Администрации </w:t>
      </w:r>
      <w:r w:rsidR="00D73EE0">
        <w:rPr>
          <w:rFonts w:ascii="Times New Roman" w:hAnsi="Times New Roman"/>
          <w:sz w:val="24"/>
          <w:szCs w:val="24"/>
        </w:rPr>
        <w:t>Кизнерского района</w:t>
      </w:r>
      <w:r w:rsidRPr="00BE689C">
        <w:rPr>
          <w:rFonts w:ascii="Times New Roman" w:hAnsi="Times New Roman"/>
          <w:sz w:val="24"/>
          <w:szCs w:val="24"/>
        </w:rPr>
        <w:t xml:space="preserve"> </w:t>
      </w:r>
      <w:r w:rsidR="00AB7590">
        <w:rPr>
          <w:rFonts w:ascii="Times New Roman" w:hAnsi="Times New Roman"/>
          <w:sz w:val="24"/>
          <w:szCs w:val="24"/>
        </w:rPr>
        <w:t>о</w:t>
      </w:r>
      <w:r w:rsidRPr="00BE689C">
        <w:rPr>
          <w:rFonts w:ascii="Times New Roman" w:hAnsi="Times New Roman"/>
          <w:sz w:val="24"/>
          <w:szCs w:val="24"/>
        </w:rPr>
        <w:t xml:space="preserve"> проведении Месячник</w:t>
      </w:r>
      <w:r w:rsidR="00AB7590">
        <w:rPr>
          <w:rFonts w:ascii="Times New Roman" w:hAnsi="Times New Roman"/>
          <w:sz w:val="24"/>
          <w:szCs w:val="24"/>
        </w:rPr>
        <w:t>ов</w:t>
      </w:r>
      <w:r w:rsidRPr="00BE689C">
        <w:rPr>
          <w:rFonts w:ascii="Times New Roman" w:hAnsi="Times New Roman"/>
          <w:sz w:val="24"/>
          <w:szCs w:val="24"/>
        </w:rPr>
        <w:t xml:space="preserve">  безопасности на </w:t>
      </w:r>
      <w:r w:rsidR="00AB7590">
        <w:rPr>
          <w:rFonts w:ascii="Times New Roman" w:hAnsi="Times New Roman"/>
          <w:sz w:val="24"/>
          <w:szCs w:val="24"/>
        </w:rPr>
        <w:t xml:space="preserve">водных объектах в летний и зимний периоды </w:t>
      </w:r>
      <w:r w:rsidRPr="00BE689C">
        <w:rPr>
          <w:rFonts w:ascii="Times New Roman" w:hAnsi="Times New Roman"/>
          <w:sz w:val="24"/>
          <w:szCs w:val="24"/>
        </w:rPr>
        <w:t xml:space="preserve">на территории </w:t>
      </w:r>
      <w:r w:rsidR="00D73EE0">
        <w:rPr>
          <w:rFonts w:ascii="Times New Roman" w:hAnsi="Times New Roman"/>
          <w:sz w:val="24"/>
          <w:szCs w:val="24"/>
        </w:rPr>
        <w:t>Кизнерского района</w:t>
      </w:r>
      <w:r w:rsidRPr="00BE689C">
        <w:rPr>
          <w:rFonts w:ascii="Times New Roman" w:hAnsi="Times New Roman"/>
          <w:sz w:val="24"/>
          <w:szCs w:val="24"/>
        </w:rPr>
        <w:t>, в котор</w:t>
      </w:r>
      <w:r w:rsidR="00AB7590">
        <w:rPr>
          <w:rFonts w:ascii="Times New Roman" w:hAnsi="Times New Roman"/>
          <w:sz w:val="24"/>
          <w:szCs w:val="24"/>
        </w:rPr>
        <w:t>ых</w:t>
      </w:r>
      <w:r w:rsidRPr="00BE689C">
        <w:rPr>
          <w:rFonts w:ascii="Times New Roman" w:hAnsi="Times New Roman"/>
          <w:sz w:val="24"/>
          <w:szCs w:val="24"/>
        </w:rPr>
        <w:t xml:space="preserve"> </w:t>
      </w:r>
      <w:r w:rsidR="00AB7590">
        <w:rPr>
          <w:rFonts w:ascii="Times New Roman" w:hAnsi="Times New Roman"/>
          <w:sz w:val="24"/>
          <w:szCs w:val="24"/>
        </w:rPr>
        <w:t>даются</w:t>
      </w:r>
      <w:r w:rsidRPr="00BE689C">
        <w:rPr>
          <w:rFonts w:ascii="Times New Roman" w:hAnsi="Times New Roman"/>
          <w:sz w:val="24"/>
          <w:szCs w:val="24"/>
        </w:rPr>
        <w:t xml:space="preserve"> рекомендации </w:t>
      </w:r>
      <w:r w:rsidR="00AB7590">
        <w:rPr>
          <w:rFonts w:ascii="Times New Roman" w:hAnsi="Times New Roman"/>
          <w:sz w:val="24"/>
          <w:szCs w:val="24"/>
        </w:rPr>
        <w:t>руководителям</w:t>
      </w:r>
      <w:r w:rsidRPr="00BE689C">
        <w:rPr>
          <w:rFonts w:ascii="Times New Roman" w:hAnsi="Times New Roman"/>
          <w:sz w:val="24"/>
          <w:szCs w:val="24"/>
        </w:rPr>
        <w:t xml:space="preserve"> организаци</w:t>
      </w:r>
      <w:r w:rsidR="00AB7590">
        <w:rPr>
          <w:rFonts w:ascii="Times New Roman" w:hAnsi="Times New Roman"/>
          <w:sz w:val="24"/>
          <w:szCs w:val="24"/>
        </w:rPr>
        <w:t>й</w:t>
      </w:r>
      <w:r w:rsidRPr="00BE689C">
        <w:rPr>
          <w:rFonts w:ascii="Times New Roman" w:hAnsi="Times New Roman"/>
          <w:sz w:val="24"/>
          <w:szCs w:val="24"/>
        </w:rPr>
        <w:t xml:space="preserve"> по обеспечению безопасного купания</w:t>
      </w:r>
      <w:r w:rsidR="00AB7590">
        <w:rPr>
          <w:rFonts w:ascii="Times New Roman" w:hAnsi="Times New Roman"/>
          <w:sz w:val="24"/>
          <w:szCs w:val="24"/>
        </w:rPr>
        <w:t>, н</w:t>
      </w:r>
      <w:r w:rsidRPr="00BE689C">
        <w:rPr>
          <w:rFonts w:ascii="Times New Roman" w:hAnsi="Times New Roman"/>
          <w:sz w:val="24"/>
          <w:szCs w:val="24"/>
        </w:rPr>
        <w:t xml:space="preserve">а </w:t>
      </w:r>
      <w:r>
        <w:rPr>
          <w:rFonts w:ascii="Times New Roman" w:hAnsi="Times New Roman"/>
          <w:sz w:val="24"/>
          <w:szCs w:val="24"/>
        </w:rPr>
        <w:t>рабоч</w:t>
      </w:r>
      <w:r w:rsidR="00AB7590">
        <w:rPr>
          <w:rFonts w:ascii="Times New Roman" w:hAnsi="Times New Roman"/>
          <w:sz w:val="24"/>
          <w:szCs w:val="24"/>
        </w:rPr>
        <w:t xml:space="preserve">их </w:t>
      </w:r>
      <w:r>
        <w:rPr>
          <w:rFonts w:ascii="Times New Roman" w:hAnsi="Times New Roman"/>
          <w:sz w:val="24"/>
          <w:szCs w:val="24"/>
        </w:rPr>
        <w:t>совещани</w:t>
      </w:r>
      <w:r w:rsidR="00AB7590">
        <w:rPr>
          <w:rFonts w:ascii="Times New Roman" w:hAnsi="Times New Roman"/>
          <w:sz w:val="24"/>
          <w:szCs w:val="24"/>
        </w:rPr>
        <w:t>ях</w:t>
      </w:r>
      <w:r>
        <w:rPr>
          <w:rFonts w:ascii="Times New Roman" w:hAnsi="Times New Roman"/>
          <w:sz w:val="24"/>
          <w:szCs w:val="24"/>
        </w:rPr>
        <w:t xml:space="preserve"> </w:t>
      </w:r>
      <w:r w:rsidRPr="00BE689C">
        <w:rPr>
          <w:rFonts w:ascii="Times New Roman" w:hAnsi="Times New Roman"/>
          <w:sz w:val="24"/>
          <w:szCs w:val="24"/>
        </w:rPr>
        <w:t>рассм</w:t>
      </w:r>
      <w:r w:rsidR="00AB7590">
        <w:rPr>
          <w:rFonts w:ascii="Times New Roman" w:hAnsi="Times New Roman"/>
          <w:sz w:val="24"/>
          <w:szCs w:val="24"/>
        </w:rPr>
        <w:t>а</w:t>
      </w:r>
      <w:r w:rsidRPr="00BE689C">
        <w:rPr>
          <w:rFonts w:ascii="Times New Roman" w:hAnsi="Times New Roman"/>
          <w:sz w:val="24"/>
          <w:szCs w:val="24"/>
        </w:rPr>
        <w:t>тр</w:t>
      </w:r>
      <w:r w:rsidR="00AB7590">
        <w:rPr>
          <w:rFonts w:ascii="Times New Roman" w:hAnsi="Times New Roman"/>
          <w:sz w:val="24"/>
          <w:szCs w:val="24"/>
        </w:rPr>
        <w:t>иваются</w:t>
      </w:r>
      <w:r w:rsidRPr="00BE689C">
        <w:rPr>
          <w:rFonts w:ascii="Times New Roman" w:hAnsi="Times New Roman"/>
          <w:sz w:val="24"/>
          <w:szCs w:val="24"/>
        </w:rPr>
        <w:t xml:space="preserve"> вопросы безопасности купания населения, особое внимание удел</w:t>
      </w:r>
      <w:r w:rsidR="00AB7590">
        <w:rPr>
          <w:rFonts w:ascii="Times New Roman" w:hAnsi="Times New Roman"/>
          <w:sz w:val="24"/>
          <w:szCs w:val="24"/>
        </w:rPr>
        <w:t>яется</w:t>
      </w:r>
      <w:r w:rsidRPr="00BE689C">
        <w:rPr>
          <w:rFonts w:ascii="Times New Roman" w:hAnsi="Times New Roman"/>
          <w:sz w:val="24"/>
          <w:szCs w:val="24"/>
        </w:rPr>
        <w:t xml:space="preserve"> безопасному купанию детей, заслуш</w:t>
      </w:r>
      <w:r w:rsidR="00F12BB1">
        <w:rPr>
          <w:rFonts w:ascii="Times New Roman" w:hAnsi="Times New Roman"/>
          <w:sz w:val="24"/>
          <w:szCs w:val="24"/>
        </w:rPr>
        <w:t>иваются</w:t>
      </w:r>
      <w:r w:rsidRPr="00BE689C">
        <w:rPr>
          <w:rFonts w:ascii="Times New Roman" w:hAnsi="Times New Roman"/>
          <w:sz w:val="24"/>
          <w:szCs w:val="24"/>
        </w:rPr>
        <w:t xml:space="preserve"> ответственные лица.</w:t>
      </w:r>
    </w:p>
    <w:p w:rsidR="00A26FE5" w:rsidRPr="00BE689C" w:rsidRDefault="00A26FE5" w:rsidP="00F12BB1">
      <w:pPr>
        <w:shd w:val="clear" w:color="auto" w:fill="FFFFFF"/>
        <w:spacing w:after="0" w:line="240" w:lineRule="auto"/>
        <w:ind w:left="5" w:right="24" w:firstLine="562"/>
        <w:jc w:val="both"/>
        <w:rPr>
          <w:rFonts w:ascii="Times New Roman" w:hAnsi="Times New Roman"/>
          <w:sz w:val="24"/>
          <w:szCs w:val="24"/>
        </w:rPr>
      </w:pPr>
      <w:r>
        <w:rPr>
          <w:rFonts w:ascii="Times New Roman" w:hAnsi="Times New Roman"/>
          <w:sz w:val="24"/>
          <w:szCs w:val="24"/>
        </w:rPr>
        <w:t xml:space="preserve"> </w:t>
      </w:r>
      <w:r w:rsidR="00F12BB1">
        <w:rPr>
          <w:rFonts w:ascii="Times New Roman" w:hAnsi="Times New Roman"/>
          <w:sz w:val="24"/>
          <w:szCs w:val="24"/>
        </w:rPr>
        <w:t xml:space="preserve">Также ежегодно оборудуются спасательными постами места отдыха людей на водных объектах, проводятся субботники по очистке береговых линий. </w:t>
      </w:r>
      <w:r w:rsidR="00D73EE0">
        <w:rPr>
          <w:rFonts w:ascii="Times New Roman" w:hAnsi="Times New Roman"/>
          <w:sz w:val="24"/>
          <w:szCs w:val="24"/>
        </w:rPr>
        <w:t xml:space="preserve"> </w:t>
      </w:r>
      <w:r w:rsidRPr="00BE689C">
        <w:rPr>
          <w:rFonts w:ascii="Times New Roman" w:hAnsi="Times New Roman"/>
          <w:sz w:val="24"/>
          <w:szCs w:val="24"/>
        </w:rPr>
        <w:t>В связи с отсутствием на территории района мест для обучения плаванию и профессиональных инструкторов в образовательных учреждениях района проводится теоретические занятия по обучению плавания с учащимися.</w:t>
      </w:r>
      <w:r w:rsidR="00F12BB1">
        <w:rPr>
          <w:rFonts w:ascii="Times New Roman" w:hAnsi="Times New Roman"/>
          <w:sz w:val="24"/>
          <w:szCs w:val="24"/>
        </w:rPr>
        <w:t xml:space="preserve"> </w:t>
      </w:r>
      <w:r w:rsidRPr="00BE689C">
        <w:rPr>
          <w:rFonts w:ascii="Times New Roman" w:hAnsi="Times New Roman"/>
          <w:sz w:val="24"/>
          <w:szCs w:val="24"/>
        </w:rPr>
        <w:t xml:space="preserve">С руководителями детских оздоровительных лагерей </w:t>
      </w:r>
      <w:r w:rsidR="00F12BB1">
        <w:rPr>
          <w:rFonts w:ascii="Times New Roman" w:hAnsi="Times New Roman"/>
          <w:sz w:val="24"/>
          <w:szCs w:val="24"/>
        </w:rPr>
        <w:t xml:space="preserve">проводятся </w:t>
      </w:r>
      <w:r w:rsidRPr="00BE689C">
        <w:rPr>
          <w:rFonts w:ascii="Times New Roman" w:hAnsi="Times New Roman"/>
          <w:sz w:val="24"/>
          <w:szCs w:val="24"/>
        </w:rPr>
        <w:t xml:space="preserve"> инструкторско-методические занятия по теме: «Безопасность на водных объектах».</w:t>
      </w:r>
    </w:p>
    <w:p w:rsidR="00A26FE5" w:rsidRPr="00572D6E" w:rsidRDefault="00A26FE5" w:rsidP="00F12BB1">
      <w:pPr>
        <w:spacing w:after="0" w:line="240" w:lineRule="auto"/>
        <w:ind w:firstLine="539"/>
        <w:jc w:val="both"/>
        <w:rPr>
          <w:rFonts w:ascii="Times New Roman" w:hAnsi="Times New Roman"/>
          <w:sz w:val="24"/>
          <w:szCs w:val="24"/>
        </w:rPr>
      </w:pPr>
      <w:r w:rsidRPr="00BE689C">
        <w:rPr>
          <w:rFonts w:ascii="Times New Roman" w:hAnsi="Times New Roman"/>
          <w:sz w:val="24"/>
          <w:szCs w:val="24"/>
        </w:rPr>
        <w:t xml:space="preserve">На тему безопасного купания </w:t>
      </w:r>
      <w:r w:rsidR="00F12BB1">
        <w:rPr>
          <w:rFonts w:ascii="Times New Roman" w:hAnsi="Times New Roman"/>
          <w:sz w:val="24"/>
          <w:szCs w:val="24"/>
        </w:rPr>
        <w:t xml:space="preserve">публикуются </w:t>
      </w:r>
      <w:r w:rsidRPr="00BE689C">
        <w:rPr>
          <w:rFonts w:ascii="Times New Roman" w:hAnsi="Times New Roman"/>
          <w:sz w:val="24"/>
          <w:szCs w:val="24"/>
        </w:rPr>
        <w:t xml:space="preserve">  статьи в районной газете «Новая жизнь» и на официальном сайте района, правила безопасности при купании </w:t>
      </w:r>
      <w:r w:rsidR="00F12BB1">
        <w:rPr>
          <w:rFonts w:ascii="Times New Roman" w:hAnsi="Times New Roman"/>
          <w:sz w:val="24"/>
          <w:szCs w:val="24"/>
        </w:rPr>
        <w:t>доводятся</w:t>
      </w:r>
      <w:r w:rsidRPr="00BE689C">
        <w:rPr>
          <w:rFonts w:ascii="Times New Roman" w:hAnsi="Times New Roman"/>
          <w:sz w:val="24"/>
          <w:szCs w:val="24"/>
        </w:rPr>
        <w:t xml:space="preserve"> по местному радиовещанию. </w:t>
      </w:r>
      <w:r w:rsidR="00F12BB1">
        <w:rPr>
          <w:rFonts w:ascii="Times New Roman" w:hAnsi="Times New Roman"/>
          <w:sz w:val="24"/>
          <w:szCs w:val="24"/>
        </w:rPr>
        <w:t xml:space="preserve"> Организуются </w:t>
      </w:r>
      <w:r>
        <w:rPr>
          <w:rFonts w:ascii="Times New Roman" w:hAnsi="Times New Roman"/>
          <w:sz w:val="24"/>
          <w:szCs w:val="24"/>
        </w:rPr>
        <w:t xml:space="preserve"> дежурства </w:t>
      </w:r>
      <w:r w:rsidRPr="00572D6E">
        <w:rPr>
          <w:rFonts w:ascii="Times New Roman" w:hAnsi="Times New Roman"/>
          <w:sz w:val="24"/>
          <w:szCs w:val="24"/>
        </w:rPr>
        <w:t xml:space="preserve">ответственных лиц из состава руководства </w:t>
      </w:r>
      <w:r>
        <w:rPr>
          <w:rFonts w:ascii="Times New Roman" w:hAnsi="Times New Roman"/>
          <w:sz w:val="24"/>
          <w:szCs w:val="24"/>
        </w:rPr>
        <w:t xml:space="preserve">органов местного самоуправления и МО МВД России «Кизнерский» </w:t>
      </w:r>
      <w:r w:rsidRPr="00572D6E">
        <w:rPr>
          <w:rFonts w:ascii="Times New Roman" w:hAnsi="Times New Roman"/>
          <w:sz w:val="24"/>
          <w:szCs w:val="24"/>
        </w:rPr>
        <w:t xml:space="preserve">с целью обеспечения безопасности людей </w:t>
      </w:r>
      <w:r>
        <w:rPr>
          <w:rFonts w:ascii="Times New Roman" w:hAnsi="Times New Roman"/>
          <w:sz w:val="24"/>
          <w:szCs w:val="24"/>
        </w:rPr>
        <w:t>на водных объектах, с составлением ежемесячных графиков.</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Несмотря на относительную стабилизацию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обстановки с пожарами и последствиями от них, связанной с целенаправленной работой в области обеспечения пожарной безопасности, состояние пожарной безопасности продолжает вызывать обоснованное беспокойство</w:t>
      </w:r>
      <w:r w:rsidR="00B269C7">
        <w:rPr>
          <w:rFonts w:ascii="Times New Roman" w:hAnsi="Times New Roman"/>
          <w:sz w:val="24"/>
          <w:szCs w:val="24"/>
          <w:lang w:eastAsia="en-US"/>
        </w:rPr>
        <w:t>.</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B269C7">
        <w:rPr>
          <w:rFonts w:ascii="Times New Roman" w:hAnsi="Times New Roman"/>
          <w:sz w:val="24"/>
          <w:szCs w:val="24"/>
          <w:lang w:eastAsia="en-US"/>
        </w:rPr>
        <w:t xml:space="preserve">Сложившееся в </w:t>
      </w:r>
      <w:r w:rsidR="00D73EE0">
        <w:rPr>
          <w:rFonts w:ascii="Times New Roman" w:hAnsi="Times New Roman"/>
          <w:sz w:val="24"/>
          <w:szCs w:val="24"/>
          <w:lang w:eastAsia="en-US"/>
        </w:rPr>
        <w:t>Кизнерском районе</w:t>
      </w:r>
      <w:r w:rsidRPr="00B269C7">
        <w:rPr>
          <w:rFonts w:ascii="Times New Roman" w:hAnsi="Times New Roman"/>
          <w:sz w:val="24"/>
          <w:szCs w:val="24"/>
          <w:lang w:eastAsia="en-US"/>
        </w:rPr>
        <w:t xml:space="preserve"> улучшение положения с пожарами</w:t>
      </w:r>
      <w:r w:rsidRPr="008B414B">
        <w:rPr>
          <w:rFonts w:ascii="Times New Roman" w:hAnsi="Times New Roman"/>
          <w:sz w:val="24"/>
          <w:szCs w:val="24"/>
          <w:lang w:eastAsia="en-US"/>
        </w:rPr>
        <w:t xml:space="preserve"> обусловлено комплексом принятых нормативных правовых актов, материально-техническим и социальным обеспечением, изменением федерального законодательства в области регулирования вопросов местного самоуправления. Вместе с тем, из-за недостаточного финансирования остались неисполненными многие противопожарные мероприятия капитального характера. </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В последние </w:t>
      </w:r>
      <w:r>
        <w:rPr>
          <w:rFonts w:ascii="Times New Roman" w:hAnsi="Times New Roman"/>
          <w:sz w:val="24"/>
          <w:szCs w:val="24"/>
          <w:lang w:eastAsia="en-US"/>
        </w:rPr>
        <w:t xml:space="preserve">годы </w:t>
      </w:r>
      <w:r w:rsidRPr="008B414B">
        <w:rPr>
          <w:rFonts w:ascii="Times New Roman" w:hAnsi="Times New Roman"/>
          <w:sz w:val="24"/>
          <w:szCs w:val="24"/>
          <w:lang w:eastAsia="en-US"/>
        </w:rPr>
        <w:t xml:space="preserve">наметилась тенденция к ужесточению требований нормативных документов в области пожарной безопасности и существенному ужесточению административной ответственности за неисполнение требований противопожарных правил и норм, а также предписаний должностных лиц органов государственного противопожарного надзора. </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Постановления Администрации </w:t>
      </w:r>
      <w:r w:rsidR="00D73EE0">
        <w:rPr>
          <w:rFonts w:ascii="Times New Roman" w:hAnsi="Times New Roman"/>
          <w:sz w:val="24"/>
          <w:szCs w:val="24"/>
          <w:lang w:eastAsia="en-US"/>
        </w:rPr>
        <w:t>Кизнерского района</w:t>
      </w:r>
      <w:r w:rsidRPr="008B414B">
        <w:rPr>
          <w:rFonts w:ascii="Times New Roman" w:hAnsi="Times New Roman"/>
          <w:sz w:val="24"/>
          <w:szCs w:val="24"/>
          <w:lang w:eastAsia="en-US"/>
        </w:rPr>
        <w:t>, решения КЧС и ОПБ, предписания ОНД по Кизнерскому району, призванные способствовать укреплению пожарной безопасности, выполняются не в полном объеме. В бюджет</w:t>
      </w:r>
      <w:r w:rsidR="00F12BB1">
        <w:rPr>
          <w:rFonts w:ascii="Times New Roman" w:hAnsi="Times New Roman"/>
          <w:sz w:val="24"/>
          <w:szCs w:val="24"/>
          <w:lang w:eastAsia="en-US"/>
        </w:rPr>
        <w:t>е</w:t>
      </w:r>
      <w:r w:rsidRPr="008B414B">
        <w:rPr>
          <w:rFonts w:ascii="Times New Roman" w:hAnsi="Times New Roman"/>
          <w:sz w:val="24"/>
          <w:szCs w:val="24"/>
          <w:lang w:eastAsia="en-US"/>
        </w:rPr>
        <w:t xml:space="preserve"> </w:t>
      </w:r>
      <w:r w:rsidR="00F12BB1">
        <w:rPr>
          <w:rFonts w:ascii="Times New Roman" w:hAnsi="Times New Roman"/>
          <w:sz w:val="24"/>
          <w:szCs w:val="24"/>
          <w:lang w:eastAsia="en-US"/>
        </w:rPr>
        <w:t>района</w:t>
      </w:r>
      <w:r w:rsidRPr="008B414B">
        <w:rPr>
          <w:rFonts w:ascii="Times New Roman" w:hAnsi="Times New Roman"/>
          <w:sz w:val="24"/>
          <w:szCs w:val="24"/>
          <w:lang w:eastAsia="en-US"/>
        </w:rPr>
        <w:t>, сметах расходов предприятий и организаций финансовые средства на обеспечение пожарной безопасности предусматриваются в недостаточном количестве.</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Несмотря на достигнутые результаты, проблема пожаров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остается актуальной. Предпринимаемых усилий пока недостаточно для предотвращения больших потерь от огня. Будущее положение дел в этой области целиком зависит от отношения руководителей учреждений и организаций к решению вопросов обеспечения пожарной безопасности, устойчивого финансирования противопожарных мероприятий.</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Для стабилизации обстановки с пожарами и продолжения положительной динамики по снижению пожаров, гибели людей и уменьшению травматизма людей на пожарах необходимо:</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а) с учетом анализа обстановки и прогнозирования возможных пожаров и их последствий принять и реализовать муниципальную подпрограмму «Предупреждение и ликвидация последствий чрезвычайных ситуаций, реализация мер пожарной безопасности</w:t>
      </w:r>
      <w:r w:rsidRPr="008B414B">
        <w:rPr>
          <w:rFonts w:ascii="Times New Roman" w:hAnsi="Times New Roman"/>
          <w:sz w:val="24"/>
          <w:szCs w:val="24"/>
        </w:rPr>
        <w:t>»</w:t>
      </w:r>
      <w:r w:rsidRPr="008B414B">
        <w:rPr>
          <w:rFonts w:ascii="Times New Roman" w:hAnsi="Times New Roman"/>
          <w:sz w:val="24"/>
          <w:szCs w:val="24"/>
          <w:lang w:eastAsia="en-US"/>
        </w:rPr>
        <w:t xml:space="preserve"> </w:t>
      </w:r>
      <w:r w:rsidRPr="008B414B">
        <w:rPr>
          <w:rFonts w:ascii="Times New Roman" w:hAnsi="Times New Roman"/>
          <w:sz w:val="24"/>
          <w:szCs w:val="24"/>
          <w:lang w:eastAsia="en-US"/>
        </w:rPr>
        <w:lastRenderedPageBreak/>
        <w:t>по обеспечению пожарной безопасности и укреплению противопожарной защиты объектов и учреждений муниципальной собственности;</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б) считать приоритетной задачей обеспечение пожарной безопасности мест с массовым пребыванием людей, приведение в пожаробезопасное состояние объектов жизнеобеспечения </w:t>
      </w:r>
      <w:r w:rsidR="00D73EE0">
        <w:rPr>
          <w:rFonts w:ascii="Times New Roman" w:hAnsi="Times New Roman"/>
          <w:sz w:val="24"/>
          <w:szCs w:val="24"/>
          <w:lang w:eastAsia="en-US"/>
        </w:rPr>
        <w:t>Кизнерского района</w:t>
      </w:r>
      <w:r w:rsidRPr="008B414B">
        <w:rPr>
          <w:rFonts w:ascii="Times New Roman" w:hAnsi="Times New Roman"/>
          <w:sz w:val="24"/>
          <w:szCs w:val="24"/>
          <w:lang w:eastAsia="en-US"/>
        </w:rPr>
        <w:t>, детских садов, школ и объектов социальной сферы;</w:t>
      </w:r>
    </w:p>
    <w:p w:rsidR="00A26FE5" w:rsidRPr="008B414B" w:rsidRDefault="00A26FE5" w:rsidP="008B414B">
      <w:pPr>
        <w:autoSpaceDN w:val="0"/>
        <w:adjustRightInd w:val="0"/>
        <w:spacing w:after="0" w:line="240" w:lineRule="auto"/>
        <w:ind w:firstLine="540"/>
        <w:jc w:val="both"/>
        <w:rPr>
          <w:rFonts w:ascii="Times New Roman" w:hAnsi="Times New Roman"/>
          <w:b/>
          <w:bCs/>
          <w:sz w:val="24"/>
          <w:szCs w:val="24"/>
        </w:rPr>
      </w:pPr>
      <w:r w:rsidRPr="008B414B">
        <w:rPr>
          <w:rFonts w:ascii="Times New Roman" w:hAnsi="Times New Roman"/>
          <w:sz w:val="24"/>
          <w:szCs w:val="24"/>
          <w:lang w:eastAsia="en-US"/>
        </w:rPr>
        <w:t>в) обеспечение  реализации первичных мер пожарной безопасности сельских поселений;</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г) усилить на плановой основе агитационно-пропагандистскую работу, используя возможности средств массовой информации района.</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Принятие неотложных организационных, перспективных практических решений и мер в области обеспечения пожарной безопасности позволит значительно снизить социальную напряженность, сохранить экономический потенциал района, придаст больше уверенности жителям в своей безопасности и защищенности от огня.</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Значительная смертность при пожарах, травмирование людей ставят проблему пожаров в </w:t>
      </w:r>
      <w:r w:rsidR="00D73EE0">
        <w:rPr>
          <w:rFonts w:ascii="Times New Roman" w:hAnsi="Times New Roman"/>
          <w:sz w:val="24"/>
          <w:szCs w:val="24"/>
          <w:lang w:eastAsia="en-US"/>
        </w:rPr>
        <w:t>Кизнерском районе</w:t>
      </w:r>
      <w:r w:rsidRPr="008B414B">
        <w:rPr>
          <w:rFonts w:ascii="Times New Roman" w:hAnsi="Times New Roman"/>
          <w:sz w:val="24"/>
          <w:szCs w:val="24"/>
          <w:lang w:eastAsia="en-US"/>
        </w:rPr>
        <w:t xml:space="preserve"> в ранг приоритетных проблем, требующих незамедлительных и масштабных действий.</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Подавляющая часть населения не имеет четкого представления о реальной опасности пожаров. Необходимо создание системы обучения правилам пожарной безопасности в школах по специальным программам в оборудованных классах. Необходим выпуск печатной продукции по пожарному делу: памяток, учебных плакатов и инструкций.</w:t>
      </w:r>
    </w:p>
    <w:p w:rsidR="00A26FE5" w:rsidRDefault="0071177D" w:rsidP="0071177D">
      <w:pPr>
        <w:overflowPunct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r w:rsidR="00A26FE5" w:rsidRPr="008B414B">
        <w:rPr>
          <w:rFonts w:ascii="Times New Roman" w:hAnsi="Times New Roman"/>
          <w:sz w:val="24"/>
          <w:szCs w:val="24"/>
        </w:rPr>
        <w:t xml:space="preserve">Подпрограмма направлена на проведение на территории </w:t>
      </w:r>
      <w:r w:rsidR="00D73EE0">
        <w:rPr>
          <w:rFonts w:ascii="Times New Roman" w:hAnsi="Times New Roman"/>
          <w:sz w:val="24"/>
          <w:szCs w:val="24"/>
        </w:rPr>
        <w:t>Кизнерского района</w:t>
      </w:r>
      <w:r w:rsidR="00A26FE5" w:rsidRPr="008B414B">
        <w:rPr>
          <w:rFonts w:ascii="Times New Roman" w:hAnsi="Times New Roman"/>
          <w:sz w:val="24"/>
          <w:szCs w:val="24"/>
        </w:rPr>
        <w:t xml:space="preserve"> комплекса мероприятий в области гражданской обороны, по защите населения и территорий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 в соответствии с требованиями действующего законодательства.</w:t>
      </w:r>
    </w:p>
    <w:p w:rsidR="00A26FE5" w:rsidRPr="008B414B" w:rsidRDefault="0071177D" w:rsidP="0071177D">
      <w:pPr>
        <w:overflowPunct w:val="0"/>
        <w:autoSpaceDN w:val="0"/>
        <w:adjustRightInd w:val="0"/>
        <w:spacing w:after="0" w:line="240" w:lineRule="auto"/>
        <w:jc w:val="both"/>
        <w:textAlignment w:val="baseline"/>
        <w:rPr>
          <w:rFonts w:ascii="Times New Roman" w:hAnsi="Times New Roman"/>
          <w:sz w:val="24"/>
          <w:szCs w:val="24"/>
          <w:lang w:eastAsia="en-US"/>
        </w:rPr>
      </w:pPr>
      <w:r>
        <w:rPr>
          <w:rFonts w:ascii="Times New Roman" w:hAnsi="Times New Roman"/>
          <w:sz w:val="24"/>
          <w:szCs w:val="24"/>
        </w:rPr>
        <w:t xml:space="preserve">         </w:t>
      </w:r>
      <w:r w:rsidR="00A26FE5" w:rsidRPr="008B414B">
        <w:rPr>
          <w:rFonts w:ascii="Times New Roman" w:hAnsi="Times New Roman"/>
          <w:sz w:val="24"/>
          <w:szCs w:val="24"/>
        </w:rPr>
        <w:t xml:space="preserve">Подпрограмма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w:t>
      </w:r>
      <w:r w:rsidR="00D73EE0">
        <w:rPr>
          <w:rFonts w:ascii="Times New Roman" w:hAnsi="Times New Roman"/>
          <w:sz w:val="24"/>
          <w:szCs w:val="24"/>
        </w:rPr>
        <w:t>Кизнерского района</w:t>
      </w:r>
      <w:r w:rsidR="00A26FE5" w:rsidRPr="008B414B">
        <w:rPr>
          <w:rFonts w:ascii="Times New Roman" w:hAnsi="Times New Roman"/>
          <w:sz w:val="24"/>
          <w:szCs w:val="24"/>
        </w:rPr>
        <w:t xml:space="preserve"> от чрезвычайных ситуаций природного и техногенного характера, </w:t>
      </w:r>
      <w:r w:rsidR="00A26FE5" w:rsidRPr="008B414B">
        <w:rPr>
          <w:rFonts w:ascii="Times New Roman" w:hAnsi="Times New Roman"/>
          <w:sz w:val="24"/>
          <w:szCs w:val="24"/>
          <w:lang w:eastAsia="en-US"/>
        </w:rPr>
        <w:t xml:space="preserve">направлена на повышение защищенности от пожаров жилого сектора и муниципальных учреждений </w:t>
      </w:r>
      <w:r w:rsidR="00D73EE0">
        <w:rPr>
          <w:rFonts w:ascii="Times New Roman" w:hAnsi="Times New Roman"/>
          <w:sz w:val="24"/>
          <w:szCs w:val="24"/>
          <w:lang w:eastAsia="en-US"/>
        </w:rPr>
        <w:t>Кизнерского района</w:t>
      </w:r>
      <w:r w:rsidR="00A26FE5" w:rsidRPr="008B414B">
        <w:rPr>
          <w:rFonts w:ascii="Times New Roman" w:hAnsi="Times New Roman"/>
          <w:sz w:val="24"/>
          <w:szCs w:val="24"/>
          <w:lang w:eastAsia="en-US"/>
        </w:rPr>
        <w:t xml:space="preserve">. </w:t>
      </w:r>
    </w:p>
    <w:p w:rsidR="00A26FE5" w:rsidRPr="008B414B" w:rsidRDefault="00A26FE5" w:rsidP="008B414B">
      <w:pPr>
        <w:tabs>
          <w:tab w:val="left" w:pos="993"/>
        </w:tabs>
        <w:autoSpaceDN w:val="0"/>
        <w:spacing w:after="0" w:line="240" w:lineRule="auto"/>
        <w:ind w:firstLine="709"/>
        <w:jc w:val="both"/>
        <w:rPr>
          <w:rFonts w:ascii="Times New Roman" w:hAnsi="Times New Roman"/>
          <w:b/>
          <w:sz w:val="24"/>
          <w:szCs w:val="24"/>
        </w:rPr>
      </w:pPr>
      <w:r w:rsidRPr="008B414B">
        <w:rPr>
          <w:rFonts w:ascii="Times New Roman" w:hAnsi="Times New Roman"/>
          <w:b/>
          <w:sz w:val="24"/>
          <w:szCs w:val="24"/>
        </w:rPr>
        <w:t xml:space="preserve">1.2. Приоритеты, цели и задачи социально-экономического развития </w:t>
      </w:r>
      <w:r w:rsidR="00D73EE0">
        <w:rPr>
          <w:rFonts w:ascii="Times New Roman" w:hAnsi="Times New Roman"/>
          <w:b/>
          <w:sz w:val="24"/>
          <w:szCs w:val="24"/>
        </w:rPr>
        <w:t xml:space="preserve">Кизнерского района </w:t>
      </w:r>
      <w:r w:rsidRPr="00F12BB1">
        <w:rPr>
          <w:rFonts w:ascii="Times New Roman" w:hAnsi="Times New Roman"/>
          <w:b/>
          <w:sz w:val="24"/>
          <w:szCs w:val="24"/>
        </w:rPr>
        <w:t>в сфере реализации подпрограммы</w:t>
      </w:r>
      <w:r w:rsidRPr="008B414B">
        <w:rPr>
          <w:rFonts w:ascii="Times New Roman" w:hAnsi="Times New Roman"/>
          <w:b/>
          <w:sz w:val="24"/>
          <w:szCs w:val="24"/>
        </w:rPr>
        <w:t>.</w:t>
      </w: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Уверенность населения в собственной защищенности – залог экономической и социальной стабильности района. Поэтому одной из основных целей политики органов местного самоуправления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является создание условий для  комфортного и безопасного проживания на территории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а также повышение уровня подготовленности по вопросам ГО и ЧС и защищенности жителей района, </w:t>
      </w:r>
      <w:r w:rsidRPr="008B414B">
        <w:rPr>
          <w:rFonts w:ascii="Times New Roman" w:hAnsi="Times New Roman"/>
          <w:sz w:val="24"/>
          <w:szCs w:val="24"/>
          <w:lang w:eastAsia="en-US"/>
        </w:rPr>
        <w:t>снижение рисков гибели и травмирования населения в результате пожаров, снижение экономического ущерба, наносимого пожарами.</w:t>
      </w:r>
    </w:p>
    <w:p w:rsidR="00A26FE5" w:rsidRPr="008B414B" w:rsidRDefault="00A26FE5" w:rsidP="00B269C7">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Основными целями подпрограммы являются:</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1. Поддержание системы гражданской обороны на уровне, обеспечивающим безопасность населения </w:t>
      </w:r>
      <w:r w:rsidR="00D73EE0">
        <w:rPr>
          <w:rFonts w:ascii="Times New Roman" w:hAnsi="Times New Roman"/>
          <w:sz w:val="24"/>
          <w:szCs w:val="24"/>
        </w:rPr>
        <w:t>Кизнерского района.</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2. Создание необходимых условий для обеспечения защиты населения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3. Повышение пожарной безопасности населения и территории </w:t>
      </w:r>
      <w:r w:rsidR="00D73EE0">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4.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5.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Для достижения указанных целей необходимо решить следующие задачи:</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1.Совершенствование системы управления, связи и оповещения органов управления ГО и ЧС.</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2. Совершенствование материальной базы гражданской обороны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на военное время.</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lastRenderedPageBreak/>
        <w:t>3. Повышение эффективности системы управления, связи и оповещения гражданской обороны.</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4. Повышение эффективности системы обучения неработающего населения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и подготовки специалистов служб гражданской обороны района и организаций в области гражданской обороны путем внедрения современных обучающих программ и информационных технологий, совершенствования учебно-материальной базы; дооснащение учебно-консультационных пунктов для обучения максимального количества неработающего населения </w:t>
      </w:r>
      <w:r w:rsidR="00D73EE0">
        <w:rPr>
          <w:rFonts w:ascii="Times New Roman" w:hAnsi="Times New Roman"/>
          <w:sz w:val="24"/>
          <w:szCs w:val="24"/>
        </w:rPr>
        <w:t>Кизнерского района</w:t>
      </w:r>
      <w:r w:rsidRPr="008B414B">
        <w:rPr>
          <w:rFonts w:ascii="Times New Roman" w:hAnsi="Times New Roman"/>
          <w:sz w:val="24"/>
          <w:szCs w:val="24"/>
        </w:rPr>
        <w:t xml:space="preserve"> в области гражданской обороны.</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5. Совершенствование системы управления и экстренного реагирования в чрезвычайных и кризисных ситуациях</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rPr>
      </w:pPr>
      <w:r w:rsidRPr="008B414B">
        <w:rPr>
          <w:rFonts w:ascii="Times New Roman" w:hAnsi="Times New Roman"/>
          <w:sz w:val="24"/>
          <w:szCs w:val="24"/>
        </w:rPr>
        <w:t xml:space="preserve">   6. Внедрение передовых технологий и инженерно-технических средств для ликвидации чрезвычайных ситуаций различного характера</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7. Организация и реализация первичных мер пожарной безопасности.</w:t>
      </w:r>
    </w:p>
    <w:p w:rsidR="00A26FE5"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8. Снижение уровня гибели и травматизма людей на пожарах на муниципальных объектах.</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9. Снижение количества пожаров на муниципальных объектах.</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10. Повышение защищенности от пожаров жителей района, муниципальных учреждений и предприятий, в том числе обусловленных бытовыми причинами, за счет развертывания системы профилактики пожаров и повышения активности населения.</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  11. Совершенствование муниципальной нормативно-правовой базы в области обеспечения пожарной безопасности.</w:t>
      </w: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Выполнение мероприятий Программы позволит сохранить и более эффективно использовать постоянно действующие органы управления, создать условия для сбережения накопленных технических аварийно-спасательных средств, значительно расширить перечень аварийно-спасательных и других неотложных работ, снизить риски возникновения чрезвычайных ситуаций, гибель людей и материальные потери на территории и акваториях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обеспечить весь комплекс услуг физическим и юридическим лицам на территории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по предупреждению чрезвычайных ситуаций и оказанию спасателями своевременной помощи.</w:t>
      </w:r>
    </w:p>
    <w:p w:rsidR="00A26FE5" w:rsidRPr="008B414B" w:rsidRDefault="00A26FE5" w:rsidP="008B414B">
      <w:pPr>
        <w:tabs>
          <w:tab w:val="left" w:pos="567"/>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1.3. Целевые показатели (индикаторы) подпрограммы.</w:t>
      </w:r>
    </w:p>
    <w:p w:rsidR="00A26FE5" w:rsidRPr="008B414B" w:rsidRDefault="00DC1A3C" w:rsidP="008B414B">
      <w:pPr>
        <w:tabs>
          <w:tab w:val="left" w:pos="567"/>
        </w:tabs>
        <w:autoSpaceDN w:val="0"/>
        <w:spacing w:after="0" w:line="240" w:lineRule="auto"/>
        <w:ind w:firstLine="567"/>
        <w:jc w:val="both"/>
        <w:rPr>
          <w:rFonts w:ascii="Times New Roman" w:hAnsi="Times New Roman"/>
          <w:sz w:val="24"/>
          <w:szCs w:val="24"/>
        </w:rPr>
      </w:pPr>
      <w:hyperlink r:id="rId8" w:anchor="Par2890" w:history="1">
        <w:r w:rsidR="00A26FE5" w:rsidRPr="008B414B">
          <w:rPr>
            <w:rStyle w:val="a5"/>
            <w:rFonts w:ascii="Times New Roman" w:hAnsi="Times New Roman"/>
            <w:color w:val="auto"/>
            <w:sz w:val="24"/>
            <w:szCs w:val="24"/>
            <w:u w:val="none"/>
          </w:rPr>
          <w:t>Сведения</w:t>
        </w:r>
      </w:hyperlink>
      <w:r w:rsidR="00A26FE5" w:rsidRPr="008B414B">
        <w:rPr>
          <w:rFonts w:ascii="Times New Roman" w:hAnsi="Times New Roman"/>
          <w:sz w:val="24"/>
          <w:szCs w:val="24"/>
        </w:rPr>
        <w:t xml:space="preserve"> о составе и значениях целевых показателей (индикаторов) подпрограммы представлены в приложении 1:</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1. Улучшение технической готовности систем управления гражданской обороны и систем оповещения населения об опасностях.</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2. Улучшение уровня подготовки населения в области гражданской обороны и защиты от чрезвычайных ситуаций природного и техногенного характера.</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3. Улучшение уровня обеспеченности работников муниципальных учреждений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средствами индивидуальной защиты.</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4. Снижение количества погибших на водных объектах</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5. Снижение количества происшествий на водных объектах</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6. Степень укомплектованности пожарным оборудованием и имуществом.</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rPr>
        <w:t xml:space="preserve">7. </w:t>
      </w:r>
      <w:r w:rsidRPr="008B414B">
        <w:rPr>
          <w:rFonts w:ascii="Times New Roman" w:hAnsi="Times New Roman"/>
          <w:sz w:val="24"/>
          <w:szCs w:val="24"/>
          <w:lang w:eastAsia="en-US"/>
        </w:rPr>
        <w:t>Снижение количества пожаров в районе.</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8. Сокращение числа погибших людей при пожарах.</w:t>
      </w:r>
    </w:p>
    <w:p w:rsidR="00A26FE5" w:rsidRDefault="00A26FE5" w:rsidP="008B414B">
      <w:pPr>
        <w:tabs>
          <w:tab w:val="left" w:pos="567"/>
        </w:tabs>
        <w:autoSpaceDN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9. Сокращение числа получивших травмы в результате пожаров.</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lang w:eastAsia="en-US"/>
        </w:rPr>
        <w:t xml:space="preserve">10. Улучшение </w:t>
      </w:r>
      <w:r w:rsidRPr="008B414B">
        <w:rPr>
          <w:rFonts w:ascii="Times New Roman" w:hAnsi="Times New Roman"/>
          <w:sz w:val="24"/>
          <w:szCs w:val="24"/>
        </w:rPr>
        <w:t>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r w:rsidRPr="008B414B">
        <w:rPr>
          <w:rFonts w:ascii="Times New Roman" w:hAnsi="Times New Roman"/>
          <w:sz w:val="24"/>
          <w:szCs w:val="24"/>
          <w:lang w:eastAsia="en-US"/>
        </w:rPr>
        <w:t xml:space="preserve">11. Количество пожаров, произошедших за определенный период, количество погибших и травмированных на пожарах людей являются основными статистическими показателями, используемыми для характеристики и оценки пожарной обстановки на территории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w:t>
      </w:r>
    </w:p>
    <w:p w:rsidR="00A26FE5" w:rsidRPr="008B414B" w:rsidRDefault="00A26FE5" w:rsidP="008B414B">
      <w:pPr>
        <w:autoSpaceDN w:val="0"/>
        <w:adjustRightInd w:val="0"/>
        <w:spacing w:after="0" w:line="240" w:lineRule="auto"/>
        <w:ind w:firstLine="540"/>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 xml:space="preserve">1.4. Сроки реализации подпрограммы. </w:t>
      </w:r>
    </w:p>
    <w:p w:rsidR="00A26FE5"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Подпрограмма реализуется с 1 января 20</w:t>
      </w:r>
      <w:r>
        <w:rPr>
          <w:rFonts w:ascii="Times New Roman" w:hAnsi="Times New Roman"/>
          <w:sz w:val="24"/>
          <w:szCs w:val="24"/>
          <w:lang w:eastAsia="en-US"/>
        </w:rPr>
        <w:t>20</w:t>
      </w:r>
      <w:r w:rsidRPr="008B414B">
        <w:rPr>
          <w:rFonts w:ascii="Times New Roman" w:hAnsi="Times New Roman"/>
          <w:sz w:val="24"/>
          <w:szCs w:val="24"/>
          <w:lang w:eastAsia="en-US"/>
        </w:rPr>
        <w:t xml:space="preserve"> года по 31 декабря 20</w:t>
      </w:r>
      <w:r>
        <w:rPr>
          <w:rFonts w:ascii="Times New Roman" w:hAnsi="Times New Roman"/>
          <w:sz w:val="24"/>
          <w:szCs w:val="24"/>
          <w:lang w:eastAsia="en-US"/>
        </w:rPr>
        <w:t>2</w:t>
      </w:r>
      <w:r w:rsidR="0071177D">
        <w:rPr>
          <w:rFonts w:ascii="Times New Roman" w:hAnsi="Times New Roman"/>
          <w:sz w:val="24"/>
          <w:szCs w:val="24"/>
          <w:lang w:eastAsia="en-US"/>
        </w:rPr>
        <w:t>8</w:t>
      </w:r>
      <w:r w:rsidRPr="008B414B">
        <w:rPr>
          <w:rFonts w:ascii="Times New Roman" w:hAnsi="Times New Roman"/>
          <w:sz w:val="24"/>
          <w:szCs w:val="24"/>
          <w:lang w:eastAsia="en-US"/>
        </w:rPr>
        <w:t xml:space="preserve"> года.</w:t>
      </w:r>
    </w:p>
    <w:p w:rsidR="00B269C7" w:rsidRPr="008B414B" w:rsidRDefault="00B269C7" w:rsidP="008B414B">
      <w:pPr>
        <w:autoSpaceDN w:val="0"/>
        <w:adjustRightInd w:val="0"/>
        <w:spacing w:after="0" w:line="240" w:lineRule="auto"/>
        <w:ind w:firstLine="567"/>
        <w:jc w:val="both"/>
        <w:outlineLvl w:val="0"/>
        <w:rPr>
          <w:rFonts w:ascii="Times New Roman" w:hAnsi="Times New Roman"/>
          <w:sz w:val="24"/>
          <w:szCs w:val="24"/>
          <w:lang w:eastAsia="en-US"/>
        </w:rPr>
      </w:pPr>
    </w:p>
    <w:p w:rsidR="00A26FE5" w:rsidRPr="008B414B" w:rsidRDefault="00A26FE5" w:rsidP="008B414B">
      <w:pPr>
        <w:tabs>
          <w:tab w:val="left" w:pos="567"/>
          <w:tab w:val="left" w:pos="709"/>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1.5. Основные мероприятия, направленные на достижение целей и задач подпрограммы.</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lastRenderedPageBreak/>
        <w:t>Достижение целей и решение задач подпрограммы обеспечивается путем выполнения следующих основных мероприятий:</w:t>
      </w:r>
    </w:p>
    <w:p w:rsidR="00A26FE5" w:rsidRDefault="00A26FE5" w:rsidP="005D56F7">
      <w:pPr>
        <w:pStyle w:val="a6"/>
        <w:numPr>
          <w:ilvl w:val="0"/>
          <w:numId w:val="7"/>
        </w:numPr>
        <w:jc w:val="both"/>
        <w:rPr>
          <w:rFonts w:ascii="Times New Roman" w:hAnsi="Times New Roman"/>
          <w:color w:val="000000"/>
          <w:sz w:val="24"/>
          <w:szCs w:val="24"/>
        </w:rPr>
      </w:pPr>
      <w:r w:rsidRPr="008B414B">
        <w:rPr>
          <w:rFonts w:ascii="Times New Roman" w:hAnsi="Times New Roman"/>
          <w:color w:val="000000"/>
          <w:sz w:val="24"/>
          <w:szCs w:val="24"/>
        </w:rPr>
        <w:t>Создание муниципальной системы оповещения района.</w:t>
      </w:r>
    </w:p>
    <w:p w:rsidR="00A26FE5" w:rsidRPr="008B414B" w:rsidRDefault="00673EDF" w:rsidP="00CA0387">
      <w:pPr>
        <w:pStyle w:val="a6"/>
        <w:ind w:firstLine="567"/>
        <w:jc w:val="both"/>
        <w:rPr>
          <w:rFonts w:ascii="Times New Roman" w:hAnsi="Times New Roman"/>
          <w:sz w:val="24"/>
          <w:szCs w:val="24"/>
        </w:rPr>
      </w:pPr>
      <w:r>
        <w:rPr>
          <w:rFonts w:ascii="Times New Roman" w:hAnsi="Times New Roman"/>
          <w:sz w:val="24"/>
          <w:szCs w:val="24"/>
        </w:rPr>
        <w:t>2</w:t>
      </w:r>
      <w:r w:rsidR="00A26FE5" w:rsidRPr="008B414B">
        <w:rPr>
          <w:rFonts w:ascii="Times New Roman" w:hAnsi="Times New Roman"/>
          <w:sz w:val="24"/>
          <w:szCs w:val="24"/>
        </w:rPr>
        <w:t>. Дооснащение  уч</w:t>
      </w:r>
      <w:r w:rsidR="00A26FE5">
        <w:rPr>
          <w:rFonts w:ascii="Times New Roman" w:hAnsi="Times New Roman"/>
          <w:sz w:val="24"/>
          <w:szCs w:val="24"/>
        </w:rPr>
        <w:t>ебно-консультационного пункта</w:t>
      </w:r>
      <w:r w:rsidR="00A26FE5" w:rsidRPr="008B414B">
        <w:rPr>
          <w:rFonts w:ascii="Times New Roman" w:hAnsi="Times New Roman"/>
          <w:sz w:val="24"/>
          <w:szCs w:val="24"/>
        </w:rPr>
        <w:t xml:space="preserve"> по ГО и ЧС.</w:t>
      </w:r>
    </w:p>
    <w:p w:rsidR="00A26FE5" w:rsidRPr="008B414B" w:rsidRDefault="00673EDF" w:rsidP="00CA0387">
      <w:pPr>
        <w:pStyle w:val="a6"/>
        <w:ind w:firstLine="567"/>
        <w:jc w:val="both"/>
        <w:rPr>
          <w:rFonts w:ascii="Times New Roman" w:hAnsi="Times New Roman"/>
          <w:sz w:val="24"/>
          <w:szCs w:val="24"/>
        </w:rPr>
      </w:pPr>
      <w:r>
        <w:rPr>
          <w:rFonts w:ascii="Times New Roman" w:hAnsi="Times New Roman"/>
          <w:sz w:val="24"/>
          <w:szCs w:val="24"/>
        </w:rPr>
        <w:t>3</w:t>
      </w:r>
      <w:r w:rsidR="00A26FE5" w:rsidRPr="008B414B">
        <w:rPr>
          <w:rFonts w:ascii="Times New Roman" w:hAnsi="Times New Roman"/>
          <w:sz w:val="24"/>
          <w:szCs w:val="24"/>
        </w:rPr>
        <w:t>. Выставление аншлагов о запрете купания в несанкционированных местах для купания.</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4</w:t>
      </w:r>
      <w:r w:rsidR="00A26FE5" w:rsidRPr="008B414B">
        <w:rPr>
          <w:rFonts w:ascii="Times New Roman" w:hAnsi="Times New Roman"/>
          <w:sz w:val="24"/>
          <w:szCs w:val="24"/>
        </w:rPr>
        <w:t xml:space="preserve">. Организация и осуществление разъяснительной работы с населением по безопасности и мерам к предупреждению несчастных случаев на водных объектах </w:t>
      </w:r>
      <w:r>
        <w:rPr>
          <w:rFonts w:ascii="Times New Roman" w:hAnsi="Times New Roman"/>
          <w:sz w:val="24"/>
          <w:szCs w:val="24"/>
        </w:rPr>
        <w:t>Кизнерского района</w:t>
      </w:r>
      <w:r w:rsidR="00A26FE5" w:rsidRPr="008B414B">
        <w:rPr>
          <w:rFonts w:ascii="Times New Roman" w:hAnsi="Times New Roman"/>
          <w:sz w:val="24"/>
          <w:szCs w:val="24"/>
        </w:rPr>
        <w:t xml:space="preserve"> в купальный сезон, в том числе с использованием средств массовой информации</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5</w:t>
      </w:r>
      <w:r w:rsidR="00A26FE5" w:rsidRPr="008B414B">
        <w:rPr>
          <w:rFonts w:ascii="Times New Roman" w:hAnsi="Times New Roman"/>
          <w:sz w:val="24"/>
          <w:szCs w:val="24"/>
        </w:rPr>
        <w:t xml:space="preserve">. Приобретение СИЗ  для сотрудников муниципальных учреждений </w:t>
      </w:r>
      <w:r>
        <w:rPr>
          <w:rFonts w:ascii="Times New Roman" w:hAnsi="Times New Roman"/>
          <w:sz w:val="24"/>
          <w:szCs w:val="24"/>
        </w:rPr>
        <w:t>Кизнерского района</w:t>
      </w:r>
      <w:r w:rsidR="00A26FE5" w:rsidRPr="008B414B">
        <w:rPr>
          <w:rFonts w:ascii="Times New Roman" w:hAnsi="Times New Roman"/>
          <w:sz w:val="24"/>
          <w:szCs w:val="24"/>
        </w:rPr>
        <w:t>.</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6</w:t>
      </w:r>
      <w:r w:rsidR="00A26FE5" w:rsidRPr="008B414B">
        <w:rPr>
          <w:rFonts w:ascii="Times New Roman" w:hAnsi="Times New Roman"/>
          <w:sz w:val="24"/>
          <w:szCs w:val="24"/>
        </w:rPr>
        <w:t>. Текущий ремонт защитных сооружений ГО.</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7</w:t>
      </w:r>
      <w:r w:rsidR="00A26FE5" w:rsidRPr="008B414B">
        <w:rPr>
          <w:rFonts w:ascii="Times New Roman" w:hAnsi="Times New Roman"/>
          <w:sz w:val="24"/>
          <w:szCs w:val="24"/>
        </w:rPr>
        <w:t>. Мероприятия по предупреждению и ликвидации последствий чрезвычайных ситуаций природного и техногенного характера.</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8</w:t>
      </w:r>
      <w:r w:rsidR="00A26FE5" w:rsidRPr="008B414B">
        <w:rPr>
          <w:rFonts w:ascii="Times New Roman" w:hAnsi="Times New Roman"/>
          <w:sz w:val="24"/>
          <w:szCs w:val="24"/>
        </w:rPr>
        <w:t xml:space="preserve">. Оснащение оперативной группы КЧС и ОПБ Администрации </w:t>
      </w:r>
      <w:r>
        <w:rPr>
          <w:rFonts w:ascii="Times New Roman" w:hAnsi="Times New Roman"/>
          <w:sz w:val="24"/>
          <w:szCs w:val="24"/>
        </w:rPr>
        <w:t>Кизнерского района</w:t>
      </w:r>
      <w:r w:rsidR="00A26FE5" w:rsidRPr="008B414B">
        <w:rPr>
          <w:rFonts w:ascii="Times New Roman" w:hAnsi="Times New Roman"/>
          <w:sz w:val="24"/>
          <w:szCs w:val="24"/>
        </w:rPr>
        <w:t>.</w:t>
      </w:r>
    </w:p>
    <w:p w:rsidR="00A26FE5" w:rsidRPr="008B414B" w:rsidRDefault="00673EDF" w:rsidP="008B414B">
      <w:pPr>
        <w:pStyle w:val="a6"/>
        <w:ind w:firstLine="567"/>
        <w:jc w:val="both"/>
        <w:rPr>
          <w:rFonts w:ascii="Times New Roman" w:hAnsi="Times New Roman"/>
          <w:sz w:val="24"/>
          <w:szCs w:val="24"/>
        </w:rPr>
      </w:pPr>
      <w:r>
        <w:rPr>
          <w:rFonts w:ascii="Times New Roman" w:hAnsi="Times New Roman"/>
          <w:sz w:val="24"/>
          <w:szCs w:val="24"/>
        </w:rPr>
        <w:t>9</w:t>
      </w:r>
      <w:r w:rsidR="00A26FE5" w:rsidRPr="008B414B">
        <w:rPr>
          <w:rFonts w:ascii="Times New Roman" w:hAnsi="Times New Roman"/>
          <w:sz w:val="24"/>
          <w:szCs w:val="24"/>
        </w:rPr>
        <w:t xml:space="preserve">. Оснащение ЕДДС </w:t>
      </w:r>
      <w:r>
        <w:rPr>
          <w:rFonts w:ascii="Times New Roman" w:hAnsi="Times New Roman"/>
          <w:sz w:val="24"/>
          <w:szCs w:val="24"/>
        </w:rPr>
        <w:t>Кизнерского района</w:t>
      </w:r>
      <w:r w:rsidR="00A26FE5" w:rsidRPr="008B414B">
        <w:rPr>
          <w:rFonts w:ascii="Times New Roman" w:hAnsi="Times New Roman"/>
          <w:sz w:val="24"/>
          <w:szCs w:val="24"/>
        </w:rPr>
        <w:t>.</w:t>
      </w:r>
    </w:p>
    <w:p w:rsidR="00A26FE5" w:rsidRPr="008B414B" w:rsidRDefault="00673EDF" w:rsidP="008B414B">
      <w:pPr>
        <w:spacing w:after="0" w:line="240" w:lineRule="auto"/>
        <w:ind w:firstLine="567"/>
        <w:jc w:val="both"/>
        <w:rPr>
          <w:rFonts w:ascii="Times New Roman" w:hAnsi="Times New Roman"/>
          <w:sz w:val="24"/>
          <w:szCs w:val="24"/>
        </w:rPr>
      </w:pPr>
      <w:r>
        <w:rPr>
          <w:rFonts w:ascii="Times New Roman" w:hAnsi="Times New Roman"/>
          <w:sz w:val="24"/>
          <w:szCs w:val="24"/>
        </w:rPr>
        <w:t>10</w:t>
      </w:r>
      <w:r w:rsidR="00A26FE5" w:rsidRPr="008B414B">
        <w:rPr>
          <w:rFonts w:ascii="Times New Roman" w:hAnsi="Times New Roman"/>
          <w:sz w:val="24"/>
          <w:szCs w:val="24"/>
        </w:rPr>
        <w:t xml:space="preserve">. Проведение мероприятий, согласно Плана основных мероприятий </w:t>
      </w:r>
      <w:r>
        <w:rPr>
          <w:rFonts w:ascii="Times New Roman" w:hAnsi="Times New Roman"/>
          <w:sz w:val="24"/>
          <w:szCs w:val="24"/>
        </w:rPr>
        <w:t>Кизнерского района</w:t>
      </w:r>
      <w:r w:rsidR="00A26FE5" w:rsidRPr="008B414B">
        <w:rPr>
          <w:rFonts w:ascii="Times New Roman" w:hAnsi="Times New Roman"/>
          <w:sz w:val="24"/>
          <w:szCs w:val="24"/>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текущий год.</w:t>
      </w:r>
    </w:p>
    <w:p w:rsidR="00A26FE5" w:rsidRPr="008B414B" w:rsidRDefault="00A26FE5" w:rsidP="008B414B">
      <w:pPr>
        <w:spacing w:after="0" w:line="240" w:lineRule="auto"/>
        <w:ind w:firstLine="567"/>
        <w:jc w:val="both"/>
        <w:rPr>
          <w:rFonts w:ascii="Times New Roman" w:hAnsi="Times New Roman"/>
          <w:sz w:val="24"/>
          <w:szCs w:val="24"/>
        </w:rPr>
      </w:pPr>
      <w:r>
        <w:rPr>
          <w:rFonts w:ascii="Times New Roman" w:hAnsi="Times New Roman"/>
          <w:sz w:val="24"/>
          <w:szCs w:val="24"/>
        </w:rPr>
        <w:t>1</w:t>
      </w:r>
      <w:r w:rsidR="00673EDF">
        <w:rPr>
          <w:rFonts w:ascii="Times New Roman" w:hAnsi="Times New Roman"/>
          <w:sz w:val="24"/>
          <w:szCs w:val="24"/>
        </w:rPr>
        <w:t>1</w:t>
      </w:r>
      <w:r w:rsidRPr="008B414B">
        <w:rPr>
          <w:rFonts w:ascii="Times New Roman" w:hAnsi="Times New Roman"/>
          <w:sz w:val="24"/>
          <w:szCs w:val="24"/>
        </w:rPr>
        <w:t>. Хранение СИЗ для населения при ЧС.</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bCs/>
          <w:sz w:val="24"/>
          <w:szCs w:val="24"/>
        </w:rPr>
        <w:t>1</w:t>
      </w:r>
      <w:r>
        <w:rPr>
          <w:rFonts w:ascii="Times New Roman" w:hAnsi="Times New Roman"/>
          <w:bCs/>
          <w:sz w:val="24"/>
          <w:szCs w:val="24"/>
        </w:rPr>
        <w:t>3</w:t>
      </w:r>
      <w:r w:rsidRPr="008B414B">
        <w:rPr>
          <w:rFonts w:ascii="Times New Roman" w:hAnsi="Times New Roman"/>
          <w:bCs/>
          <w:sz w:val="24"/>
          <w:szCs w:val="24"/>
        </w:rPr>
        <w:t>. О</w:t>
      </w:r>
      <w:r w:rsidRPr="008B414B">
        <w:rPr>
          <w:rFonts w:ascii="Times New Roman" w:hAnsi="Times New Roman"/>
          <w:sz w:val="24"/>
          <w:szCs w:val="24"/>
        </w:rPr>
        <w:t>рганизация и осуществление мер по защите населенных пунктов от лесных, торфяных пожаров, сельскохозяйственных палов (опашка, создание противопожарных разрывов, минерализованных полос).</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bCs/>
          <w:sz w:val="24"/>
          <w:szCs w:val="24"/>
        </w:rPr>
        <w:t>1</w:t>
      </w:r>
      <w:r>
        <w:rPr>
          <w:rFonts w:ascii="Times New Roman" w:hAnsi="Times New Roman"/>
          <w:bCs/>
          <w:sz w:val="24"/>
          <w:szCs w:val="24"/>
        </w:rPr>
        <w:t>4</w:t>
      </w:r>
      <w:r w:rsidRPr="008B414B">
        <w:rPr>
          <w:rFonts w:ascii="Times New Roman" w:hAnsi="Times New Roman"/>
          <w:bCs/>
          <w:sz w:val="24"/>
          <w:szCs w:val="24"/>
        </w:rPr>
        <w:t>. С</w:t>
      </w:r>
      <w:r w:rsidRPr="008B414B">
        <w:rPr>
          <w:rFonts w:ascii="Times New Roman" w:hAnsi="Times New Roman"/>
          <w:sz w:val="24"/>
          <w:szCs w:val="24"/>
        </w:rPr>
        <w:t>оциально и экономическое стимулирование участия граждан и организаций в добровольной пожарной охране.</w:t>
      </w:r>
    </w:p>
    <w:p w:rsidR="00A26FE5" w:rsidRPr="008B414B" w:rsidRDefault="00A26FE5" w:rsidP="008B414B">
      <w:pPr>
        <w:spacing w:after="0" w:line="240" w:lineRule="auto"/>
        <w:ind w:firstLine="567"/>
        <w:jc w:val="both"/>
        <w:rPr>
          <w:rFonts w:ascii="Times New Roman" w:hAnsi="Times New Roman"/>
          <w:sz w:val="24"/>
          <w:szCs w:val="24"/>
        </w:rPr>
      </w:pPr>
      <w:r w:rsidRPr="008B414B">
        <w:rPr>
          <w:rFonts w:ascii="Times New Roman" w:hAnsi="Times New Roman"/>
          <w:bCs/>
          <w:sz w:val="24"/>
          <w:szCs w:val="24"/>
        </w:rPr>
        <w:t>1</w:t>
      </w:r>
      <w:r>
        <w:rPr>
          <w:rFonts w:ascii="Times New Roman" w:hAnsi="Times New Roman"/>
          <w:bCs/>
          <w:sz w:val="24"/>
          <w:szCs w:val="24"/>
        </w:rPr>
        <w:t>5</w:t>
      </w:r>
      <w:r w:rsidRPr="008B414B">
        <w:rPr>
          <w:rFonts w:ascii="Times New Roman" w:hAnsi="Times New Roman"/>
          <w:bCs/>
          <w:sz w:val="24"/>
          <w:szCs w:val="24"/>
        </w:rPr>
        <w:t>. П</w:t>
      </w:r>
      <w:r w:rsidRPr="008B414B">
        <w:rPr>
          <w:rFonts w:ascii="Times New Roman" w:hAnsi="Times New Roman"/>
          <w:sz w:val="24"/>
          <w:szCs w:val="24"/>
        </w:rPr>
        <w:t>риобретение мотопомп и пожарно-технического инвентаря.</w:t>
      </w:r>
    </w:p>
    <w:p w:rsidR="00A26FE5" w:rsidRPr="008B414B" w:rsidRDefault="00A26FE5" w:rsidP="008B414B">
      <w:pPr>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rPr>
        <w:t>1</w:t>
      </w:r>
      <w:r>
        <w:rPr>
          <w:rFonts w:ascii="Times New Roman" w:hAnsi="Times New Roman"/>
          <w:sz w:val="24"/>
          <w:szCs w:val="24"/>
        </w:rPr>
        <w:t>6</w:t>
      </w:r>
      <w:r w:rsidRPr="008B414B">
        <w:rPr>
          <w:rFonts w:ascii="Times New Roman" w:hAnsi="Times New Roman"/>
          <w:sz w:val="24"/>
          <w:szCs w:val="24"/>
        </w:rPr>
        <w:t xml:space="preserve">. </w:t>
      </w:r>
      <w:r w:rsidRPr="008B414B">
        <w:rPr>
          <w:rFonts w:ascii="Times New Roman" w:hAnsi="Times New Roman"/>
          <w:sz w:val="24"/>
          <w:szCs w:val="24"/>
          <w:lang w:eastAsia="en-US"/>
        </w:rPr>
        <w:t>Информирование населения мерам пожарной безопасности.</w:t>
      </w:r>
    </w:p>
    <w:p w:rsidR="00A26FE5" w:rsidRPr="008B414B" w:rsidRDefault="00A26FE5" w:rsidP="008B414B">
      <w:pPr>
        <w:spacing w:after="0" w:line="240" w:lineRule="auto"/>
        <w:ind w:firstLine="567"/>
        <w:jc w:val="both"/>
        <w:rPr>
          <w:rFonts w:ascii="Times New Roman" w:hAnsi="Times New Roman"/>
          <w:sz w:val="24"/>
          <w:szCs w:val="24"/>
        </w:rPr>
      </w:pPr>
      <w:r w:rsidRPr="008B414B">
        <w:rPr>
          <w:rFonts w:ascii="Times New Roman" w:hAnsi="Times New Roman"/>
          <w:sz w:val="24"/>
          <w:szCs w:val="24"/>
          <w:lang w:eastAsia="en-US"/>
        </w:rPr>
        <w:t>1</w:t>
      </w:r>
      <w:r>
        <w:rPr>
          <w:rFonts w:ascii="Times New Roman" w:hAnsi="Times New Roman"/>
          <w:sz w:val="24"/>
          <w:szCs w:val="24"/>
          <w:lang w:eastAsia="en-US"/>
        </w:rPr>
        <w:t>7</w:t>
      </w:r>
      <w:r w:rsidRPr="008B414B">
        <w:rPr>
          <w:rFonts w:ascii="Times New Roman" w:hAnsi="Times New Roman"/>
          <w:sz w:val="24"/>
          <w:szCs w:val="24"/>
          <w:lang w:eastAsia="en-US"/>
        </w:rPr>
        <w:t xml:space="preserve">. Текущие расходы по обеспечению пожарной безопасности (зарплата, коммунальные услуги, ГСМ, ремонт). </w:t>
      </w:r>
    </w:p>
    <w:p w:rsidR="00A26FE5" w:rsidRPr="008B414B" w:rsidRDefault="00A26FE5" w:rsidP="008B414B">
      <w:pPr>
        <w:spacing w:after="0" w:line="240" w:lineRule="auto"/>
        <w:ind w:firstLine="567"/>
        <w:jc w:val="both"/>
        <w:rPr>
          <w:rFonts w:ascii="Times New Roman" w:hAnsi="Times New Roman"/>
          <w:sz w:val="24"/>
          <w:szCs w:val="24"/>
        </w:rPr>
      </w:pPr>
      <w:r>
        <w:rPr>
          <w:rFonts w:ascii="Times New Roman" w:hAnsi="Times New Roman"/>
          <w:sz w:val="24"/>
          <w:szCs w:val="24"/>
          <w:lang w:eastAsia="en-US"/>
        </w:rPr>
        <w:t>18</w:t>
      </w:r>
      <w:r w:rsidRPr="008B414B">
        <w:rPr>
          <w:rFonts w:ascii="Times New Roman" w:hAnsi="Times New Roman"/>
          <w:sz w:val="24"/>
          <w:szCs w:val="24"/>
          <w:lang w:eastAsia="en-US"/>
        </w:rPr>
        <w:t>. Монтаж, ремонт, обслуживание, модернизация пожарной сигнализации, систем оповещения о пожаре, приобретение указателей, знаков пожарной безопасности, планов эвакуации.</w:t>
      </w:r>
    </w:p>
    <w:p w:rsidR="00A26FE5" w:rsidRPr="008B414B" w:rsidRDefault="00A26FE5" w:rsidP="008B414B">
      <w:pPr>
        <w:pStyle w:val="a6"/>
        <w:ind w:firstLine="567"/>
        <w:jc w:val="both"/>
        <w:rPr>
          <w:rFonts w:ascii="Times New Roman" w:hAnsi="Times New Roman"/>
          <w:sz w:val="24"/>
          <w:szCs w:val="24"/>
        </w:rPr>
      </w:pPr>
      <w:r>
        <w:rPr>
          <w:rFonts w:ascii="Times New Roman" w:hAnsi="Times New Roman"/>
          <w:sz w:val="24"/>
          <w:szCs w:val="24"/>
        </w:rPr>
        <w:t>19</w:t>
      </w:r>
      <w:r w:rsidRPr="008B414B">
        <w:rPr>
          <w:rFonts w:ascii="Times New Roman" w:hAnsi="Times New Roman"/>
          <w:sz w:val="24"/>
          <w:szCs w:val="24"/>
        </w:rPr>
        <w:t>. Приобретение и обслуживание первичных средств пожаротушения.</w:t>
      </w:r>
    </w:p>
    <w:p w:rsidR="00A26FE5" w:rsidRPr="008B414B" w:rsidRDefault="00A26FE5" w:rsidP="008B414B">
      <w:pPr>
        <w:pStyle w:val="a6"/>
        <w:ind w:firstLine="567"/>
        <w:jc w:val="both"/>
        <w:rPr>
          <w:rFonts w:ascii="Times New Roman" w:hAnsi="Times New Roman"/>
          <w:sz w:val="24"/>
          <w:szCs w:val="24"/>
        </w:rPr>
      </w:pPr>
      <w:r>
        <w:rPr>
          <w:rFonts w:ascii="Times New Roman" w:hAnsi="Times New Roman"/>
          <w:sz w:val="24"/>
          <w:szCs w:val="24"/>
        </w:rPr>
        <w:t>20</w:t>
      </w:r>
      <w:r w:rsidRPr="008B414B">
        <w:rPr>
          <w:rFonts w:ascii="Times New Roman" w:hAnsi="Times New Roman"/>
          <w:sz w:val="24"/>
          <w:szCs w:val="24"/>
        </w:rPr>
        <w:t>. Огнезащитная обработка сгораемых конструкций, элементов интерьера.</w:t>
      </w:r>
    </w:p>
    <w:p w:rsidR="00A26FE5" w:rsidRDefault="00A26FE5" w:rsidP="008B414B">
      <w:pPr>
        <w:pStyle w:val="a6"/>
        <w:ind w:firstLine="567"/>
        <w:jc w:val="both"/>
        <w:rPr>
          <w:rFonts w:ascii="Times New Roman" w:hAnsi="Times New Roman"/>
          <w:bCs/>
          <w:sz w:val="24"/>
          <w:szCs w:val="24"/>
        </w:rPr>
      </w:pPr>
      <w:r>
        <w:rPr>
          <w:rFonts w:ascii="Times New Roman" w:hAnsi="Times New Roman"/>
          <w:sz w:val="24"/>
          <w:szCs w:val="24"/>
        </w:rPr>
        <w:t>21</w:t>
      </w:r>
      <w:r w:rsidRPr="008B414B">
        <w:rPr>
          <w:rFonts w:ascii="Times New Roman" w:hAnsi="Times New Roman"/>
          <w:sz w:val="24"/>
          <w:szCs w:val="24"/>
        </w:rPr>
        <w:t xml:space="preserve">. Монтаж, ремонт, обслуживание, модернизация внутреннего пожарного водопровода, </w:t>
      </w:r>
      <w:r w:rsidRPr="008B414B">
        <w:rPr>
          <w:rFonts w:ascii="Times New Roman" w:hAnsi="Times New Roman"/>
          <w:bCs/>
          <w:sz w:val="24"/>
          <w:szCs w:val="24"/>
        </w:rPr>
        <w:t>замена пожарных шкафов, приобретение рукавов и стволов для пожарных кранов.</w:t>
      </w:r>
    </w:p>
    <w:p w:rsidR="00A26FE5" w:rsidRPr="008B414B" w:rsidRDefault="00A26FE5" w:rsidP="008B414B">
      <w:pPr>
        <w:pStyle w:val="a6"/>
        <w:ind w:firstLine="567"/>
        <w:jc w:val="both"/>
        <w:rPr>
          <w:rFonts w:ascii="Times New Roman" w:hAnsi="Times New Roman"/>
          <w:bCs/>
          <w:sz w:val="24"/>
          <w:szCs w:val="24"/>
        </w:rPr>
      </w:pPr>
      <w:r>
        <w:rPr>
          <w:rFonts w:ascii="Times New Roman" w:hAnsi="Times New Roman"/>
          <w:bCs/>
          <w:sz w:val="24"/>
          <w:szCs w:val="24"/>
        </w:rPr>
        <w:t>22</w:t>
      </w:r>
      <w:r w:rsidRPr="008B414B">
        <w:rPr>
          <w:rFonts w:ascii="Times New Roman" w:hAnsi="Times New Roman"/>
          <w:bCs/>
          <w:sz w:val="24"/>
          <w:szCs w:val="24"/>
        </w:rPr>
        <w:t>. Обучение сотрудников муниципальных объектов мерам пожарной безопасности, прохождение пожарно-технического минимума, агитационно-массовая работа, в том числе изготовление продукции наглядной агитации, приобретение и обслуживание средств индивидуальной защиты органов дыхания.</w:t>
      </w:r>
    </w:p>
    <w:p w:rsidR="00A26FE5" w:rsidRPr="008B414B" w:rsidRDefault="00A26FE5" w:rsidP="008B414B">
      <w:pPr>
        <w:pStyle w:val="a6"/>
        <w:ind w:firstLine="567"/>
        <w:jc w:val="both"/>
        <w:rPr>
          <w:rFonts w:ascii="Times New Roman" w:hAnsi="Times New Roman"/>
          <w:bCs/>
          <w:sz w:val="24"/>
          <w:szCs w:val="24"/>
        </w:rPr>
      </w:pPr>
      <w:r>
        <w:rPr>
          <w:rFonts w:ascii="Times New Roman" w:hAnsi="Times New Roman"/>
          <w:bCs/>
          <w:sz w:val="24"/>
          <w:szCs w:val="24"/>
        </w:rPr>
        <w:t>23</w:t>
      </w:r>
      <w:r w:rsidRPr="008B414B">
        <w:rPr>
          <w:rFonts w:ascii="Times New Roman" w:hAnsi="Times New Roman"/>
          <w:bCs/>
          <w:sz w:val="24"/>
          <w:szCs w:val="24"/>
        </w:rPr>
        <w:t>. Организация и принятие мер по оповещению населения и подразделения ГПС о пожаре (установка автономных пожарных извещателей).</w:t>
      </w:r>
    </w:p>
    <w:p w:rsidR="00A26FE5" w:rsidRPr="008B414B" w:rsidRDefault="00A26FE5" w:rsidP="008B414B">
      <w:pPr>
        <w:spacing w:after="0" w:line="240" w:lineRule="auto"/>
        <w:ind w:firstLine="567"/>
        <w:jc w:val="both"/>
        <w:rPr>
          <w:rFonts w:ascii="Times New Roman" w:hAnsi="Times New Roman"/>
          <w:sz w:val="24"/>
          <w:szCs w:val="24"/>
        </w:rPr>
      </w:pPr>
      <w:r>
        <w:rPr>
          <w:rFonts w:ascii="Times New Roman" w:hAnsi="Times New Roman"/>
          <w:sz w:val="24"/>
          <w:szCs w:val="24"/>
        </w:rPr>
        <w:t>2</w:t>
      </w:r>
      <w:r w:rsidR="00AB7590">
        <w:rPr>
          <w:rFonts w:ascii="Times New Roman" w:hAnsi="Times New Roman"/>
          <w:sz w:val="24"/>
          <w:szCs w:val="24"/>
        </w:rPr>
        <w:t>4</w:t>
      </w:r>
      <w:r w:rsidRPr="008B414B">
        <w:rPr>
          <w:rFonts w:ascii="Times New Roman" w:hAnsi="Times New Roman"/>
          <w:sz w:val="24"/>
          <w:szCs w:val="24"/>
        </w:rPr>
        <w:t xml:space="preserve">.  Создание и оборудование </w:t>
      </w:r>
      <w:r>
        <w:rPr>
          <w:rFonts w:ascii="Times New Roman" w:hAnsi="Times New Roman"/>
          <w:sz w:val="24"/>
          <w:szCs w:val="24"/>
        </w:rPr>
        <w:t>мест массового отдыха</w:t>
      </w:r>
      <w:r w:rsidRPr="008B414B">
        <w:rPr>
          <w:rFonts w:ascii="Times New Roman" w:hAnsi="Times New Roman"/>
          <w:sz w:val="24"/>
          <w:szCs w:val="24"/>
        </w:rPr>
        <w:t xml:space="preserve"> на </w:t>
      </w:r>
      <w:r>
        <w:rPr>
          <w:rFonts w:ascii="Times New Roman" w:hAnsi="Times New Roman"/>
          <w:sz w:val="24"/>
          <w:szCs w:val="24"/>
        </w:rPr>
        <w:t>водоемах района</w:t>
      </w:r>
      <w:r w:rsidRPr="008B414B">
        <w:rPr>
          <w:rFonts w:ascii="Times New Roman" w:hAnsi="Times New Roman"/>
          <w:sz w:val="24"/>
          <w:szCs w:val="24"/>
        </w:rPr>
        <w:t>.</w:t>
      </w:r>
    </w:p>
    <w:p w:rsidR="00A26FE5" w:rsidRPr="008B414B" w:rsidRDefault="00A26FE5" w:rsidP="008B414B">
      <w:pPr>
        <w:pStyle w:val="a6"/>
        <w:ind w:firstLine="567"/>
        <w:jc w:val="both"/>
        <w:rPr>
          <w:rFonts w:ascii="Times New Roman" w:hAnsi="Times New Roman"/>
          <w:sz w:val="24"/>
          <w:szCs w:val="24"/>
        </w:rPr>
      </w:pPr>
    </w:p>
    <w:p w:rsidR="00A26FE5" w:rsidRPr="008B414B" w:rsidRDefault="00A26FE5" w:rsidP="008B414B">
      <w:pPr>
        <w:pStyle w:val="a6"/>
        <w:ind w:firstLine="567"/>
        <w:rPr>
          <w:rFonts w:ascii="Times New Roman" w:hAnsi="Times New Roman"/>
          <w:b/>
          <w:sz w:val="24"/>
          <w:szCs w:val="24"/>
        </w:rPr>
      </w:pPr>
      <w:r w:rsidRPr="008B414B">
        <w:rPr>
          <w:rFonts w:ascii="Times New Roman" w:hAnsi="Times New Roman"/>
          <w:b/>
          <w:sz w:val="24"/>
          <w:szCs w:val="24"/>
        </w:rPr>
        <w:t xml:space="preserve">1.6. Меры муниципального регулирования </w:t>
      </w:r>
    </w:p>
    <w:p w:rsidR="00A26FE5" w:rsidRPr="008B414B" w:rsidRDefault="00A26FE5" w:rsidP="008B414B">
      <w:pPr>
        <w:pStyle w:val="a6"/>
        <w:ind w:firstLine="567"/>
        <w:rPr>
          <w:rFonts w:ascii="Times New Roman" w:hAnsi="Times New Roman"/>
          <w:b/>
          <w:sz w:val="24"/>
          <w:szCs w:val="24"/>
        </w:rPr>
      </w:pP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Мерами муниципального регулирования являются нормативно-правовые акты органов местного самоуправления в области гражданской обороны, предупреждения и ликвидации чрезвычайных ситуаций, безопасности на водных объектах и обеспечения пожарной безопасности</w:t>
      </w:r>
      <w:r>
        <w:rPr>
          <w:rFonts w:ascii="Times New Roman" w:hAnsi="Times New Roman"/>
          <w:sz w:val="24"/>
          <w:szCs w:val="24"/>
        </w:rPr>
        <w:t>.</w:t>
      </w:r>
    </w:p>
    <w:p w:rsidR="00A26FE5" w:rsidRPr="008B414B" w:rsidRDefault="00A26FE5" w:rsidP="008B414B">
      <w:pPr>
        <w:pStyle w:val="a6"/>
        <w:ind w:firstLine="567"/>
        <w:jc w:val="both"/>
        <w:rPr>
          <w:rFonts w:ascii="Times New Roman" w:hAnsi="Times New Roman"/>
          <w:sz w:val="24"/>
          <w:szCs w:val="24"/>
        </w:rPr>
      </w:pPr>
    </w:p>
    <w:p w:rsidR="00A26FE5" w:rsidRPr="008B414B" w:rsidRDefault="00A26FE5" w:rsidP="008B414B">
      <w:pPr>
        <w:pStyle w:val="a6"/>
        <w:ind w:firstLine="567"/>
        <w:jc w:val="both"/>
        <w:rPr>
          <w:rFonts w:ascii="Times New Roman" w:hAnsi="Times New Roman"/>
          <w:b/>
          <w:bCs/>
          <w:sz w:val="24"/>
          <w:szCs w:val="24"/>
        </w:rPr>
      </w:pPr>
      <w:r w:rsidRPr="008B414B">
        <w:rPr>
          <w:rFonts w:ascii="Times New Roman" w:hAnsi="Times New Roman"/>
          <w:b/>
          <w:bCs/>
          <w:sz w:val="24"/>
          <w:szCs w:val="24"/>
        </w:rPr>
        <w:t>1.7. 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26FE5" w:rsidRDefault="00A26FE5" w:rsidP="008B414B">
      <w:pPr>
        <w:pStyle w:val="a6"/>
        <w:ind w:firstLine="567"/>
        <w:jc w:val="both"/>
        <w:rPr>
          <w:rFonts w:ascii="Times New Roman" w:hAnsi="Times New Roman"/>
          <w:b/>
          <w:bCs/>
          <w:sz w:val="24"/>
          <w:szCs w:val="24"/>
        </w:rPr>
      </w:pPr>
    </w:p>
    <w:p w:rsidR="00A26FE5" w:rsidRPr="00D946F8" w:rsidRDefault="00A26FE5" w:rsidP="008B414B">
      <w:pPr>
        <w:pStyle w:val="a6"/>
        <w:ind w:firstLine="567"/>
        <w:jc w:val="both"/>
        <w:rPr>
          <w:rFonts w:ascii="Times New Roman" w:hAnsi="Times New Roman"/>
          <w:bCs/>
          <w:sz w:val="24"/>
          <w:szCs w:val="24"/>
        </w:rPr>
      </w:pPr>
      <w:r>
        <w:rPr>
          <w:rFonts w:ascii="Times New Roman" w:hAnsi="Times New Roman"/>
          <w:bCs/>
          <w:sz w:val="24"/>
          <w:szCs w:val="24"/>
        </w:rPr>
        <w:lastRenderedPageBreak/>
        <w:t>Отсутствует.</w:t>
      </w:r>
    </w:p>
    <w:p w:rsidR="0041384E" w:rsidRPr="008B414B" w:rsidRDefault="0041384E" w:rsidP="008B414B">
      <w:pPr>
        <w:autoSpaceDN w:val="0"/>
        <w:adjustRightInd w:val="0"/>
        <w:spacing w:after="0" w:line="240" w:lineRule="auto"/>
        <w:ind w:firstLine="567"/>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1.8. Ресурсное обеспечение подпрограммы.</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Финансирование мероприятий подпрограммы осуществляется за счет средств бюджета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а также в случае дефицита планового финансирования, за счет собственных средств учреждений и организаций и внебюджетных источников. Мероприятия по пожарной безопасности финансируются из бюджетов сельских поселений и муниципальных учреждений социальной сферы. </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Общая сумма финансирования с 20</w:t>
      </w:r>
      <w:r>
        <w:rPr>
          <w:rFonts w:ascii="Times New Roman" w:hAnsi="Times New Roman"/>
          <w:sz w:val="24"/>
          <w:szCs w:val="24"/>
          <w:lang w:eastAsia="en-US"/>
        </w:rPr>
        <w:t>20</w:t>
      </w:r>
      <w:r w:rsidRPr="008B414B">
        <w:rPr>
          <w:rFonts w:ascii="Times New Roman" w:hAnsi="Times New Roman"/>
          <w:sz w:val="24"/>
          <w:szCs w:val="24"/>
          <w:lang w:eastAsia="en-US"/>
        </w:rPr>
        <w:t xml:space="preserve"> по 202</w:t>
      </w:r>
      <w:r w:rsidR="0071177D">
        <w:rPr>
          <w:rFonts w:ascii="Times New Roman" w:hAnsi="Times New Roman"/>
          <w:sz w:val="24"/>
          <w:szCs w:val="24"/>
          <w:lang w:eastAsia="en-US"/>
        </w:rPr>
        <w:t>8</w:t>
      </w:r>
      <w:r w:rsidRPr="008B414B">
        <w:rPr>
          <w:rFonts w:ascii="Times New Roman" w:hAnsi="Times New Roman"/>
          <w:sz w:val="24"/>
          <w:szCs w:val="24"/>
          <w:lang w:eastAsia="en-US"/>
        </w:rPr>
        <w:t xml:space="preserve"> годы –</w:t>
      </w:r>
      <w:r w:rsidR="00AB7590">
        <w:rPr>
          <w:rFonts w:ascii="Times New Roman" w:hAnsi="Times New Roman"/>
          <w:sz w:val="24"/>
          <w:szCs w:val="24"/>
          <w:lang w:eastAsia="en-US"/>
        </w:rPr>
        <w:t xml:space="preserve"> </w:t>
      </w:r>
      <w:r w:rsidR="0071177D">
        <w:rPr>
          <w:rFonts w:ascii="Times New Roman" w:hAnsi="Times New Roman"/>
          <w:sz w:val="24"/>
          <w:szCs w:val="24"/>
        </w:rPr>
        <w:t>25237</w:t>
      </w:r>
      <w:r w:rsidR="00AB7590" w:rsidRPr="00AB7590">
        <w:rPr>
          <w:rFonts w:ascii="Times New Roman" w:hAnsi="Times New Roman"/>
          <w:sz w:val="24"/>
          <w:szCs w:val="24"/>
        </w:rPr>
        <w:t>,</w:t>
      </w:r>
      <w:r w:rsidR="0071177D">
        <w:rPr>
          <w:rFonts w:ascii="Times New Roman" w:hAnsi="Times New Roman"/>
          <w:sz w:val="24"/>
          <w:szCs w:val="24"/>
        </w:rPr>
        <w:t>5</w:t>
      </w:r>
      <w:r w:rsidR="00AB7590">
        <w:rPr>
          <w:rFonts w:ascii="Times New Roman" w:hAnsi="Times New Roman"/>
          <w:b/>
          <w:sz w:val="24"/>
          <w:szCs w:val="24"/>
        </w:rPr>
        <w:t xml:space="preserve"> </w:t>
      </w:r>
      <w:r w:rsidRPr="008B414B">
        <w:rPr>
          <w:rFonts w:ascii="Times New Roman" w:hAnsi="Times New Roman"/>
          <w:sz w:val="24"/>
          <w:szCs w:val="24"/>
          <w:lang w:eastAsia="en-US"/>
        </w:rPr>
        <w:t>тыс. руб.</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9" w:anchor="Par113" w:history="1">
        <w:r w:rsidRPr="008B414B">
          <w:rPr>
            <w:rStyle w:val="a5"/>
            <w:rFonts w:ascii="Times New Roman" w:hAnsi="Times New Roman"/>
            <w:sz w:val="24"/>
            <w:szCs w:val="24"/>
            <w:lang w:eastAsia="en-US"/>
          </w:rPr>
          <w:t>приложениях</w:t>
        </w:r>
      </w:hyperlink>
      <w:r w:rsidRPr="008B414B">
        <w:rPr>
          <w:rFonts w:ascii="Times New Roman" w:hAnsi="Times New Roman"/>
          <w:sz w:val="24"/>
          <w:szCs w:val="24"/>
          <w:lang w:eastAsia="en-US"/>
        </w:rPr>
        <w:t xml:space="preserve"> 5, 6.</w:t>
      </w:r>
    </w:p>
    <w:p w:rsidR="00A26FE5" w:rsidRPr="008B414B" w:rsidRDefault="00A26FE5" w:rsidP="008B414B">
      <w:pPr>
        <w:autoSpaceDN w:val="0"/>
        <w:adjustRightInd w:val="0"/>
        <w:spacing w:after="0" w:line="240" w:lineRule="auto"/>
        <w:ind w:firstLine="539"/>
        <w:jc w:val="both"/>
        <w:rPr>
          <w:rFonts w:ascii="Times New Roman" w:hAnsi="Times New Roman"/>
          <w:sz w:val="24"/>
          <w:szCs w:val="24"/>
          <w:lang w:eastAsia="en-US"/>
        </w:rPr>
      </w:pPr>
      <w:r w:rsidRPr="008B414B">
        <w:rPr>
          <w:rFonts w:ascii="Times New Roman" w:hAnsi="Times New Roman"/>
          <w:sz w:val="24"/>
          <w:szCs w:val="24"/>
          <w:lang w:eastAsia="en-US"/>
        </w:rPr>
        <w:t xml:space="preserve">В ходе реализации подпрограммы при необходимости допускается корректировка плановых значений финансирования в установленном порядке. </w:t>
      </w:r>
    </w:p>
    <w:p w:rsidR="00A26FE5" w:rsidRDefault="00A26FE5" w:rsidP="008B414B">
      <w:pPr>
        <w:pStyle w:val="a6"/>
        <w:ind w:firstLine="567"/>
        <w:rPr>
          <w:rFonts w:ascii="Times New Roman" w:hAnsi="Times New Roman"/>
          <w:sz w:val="24"/>
          <w:szCs w:val="24"/>
        </w:rPr>
      </w:pPr>
    </w:p>
    <w:p w:rsidR="00A26FE5" w:rsidRPr="008B414B" w:rsidRDefault="00A26FE5" w:rsidP="008B414B">
      <w:pPr>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1.9. Анализ рисков и меры управления рисками.</w:t>
      </w:r>
    </w:p>
    <w:p w:rsidR="00A26FE5" w:rsidRPr="008B414B" w:rsidRDefault="00A26FE5" w:rsidP="008B414B">
      <w:pPr>
        <w:autoSpaceDN w:val="0"/>
        <w:spacing w:after="0" w:line="240" w:lineRule="auto"/>
        <w:ind w:firstLine="567"/>
        <w:jc w:val="both"/>
        <w:rPr>
          <w:rFonts w:ascii="Times New Roman" w:hAnsi="Times New Roman"/>
          <w:b/>
          <w:sz w:val="24"/>
          <w:szCs w:val="24"/>
        </w:rPr>
      </w:pP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Подпрограмма разрабатывается, базируясь на определенных предположениях относительно капитальных и текущих затрат. Вне зависимости от качества и обоснованности этих предположений будущее развитие событий, связанных с реализацией программы, неоднозначно. </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Финансовый риск реализации подпрограммы представляет собой замедление формирования действенной системы предупреждения чрезвычайных ситуаций.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представляет собой невыполнение в полном объеме финансовых обязательств, что приведет к невыполнению целей и задач подпрограммы.</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обусловлен:</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неэффективным использованием ресурсов;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повышением вероятности неконтролируемого влияния негативных факторов на реализацию подпрограммы.</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Способами ограничения риска является своевременная корректировка целей и сроков реализации подпрограммы.</w:t>
      </w:r>
    </w:p>
    <w:p w:rsidR="00B269C7" w:rsidRPr="008B414B" w:rsidRDefault="00B269C7" w:rsidP="008B414B">
      <w:pPr>
        <w:autoSpaceDN w:val="0"/>
        <w:spacing w:after="0" w:line="240" w:lineRule="auto"/>
        <w:ind w:firstLine="567"/>
        <w:jc w:val="both"/>
        <w:rPr>
          <w:rFonts w:ascii="Times New Roman" w:hAnsi="Times New Roman"/>
          <w:sz w:val="24"/>
          <w:szCs w:val="24"/>
        </w:rPr>
      </w:pP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Сводная информация по рискам и способам управления:</w:t>
      </w:r>
    </w:p>
    <w:p w:rsidR="00A26FE5" w:rsidRPr="008B414B" w:rsidRDefault="00A26FE5" w:rsidP="008B414B">
      <w:pPr>
        <w:autoSpaceDN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9"/>
        <w:gridCol w:w="5315"/>
      </w:tblGrid>
      <w:tr w:rsidR="00A26FE5" w:rsidRPr="00B31E63" w:rsidTr="008B414B">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Вид риска</w:t>
            </w:r>
          </w:p>
        </w:tc>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Меры по управлению рисками</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Возможное изменение федерального и регионального законодательства</w:t>
            </w:r>
          </w:p>
        </w:tc>
        <w:tc>
          <w:tcPr>
            <w:tcW w:w="0" w:type="auto"/>
          </w:tcPr>
          <w:p w:rsidR="00A26FE5" w:rsidRPr="008B414B" w:rsidRDefault="00A26FE5" w:rsidP="00673EDF">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Внесение изменений в действующие правовые акты и (или) принятие новых правовых актов </w:t>
            </w:r>
            <w:r w:rsidR="00673EDF">
              <w:rPr>
                <w:rFonts w:ascii="Times New Roman" w:hAnsi="Times New Roman"/>
                <w:sz w:val="24"/>
                <w:szCs w:val="24"/>
              </w:rPr>
              <w:t>Кизнерского района</w:t>
            </w:r>
            <w:r w:rsidRPr="008B414B">
              <w:rPr>
                <w:rFonts w:ascii="Times New Roman" w:hAnsi="Times New Roman"/>
                <w:sz w:val="24"/>
                <w:szCs w:val="24"/>
              </w:rPr>
              <w:t xml:space="preserve">, касающихся сферы реализации муниципальной подпрограммы </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8B414B" w:rsidRDefault="00A26FE5" w:rsidP="008B414B">
            <w:pPr>
              <w:autoSpaceDN w:val="0"/>
              <w:spacing w:after="0" w:line="240" w:lineRule="auto"/>
              <w:jc w:val="both"/>
              <w:rPr>
                <w:rFonts w:ascii="Times New Roman" w:hAnsi="Times New Roman"/>
                <w:sz w:val="24"/>
                <w:szCs w:val="24"/>
              </w:rPr>
            </w:pPr>
          </w:p>
        </w:tc>
      </w:tr>
    </w:tbl>
    <w:p w:rsidR="0041384E" w:rsidRPr="008B414B" w:rsidRDefault="0041384E" w:rsidP="008B414B">
      <w:pPr>
        <w:autoSpaceDN w:val="0"/>
        <w:adjustRightInd w:val="0"/>
        <w:spacing w:after="0" w:line="240" w:lineRule="auto"/>
        <w:ind w:firstLine="567"/>
        <w:jc w:val="both"/>
        <w:outlineLvl w:val="0"/>
        <w:rPr>
          <w:rFonts w:ascii="Times New Roman" w:hAnsi="Times New Roman"/>
          <w:b/>
          <w:sz w:val="24"/>
          <w:szCs w:val="24"/>
        </w:rPr>
      </w:pPr>
    </w:p>
    <w:p w:rsidR="00A26FE5"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rPr>
        <w:t xml:space="preserve">1.10. </w:t>
      </w:r>
      <w:r w:rsidRPr="008B414B">
        <w:rPr>
          <w:rFonts w:ascii="Times New Roman" w:hAnsi="Times New Roman"/>
          <w:b/>
          <w:sz w:val="24"/>
          <w:szCs w:val="24"/>
          <w:lang w:eastAsia="en-US"/>
        </w:rPr>
        <w:t>Конечные результаты реализации муниципальной подпрограммы, оценка планируемой эффективности ее реализации.</w:t>
      </w:r>
    </w:p>
    <w:p w:rsidR="00673EDF" w:rsidRPr="008B414B" w:rsidRDefault="00673EDF" w:rsidP="008B414B">
      <w:pPr>
        <w:autoSpaceDN w:val="0"/>
        <w:adjustRightInd w:val="0"/>
        <w:spacing w:after="0" w:line="240" w:lineRule="auto"/>
        <w:ind w:firstLine="567"/>
        <w:jc w:val="both"/>
        <w:outlineLvl w:val="0"/>
        <w:rPr>
          <w:rFonts w:ascii="Times New Roman" w:hAnsi="Times New Roman"/>
          <w:b/>
          <w:sz w:val="24"/>
          <w:szCs w:val="24"/>
          <w:lang w:eastAsia="en-US"/>
        </w:rPr>
      </w:pPr>
    </w:p>
    <w:p w:rsidR="00A26FE5" w:rsidRPr="008B414B" w:rsidRDefault="00A26FE5" w:rsidP="008B414B">
      <w:pPr>
        <w:autoSpaceDN w:val="0"/>
        <w:adjustRightInd w:val="0"/>
        <w:spacing w:after="0" w:line="240" w:lineRule="auto"/>
        <w:ind w:firstLine="567"/>
        <w:jc w:val="both"/>
        <w:rPr>
          <w:rFonts w:ascii="Times New Roman" w:hAnsi="Times New Roman"/>
          <w:color w:val="000000"/>
          <w:sz w:val="24"/>
          <w:szCs w:val="24"/>
          <w:lang w:eastAsia="en-US"/>
        </w:rPr>
      </w:pPr>
      <w:r w:rsidRPr="008B414B">
        <w:rPr>
          <w:rFonts w:ascii="Times New Roman" w:hAnsi="Times New Roman"/>
          <w:sz w:val="24"/>
          <w:szCs w:val="24"/>
          <w:lang w:eastAsia="en-US"/>
        </w:rPr>
        <w:tab/>
        <w:t xml:space="preserve">Утверждение и внедрение мероприятий подпрограммы создаст условия для обеспечения безопасной жизнедеятельности и устойчивого социально-экономического развития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условия для обеспечения безопасности населения в военное </w:t>
      </w:r>
      <w:r w:rsidRPr="008B414B">
        <w:rPr>
          <w:rFonts w:ascii="Times New Roman" w:hAnsi="Times New Roman"/>
          <w:sz w:val="24"/>
          <w:szCs w:val="24"/>
          <w:lang w:eastAsia="en-US"/>
        </w:rPr>
        <w:lastRenderedPageBreak/>
        <w:t xml:space="preserve">время, также </w:t>
      </w:r>
      <w:r w:rsidRPr="008B414B">
        <w:rPr>
          <w:rFonts w:ascii="Times New Roman" w:hAnsi="Times New Roman"/>
          <w:color w:val="000000"/>
          <w:sz w:val="24"/>
          <w:szCs w:val="24"/>
          <w:lang w:eastAsia="en-US"/>
        </w:rPr>
        <w:t>условия для обеспечения безопасности горожан, сохранения имущества и материальных средств от пожаров, повышения эффективности системы предупреждения и тушения пожаров, оперативности использования сил и средств пожарной охраны.</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Реализация подпрограммы при ее финансировании в полном объеме позволит достигнуть следующих результатов:</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 xml:space="preserve">1. Повышение технической готовности систем управления гражданской обороны и систем оповещения населения об опасностях. </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2. Повышение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3. Повышение уровня обеспеченности работников муниципальных учреждений современными СИЗ.</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 xml:space="preserve">4. Повышение защищенности населения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w:t>
      </w:r>
      <w:r w:rsidR="00673EDF">
        <w:rPr>
          <w:rFonts w:ascii="Times New Roman" w:hAnsi="Times New Roman"/>
          <w:sz w:val="24"/>
          <w:szCs w:val="24"/>
          <w:lang w:eastAsia="en-US"/>
        </w:rPr>
        <w:t>Кизнерского района</w:t>
      </w:r>
      <w:r w:rsidRPr="008B414B">
        <w:rPr>
          <w:rFonts w:ascii="Times New Roman" w:hAnsi="Times New Roman"/>
          <w:sz w:val="24"/>
          <w:szCs w:val="24"/>
          <w:lang w:eastAsia="en-US"/>
        </w:rPr>
        <w:t>.</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5. Достижение социально и экономически приемлемого уровня пожарной безопасности в районе, укрепление пожарной безопасности муниципальных объектов.</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6. Сокращение ущерба, наносимого пожарами, в том числе гибели и травматизма людей.</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7. Уменьшение количества пожаров.</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8. Совершенствование муниципальной нормативно-правовой базы в области обеспечения пожарной безопасности.</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9. Повышение готовности сотрудников муниципальных учреждений и предприятий к действиям при возникновении пожаров и чрезвычайных ситуаций.</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10. Совершенствование пожарно-технических знаний граждан.</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r w:rsidRPr="008B414B">
        <w:rPr>
          <w:rFonts w:ascii="Times New Roman" w:hAnsi="Times New Roman"/>
          <w:sz w:val="24"/>
          <w:szCs w:val="24"/>
          <w:lang w:eastAsia="en-US"/>
        </w:rPr>
        <w:t>11. Повышение соответствия территорий сельских поселений и муниципальных объектов требованиям законодательства в области обеспечения пожарной безопасности.</w:t>
      </w:r>
    </w:p>
    <w:p w:rsidR="00A26FE5"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p>
    <w:p w:rsidR="00A26FE5" w:rsidRPr="008B414B"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2. ПАСПОРТ МУНИЦИПАЛЬНОЙ ПОДПРОГРАММЫ</w:t>
      </w:r>
    </w:p>
    <w:p w:rsidR="00A26FE5" w:rsidRDefault="00A26FE5" w:rsidP="008B414B">
      <w:pPr>
        <w:spacing w:after="0" w:line="240" w:lineRule="auto"/>
        <w:jc w:val="center"/>
        <w:rPr>
          <w:rFonts w:ascii="Times New Roman" w:hAnsi="Times New Roman"/>
          <w:b/>
          <w:sz w:val="24"/>
          <w:szCs w:val="24"/>
        </w:rPr>
      </w:pPr>
      <w:r w:rsidRPr="008B414B">
        <w:rPr>
          <w:rFonts w:ascii="Times New Roman" w:hAnsi="Times New Roman"/>
          <w:b/>
          <w:sz w:val="24"/>
          <w:szCs w:val="24"/>
        </w:rPr>
        <w:t xml:space="preserve">«Профилактика правонарушений на территории муниципального образования </w:t>
      </w:r>
      <w:r w:rsidRPr="00F12BB1">
        <w:rPr>
          <w:rFonts w:ascii="Times New Roman" w:hAnsi="Times New Roman"/>
          <w:b/>
          <w:sz w:val="24"/>
          <w:szCs w:val="24"/>
        </w:rPr>
        <w:t>«</w:t>
      </w:r>
      <w:r w:rsidR="00F12BB1" w:rsidRPr="00F12BB1">
        <w:rPr>
          <w:rFonts w:ascii="Times New Roman" w:hAnsi="Times New Roman"/>
          <w:b/>
          <w:sz w:val="24"/>
          <w:szCs w:val="24"/>
        </w:rPr>
        <w:t>Кизнерский район</w:t>
      </w:r>
      <w:r w:rsidRPr="00F12BB1">
        <w:rPr>
          <w:rFonts w:ascii="Times New Roman" w:hAnsi="Times New Roman"/>
          <w:b/>
          <w:sz w:val="24"/>
          <w:szCs w:val="24"/>
        </w:rPr>
        <w:t>»</w:t>
      </w:r>
      <w:r w:rsidRPr="008B414B">
        <w:rPr>
          <w:rFonts w:ascii="Times New Roman" w:hAnsi="Times New Roman"/>
          <w:b/>
          <w:sz w:val="24"/>
          <w:szCs w:val="24"/>
        </w:rPr>
        <w:t xml:space="preserve"> </w:t>
      </w:r>
      <w:r w:rsidR="00673EDF">
        <w:rPr>
          <w:rFonts w:ascii="Times New Roman" w:hAnsi="Times New Roman"/>
          <w:b/>
          <w:sz w:val="24"/>
          <w:szCs w:val="24"/>
        </w:rPr>
        <w:t xml:space="preserve"> </w:t>
      </w:r>
      <w:r w:rsidRPr="008B414B">
        <w:rPr>
          <w:rFonts w:ascii="Times New Roman" w:hAnsi="Times New Roman"/>
          <w:b/>
          <w:sz w:val="24"/>
          <w:szCs w:val="24"/>
        </w:rPr>
        <w:t>на 20</w:t>
      </w:r>
      <w:r>
        <w:rPr>
          <w:rFonts w:ascii="Times New Roman" w:hAnsi="Times New Roman"/>
          <w:b/>
          <w:sz w:val="24"/>
          <w:szCs w:val="24"/>
        </w:rPr>
        <w:t>20</w:t>
      </w:r>
      <w:r w:rsidRPr="008B414B">
        <w:rPr>
          <w:rFonts w:ascii="Times New Roman" w:hAnsi="Times New Roman"/>
          <w:b/>
          <w:sz w:val="24"/>
          <w:szCs w:val="24"/>
        </w:rPr>
        <w:t>-20</w:t>
      </w:r>
      <w:r>
        <w:rPr>
          <w:rFonts w:ascii="Times New Roman" w:hAnsi="Times New Roman"/>
          <w:b/>
          <w:sz w:val="24"/>
          <w:szCs w:val="24"/>
        </w:rPr>
        <w:t>2</w:t>
      </w:r>
      <w:r w:rsidR="00673EDF">
        <w:rPr>
          <w:rFonts w:ascii="Times New Roman" w:hAnsi="Times New Roman"/>
          <w:b/>
          <w:sz w:val="24"/>
          <w:szCs w:val="24"/>
        </w:rPr>
        <w:t>4</w:t>
      </w:r>
      <w:r w:rsidRPr="008B414B">
        <w:rPr>
          <w:rFonts w:ascii="Times New Roman" w:hAnsi="Times New Roman"/>
          <w:b/>
          <w:sz w:val="24"/>
          <w:szCs w:val="24"/>
        </w:rPr>
        <w:t xml:space="preserve"> г.г.»</w:t>
      </w:r>
    </w:p>
    <w:p w:rsidR="00673EDF" w:rsidRDefault="00673EDF" w:rsidP="008B414B">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8"/>
        <w:gridCol w:w="1146"/>
        <w:gridCol w:w="1124"/>
        <w:gridCol w:w="1015"/>
        <w:gridCol w:w="992"/>
        <w:gridCol w:w="1134"/>
        <w:gridCol w:w="993"/>
        <w:gridCol w:w="1382"/>
      </w:tblGrid>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Наименование подпрограммы</w:t>
            </w:r>
          </w:p>
        </w:tc>
        <w:tc>
          <w:tcPr>
            <w:tcW w:w="7786" w:type="dxa"/>
            <w:gridSpan w:val="7"/>
          </w:tcPr>
          <w:p w:rsidR="00A26FE5" w:rsidRPr="00B31E63" w:rsidRDefault="00A26FE5" w:rsidP="00673EDF">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П</w:t>
            </w:r>
            <w:r w:rsidRPr="00B31E63">
              <w:rPr>
                <w:rFonts w:ascii="Times New Roman" w:hAnsi="Times New Roman"/>
                <w:bCs/>
                <w:sz w:val="24"/>
                <w:szCs w:val="24"/>
              </w:rPr>
              <w:t>рофилактика правонарушений на территории МО «</w:t>
            </w:r>
            <w:r w:rsidR="00F12BB1" w:rsidRPr="00EE0FDD">
              <w:rPr>
                <w:rFonts w:ascii="Times New Roman" w:hAnsi="Times New Roman"/>
                <w:sz w:val="24"/>
                <w:szCs w:val="24"/>
              </w:rPr>
              <w:t>Кизнерский район</w:t>
            </w:r>
            <w:r w:rsidRPr="00B31E63">
              <w:rPr>
                <w:rFonts w:ascii="Times New Roman" w:hAnsi="Times New Roman"/>
                <w:bCs/>
                <w:sz w:val="24"/>
                <w:szCs w:val="24"/>
              </w:rPr>
              <w:t>» на 2020-202</w:t>
            </w:r>
            <w:r w:rsidR="00673EDF">
              <w:rPr>
                <w:rFonts w:ascii="Times New Roman" w:hAnsi="Times New Roman"/>
                <w:bCs/>
                <w:sz w:val="24"/>
                <w:szCs w:val="24"/>
              </w:rPr>
              <w:t>4</w:t>
            </w:r>
            <w:r w:rsidRPr="00B31E63">
              <w:rPr>
                <w:rFonts w:ascii="Times New Roman" w:hAnsi="Times New Roman"/>
                <w:bCs/>
                <w:sz w:val="24"/>
                <w:szCs w:val="24"/>
              </w:rPr>
              <w:t>г.г.</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Координатор</w:t>
            </w:r>
          </w:p>
        </w:tc>
        <w:tc>
          <w:tcPr>
            <w:tcW w:w="7786" w:type="dxa"/>
            <w:gridSpan w:val="7"/>
          </w:tcPr>
          <w:p w:rsidR="00A26FE5" w:rsidRPr="00B31E63" w:rsidRDefault="00A26FE5" w:rsidP="00673EDF">
            <w:pPr>
              <w:spacing w:after="0" w:line="240" w:lineRule="auto"/>
              <w:jc w:val="both"/>
              <w:rPr>
                <w:rFonts w:ascii="Times New Roman" w:hAnsi="Times New Roman"/>
                <w:sz w:val="24"/>
                <w:szCs w:val="24"/>
              </w:rPr>
            </w:pPr>
            <w:r w:rsidRPr="00B31E63">
              <w:rPr>
                <w:rFonts w:ascii="Times New Roman" w:hAnsi="Times New Roman"/>
                <w:sz w:val="24"/>
                <w:szCs w:val="24"/>
              </w:rPr>
              <w:t xml:space="preserve">Заместитель Главы Администрации </w:t>
            </w:r>
            <w:r w:rsidR="00673EDF">
              <w:rPr>
                <w:rFonts w:ascii="Times New Roman" w:hAnsi="Times New Roman"/>
                <w:sz w:val="24"/>
                <w:szCs w:val="24"/>
              </w:rPr>
              <w:t xml:space="preserve">Кизнерского района </w:t>
            </w:r>
            <w:r w:rsidRPr="00B31E63">
              <w:rPr>
                <w:rFonts w:ascii="Times New Roman" w:hAnsi="Times New Roman"/>
                <w:sz w:val="24"/>
                <w:szCs w:val="24"/>
              </w:rPr>
              <w:t>Орехова В.С.</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Ответственный исполнитель </w:t>
            </w:r>
          </w:p>
        </w:tc>
        <w:tc>
          <w:tcPr>
            <w:tcW w:w="7786" w:type="dxa"/>
            <w:gridSpan w:val="7"/>
          </w:tcPr>
          <w:p w:rsidR="00A26FE5" w:rsidRPr="00B31E63" w:rsidRDefault="00F12BB1" w:rsidP="00673EDF">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sidR="00673EDF">
              <w:rPr>
                <w:rFonts w:ascii="Times New Roman" w:hAnsi="Times New Roman"/>
                <w:sz w:val="24"/>
                <w:szCs w:val="24"/>
              </w:rPr>
              <w:t>Кизнерского района</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Соисполнители </w:t>
            </w:r>
          </w:p>
        </w:tc>
        <w:tc>
          <w:tcPr>
            <w:tcW w:w="7786" w:type="dxa"/>
            <w:gridSpan w:val="7"/>
          </w:tcPr>
          <w:p w:rsidR="00A26FE5"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Управление образования Администрации </w:t>
            </w:r>
            <w:r w:rsidR="00673EDF">
              <w:rPr>
                <w:rFonts w:ascii="Times New Roman" w:hAnsi="Times New Roman"/>
                <w:color w:val="000000"/>
                <w:sz w:val="24"/>
                <w:szCs w:val="24"/>
              </w:rPr>
              <w:t>Кизнерского района</w:t>
            </w:r>
          </w:p>
          <w:p w:rsidR="00F40EFF" w:rsidRPr="00B31E63" w:rsidRDefault="00F40EFF" w:rsidP="008B414B">
            <w:pPr>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673EDF">
              <w:rPr>
                <w:rFonts w:ascii="Times New Roman" w:hAnsi="Times New Roman"/>
                <w:sz w:val="24"/>
                <w:szCs w:val="24"/>
              </w:rPr>
              <w:t>Кизнерского района</w:t>
            </w:r>
          </w:p>
          <w:p w:rsidR="00A26FE5" w:rsidRDefault="00A26FE5" w:rsidP="008B414B">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МБУ «Молодежный центр «Ровесник»</w:t>
            </w:r>
          </w:p>
          <w:p w:rsidR="00A26FE5" w:rsidRPr="008B414B" w:rsidRDefault="00F40EFF" w:rsidP="008B414B">
            <w:pPr>
              <w:spacing w:after="0" w:line="240" w:lineRule="auto"/>
              <w:jc w:val="both"/>
              <w:rPr>
                <w:rFonts w:ascii="Times New Roman" w:hAnsi="Times New Roman"/>
                <w:sz w:val="24"/>
                <w:szCs w:val="24"/>
              </w:rPr>
            </w:pPr>
            <w:r>
              <w:rPr>
                <w:rFonts w:ascii="Times New Roman" w:hAnsi="Times New Roman"/>
                <w:sz w:val="24"/>
                <w:szCs w:val="24"/>
              </w:rPr>
              <w:t>Сектор</w:t>
            </w:r>
            <w:r w:rsidR="00A26FE5" w:rsidRPr="008B414B">
              <w:rPr>
                <w:rFonts w:ascii="Times New Roman" w:hAnsi="Times New Roman"/>
                <w:sz w:val="24"/>
                <w:szCs w:val="24"/>
              </w:rPr>
              <w:t xml:space="preserve"> по физической культуре и  спорту </w:t>
            </w:r>
            <w:r>
              <w:rPr>
                <w:rFonts w:ascii="Times New Roman" w:hAnsi="Times New Roman"/>
                <w:sz w:val="24"/>
                <w:szCs w:val="24"/>
              </w:rPr>
              <w:t>Управления образования</w:t>
            </w:r>
            <w:r w:rsidR="00A26FE5" w:rsidRPr="008B414B">
              <w:rPr>
                <w:rFonts w:ascii="Times New Roman" w:hAnsi="Times New Roman"/>
                <w:sz w:val="24"/>
                <w:szCs w:val="24"/>
              </w:rPr>
              <w:t xml:space="preserve"> Администрации </w:t>
            </w:r>
            <w:r w:rsidR="00673EDF">
              <w:rPr>
                <w:rFonts w:ascii="Times New Roman" w:hAnsi="Times New Roman"/>
                <w:sz w:val="24"/>
                <w:szCs w:val="24"/>
              </w:rPr>
              <w:t>Кизнерского района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Межмуниципальный отдел МВД России «Кизнерский» (по согласованию)</w:t>
            </w:r>
          </w:p>
          <w:p w:rsidR="00A26FE5" w:rsidRPr="00DB2A1C" w:rsidRDefault="00F40EFF" w:rsidP="00DB2A1C">
            <w:pPr>
              <w:spacing w:after="0" w:line="240" w:lineRule="auto"/>
              <w:jc w:val="both"/>
              <w:rPr>
                <w:rFonts w:ascii="Times New Roman" w:hAnsi="Times New Roman"/>
                <w:sz w:val="24"/>
                <w:szCs w:val="24"/>
              </w:rPr>
            </w:pPr>
            <w:r>
              <w:rPr>
                <w:rFonts w:ascii="Times New Roman" w:eastAsia="Calibri" w:hAnsi="Times New Roman"/>
                <w:sz w:val="24"/>
                <w:szCs w:val="24"/>
                <w:lang w:eastAsia="en-US"/>
              </w:rPr>
              <w:t>Филиал БУСО УР «Республиканский комплексный центр социального обслуживания населения» в Кизнерском районе»</w:t>
            </w:r>
            <w:r w:rsidRPr="00EE0FDD">
              <w:rPr>
                <w:rFonts w:ascii="Times New Roman" w:hAnsi="Times New Roman"/>
                <w:sz w:val="24"/>
                <w:szCs w:val="24"/>
              </w:rPr>
              <w:t xml:space="preserve"> </w:t>
            </w:r>
            <w:r w:rsidR="00A26FE5" w:rsidRPr="00DB2A1C">
              <w:rPr>
                <w:rFonts w:ascii="Times New Roman" w:hAnsi="Times New Roman"/>
                <w:sz w:val="24"/>
                <w:szCs w:val="24"/>
              </w:rPr>
              <w:t xml:space="preserve"> (по согласованию)</w:t>
            </w:r>
          </w:p>
          <w:p w:rsidR="00A26FE5" w:rsidRPr="00DB2A1C" w:rsidRDefault="00A26FE5" w:rsidP="00DB2A1C">
            <w:pPr>
              <w:spacing w:after="0" w:line="240" w:lineRule="auto"/>
              <w:jc w:val="both"/>
              <w:rPr>
                <w:rFonts w:ascii="Times New Roman" w:hAnsi="Times New Roman"/>
                <w:sz w:val="24"/>
                <w:szCs w:val="24"/>
              </w:rPr>
            </w:pPr>
            <w:r w:rsidRPr="00DB2A1C">
              <w:rPr>
                <w:rFonts w:ascii="Times New Roman" w:hAnsi="Times New Roman"/>
                <w:sz w:val="24"/>
                <w:szCs w:val="24"/>
              </w:rPr>
              <w:t xml:space="preserve"> </w:t>
            </w:r>
            <w:r w:rsidR="00F40EFF">
              <w:rPr>
                <w:rFonts w:ascii="Times New Roman" w:hAnsi="Times New Roman"/>
                <w:sz w:val="24"/>
                <w:szCs w:val="24"/>
              </w:rPr>
              <w:t xml:space="preserve">Филиал в Кизнерском районе казенного учреждения Удмуртской Республики «Республиканский центр социальных выплат» </w:t>
            </w:r>
            <w:r w:rsidRPr="00DB2A1C">
              <w:rPr>
                <w:rFonts w:ascii="Times New Roman" w:hAnsi="Times New Roman"/>
                <w:sz w:val="24"/>
                <w:szCs w:val="24"/>
              </w:rPr>
              <w:t>(по согласованию)</w:t>
            </w:r>
          </w:p>
          <w:p w:rsidR="00A26FE5" w:rsidRPr="00DB2A1C" w:rsidRDefault="00A26FE5" w:rsidP="00DB2A1C">
            <w:pPr>
              <w:spacing w:after="0" w:line="240" w:lineRule="auto"/>
              <w:jc w:val="both"/>
              <w:rPr>
                <w:rFonts w:ascii="Times New Roman" w:hAnsi="Times New Roman"/>
                <w:sz w:val="24"/>
                <w:szCs w:val="24"/>
              </w:rPr>
            </w:pPr>
            <w:r w:rsidRPr="00DB2A1C">
              <w:rPr>
                <w:rFonts w:ascii="Times New Roman" w:hAnsi="Times New Roman"/>
                <w:sz w:val="24"/>
                <w:szCs w:val="24"/>
              </w:rPr>
              <w:t>ГКУ УР «Центр занятости населения Кизнерского района»</w:t>
            </w:r>
            <w:r w:rsidR="00F40EFF">
              <w:rPr>
                <w:rFonts w:ascii="Times New Roman" w:hAnsi="Times New Roman"/>
                <w:sz w:val="24"/>
                <w:szCs w:val="24"/>
              </w:rPr>
              <w:t xml:space="preserve"> </w:t>
            </w:r>
            <w:r>
              <w:rPr>
                <w:rFonts w:ascii="Times New Roman" w:hAnsi="Times New Roman"/>
                <w:sz w:val="24"/>
                <w:szCs w:val="24"/>
              </w:rPr>
              <w:t>(по согласованию)</w:t>
            </w:r>
          </w:p>
          <w:p w:rsidR="00A26FE5" w:rsidRPr="00B31E63"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Общественные объединения правоохранительной направленности (по согласованию)</w:t>
            </w:r>
            <w:r w:rsidRPr="00B31E63">
              <w:rPr>
                <w:rFonts w:ascii="Times New Roman" w:hAnsi="Times New Roman"/>
                <w:sz w:val="24"/>
                <w:szCs w:val="24"/>
              </w:rPr>
              <w:t xml:space="preserve"> </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Цель</w:t>
            </w:r>
          </w:p>
        </w:tc>
        <w:tc>
          <w:tcPr>
            <w:tcW w:w="7786" w:type="dxa"/>
            <w:gridSpan w:val="7"/>
          </w:tcPr>
          <w:p w:rsidR="00A26FE5" w:rsidRPr="00B31E63" w:rsidRDefault="00A26FE5" w:rsidP="008B414B">
            <w:pPr>
              <w:autoSpaceDN w:val="0"/>
              <w:adjustRightInd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1. Обеспечение безопасности граждан, проживающих на территории </w:t>
            </w:r>
            <w:r w:rsidR="00673EDF">
              <w:rPr>
                <w:rFonts w:ascii="Times New Roman" w:hAnsi="Times New Roman"/>
                <w:color w:val="000000"/>
                <w:sz w:val="24"/>
                <w:szCs w:val="24"/>
              </w:rPr>
              <w:t>Кизнерского района</w:t>
            </w:r>
          </w:p>
          <w:p w:rsidR="00A26FE5" w:rsidRPr="00DB2A1C" w:rsidRDefault="00A26FE5" w:rsidP="00DB2A1C">
            <w:pPr>
              <w:autoSpaceDN w:val="0"/>
              <w:adjustRightInd w:val="0"/>
              <w:spacing w:after="0" w:line="240" w:lineRule="auto"/>
              <w:jc w:val="both"/>
              <w:rPr>
                <w:rFonts w:ascii="Times New Roman" w:hAnsi="Times New Roman"/>
                <w:sz w:val="24"/>
                <w:szCs w:val="24"/>
              </w:rPr>
            </w:pPr>
            <w:r w:rsidRPr="00DB2A1C">
              <w:rPr>
                <w:rFonts w:ascii="Times New Roman" w:hAnsi="Times New Roman"/>
                <w:sz w:val="24"/>
                <w:szCs w:val="24"/>
              </w:rPr>
              <w:t xml:space="preserve">2. Взаимодействие субъектов профилактики правонарушений на </w:t>
            </w:r>
            <w:r w:rsidRPr="00DB2A1C">
              <w:rPr>
                <w:rFonts w:ascii="Times New Roman" w:hAnsi="Times New Roman"/>
                <w:sz w:val="24"/>
                <w:szCs w:val="24"/>
              </w:rPr>
              <w:lastRenderedPageBreak/>
              <w:t xml:space="preserve">территории  </w:t>
            </w:r>
            <w:r w:rsidR="00673EDF">
              <w:rPr>
                <w:rFonts w:ascii="Times New Roman" w:hAnsi="Times New Roman"/>
                <w:sz w:val="24"/>
                <w:szCs w:val="24"/>
              </w:rPr>
              <w:t>Кизнерского района</w:t>
            </w:r>
            <w:r w:rsidRPr="00DB2A1C">
              <w:rPr>
                <w:rFonts w:ascii="Times New Roman" w:hAnsi="Times New Roman"/>
                <w:sz w:val="24"/>
                <w:szCs w:val="24"/>
              </w:rPr>
              <w:t>.</w:t>
            </w:r>
          </w:p>
          <w:p w:rsidR="00A26FE5" w:rsidRPr="00B31E63" w:rsidRDefault="00A26FE5" w:rsidP="00DB2A1C">
            <w:pPr>
              <w:autoSpaceDN w:val="0"/>
              <w:adjustRightInd w:val="0"/>
              <w:spacing w:after="0" w:line="240" w:lineRule="auto"/>
              <w:rPr>
                <w:rFonts w:ascii="Times New Roman" w:hAnsi="Times New Roman"/>
                <w:i/>
                <w:sz w:val="24"/>
                <w:szCs w:val="24"/>
              </w:rPr>
            </w:pPr>
            <w:r w:rsidRPr="00DB2A1C">
              <w:rPr>
                <w:rFonts w:ascii="Times New Roman" w:hAnsi="Times New Roman"/>
                <w:sz w:val="24"/>
                <w:szCs w:val="24"/>
              </w:rPr>
              <w:t>3.  Снижение  уровня преступности  на территории района.</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lastRenderedPageBreak/>
              <w:t xml:space="preserve">Задачи </w:t>
            </w:r>
          </w:p>
        </w:tc>
        <w:tc>
          <w:tcPr>
            <w:tcW w:w="7786" w:type="dxa"/>
            <w:gridSpan w:val="7"/>
            <w:vAlign w:val="center"/>
          </w:tcPr>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 Стабилизация и создание предпосылок для снижения уровня преступности на территории района.</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 xml:space="preserve">2. Совершенствование системы профилактики правонарушений, направленной на активизацию борьбы с алкоголизмом, наркоманией, </w:t>
            </w:r>
            <w:r>
              <w:rPr>
                <w:rFonts w:ascii="Times New Roman" w:hAnsi="Times New Roman"/>
                <w:sz w:val="24"/>
                <w:szCs w:val="24"/>
              </w:rPr>
              <w:t xml:space="preserve">табакурением, токсикоманией и </w:t>
            </w:r>
            <w:r w:rsidRPr="00B31E63">
              <w:rPr>
                <w:rFonts w:ascii="Times New Roman" w:hAnsi="Times New Roman"/>
                <w:sz w:val="24"/>
                <w:szCs w:val="24"/>
              </w:rPr>
              <w:t>преступностью,</w:t>
            </w:r>
            <w:r>
              <w:rPr>
                <w:rFonts w:ascii="Times New Roman" w:hAnsi="Times New Roman"/>
                <w:sz w:val="24"/>
                <w:szCs w:val="24"/>
              </w:rPr>
              <w:t xml:space="preserve"> в том числе несов</w:t>
            </w:r>
            <w:r w:rsidRPr="00B31E63">
              <w:rPr>
                <w:rFonts w:ascii="Times New Roman" w:hAnsi="Times New Roman"/>
                <w:sz w:val="24"/>
                <w:szCs w:val="24"/>
              </w:rPr>
              <w:t>ершеннолетних</w:t>
            </w:r>
            <w:r>
              <w:rPr>
                <w:rFonts w:ascii="Times New Roman" w:hAnsi="Times New Roman"/>
                <w:sz w:val="24"/>
                <w:szCs w:val="24"/>
              </w:rPr>
              <w:t>,</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 xml:space="preserve">3. Формирование у </w:t>
            </w:r>
            <w:r>
              <w:rPr>
                <w:rFonts w:ascii="Times New Roman" w:hAnsi="Times New Roman"/>
                <w:sz w:val="24"/>
                <w:szCs w:val="24"/>
              </w:rPr>
              <w:t xml:space="preserve">населения  района </w:t>
            </w:r>
            <w:r w:rsidRPr="00B31E63">
              <w:rPr>
                <w:rFonts w:ascii="Times New Roman" w:hAnsi="Times New Roman"/>
                <w:sz w:val="24"/>
                <w:szCs w:val="24"/>
              </w:rPr>
              <w:t>мотивации к ведению здорового образа жизни.</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4.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5. Организация и совершенствование работы по привлечению населения к охране общественного порядка.</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6. Совершенствование муниципальной нормативной базы в области профилактики правонарушений</w:t>
            </w:r>
          </w:p>
        </w:tc>
      </w:tr>
      <w:tr w:rsidR="00A26FE5" w:rsidRPr="00B31E63" w:rsidTr="007732C5">
        <w:tc>
          <w:tcPr>
            <w:tcW w:w="2068" w:type="dxa"/>
          </w:tcPr>
          <w:p w:rsidR="00A26FE5" w:rsidRPr="00B31E63" w:rsidRDefault="00A26FE5"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Целевые показатели (индикаторы) </w:t>
            </w:r>
          </w:p>
        </w:tc>
        <w:tc>
          <w:tcPr>
            <w:tcW w:w="7786" w:type="dxa"/>
            <w:gridSpan w:val="7"/>
          </w:tcPr>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 Снижение общего количества зарегистрированных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в общественных местах.</w:t>
            </w:r>
          </w:p>
          <w:p w:rsidR="00A26FE5" w:rsidRPr="00B31E63" w:rsidRDefault="00A26FE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3.Снижение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несовершеннолетними.</w:t>
            </w:r>
          </w:p>
          <w:p w:rsidR="00A26FE5" w:rsidRDefault="00A26FE5" w:rsidP="008B414B">
            <w:pPr>
              <w:pStyle w:val="a9"/>
              <w:spacing w:before="0" w:beforeAutospacing="0" w:after="0" w:afterAutospacing="0"/>
              <w:jc w:val="both"/>
              <w:rPr>
                <w:rFonts w:ascii="Times New Roman" w:hAnsi="Times New Roman" w:cs="Times New Roman"/>
              </w:rPr>
            </w:pPr>
            <w:r w:rsidRPr="008B414B">
              <w:rPr>
                <w:rFonts w:ascii="Times New Roman" w:hAnsi="Times New Roman" w:cs="Times New Roman"/>
              </w:rPr>
              <w:t>4. Увеличение количества граждан вовлечённых в охрану общественного порядка.</w:t>
            </w:r>
          </w:p>
          <w:p w:rsidR="00673EDF" w:rsidRDefault="00673EDF" w:rsidP="008B414B">
            <w:pPr>
              <w:pStyle w:val="a9"/>
              <w:spacing w:before="0" w:beforeAutospacing="0" w:after="0" w:afterAutospacing="0"/>
              <w:jc w:val="both"/>
              <w:rPr>
                <w:rFonts w:ascii="Times New Roman" w:hAnsi="Times New Roman" w:cs="Times New Roman"/>
              </w:rPr>
            </w:pPr>
          </w:p>
          <w:p w:rsidR="00673EDF" w:rsidRPr="008B414B" w:rsidRDefault="00673EDF" w:rsidP="008B414B">
            <w:pPr>
              <w:pStyle w:val="a9"/>
              <w:spacing w:before="0" w:beforeAutospacing="0" w:after="0" w:afterAutospacing="0"/>
              <w:jc w:val="both"/>
              <w:rPr>
                <w:rFonts w:ascii="Times New Roman" w:hAnsi="Times New Roman" w:cs="Times New Roman"/>
              </w:rPr>
            </w:pPr>
          </w:p>
        </w:tc>
      </w:tr>
      <w:tr w:rsidR="00A26FE5" w:rsidRPr="00B31E63" w:rsidTr="007732C5">
        <w:trPr>
          <w:trHeight w:val="553"/>
        </w:trPr>
        <w:tc>
          <w:tcPr>
            <w:tcW w:w="2068" w:type="dxa"/>
          </w:tcPr>
          <w:p w:rsidR="00A26FE5" w:rsidRPr="00B31E63" w:rsidRDefault="00A26FE5" w:rsidP="00B269C7">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Сроки и этапы  реализации</w:t>
            </w:r>
          </w:p>
        </w:tc>
        <w:tc>
          <w:tcPr>
            <w:tcW w:w="7786" w:type="dxa"/>
            <w:gridSpan w:val="7"/>
          </w:tcPr>
          <w:p w:rsidR="00A26FE5" w:rsidRPr="00B31E63" w:rsidRDefault="00A26FE5" w:rsidP="00707FBE">
            <w:pPr>
              <w:spacing w:after="0" w:line="240" w:lineRule="auto"/>
              <w:rPr>
                <w:rFonts w:ascii="Times New Roman" w:hAnsi="Times New Roman"/>
                <w:sz w:val="24"/>
                <w:szCs w:val="24"/>
              </w:rPr>
            </w:pPr>
            <w:r w:rsidRPr="00B31E63">
              <w:rPr>
                <w:rFonts w:ascii="Times New Roman" w:hAnsi="Times New Roman"/>
                <w:sz w:val="24"/>
                <w:szCs w:val="24"/>
              </w:rPr>
              <w:t>Срок реализации - 2020-202</w:t>
            </w:r>
            <w:r w:rsidR="00707FBE">
              <w:rPr>
                <w:rFonts w:ascii="Times New Roman" w:hAnsi="Times New Roman"/>
                <w:sz w:val="24"/>
                <w:szCs w:val="24"/>
              </w:rPr>
              <w:t>5</w:t>
            </w:r>
            <w:r w:rsidRPr="00B31E63">
              <w:rPr>
                <w:rFonts w:ascii="Times New Roman" w:hAnsi="Times New Roman"/>
                <w:sz w:val="24"/>
                <w:szCs w:val="24"/>
              </w:rPr>
              <w:t xml:space="preserve"> годы.</w:t>
            </w:r>
          </w:p>
        </w:tc>
      </w:tr>
      <w:tr w:rsidR="00707FBE" w:rsidRPr="00B31E63" w:rsidTr="007732C5">
        <w:trPr>
          <w:trHeight w:val="1696"/>
        </w:trPr>
        <w:tc>
          <w:tcPr>
            <w:tcW w:w="2068" w:type="dxa"/>
            <w:vMerge w:val="restart"/>
          </w:tcPr>
          <w:p w:rsidR="00707FBE" w:rsidRPr="00B31E63" w:rsidRDefault="00707FBE" w:rsidP="008B414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1146" w:type="dxa"/>
            <w:tcBorders>
              <w:right w:val="single" w:sz="4" w:space="0" w:color="auto"/>
            </w:tcBorders>
            <w:textDirection w:val="btLr"/>
            <w:vAlign w:val="center"/>
          </w:tcPr>
          <w:p w:rsidR="00707FBE" w:rsidRPr="00B31E63" w:rsidRDefault="00707FBE"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1124" w:type="dxa"/>
            <w:tcBorders>
              <w:left w:val="single" w:sz="4" w:space="0" w:color="auto"/>
              <w:right w:val="single" w:sz="4" w:space="0" w:color="auto"/>
            </w:tcBorders>
            <w:textDirection w:val="btLr"/>
            <w:vAlign w:val="center"/>
          </w:tcPr>
          <w:p w:rsidR="00707FBE" w:rsidRPr="00B31E63" w:rsidRDefault="00707FBE"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1015" w:type="dxa"/>
            <w:tcBorders>
              <w:left w:val="single" w:sz="4" w:space="0" w:color="auto"/>
              <w:right w:val="single" w:sz="4" w:space="0" w:color="auto"/>
            </w:tcBorders>
            <w:textDirection w:val="btLr"/>
            <w:vAlign w:val="center"/>
          </w:tcPr>
          <w:p w:rsidR="00707FBE" w:rsidRPr="00B31E63" w:rsidRDefault="00707FBE"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992" w:type="dxa"/>
            <w:tcBorders>
              <w:left w:val="single" w:sz="4" w:space="0" w:color="auto"/>
              <w:right w:val="single" w:sz="4" w:space="0" w:color="auto"/>
            </w:tcBorders>
            <w:textDirection w:val="btLr"/>
            <w:vAlign w:val="center"/>
          </w:tcPr>
          <w:p w:rsidR="00707FBE" w:rsidRPr="00B31E63" w:rsidRDefault="00707FBE" w:rsidP="008B414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1134" w:type="dxa"/>
            <w:tcBorders>
              <w:left w:val="single" w:sz="4" w:space="0" w:color="auto"/>
              <w:right w:val="single" w:sz="4" w:space="0" w:color="auto"/>
            </w:tcBorders>
            <w:textDirection w:val="btLr"/>
            <w:vAlign w:val="center"/>
          </w:tcPr>
          <w:p w:rsidR="00707FBE" w:rsidRPr="00B31E63" w:rsidRDefault="00707FBE" w:rsidP="007732C5">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sidR="007732C5">
              <w:rPr>
                <w:rFonts w:ascii="Times New Roman" w:hAnsi="Times New Roman"/>
                <w:sz w:val="24"/>
                <w:szCs w:val="24"/>
              </w:rPr>
              <w:t>4</w:t>
            </w:r>
            <w:r w:rsidRPr="00B31E63">
              <w:rPr>
                <w:rFonts w:ascii="Times New Roman" w:hAnsi="Times New Roman"/>
                <w:sz w:val="24"/>
                <w:szCs w:val="24"/>
              </w:rPr>
              <w:t xml:space="preserve"> год</w:t>
            </w:r>
          </w:p>
        </w:tc>
        <w:tc>
          <w:tcPr>
            <w:tcW w:w="993" w:type="dxa"/>
            <w:tcBorders>
              <w:left w:val="single" w:sz="4" w:space="0" w:color="auto"/>
              <w:right w:val="single" w:sz="4" w:space="0" w:color="auto"/>
            </w:tcBorders>
            <w:textDirection w:val="btLr"/>
            <w:vAlign w:val="center"/>
          </w:tcPr>
          <w:p w:rsidR="00707FBE" w:rsidRPr="00B31E63" w:rsidRDefault="007732C5" w:rsidP="005D56F7">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5</w:t>
            </w:r>
            <w:r w:rsidRPr="00B31E63">
              <w:rPr>
                <w:rFonts w:ascii="Times New Roman" w:hAnsi="Times New Roman"/>
                <w:sz w:val="24"/>
                <w:szCs w:val="24"/>
              </w:rPr>
              <w:t xml:space="preserve"> год</w:t>
            </w:r>
          </w:p>
        </w:tc>
        <w:tc>
          <w:tcPr>
            <w:tcW w:w="1382" w:type="dxa"/>
            <w:tcBorders>
              <w:left w:val="single" w:sz="4" w:space="0" w:color="auto"/>
            </w:tcBorders>
            <w:textDirection w:val="btLr"/>
            <w:vAlign w:val="center"/>
          </w:tcPr>
          <w:p w:rsidR="00707FBE" w:rsidRPr="00B31E63" w:rsidRDefault="00707FBE" w:rsidP="007732C5">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sidR="007732C5">
              <w:rPr>
                <w:rFonts w:ascii="Times New Roman" w:hAnsi="Times New Roman"/>
                <w:sz w:val="24"/>
                <w:szCs w:val="24"/>
              </w:rPr>
              <w:t>5</w:t>
            </w:r>
            <w:r w:rsidRPr="00B31E63">
              <w:rPr>
                <w:rFonts w:ascii="Times New Roman" w:hAnsi="Times New Roman"/>
                <w:sz w:val="24"/>
                <w:szCs w:val="24"/>
              </w:rPr>
              <w:t xml:space="preserve"> г.г.</w:t>
            </w:r>
          </w:p>
        </w:tc>
      </w:tr>
      <w:tr w:rsidR="007732C5" w:rsidRPr="00B31E63" w:rsidTr="007732C5">
        <w:trPr>
          <w:trHeight w:val="265"/>
        </w:trPr>
        <w:tc>
          <w:tcPr>
            <w:tcW w:w="2068" w:type="dxa"/>
            <w:vMerge/>
          </w:tcPr>
          <w:p w:rsidR="007732C5" w:rsidRPr="00B31E63" w:rsidRDefault="007732C5" w:rsidP="008B414B">
            <w:pPr>
              <w:autoSpaceDN w:val="0"/>
              <w:adjustRightInd w:val="0"/>
              <w:spacing w:after="0" w:line="240" w:lineRule="auto"/>
              <w:jc w:val="center"/>
              <w:rPr>
                <w:rFonts w:ascii="Times New Roman" w:hAnsi="Times New Roman"/>
                <w:sz w:val="24"/>
                <w:szCs w:val="24"/>
              </w:rPr>
            </w:pPr>
          </w:p>
        </w:tc>
        <w:tc>
          <w:tcPr>
            <w:tcW w:w="1146" w:type="dxa"/>
            <w:tcBorders>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1124"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53,0</w:t>
            </w:r>
          </w:p>
        </w:tc>
        <w:tc>
          <w:tcPr>
            <w:tcW w:w="1015"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70</w:t>
            </w:r>
            <w:r w:rsidRPr="00B31E63">
              <w:rPr>
                <w:rFonts w:ascii="Times New Roman" w:hAnsi="Times New Roman"/>
                <w:b/>
                <w:sz w:val="24"/>
                <w:szCs w:val="24"/>
              </w:rPr>
              <w:t>,0</w:t>
            </w:r>
          </w:p>
        </w:tc>
        <w:tc>
          <w:tcPr>
            <w:tcW w:w="992"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1134" w:type="dxa"/>
            <w:tcBorders>
              <w:left w:val="single" w:sz="4" w:space="0" w:color="auto"/>
              <w:right w:val="single" w:sz="4" w:space="0" w:color="auto"/>
            </w:tcBorders>
          </w:tcPr>
          <w:p w:rsidR="007732C5" w:rsidRPr="00B31E63" w:rsidRDefault="007732C5" w:rsidP="00D7482B">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993" w:type="dxa"/>
            <w:tcBorders>
              <w:left w:val="single" w:sz="4" w:space="0" w:color="auto"/>
              <w:right w:val="single" w:sz="4" w:space="0" w:color="auto"/>
            </w:tcBorders>
          </w:tcPr>
          <w:p w:rsidR="007732C5" w:rsidRPr="00B31E63" w:rsidRDefault="007732C5" w:rsidP="001E0876">
            <w:pPr>
              <w:spacing w:after="0" w:line="240" w:lineRule="auto"/>
              <w:jc w:val="center"/>
              <w:rPr>
                <w:rFonts w:ascii="Times New Roman" w:hAnsi="Times New Roman"/>
                <w:b/>
                <w:sz w:val="24"/>
                <w:szCs w:val="24"/>
              </w:rPr>
            </w:pPr>
            <w:r>
              <w:rPr>
                <w:rFonts w:ascii="Times New Roman" w:hAnsi="Times New Roman"/>
                <w:b/>
                <w:sz w:val="24"/>
                <w:szCs w:val="24"/>
              </w:rPr>
              <w:t>8</w:t>
            </w:r>
            <w:r w:rsidRPr="00B31E63">
              <w:rPr>
                <w:rFonts w:ascii="Times New Roman" w:hAnsi="Times New Roman"/>
                <w:b/>
                <w:sz w:val="24"/>
                <w:szCs w:val="24"/>
              </w:rPr>
              <w:t>0,0</w:t>
            </w:r>
          </w:p>
        </w:tc>
        <w:tc>
          <w:tcPr>
            <w:tcW w:w="1382" w:type="dxa"/>
            <w:tcBorders>
              <w:left w:val="single" w:sz="4" w:space="0" w:color="auto"/>
            </w:tcBorders>
          </w:tcPr>
          <w:p w:rsidR="007732C5" w:rsidRPr="00B31E63" w:rsidRDefault="00F40EFF" w:rsidP="00D41CC6">
            <w:pPr>
              <w:spacing w:after="0" w:line="240" w:lineRule="auto"/>
              <w:jc w:val="center"/>
              <w:rPr>
                <w:rFonts w:ascii="Times New Roman" w:hAnsi="Times New Roman"/>
                <w:b/>
                <w:sz w:val="24"/>
                <w:szCs w:val="24"/>
              </w:rPr>
            </w:pPr>
            <w:r>
              <w:rPr>
                <w:rFonts w:ascii="Times New Roman" w:hAnsi="Times New Roman"/>
                <w:b/>
                <w:sz w:val="24"/>
                <w:szCs w:val="24"/>
              </w:rPr>
              <w:t>425,5</w:t>
            </w:r>
          </w:p>
        </w:tc>
      </w:tr>
      <w:tr w:rsidR="007732C5" w:rsidRPr="00B31E63" w:rsidTr="007732C5">
        <w:trPr>
          <w:trHeight w:val="265"/>
        </w:trPr>
        <w:tc>
          <w:tcPr>
            <w:tcW w:w="2068" w:type="dxa"/>
          </w:tcPr>
          <w:p w:rsidR="007732C5" w:rsidRPr="00B31E63" w:rsidRDefault="007732C5"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1146" w:type="dxa"/>
            <w:tcBorders>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45,0</w:t>
            </w:r>
          </w:p>
        </w:tc>
        <w:tc>
          <w:tcPr>
            <w:tcW w:w="112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4</w:t>
            </w:r>
            <w:r w:rsidRPr="00B31E63">
              <w:rPr>
                <w:rFonts w:ascii="Times New Roman" w:hAnsi="Times New Roman"/>
                <w:sz w:val="24"/>
                <w:szCs w:val="24"/>
              </w:rPr>
              <w:t>0,0</w:t>
            </w:r>
          </w:p>
        </w:tc>
        <w:tc>
          <w:tcPr>
            <w:tcW w:w="1015"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70</w:t>
            </w:r>
            <w:r w:rsidRPr="00B31E63">
              <w:rPr>
                <w:rFonts w:ascii="Times New Roman" w:hAnsi="Times New Roman"/>
                <w:sz w:val="24"/>
                <w:szCs w:val="24"/>
              </w:rPr>
              <w:t>,0</w:t>
            </w:r>
          </w:p>
        </w:tc>
        <w:tc>
          <w:tcPr>
            <w:tcW w:w="992"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113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993" w:type="dxa"/>
            <w:tcBorders>
              <w:left w:val="single" w:sz="4" w:space="0" w:color="auto"/>
              <w:right w:val="single" w:sz="4" w:space="0" w:color="auto"/>
            </w:tcBorders>
          </w:tcPr>
          <w:p w:rsidR="007732C5" w:rsidRPr="00B31E63" w:rsidRDefault="007732C5" w:rsidP="001E0876">
            <w:pPr>
              <w:spacing w:after="0" w:line="240" w:lineRule="auto"/>
              <w:jc w:val="center"/>
              <w:rPr>
                <w:rFonts w:ascii="Times New Roman" w:hAnsi="Times New Roman"/>
                <w:sz w:val="24"/>
                <w:szCs w:val="24"/>
              </w:rPr>
            </w:pPr>
            <w:r>
              <w:rPr>
                <w:rFonts w:ascii="Times New Roman" w:hAnsi="Times New Roman"/>
                <w:sz w:val="24"/>
                <w:szCs w:val="24"/>
              </w:rPr>
              <w:t>8</w:t>
            </w:r>
            <w:r w:rsidRPr="00B31E63">
              <w:rPr>
                <w:rFonts w:ascii="Times New Roman" w:hAnsi="Times New Roman"/>
                <w:sz w:val="24"/>
                <w:szCs w:val="24"/>
              </w:rPr>
              <w:t>0,0</w:t>
            </w:r>
          </w:p>
        </w:tc>
        <w:tc>
          <w:tcPr>
            <w:tcW w:w="1382" w:type="dxa"/>
            <w:tcBorders>
              <w:left w:val="single" w:sz="4" w:space="0" w:color="auto"/>
            </w:tcBorders>
          </w:tcPr>
          <w:p w:rsidR="007732C5" w:rsidRPr="00B31E63" w:rsidRDefault="00F40EFF" w:rsidP="008B414B">
            <w:pPr>
              <w:spacing w:after="0" w:line="240" w:lineRule="auto"/>
              <w:jc w:val="center"/>
              <w:rPr>
                <w:rFonts w:ascii="Times New Roman" w:hAnsi="Times New Roman"/>
                <w:sz w:val="24"/>
                <w:szCs w:val="24"/>
              </w:rPr>
            </w:pPr>
            <w:r>
              <w:rPr>
                <w:rFonts w:ascii="Times New Roman" w:hAnsi="Times New Roman"/>
                <w:sz w:val="24"/>
                <w:szCs w:val="24"/>
              </w:rPr>
              <w:t>395,0</w:t>
            </w:r>
          </w:p>
        </w:tc>
      </w:tr>
      <w:tr w:rsidR="007732C5" w:rsidRPr="00B31E63" w:rsidTr="007732C5">
        <w:trPr>
          <w:trHeight w:val="539"/>
        </w:trPr>
        <w:tc>
          <w:tcPr>
            <w:tcW w:w="2068" w:type="dxa"/>
          </w:tcPr>
          <w:p w:rsidR="007732C5" w:rsidRPr="00B31E63" w:rsidRDefault="007732C5"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tc>
        <w:tc>
          <w:tcPr>
            <w:tcW w:w="1146" w:type="dxa"/>
            <w:tcBorders>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17,5</w:t>
            </w:r>
          </w:p>
        </w:tc>
        <w:tc>
          <w:tcPr>
            <w:tcW w:w="112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Pr>
                <w:rFonts w:ascii="Times New Roman" w:hAnsi="Times New Roman"/>
                <w:sz w:val="24"/>
                <w:szCs w:val="24"/>
              </w:rPr>
              <w:t>13,0</w:t>
            </w:r>
          </w:p>
        </w:tc>
        <w:tc>
          <w:tcPr>
            <w:tcW w:w="1015"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2"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134" w:type="dxa"/>
            <w:tcBorders>
              <w:left w:val="single" w:sz="4" w:space="0" w:color="auto"/>
              <w:right w:val="single" w:sz="4" w:space="0" w:color="auto"/>
            </w:tcBorders>
          </w:tcPr>
          <w:p w:rsidR="007732C5" w:rsidRPr="00B31E63" w:rsidRDefault="007732C5" w:rsidP="008B414B">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993" w:type="dxa"/>
            <w:tcBorders>
              <w:left w:val="single" w:sz="4" w:space="0" w:color="auto"/>
              <w:right w:val="single" w:sz="4" w:space="0" w:color="auto"/>
            </w:tcBorders>
          </w:tcPr>
          <w:p w:rsidR="007732C5" w:rsidRPr="00B31E63" w:rsidRDefault="007732C5" w:rsidP="001E0876">
            <w:pPr>
              <w:spacing w:after="0" w:line="240" w:lineRule="auto"/>
              <w:jc w:val="center"/>
              <w:rPr>
                <w:rFonts w:ascii="Times New Roman" w:hAnsi="Times New Roman"/>
                <w:sz w:val="24"/>
                <w:szCs w:val="24"/>
              </w:rPr>
            </w:pPr>
            <w:r w:rsidRPr="00B31E63">
              <w:rPr>
                <w:rFonts w:ascii="Times New Roman" w:hAnsi="Times New Roman"/>
                <w:sz w:val="24"/>
                <w:szCs w:val="24"/>
              </w:rPr>
              <w:t>0,0</w:t>
            </w:r>
          </w:p>
        </w:tc>
        <w:tc>
          <w:tcPr>
            <w:tcW w:w="1382" w:type="dxa"/>
            <w:tcBorders>
              <w:left w:val="single" w:sz="4" w:space="0" w:color="auto"/>
            </w:tcBorders>
          </w:tcPr>
          <w:p w:rsidR="007732C5" w:rsidRPr="00B31E63" w:rsidRDefault="00F40EFF" w:rsidP="008B414B">
            <w:pPr>
              <w:spacing w:after="0" w:line="240" w:lineRule="auto"/>
              <w:jc w:val="center"/>
              <w:rPr>
                <w:rFonts w:ascii="Times New Roman" w:hAnsi="Times New Roman"/>
                <w:sz w:val="24"/>
                <w:szCs w:val="24"/>
              </w:rPr>
            </w:pPr>
            <w:r>
              <w:rPr>
                <w:rFonts w:ascii="Times New Roman" w:hAnsi="Times New Roman"/>
                <w:sz w:val="24"/>
                <w:szCs w:val="24"/>
              </w:rPr>
              <w:t>30,5</w:t>
            </w:r>
          </w:p>
        </w:tc>
      </w:tr>
      <w:tr w:rsidR="007732C5" w:rsidRPr="00B31E63" w:rsidTr="007732C5">
        <w:tc>
          <w:tcPr>
            <w:tcW w:w="2068" w:type="dxa"/>
          </w:tcPr>
          <w:p w:rsidR="007732C5" w:rsidRPr="00B31E63" w:rsidRDefault="007732C5" w:rsidP="008B414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Ожидаемые конечные результаты, оценка планируемой эффективности</w:t>
            </w:r>
          </w:p>
        </w:tc>
        <w:tc>
          <w:tcPr>
            <w:tcW w:w="7786" w:type="dxa"/>
            <w:gridSpan w:val="7"/>
          </w:tcPr>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Снижение количества зарегистрированных на территории города преступлений, в том числе в общественных местах и на улице.</w:t>
            </w:r>
          </w:p>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Сокращение рецидивной преступности.</w:t>
            </w:r>
          </w:p>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Повышение эффективности работы участковых уполномоченных полиции на административных участках.</w:t>
            </w:r>
          </w:p>
          <w:p w:rsidR="007732C5" w:rsidRPr="00B31E63" w:rsidRDefault="007732C5" w:rsidP="008B414B">
            <w:pPr>
              <w:numPr>
                <w:ilvl w:val="0"/>
                <w:numId w:val="1"/>
              </w:numPr>
              <w:tabs>
                <w:tab w:val="left" w:pos="317"/>
              </w:tabs>
              <w:spacing w:after="0" w:line="240" w:lineRule="auto"/>
              <w:ind w:left="34" w:firstLine="0"/>
              <w:jc w:val="both"/>
              <w:rPr>
                <w:rFonts w:ascii="Times New Roman" w:hAnsi="Times New Roman"/>
                <w:sz w:val="24"/>
                <w:szCs w:val="24"/>
              </w:rPr>
            </w:pPr>
            <w:r w:rsidRPr="00B31E63">
              <w:rPr>
                <w:rFonts w:ascii="Times New Roman" w:hAnsi="Times New Roman"/>
                <w:sz w:val="24"/>
                <w:szCs w:val="24"/>
              </w:rPr>
              <w:t>Активная информационная работа по информированию граждан о деятельности по борьбе с преступностью.</w:t>
            </w:r>
          </w:p>
          <w:p w:rsidR="007732C5" w:rsidRPr="00B31E63" w:rsidRDefault="007732C5" w:rsidP="008B414B">
            <w:pPr>
              <w:spacing w:after="0" w:line="240" w:lineRule="auto"/>
              <w:jc w:val="both"/>
              <w:rPr>
                <w:rFonts w:ascii="Times New Roman" w:hAnsi="Times New Roman"/>
                <w:sz w:val="24"/>
                <w:szCs w:val="24"/>
              </w:rPr>
            </w:pPr>
            <w:r w:rsidRPr="00B31E63">
              <w:rPr>
                <w:rFonts w:ascii="Times New Roman" w:hAnsi="Times New Roman"/>
                <w:sz w:val="24"/>
                <w:szCs w:val="24"/>
              </w:rPr>
              <w:t>5.Совершенствование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6. Снижение количества зарегистрированных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7. Снижение количества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совершенных в общественных местах.</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 xml:space="preserve">8.Снижение количества </w:t>
            </w:r>
            <w:r>
              <w:rPr>
                <w:rFonts w:ascii="Times New Roman" w:hAnsi="Times New Roman"/>
                <w:sz w:val="24"/>
                <w:szCs w:val="24"/>
              </w:rPr>
              <w:t xml:space="preserve">правонарушений и </w:t>
            </w:r>
            <w:r w:rsidRPr="00B31E63">
              <w:rPr>
                <w:rFonts w:ascii="Times New Roman" w:hAnsi="Times New Roman"/>
                <w:sz w:val="24"/>
                <w:szCs w:val="24"/>
              </w:rPr>
              <w:t>преступлений, совершенных несовершеннолетними.</w:t>
            </w:r>
          </w:p>
          <w:p w:rsidR="007732C5" w:rsidRPr="00B31E63" w:rsidRDefault="007732C5"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 xml:space="preserve">9. Увеличение количества граждан, вовлечённых в охрану </w:t>
            </w:r>
            <w:r w:rsidRPr="00B31E63">
              <w:rPr>
                <w:rFonts w:ascii="Times New Roman" w:hAnsi="Times New Roman"/>
                <w:sz w:val="24"/>
                <w:szCs w:val="24"/>
              </w:rPr>
              <w:lastRenderedPageBreak/>
              <w:t>общественного порядка.</w:t>
            </w:r>
          </w:p>
        </w:tc>
      </w:tr>
    </w:tbl>
    <w:p w:rsidR="00A26FE5" w:rsidRPr="008B414B" w:rsidRDefault="00A26FE5" w:rsidP="008B414B">
      <w:pPr>
        <w:shd w:val="clear" w:color="auto" w:fill="FFFFFF"/>
        <w:tabs>
          <w:tab w:val="left" w:pos="1276"/>
        </w:tabs>
        <w:spacing w:after="0" w:line="240" w:lineRule="auto"/>
        <w:ind w:left="709" w:right="624"/>
        <w:jc w:val="center"/>
        <w:rPr>
          <w:rFonts w:ascii="Times New Roman" w:hAnsi="Times New Roman"/>
          <w:b/>
          <w:sz w:val="24"/>
          <w:szCs w:val="24"/>
        </w:rPr>
      </w:pPr>
    </w:p>
    <w:p w:rsidR="00A26FE5" w:rsidRPr="008B414B" w:rsidRDefault="00A26FE5" w:rsidP="008B414B">
      <w:pPr>
        <w:shd w:val="clear" w:color="auto" w:fill="FFFFFF"/>
        <w:tabs>
          <w:tab w:val="left" w:pos="1276"/>
        </w:tabs>
        <w:spacing w:after="0" w:line="240" w:lineRule="auto"/>
        <w:ind w:right="-2" w:firstLine="426"/>
        <w:jc w:val="both"/>
        <w:rPr>
          <w:rFonts w:ascii="Times New Roman" w:hAnsi="Times New Roman"/>
          <w:b/>
          <w:sz w:val="24"/>
          <w:szCs w:val="24"/>
        </w:rPr>
      </w:pPr>
      <w:r w:rsidRPr="008B414B">
        <w:rPr>
          <w:rFonts w:ascii="Times New Roman" w:hAnsi="Times New Roman"/>
          <w:b/>
          <w:sz w:val="24"/>
          <w:szCs w:val="24"/>
        </w:rPr>
        <w:t>2.1. Характеристика состояние сферы деятельности, в рамках которой реализуется подпрограмма.</w:t>
      </w:r>
    </w:p>
    <w:p w:rsidR="00A26FE5" w:rsidRPr="008B414B"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Комплекс мер, предусмотренных настоящей программой, основан на оценках основных тенденций криминогенной обстановки и статистических данных информационного центра в Кизнерском районе, прогнозируемых оценках их дальнейшего развития, а также анализе результатов  выполнения «Программы по укреплению правопорядка, антитеррористической устойчивости и профилактике правонарушений в МО  «Кизнерский район» на 2013-2015 годы». Во исполнение последней межмуниципальным отделом МВД России «Кизнерский»  принимались  необходимые меры по основным  направлениям борьбы с преступностью, укреплению кадровой и материально-технической базы. Приняты меры по обеспечению экономической безопасности района, раскрытию и предотвращению  экономических преступлений. Программа на 20</w:t>
      </w:r>
      <w:r>
        <w:rPr>
          <w:rFonts w:ascii="Times New Roman" w:hAnsi="Times New Roman"/>
          <w:sz w:val="24"/>
          <w:szCs w:val="24"/>
        </w:rPr>
        <w:t>15</w:t>
      </w:r>
      <w:r w:rsidRPr="008B414B">
        <w:rPr>
          <w:rFonts w:ascii="Times New Roman" w:hAnsi="Times New Roman"/>
          <w:sz w:val="24"/>
          <w:szCs w:val="24"/>
        </w:rPr>
        <w:t>-20</w:t>
      </w:r>
      <w:r>
        <w:rPr>
          <w:rFonts w:ascii="Times New Roman" w:hAnsi="Times New Roman"/>
          <w:sz w:val="24"/>
          <w:szCs w:val="24"/>
        </w:rPr>
        <w:t>20</w:t>
      </w:r>
      <w:r w:rsidRPr="008B414B">
        <w:rPr>
          <w:rFonts w:ascii="Times New Roman" w:hAnsi="Times New Roman"/>
          <w:sz w:val="24"/>
          <w:szCs w:val="24"/>
        </w:rPr>
        <w:t xml:space="preserve"> годы в основном выполнила свое предназначение. Намеченные Программой организационные мероприятия, не требующие дополнительного финансирования, исполнительными органами Администрации района выполнены в полном объеме.  </w:t>
      </w:r>
    </w:p>
    <w:p w:rsidR="00A26FE5" w:rsidRPr="008B414B"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Реализация принятых мер позволила активизировать деятельность правоохранительных органов в борьбе с преступностью, эффективнее реагировать на заявления и сообщения граждан о правонарушениях.</w:t>
      </w:r>
    </w:p>
    <w:p w:rsidR="00A26FE5"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В то же время криминогенная ситуация в районе остается сложной. Обостряются проблемы незаконного оборота наркотиков, растет количество преступлений, совершенных подростками. Сложной остается обстановка  на улицах и общественных местах.</w:t>
      </w:r>
    </w:p>
    <w:p w:rsidR="00A26FE5" w:rsidRPr="008B414B"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Происходят негативные изменения в ценностных ориентациях лиц, совершивших преступления, интенсивное пополнение преступной среды несовершеннолетними, женщинами, лицами, не имеющими  постоянного источника дохода. Не снижается удельный вес рецидивной преступности. Преступным проявлениям сопутствуют пьянство, значительный удельный вес преступлений, совершенных на бытовой почве. </w:t>
      </w:r>
    </w:p>
    <w:p w:rsidR="00673EDF" w:rsidRDefault="00A26FE5" w:rsidP="008B414B">
      <w:pPr>
        <w:spacing w:after="0" w:line="240" w:lineRule="auto"/>
        <w:jc w:val="both"/>
        <w:rPr>
          <w:rFonts w:ascii="Times New Roman" w:hAnsi="Times New Roman"/>
          <w:sz w:val="24"/>
          <w:szCs w:val="24"/>
        </w:rPr>
      </w:pPr>
      <w:r w:rsidRPr="008B414B">
        <w:rPr>
          <w:rFonts w:ascii="Times New Roman" w:hAnsi="Times New Roman"/>
          <w:sz w:val="24"/>
          <w:szCs w:val="24"/>
        </w:rPr>
        <w:t xml:space="preserve">     </w:t>
      </w:r>
    </w:p>
    <w:p w:rsidR="00A26FE5" w:rsidRDefault="00673EDF" w:rsidP="00673EDF">
      <w:pPr>
        <w:spacing w:after="0" w:line="240" w:lineRule="auto"/>
        <w:jc w:val="both"/>
        <w:rPr>
          <w:rFonts w:ascii="Times New Roman" w:hAnsi="Times New Roman"/>
          <w:sz w:val="24"/>
          <w:szCs w:val="24"/>
        </w:rPr>
      </w:pPr>
      <w:r>
        <w:rPr>
          <w:rFonts w:ascii="Times New Roman" w:hAnsi="Times New Roman"/>
          <w:sz w:val="24"/>
          <w:szCs w:val="24"/>
        </w:rPr>
        <w:t xml:space="preserve">     </w:t>
      </w:r>
      <w:r w:rsidR="00A26FE5" w:rsidRPr="008B414B">
        <w:rPr>
          <w:rFonts w:ascii="Times New Roman" w:hAnsi="Times New Roman"/>
          <w:sz w:val="24"/>
          <w:szCs w:val="24"/>
        </w:rPr>
        <w:t xml:space="preserve">Сохраняется высокий уровень дорожно-транспортного травматизма. </w:t>
      </w:r>
    </w:p>
    <w:p w:rsidR="00A26FE5" w:rsidRPr="008B414B" w:rsidRDefault="00A26FE5" w:rsidP="008B414B">
      <w:pPr>
        <w:pStyle w:val="a7"/>
        <w:spacing w:after="0"/>
        <w:jc w:val="both"/>
        <w:rPr>
          <w:szCs w:val="24"/>
        </w:rPr>
      </w:pPr>
      <w:r w:rsidRPr="008B414B">
        <w:rPr>
          <w:szCs w:val="24"/>
        </w:rPr>
        <w:t xml:space="preserve">     Исходя из анализа развития криминальной ситуации возникла необходимость использования средств бюджета МО «Кизнерский район» для дальнейшего программного интегрированного подхода к решению вопросов, связанных с проблемой терроризма, незаконным оборотом оружия, совершенствованием профилактической деятельности. Особое внимание должно быть уделено активизации борьбы с алкоголизмом, наркоманией, </w:t>
      </w:r>
      <w:r>
        <w:rPr>
          <w:szCs w:val="24"/>
        </w:rPr>
        <w:t xml:space="preserve">табакокурением, </w:t>
      </w:r>
      <w:r w:rsidRPr="008B414B">
        <w:rPr>
          <w:szCs w:val="24"/>
        </w:rPr>
        <w:t>уличной преступностью, беспризорностью и безнадзорностью несовершеннолетних, незаконной миграцией, профилактических мероприяти</w:t>
      </w:r>
      <w:r>
        <w:rPr>
          <w:szCs w:val="24"/>
        </w:rPr>
        <w:t>й</w:t>
      </w:r>
      <w:r w:rsidRPr="008B414B">
        <w:rPr>
          <w:szCs w:val="24"/>
        </w:rPr>
        <w:t xml:space="preserve">, направленных на предупреждение данных проявлений, а также  ресоциализации </w:t>
      </w:r>
      <w:r>
        <w:rPr>
          <w:szCs w:val="24"/>
        </w:rPr>
        <w:t xml:space="preserve">и социализации </w:t>
      </w:r>
      <w:r w:rsidRPr="008B414B">
        <w:rPr>
          <w:szCs w:val="24"/>
        </w:rPr>
        <w:t>лиц, освободившихся из мест лишения свободы.</w:t>
      </w:r>
    </w:p>
    <w:p w:rsidR="00A26FE5" w:rsidRPr="008B414B" w:rsidRDefault="00A26FE5" w:rsidP="008B414B">
      <w:pPr>
        <w:pStyle w:val="a7"/>
        <w:spacing w:after="0"/>
        <w:jc w:val="both"/>
        <w:rPr>
          <w:b/>
          <w:szCs w:val="24"/>
        </w:rPr>
      </w:pPr>
      <w:r w:rsidRPr="008B414B">
        <w:rPr>
          <w:szCs w:val="24"/>
        </w:rPr>
        <w:t xml:space="preserve">      Программа является координационным  планом действий по профилактике правонарушений в муниципальном образовании «Кизнерский район» путем: вовлечения общественности в процессе профилактики правонарушений; организации досуга несовершеннолетних и молодежи; усиления контроля за реализацией и употреблением  алкогольных напитков; предоставления работы лицам, освобождающимся из мест лишения свободы; проведения активной психологической профилактики среди </w:t>
      </w:r>
      <w:r>
        <w:rPr>
          <w:szCs w:val="24"/>
        </w:rPr>
        <w:t>обучающихся</w:t>
      </w:r>
      <w:r w:rsidRPr="008B414B">
        <w:rPr>
          <w:szCs w:val="24"/>
        </w:rPr>
        <w:t xml:space="preserve"> школ</w:t>
      </w:r>
      <w:r>
        <w:rPr>
          <w:szCs w:val="24"/>
        </w:rPr>
        <w:t xml:space="preserve"> района и</w:t>
      </w:r>
      <w:r w:rsidRPr="008B414B">
        <w:rPr>
          <w:szCs w:val="24"/>
        </w:rPr>
        <w:t xml:space="preserve"> </w:t>
      </w:r>
      <w:r>
        <w:rPr>
          <w:szCs w:val="24"/>
        </w:rPr>
        <w:t>техникума, родителей несовершеннолетних,</w:t>
      </w:r>
      <w:r w:rsidRPr="008B414B">
        <w:rPr>
          <w:szCs w:val="24"/>
        </w:rPr>
        <w:t xml:space="preserve"> подготовки и совершенствования профессиональных навыков специалистов, занимающихся профилактикой правонарушений.          </w:t>
      </w:r>
    </w:p>
    <w:p w:rsidR="00A26FE5" w:rsidRPr="008B414B" w:rsidRDefault="00A26FE5" w:rsidP="008B414B">
      <w:pPr>
        <w:tabs>
          <w:tab w:val="left" w:pos="993"/>
        </w:tabs>
        <w:autoSpaceDN w:val="0"/>
        <w:spacing w:after="0" w:line="240" w:lineRule="auto"/>
        <w:jc w:val="both"/>
        <w:rPr>
          <w:rFonts w:ascii="Times New Roman" w:hAnsi="Times New Roman"/>
          <w:b/>
          <w:sz w:val="24"/>
          <w:szCs w:val="24"/>
        </w:rPr>
      </w:pPr>
    </w:p>
    <w:p w:rsidR="00A26FE5" w:rsidRPr="008B414B" w:rsidRDefault="00250957" w:rsidP="008B414B">
      <w:pPr>
        <w:tabs>
          <w:tab w:val="left" w:pos="993"/>
        </w:tabs>
        <w:autoSpaceDN w:val="0"/>
        <w:spacing w:after="0" w:line="240" w:lineRule="auto"/>
        <w:ind w:firstLine="284"/>
        <w:jc w:val="both"/>
        <w:rPr>
          <w:rFonts w:ascii="Times New Roman" w:hAnsi="Times New Roman"/>
          <w:b/>
          <w:sz w:val="24"/>
          <w:szCs w:val="24"/>
        </w:rPr>
      </w:pPr>
      <w:r>
        <w:rPr>
          <w:rFonts w:ascii="Times New Roman" w:hAnsi="Times New Roman"/>
          <w:b/>
          <w:sz w:val="24"/>
          <w:szCs w:val="24"/>
        </w:rPr>
        <w:t xml:space="preserve"> </w:t>
      </w:r>
      <w:r w:rsidR="00A26FE5" w:rsidRPr="008B414B">
        <w:rPr>
          <w:rFonts w:ascii="Times New Roman" w:hAnsi="Times New Roman"/>
          <w:b/>
          <w:sz w:val="24"/>
          <w:szCs w:val="24"/>
        </w:rPr>
        <w:t xml:space="preserve"> 2.2. Приоритеты, цели и задачи социально-экономического развития </w:t>
      </w:r>
      <w:r w:rsidR="00673EDF">
        <w:rPr>
          <w:rFonts w:ascii="Times New Roman" w:hAnsi="Times New Roman"/>
          <w:b/>
          <w:sz w:val="24"/>
          <w:szCs w:val="24"/>
        </w:rPr>
        <w:t>Кизнерского района</w:t>
      </w:r>
      <w:r w:rsidR="00A26FE5" w:rsidRPr="008B414B">
        <w:rPr>
          <w:rFonts w:ascii="Times New Roman" w:hAnsi="Times New Roman"/>
          <w:b/>
          <w:sz w:val="24"/>
          <w:szCs w:val="24"/>
        </w:rPr>
        <w:t xml:space="preserve"> в сфере реализации подпрограммы.</w:t>
      </w:r>
    </w:p>
    <w:p w:rsidR="00A26FE5"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Приоритеты государственной и муниципальной политики в сфере реализации муниципальной подпрограммы определены Федеральными законами от 06.10.2003 №131-ФЗ «Об общих принципах организации местного самоуправления в Российской Федерации», от 24.06.1999 № 120 – ФЗ «Об основах системы профилактики безнадзорности и правонарушений несовершеннолетних»,  Законом Удмуртской Республики от 16.05.2000</w:t>
      </w:r>
      <w:r w:rsidR="00F40EFF">
        <w:rPr>
          <w:rFonts w:ascii="Times New Roman" w:hAnsi="Times New Roman"/>
          <w:sz w:val="24"/>
          <w:szCs w:val="24"/>
        </w:rPr>
        <w:t xml:space="preserve"> </w:t>
      </w:r>
      <w:r w:rsidRPr="008B414B">
        <w:rPr>
          <w:rFonts w:ascii="Times New Roman" w:hAnsi="Times New Roman"/>
          <w:sz w:val="24"/>
          <w:szCs w:val="24"/>
        </w:rPr>
        <w:t>г. №172-</w:t>
      </w:r>
      <w:r w:rsidRPr="008B414B">
        <w:rPr>
          <w:rFonts w:ascii="Times New Roman" w:hAnsi="Times New Roman"/>
          <w:sz w:val="24"/>
          <w:szCs w:val="24"/>
          <w:lang w:val="en-US"/>
        </w:rPr>
        <w:t>II</w:t>
      </w:r>
      <w:r w:rsidRPr="008B414B">
        <w:rPr>
          <w:rFonts w:ascii="Times New Roman" w:hAnsi="Times New Roman"/>
          <w:sz w:val="24"/>
          <w:szCs w:val="24"/>
        </w:rPr>
        <w:t xml:space="preserve"> «Об участии граждан в охране общественного порядка», </w:t>
      </w:r>
      <w:r w:rsidRPr="000604D1">
        <w:rPr>
          <w:rFonts w:ascii="Times New Roman" w:hAnsi="Times New Roman"/>
          <w:color w:val="000000"/>
          <w:sz w:val="24"/>
          <w:szCs w:val="24"/>
        </w:rPr>
        <w:t>Федеральным  закон</w:t>
      </w:r>
      <w:r w:rsidR="00F40EFF">
        <w:rPr>
          <w:rFonts w:ascii="Times New Roman" w:hAnsi="Times New Roman"/>
          <w:color w:val="000000"/>
          <w:sz w:val="24"/>
          <w:szCs w:val="24"/>
        </w:rPr>
        <w:t>ом от 23 июня 2016 г. № 182-ФЗ «</w:t>
      </w:r>
      <w:r w:rsidRPr="000604D1">
        <w:rPr>
          <w:rFonts w:ascii="Times New Roman" w:hAnsi="Times New Roman"/>
          <w:color w:val="000000"/>
          <w:sz w:val="24"/>
          <w:szCs w:val="24"/>
        </w:rPr>
        <w:t>Об основах системы профилактики правон</w:t>
      </w:r>
      <w:r w:rsidR="00F40EFF">
        <w:rPr>
          <w:rFonts w:ascii="Times New Roman" w:hAnsi="Times New Roman"/>
          <w:color w:val="000000"/>
          <w:sz w:val="24"/>
          <w:szCs w:val="24"/>
        </w:rPr>
        <w:t>арушений в Российской Федерации»</w:t>
      </w:r>
      <w:r w:rsidRPr="000604D1">
        <w:rPr>
          <w:rFonts w:ascii="Times New Roman" w:hAnsi="Times New Roman"/>
          <w:color w:val="000000"/>
          <w:sz w:val="24"/>
          <w:szCs w:val="24"/>
        </w:rPr>
        <w:t>.</w:t>
      </w:r>
      <w:r w:rsidRPr="008B414B">
        <w:rPr>
          <w:rFonts w:ascii="Times New Roman" w:hAnsi="Times New Roman"/>
          <w:sz w:val="24"/>
          <w:szCs w:val="24"/>
        </w:rPr>
        <w:t xml:space="preserve"> </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lastRenderedPageBreak/>
        <w:t>Цели подпрограммы:</w:t>
      </w:r>
    </w:p>
    <w:p w:rsidR="00A26FE5" w:rsidRPr="008B414B" w:rsidRDefault="00A26FE5" w:rsidP="008B414B">
      <w:pPr>
        <w:autoSpaceDN w:val="0"/>
        <w:adjustRightInd w:val="0"/>
        <w:spacing w:after="0" w:line="240" w:lineRule="auto"/>
        <w:ind w:firstLine="426"/>
        <w:jc w:val="both"/>
        <w:rPr>
          <w:rFonts w:ascii="Times New Roman" w:hAnsi="Times New Roman"/>
          <w:color w:val="000000"/>
          <w:sz w:val="24"/>
          <w:szCs w:val="24"/>
        </w:rPr>
      </w:pPr>
      <w:r w:rsidRPr="008B414B">
        <w:rPr>
          <w:rFonts w:ascii="Times New Roman" w:hAnsi="Times New Roman"/>
          <w:color w:val="000000"/>
          <w:sz w:val="24"/>
          <w:szCs w:val="24"/>
        </w:rPr>
        <w:t xml:space="preserve">1. Обеспечение безопасности граждан, проживающих на территории </w:t>
      </w:r>
      <w:r w:rsidR="00673EDF">
        <w:rPr>
          <w:rFonts w:ascii="Times New Roman" w:hAnsi="Times New Roman"/>
          <w:color w:val="000000"/>
          <w:sz w:val="24"/>
          <w:szCs w:val="24"/>
        </w:rPr>
        <w:t>Кизнерского района</w:t>
      </w:r>
      <w:r w:rsidRPr="008B414B">
        <w:rPr>
          <w:rFonts w:ascii="Times New Roman" w:hAnsi="Times New Roman"/>
          <w:color w:val="000000"/>
          <w:sz w:val="24"/>
          <w:szCs w:val="24"/>
        </w:rPr>
        <w:t>.</w:t>
      </w:r>
    </w:p>
    <w:p w:rsidR="00A26FE5" w:rsidRPr="000604D1" w:rsidRDefault="00A26FE5" w:rsidP="00B269C7">
      <w:pPr>
        <w:autoSpaceDN w:val="0"/>
        <w:adjustRightInd w:val="0"/>
        <w:spacing w:after="0" w:line="240" w:lineRule="auto"/>
        <w:ind w:firstLine="426"/>
        <w:jc w:val="both"/>
        <w:rPr>
          <w:rFonts w:ascii="Times New Roman" w:hAnsi="Times New Roman"/>
          <w:sz w:val="24"/>
          <w:szCs w:val="24"/>
        </w:rPr>
      </w:pPr>
      <w:r w:rsidRPr="000604D1">
        <w:rPr>
          <w:rFonts w:ascii="Times New Roman" w:hAnsi="Times New Roman"/>
          <w:sz w:val="24"/>
          <w:szCs w:val="24"/>
        </w:rPr>
        <w:t xml:space="preserve">2. Взаимодействие субъектов профилактики правонарушений на территории  </w:t>
      </w:r>
      <w:r w:rsidR="00673EDF">
        <w:rPr>
          <w:rFonts w:ascii="Times New Roman" w:hAnsi="Times New Roman"/>
          <w:sz w:val="24"/>
          <w:szCs w:val="24"/>
        </w:rPr>
        <w:t>Кизнерского района</w:t>
      </w:r>
      <w:r w:rsidRPr="000604D1">
        <w:rPr>
          <w:rFonts w:ascii="Times New Roman" w:hAnsi="Times New Roman"/>
          <w:sz w:val="24"/>
          <w:szCs w:val="24"/>
        </w:rPr>
        <w:t>.</w:t>
      </w:r>
    </w:p>
    <w:p w:rsidR="00A26FE5" w:rsidRPr="000604D1" w:rsidRDefault="00A26FE5" w:rsidP="00B269C7">
      <w:pPr>
        <w:autoSpaceDN w:val="0"/>
        <w:adjustRightInd w:val="0"/>
        <w:spacing w:after="0" w:line="240" w:lineRule="auto"/>
        <w:ind w:firstLine="426"/>
        <w:jc w:val="both"/>
        <w:rPr>
          <w:rFonts w:ascii="Times New Roman" w:hAnsi="Times New Roman"/>
          <w:sz w:val="24"/>
          <w:szCs w:val="24"/>
        </w:rPr>
      </w:pPr>
      <w:r w:rsidRPr="000604D1">
        <w:rPr>
          <w:rFonts w:ascii="Times New Roman" w:hAnsi="Times New Roman"/>
          <w:sz w:val="24"/>
          <w:szCs w:val="24"/>
        </w:rPr>
        <w:t>3.  Снижение  уровня преступности  на территории района.</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 xml:space="preserve">Задачи: </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1. Стабилизация и создание предпосылок для снижения уровня преступности на территории района.</w:t>
      </w:r>
    </w:p>
    <w:p w:rsidR="00A26FE5" w:rsidRPr="00B31E63" w:rsidRDefault="00A26FE5" w:rsidP="00141385">
      <w:pPr>
        <w:overflowPunct w:val="0"/>
        <w:autoSpaceDN w:val="0"/>
        <w:adjustRightInd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       </w:t>
      </w:r>
      <w:r w:rsidRPr="008B414B">
        <w:rPr>
          <w:rFonts w:ascii="Times New Roman" w:hAnsi="Times New Roman"/>
          <w:sz w:val="24"/>
          <w:szCs w:val="24"/>
        </w:rPr>
        <w:t xml:space="preserve">2. </w:t>
      </w:r>
      <w:r w:rsidRPr="00B31E63">
        <w:rPr>
          <w:rFonts w:ascii="Times New Roman" w:hAnsi="Times New Roman"/>
          <w:sz w:val="24"/>
          <w:szCs w:val="24"/>
        </w:rPr>
        <w:t xml:space="preserve">Совершенствование системы профилактики правонарушений, направленной на активизацию борьбы с алкоголизмом, наркоманией, </w:t>
      </w:r>
      <w:r>
        <w:rPr>
          <w:rFonts w:ascii="Times New Roman" w:hAnsi="Times New Roman"/>
          <w:sz w:val="24"/>
          <w:szCs w:val="24"/>
        </w:rPr>
        <w:t xml:space="preserve">табакурением, токсикоманией и </w:t>
      </w:r>
      <w:r w:rsidRPr="00B31E63">
        <w:rPr>
          <w:rFonts w:ascii="Times New Roman" w:hAnsi="Times New Roman"/>
          <w:sz w:val="24"/>
          <w:szCs w:val="24"/>
        </w:rPr>
        <w:t>преступностью,</w:t>
      </w:r>
      <w:r>
        <w:rPr>
          <w:rFonts w:ascii="Times New Roman" w:hAnsi="Times New Roman"/>
          <w:sz w:val="24"/>
          <w:szCs w:val="24"/>
        </w:rPr>
        <w:t xml:space="preserve"> в том числе несов</w:t>
      </w:r>
      <w:r w:rsidRPr="00B31E63">
        <w:rPr>
          <w:rFonts w:ascii="Times New Roman" w:hAnsi="Times New Roman"/>
          <w:sz w:val="24"/>
          <w:szCs w:val="24"/>
        </w:rPr>
        <w:t>ершеннолетних</w:t>
      </w:r>
      <w:r>
        <w:rPr>
          <w:rFonts w:ascii="Times New Roman" w:hAnsi="Times New Roman"/>
          <w:sz w:val="24"/>
          <w:szCs w:val="24"/>
        </w:rPr>
        <w:t>,</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3. Формирование у подростков и молодежи мотивации к ведению здорового образа жизни.</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4. Внедрение современных технических средств для обеспечения правопорядка и безопасности на улицах и в других общественных местах и раскрытия по горячим следам.</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5. Организация и совершенствование работы по привлечению населения к охране общественного порядка.</w:t>
      </w:r>
    </w:p>
    <w:p w:rsidR="00A26FE5" w:rsidRDefault="00A26FE5" w:rsidP="008B414B">
      <w:pPr>
        <w:tabs>
          <w:tab w:val="left" w:pos="993"/>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6. Совершенствование муниципальной нормативной базы в области профилактики правонарушений</w:t>
      </w:r>
    </w:p>
    <w:p w:rsidR="00673EDF" w:rsidRDefault="00673EDF" w:rsidP="008B414B">
      <w:pPr>
        <w:tabs>
          <w:tab w:val="left" w:pos="567"/>
        </w:tabs>
        <w:autoSpaceDN w:val="0"/>
        <w:spacing w:after="0" w:line="240" w:lineRule="auto"/>
        <w:ind w:firstLine="426"/>
        <w:jc w:val="both"/>
        <w:rPr>
          <w:rFonts w:ascii="Times New Roman" w:hAnsi="Times New Roman"/>
          <w:b/>
          <w:sz w:val="24"/>
          <w:szCs w:val="24"/>
        </w:rPr>
      </w:pPr>
    </w:p>
    <w:p w:rsidR="00A26FE5" w:rsidRPr="008B414B" w:rsidRDefault="00A26FE5" w:rsidP="008B414B">
      <w:pPr>
        <w:tabs>
          <w:tab w:val="left" w:pos="567"/>
        </w:tabs>
        <w:autoSpaceDN w:val="0"/>
        <w:spacing w:after="0" w:line="240" w:lineRule="auto"/>
        <w:ind w:firstLine="426"/>
        <w:jc w:val="both"/>
        <w:rPr>
          <w:rFonts w:ascii="Times New Roman" w:hAnsi="Times New Roman"/>
          <w:b/>
          <w:sz w:val="24"/>
          <w:szCs w:val="24"/>
        </w:rPr>
      </w:pPr>
      <w:r w:rsidRPr="008B414B">
        <w:rPr>
          <w:rFonts w:ascii="Times New Roman" w:hAnsi="Times New Roman"/>
          <w:b/>
          <w:sz w:val="24"/>
          <w:szCs w:val="24"/>
        </w:rPr>
        <w:t>2.3. Целевые показатели (индикаторы) подпрограммы.</w:t>
      </w:r>
    </w:p>
    <w:p w:rsidR="00A26FE5" w:rsidRPr="008B414B" w:rsidRDefault="00A26FE5" w:rsidP="008B414B">
      <w:pPr>
        <w:overflowPunct w:val="0"/>
        <w:autoSpaceDN w:val="0"/>
        <w:adjustRightInd w:val="0"/>
        <w:spacing w:after="0" w:line="240" w:lineRule="auto"/>
        <w:ind w:firstLine="426"/>
        <w:jc w:val="both"/>
        <w:textAlignment w:val="baseline"/>
        <w:rPr>
          <w:rFonts w:ascii="Times New Roman" w:hAnsi="Times New Roman"/>
          <w:sz w:val="24"/>
          <w:szCs w:val="24"/>
        </w:rPr>
      </w:pPr>
      <w:r w:rsidRPr="008B414B">
        <w:rPr>
          <w:rFonts w:ascii="Times New Roman" w:hAnsi="Times New Roman"/>
          <w:sz w:val="24"/>
          <w:szCs w:val="24"/>
        </w:rPr>
        <w:t>Целевые показатели (индикаторы), характеризующие достижение поставленных целей и задач, обоснование их состава и значений приведены в приложении № 1:</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1. Снижение общего количества зарегистрированных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 совершенных в общественных местах.</w:t>
      </w:r>
    </w:p>
    <w:p w:rsidR="00A26FE5" w:rsidRPr="008B414B" w:rsidRDefault="00A26FE5" w:rsidP="008B414B">
      <w:pPr>
        <w:overflowPunct w:val="0"/>
        <w:autoSpaceDN w:val="0"/>
        <w:adjustRightInd w:val="0"/>
        <w:spacing w:after="0" w:line="240" w:lineRule="auto"/>
        <w:ind w:firstLine="426"/>
        <w:jc w:val="both"/>
        <w:textAlignment w:val="baseline"/>
        <w:outlineLvl w:val="0"/>
        <w:rPr>
          <w:rFonts w:ascii="Times New Roman" w:hAnsi="Times New Roman"/>
          <w:sz w:val="24"/>
          <w:szCs w:val="24"/>
        </w:rPr>
      </w:pPr>
      <w:r w:rsidRPr="008B414B">
        <w:rPr>
          <w:rFonts w:ascii="Times New Roman" w:hAnsi="Times New Roman"/>
          <w:sz w:val="24"/>
          <w:szCs w:val="24"/>
        </w:rPr>
        <w:t>3.Снижение количества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 совершенных несовершеннолетними.</w:t>
      </w:r>
    </w:p>
    <w:p w:rsidR="00A26FE5" w:rsidRPr="008B414B" w:rsidRDefault="00A26FE5" w:rsidP="008B414B">
      <w:pPr>
        <w:overflowPunct w:val="0"/>
        <w:autoSpaceDN w:val="0"/>
        <w:adjustRightInd w:val="0"/>
        <w:spacing w:after="0" w:line="240" w:lineRule="auto"/>
        <w:ind w:firstLine="426"/>
        <w:jc w:val="both"/>
        <w:textAlignment w:val="baseline"/>
        <w:rPr>
          <w:rFonts w:ascii="Times New Roman" w:hAnsi="Times New Roman"/>
          <w:sz w:val="24"/>
          <w:szCs w:val="24"/>
        </w:rPr>
      </w:pPr>
      <w:r w:rsidRPr="008B414B">
        <w:rPr>
          <w:rFonts w:ascii="Times New Roman" w:hAnsi="Times New Roman"/>
          <w:sz w:val="24"/>
          <w:szCs w:val="24"/>
        </w:rPr>
        <w:t>4. Увеличение количества граждан вовлечённых в охрану общественного порядка.</w:t>
      </w:r>
    </w:p>
    <w:p w:rsidR="00A26FE5" w:rsidRPr="008B414B" w:rsidRDefault="00A26FE5" w:rsidP="008B414B">
      <w:pPr>
        <w:autoSpaceDN w:val="0"/>
        <w:adjustRightInd w:val="0"/>
        <w:spacing w:after="0" w:line="240" w:lineRule="auto"/>
        <w:ind w:firstLine="426"/>
        <w:outlineLvl w:val="0"/>
        <w:rPr>
          <w:rFonts w:ascii="Times New Roman" w:hAnsi="Times New Roman"/>
          <w:b/>
          <w:sz w:val="24"/>
          <w:szCs w:val="24"/>
        </w:rPr>
      </w:pPr>
    </w:p>
    <w:p w:rsidR="00A26FE5" w:rsidRPr="008B414B" w:rsidRDefault="00A26FE5" w:rsidP="008B414B">
      <w:pPr>
        <w:autoSpaceDN w:val="0"/>
        <w:adjustRightInd w:val="0"/>
        <w:spacing w:after="0" w:line="240" w:lineRule="auto"/>
        <w:ind w:firstLine="426"/>
        <w:outlineLvl w:val="0"/>
        <w:rPr>
          <w:rFonts w:ascii="Times New Roman" w:hAnsi="Times New Roman"/>
          <w:b/>
          <w:sz w:val="24"/>
          <w:szCs w:val="24"/>
        </w:rPr>
      </w:pPr>
      <w:r w:rsidRPr="008B414B">
        <w:rPr>
          <w:rFonts w:ascii="Times New Roman" w:hAnsi="Times New Roman"/>
          <w:b/>
          <w:sz w:val="24"/>
          <w:szCs w:val="24"/>
        </w:rPr>
        <w:t>2.4. Сроки реализации подпрограммы.</w:t>
      </w:r>
    </w:p>
    <w:p w:rsidR="00A26FE5" w:rsidRPr="008B414B" w:rsidRDefault="00A26FE5" w:rsidP="008B414B">
      <w:pPr>
        <w:tabs>
          <w:tab w:val="left" w:pos="567"/>
          <w:tab w:val="left" w:pos="709"/>
        </w:tabs>
        <w:autoSpaceDN w:val="0"/>
        <w:spacing w:after="0" w:line="240" w:lineRule="auto"/>
        <w:ind w:firstLine="426"/>
        <w:rPr>
          <w:rFonts w:ascii="Times New Roman" w:hAnsi="Times New Roman"/>
          <w:b/>
          <w:sz w:val="24"/>
          <w:szCs w:val="24"/>
        </w:rPr>
      </w:pPr>
      <w:r w:rsidRPr="008B414B">
        <w:rPr>
          <w:rFonts w:ascii="Times New Roman" w:hAnsi="Times New Roman"/>
          <w:sz w:val="24"/>
          <w:szCs w:val="24"/>
        </w:rPr>
        <w:t>Подпрограмма реализуется с 1 января 20</w:t>
      </w:r>
      <w:r>
        <w:rPr>
          <w:rFonts w:ascii="Times New Roman" w:hAnsi="Times New Roman"/>
          <w:sz w:val="24"/>
          <w:szCs w:val="24"/>
        </w:rPr>
        <w:t>20</w:t>
      </w:r>
      <w:r w:rsidRPr="008B414B">
        <w:rPr>
          <w:rFonts w:ascii="Times New Roman" w:hAnsi="Times New Roman"/>
          <w:sz w:val="24"/>
          <w:szCs w:val="24"/>
        </w:rPr>
        <w:t xml:space="preserve"> года по 31 декабря 20</w:t>
      </w:r>
      <w:r>
        <w:rPr>
          <w:rFonts w:ascii="Times New Roman" w:hAnsi="Times New Roman"/>
          <w:sz w:val="24"/>
          <w:szCs w:val="24"/>
        </w:rPr>
        <w:t>2</w:t>
      </w:r>
      <w:r w:rsidR="00F40EFF">
        <w:rPr>
          <w:rFonts w:ascii="Times New Roman" w:hAnsi="Times New Roman"/>
          <w:sz w:val="24"/>
          <w:szCs w:val="24"/>
        </w:rPr>
        <w:t>5</w:t>
      </w:r>
      <w:r w:rsidRPr="008B414B">
        <w:rPr>
          <w:rFonts w:ascii="Times New Roman" w:hAnsi="Times New Roman"/>
          <w:sz w:val="24"/>
          <w:szCs w:val="24"/>
        </w:rPr>
        <w:t xml:space="preserve"> года.</w:t>
      </w:r>
    </w:p>
    <w:p w:rsidR="00A26FE5" w:rsidRPr="008B414B" w:rsidRDefault="00A26FE5" w:rsidP="008B414B">
      <w:pPr>
        <w:tabs>
          <w:tab w:val="left" w:pos="993"/>
        </w:tabs>
        <w:autoSpaceDN w:val="0"/>
        <w:spacing w:after="0" w:line="240" w:lineRule="auto"/>
        <w:jc w:val="both"/>
        <w:rPr>
          <w:rFonts w:ascii="Times New Roman" w:hAnsi="Times New Roman"/>
          <w:b/>
          <w:sz w:val="24"/>
          <w:szCs w:val="24"/>
        </w:rPr>
      </w:pPr>
    </w:p>
    <w:p w:rsidR="00A26FE5" w:rsidRPr="008B414B" w:rsidRDefault="00A26FE5" w:rsidP="008B414B">
      <w:pPr>
        <w:tabs>
          <w:tab w:val="left" w:pos="993"/>
        </w:tabs>
        <w:autoSpaceDN w:val="0"/>
        <w:spacing w:after="0" w:line="240" w:lineRule="auto"/>
        <w:ind w:firstLine="426"/>
        <w:jc w:val="both"/>
        <w:rPr>
          <w:rFonts w:ascii="Times New Roman" w:hAnsi="Times New Roman"/>
          <w:b/>
          <w:sz w:val="24"/>
          <w:szCs w:val="24"/>
        </w:rPr>
      </w:pPr>
      <w:r w:rsidRPr="008B414B">
        <w:rPr>
          <w:rFonts w:ascii="Times New Roman" w:hAnsi="Times New Roman"/>
          <w:b/>
          <w:sz w:val="24"/>
          <w:szCs w:val="24"/>
        </w:rPr>
        <w:t>2.5. Основные мероприятия, направленные на достижение целей и задач подпрограммы.</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Система мероприятий определяется целями подпрограммы. В соответствии с ними, мероприятия, предусмотренные подпрограммой, распределяются по следующим основным видам (направлениям):</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Мероприятия организационного характера,  направленные на повышение эффективности профилактики  правонарушений.</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Организация мероприятий по профилактике правонарушений,  в том числе среди несовершеннолетних.</w:t>
      </w:r>
    </w:p>
    <w:p w:rsidR="00A26FE5" w:rsidRPr="00141385" w:rsidRDefault="00A26FE5" w:rsidP="00141385">
      <w:pPr>
        <w:autoSpaceDN w:val="0"/>
        <w:spacing w:after="0" w:line="240" w:lineRule="auto"/>
        <w:ind w:firstLine="425"/>
        <w:jc w:val="both"/>
        <w:rPr>
          <w:rFonts w:ascii="Times New Roman" w:hAnsi="Times New Roman"/>
          <w:sz w:val="24"/>
          <w:szCs w:val="24"/>
        </w:rPr>
      </w:pPr>
      <w:r w:rsidRPr="00141385">
        <w:rPr>
          <w:rFonts w:ascii="Times New Roman" w:hAnsi="Times New Roman"/>
          <w:sz w:val="24"/>
          <w:szCs w:val="24"/>
        </w:rPr>
        <w:t xml:space="preserve">3. Деятельность  добровольных народных дружин  по охране  общественного порядка на территории </w:t>
      </w:r>
      <w:r w:rsidR="00673EDF">
        <w:rPr>
          <w:rFonts w:ascii="Times New Roman" w:hAnsi="Times New Roman"/>
          <w:sz w:val="24"/>
          <w:szCs w:val="24"/>
        </w:rPr>
        <w:t>Кизнерского района</w:t>
      </w:r>
      <w:r w:rsidRPr="00141385">
        <w:rPr>
          <w:rFonts w:ascii="Times New Roman" w:hAnsi="Times New Roman"/>
          <w:sz w:val="24"/>
          <w:szCs w:val="24"/>
        </w:rPr>
        <w:t>.</w:t>
      </w:r>
    </w:p>
    <w:p w:rsidR="00A26FE5" w:rsidRPr="00141385" w:rsidRDefault="00A26FE5" w:rsidP="00141385">
      <w:pPr>
        <w:autoSpaceDN w:val="0"/>
        <w:spacing w:after="0" w:line="240" w:lineRule="auto"/>
        <w:ind w:firstLine="425"/>
        <w:jc w:val="both"/>
        <w:rPr>
          <w:rFonts w:ascii="Times New Roman" w:hAnsi="Times New Roman"/>
          <w:sz w:val="24"/>
          <w:szCs w:val="24"/>
        </w:rPr>
      </w:pPr>
      <w:r w:rsidRPr="00141385">
        <w:rPr>
          <w:rFonts w:ascii="Times New Roman" w:hAnsi="Times New Roman"/>
          <w:sz w:val="24"/>
          <w:szCs w:val="24"/>
        </w:rPr>
        <w:t>4. Оказание содействие осужденным без лишения свободы в трудоустройстве.</w:t>
      </w:r>
    </w:p>
    <w:p w:rsidR="00A26FE5" w:rsidRDefault="00A26FE5" w:rsidP="00141385">
      <w:pPr>
        <w:autoSpaceDN w:val="0"/>
        <w:spacing w:after="0" w:line="240" w:lineRule="auto"/>
        <w:ind w:firstLine="425"/>
        <w:jc w:val="both"/>
        <w:rPr>
          <w:rFonts w:ascii="Times New Roman" w:hAnsi="Times New Roman"/>
          <w:sz w:val="24"/>
          <w:szCs w:val="24"/>
        </w:rPr>
      </w:pPr>
      <w:r w:rsidRPr="00141385">
        <w:rPr>
          <w:rFonts w:ascii="Times New Roman" w:hAnsi="Times New Roman"/>
          <w:sz w:val="24"/>
          <w:szCs w:val="24"/>
        </w:rPr>
        <w:t>5. Оказание содействие осужденным без лишения свободы в восстановлении утраченных документов, удостоверяющих личность, либо в получении данных документов, находящихся в трудной жизненной ситуации.</w:t>
      </w:r>
    </w:p>
    <w:p w:rsidR="005C709E" w:rsidRDefault="005C709E" w:rsidP="005C709E">
      <w:pPr>
        <w:autoSpaceDN w:val="0"/>
        <w:spacing w:after="0" w:line="240" w:lineRule="auto"/>
        <w:ind w:firstLine="425"/>
        <w:jc w:val="both"/>
        <w:rPr>
          <w:rFonts w:ascii="Times New Roman" w:hAnsi="Times New Roman"/>
          <w:sz w:val="24"/>
          <w:szCs w:val="24"/>
        </w:rPr>
      </w:pPr>
      <w:r>
        <w:rPr>
          <w:rFonts w:ascii="Times New Roman" w:hAnsi="Times New Roman"/>
          <w:sz w:val="24"/>
          <w:szCs w:val="24"/>
        </w:rPr>
        <w:t>6</w:t>
      </w:r>
      <w:r w:rsidRPr="00141385">
        <w:rPr>
          <w:rFonts w:ascii="Times New Roman" w:hAnsi="Times New Roman"/>
          <w:sz w:val="24"/>
          <w:szCs w:val="24"/>
        </w:rPr>
        <w:t xml:space="preserve">. </w:t>
      </w:r>
      <w:r>
        <w:rPr>
          <w:rFonts w:ascii="Times New Roman" w:hAnsi="Times New Roman"/>
          <w:sz w:val="24"/>
          <w:szCs w:val="24"/>
        </w:rPr>
        <w:t>Районный конкурс «Лучший участковый, уполномоченный полиции»</w:t>
      </w:r>
      <w:r w:rsidRPr="00141385">
        <w:rPr>
          <w:rFonts w:ascii="Times New Roman" w:hAnsi="Times New Roman"/>
          <w:sz w:val="24"/>
          <w:szCs w:val="24"/>
        </w:rPr>
        <w:t>.</w:t>
      </w:r>
    </w:p>
    <w:p w:rsidR="00A26FE5" w:rsidRPr="00141385" w:rsidRDefault="00A26FE5" w:rsidP="00141385">
      <w:pPr>
        <w:autoSpaceDN w:val="0"/>
        <w:spacing w:after="0" w:line="240" w:lineRule="auto"/>
        <w:ind w:firstLine="425"/>
        <w:jc w:val="both"/>
        <w:rPr>
          <w:rFonts w:ascii="Times New Roman" w:hAnsi="Times New Roman"/>
          <w:sz w:val="24"/>
          <w:szCs w:val="24"/>
        </w:rPr>
      </w:pP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Сведение об основных мероприятиях приведены в приложении 2.</w:t>
      </w:r>
    </w:p>
    <w:p w:rsidR="00A26FE5" w:rsidRPr="008B414B" w:rsidRDefault="00A26FE5" w:rsidP="008B414B">
      <w:pPr>
        <w:autoSpaceDN w:val="0"/>
        <w:spacing w:after="0" w:line="240" w:lineRule="auto"/>
        <w:ind w:firstLine="426"/>
        <w:jc w:val="both"/>
        <w:rPr>
          <w:rFonts w:ascii="Times New Roman" w:hAnsi="Times New Roman"/>
          <w:b/>
          <w:sz w:val="24"/>
          <w:szCs w:val="24"/>
        </w:rPr>
      </w:pPr>
    </w:p>
    <w:p w:rsidR="00A26FE5" w:rsidRPr="008B414B" w:rsidRDefault="00A26FE5" w:rsidP="008B414B">
      <w:pPr>
        <w:autoSpaceDN w:val="0"/>
        <w:spacing w:after="0" w:line="240" w:lineRule="auto"/>
        <w:ind w:firstLine="426"/>
        <w:jc w:val="both"/>
        <w:rPr>
          <w:rFonts w:ascii="Times New Roman" w:hAnsi="Times New Roman"/>
          <w:b/>
          <w:sz w:val="24"/>
          <w:szCs w:val="24"/>
        </w:rPr>
      </w:pPr>
      <w:r w:rsidRPr="008B414B">
        <w:rPr>
          <w:rFonts w:ascii="Times New Roman" w:hAnsi="Times New Roman"/>
          <w:b/>
          <w:sz w:val="24"/>
          <w:szCs w:val="24"/>
        </w:rPr>
        <w:t>2.6. Меры муниципального регулирования.</w:t>
      </w:r>
    </w:p>
    <w:p w:rsidR="00A26FE5" w:rsidRPr="008B414B" w:rsidRDefault="00A26FE5" w:rsidP="008B414B">
      <w:pPr>
        <w:pStyle w:val="a6"/>
        <w:ind w:firstLine="426"/>
        <w:jc w:val="both"/>
        <w:rPr>
          <w:rFonts w:ascii="Times New Roman" w:hAnsi="Times New Roman"/>
          <w:sz w:val="24"/>
          <w:szCs w:val="24"/>
        </w:rPr>
      </w:pPr>
      <w:r w:rsidRPr="008B414B">
        <w:rPr>
          <w:rFonts w:ascii="Times New Roman" w:hAnsi="Times New Roman"/>
          <w:sz w:val="24"/>
          <w:szCs w:val="24"/>
        </w:rPr>
        <w:t>Мерами муниципального регулирования являются нормативно-правовые акты органов местного самоуправления в области профилактики правонарушений.</w:t>
      </w:r>
    </w:p>
    <w:p w:rsidR="00A26FE5" w:rsidRPr="008B414B" w:rsidRDefault="00A26FE5" w:rsidP="008B414B">
      <w:pPr>
        <w:autoSpaceDN w:val="0"/>
        <w:spacing w:after="0" w:line="240" w:lineRule="auto"/>
        <w:jc w:val="both"/>
        <w:rPr>
          <w:rFonts w:ascii="Times New Roman" w:hAnsi="Times New Roman"/>
          <w:sz w:val="24"/>
          <w:szCs w:val="24"/>
        </w:rPr>
      </w:pPr>
    </w:p>
    <w:p w:rsidR="00A26FE5" w:rsidRPr="008B414B" w:rsidRDefault="00A26FE5" w:rsidP="008B414B">
      <w:pPr>
        <w:tabs>
          <w:tab w:val="left" w:pos="0"/>
          <w:tab w:val="left" w:pos="426"/>
        </w:tabs>
        <w:overflowPunct w:val="0"/>
        <w:autoSpaceDN w:val="0"/>
        <w:adjustRightInd w:val="0"/>
        <w:spacing w:after="0" w:line="240" w:lineRule="auto"/>
        <w:ind w:firstLine="426"/>
        <w:contextualSpacing/>
        <w:jc w:val="both"/>
        <w:textAlignment w:val="baseline"/>
        <w:rPr>
          <w:rFonts w:ascii="Times New Roman" w:hAnsi="Times New Roman"/>
          <w:b/>
          <w:sz w:val="24"/>
          <w:szCs w:val="24"/>
        </w:rPr>
      </w:pPr>
      <w:r w:rsidRPr="008B414B">
        <w:rPr>
          <w:rFonts w:ascii="Times New Roman" w:hAnsi="Times New Roman"/>
          <w:b/>
          <w:sz w:val="24"/>
          <w:szCs w:val="24"/>
        </w:rPr>
        <w:lastRenderedPageBreak/>
        <w:t>2.7. Прогноз сводных показателей муниципальных заданий на оказание муниципальных услуг (выполнение работ), осуществляемых в рамках подпрограммы.</w:t>
      </w:r>
    </w:p>
    <w:p w:rsidR="00A26FE5" w:rsidRPr="008B414B" w:rsidRDefault="00A26FE5" w:rsidP="008B414B">
      <w:pPr>
        <w:tabs>
          <w:tab w:val="left" w:pos="0"/>
          <w:tab w:val="left" w:pos="426"/>
        </w:tabs>
        <w:overflowPunct w:val="0"/>
        <w:autoSpaceDN w:val="0"/>
        <w:adjustRightInd w:val="0"/>
        <w:spacing w:after="0" w:line="240" w:lineRule="auto"/>
        <w:contextualSpacing/>
        <w:jc w:val="both"/>
        <w:textAlignment w:val="baseline"/>
        <w:rPr>
          <w:rFonts w:ascii="Times New Roman" w:hAnsi="Times New Roman"/>
          <w:sz w:val="24"/>
          <w:szCs w:val="24"/>
        </w:rPr>
      </w:pPr>
      <w:r w:rsidRPr="008B414B">
        <w:rPr>
          <w:rFonts w:ascii="Times New Roman" w:hAnsi="Times New Roman"/>
          <w:bCs/>
          <w:sz w:val="24"/>
          <w:szCs w:val="24"/>
        </w:rPr>
        <w:tab/>
        <w:t>В рамках реализации муниципальной подпрограммы «Профилактика правонарушений на территории муниципального образования «</w:t>
      </w:r>
      <w:r w:rsidR="00F40EFF" w:rsidRPr="009D1A10">
        <w:rPr>
          <w:rFonts w:ascii="Times New Roman" w:hAnsi="Times New Roman"/>
          <w:color w:val="000000"/>
          <w:sz w:val="24"/>
          <w:szCs w:val="24"/>
        </w:rPr>
        <w:t>Кизнерский район</w:t>
      </w:r>
      <w:r w:rsidRPr="008B414B">
        <w:rPr>
          <w:rFonts w:ascii="Times New Roman" w:hAnsi="Times New Roman"/>
          <w:bCs/>
          <w:sz w:val="24"/>
          <w:szCs w:val="24"/>
        </w:rPr>
        <w:t>» в 20</w:t>
      </w:r>
      <w:r>
        <w:rPr>
          <w:rFonts w:ascii="Times New Roman" w:hAnsi="Times New Roman"/>
          <w:bCs/>
          <w:sz w:val="24"/>
          <w:szCs w:val="24"/>
        </w:rPr>
        <w:t>20</w:t>
      </w:r>
      <w:r w:rsidRPr="008B414B">
        <w:rPr>
          <w:rFonts w:ascii="Times New Roman" w:hAnsi="Times New Roman"/>
          <w:bCs/>
          <w:sz w:val="24"/>
          <w:szCs w:val="24"/>
        </w:rPr>
        <w:t>-202</w:t>
      </w:r>
      <w:r w:rsidR="00673EDF">
        <w:rPr>
          <w:rFonts w:ascii="Times New Roman" w:hAnsi="Times New Roman"/>
          <w:bCs/>
          <w:sz w:val="24"/>
          <w:szCs w:val="24"/>
        </w:rPr>
        <w:t>4</w:t>
      </w:r>
      <w:r w:rsidRPr="008B414B">
        <w:rPr>
          <w:rFonts w:ascii="Times New Roman" w:hAnsi="Times New Roman"/>
          <w:bCs/>
          <w:sz w:val="24"/>
          <w:szCs w:val="24"/>
        </w:rPr>
        <w:t xml:space="preserve"> г.г.» оказание муниципальных услуг не предусмотрено.</w:t>
      </w:r>
    </w:p>
    <w:p w:rsidR="00A26FE5" w:rsidRPr="008B414B" w:rsidRDefault="00A26FE5" w:rsidP="008B414B">
      <w:pPr>
        <w:tabs>
          <w:tab w:val="left" w:pos="993"/>
        </w:tabs>
        <w:overflowPunct w:val="0"/>
        <w:autoSpaceDN w:val="0"/>
        <w:adjustRightInd w:val="0"/>
        <w:spacing w:after="0" w:line="240" w:lineRule="auto"/>
        <w:contextualSpacing/>
        <w:jc w:val="center"/>
        <w:textAlignment w:val="baseline"/>
        <w:rPr>
          <w:rFonts w:ascii="Times New Roman" w:hAnsi="Times New Roman"/>
          <w:sz w:val="24"/>
          <w:szCs w:val="24"/>
        </w:rPr>
      </w:pPr>
    </w:p>
    <w:p w:rsidR="00A26FE5" w:rsidRPr="008B414B" w:rsidRDefault="00A26FE5" w:rsidP="008B414B">
      <w:pPr>
        <w:autoSpaceDN w:val="0"/>
        <w:spacing w:after="0" w:line="240" w:lineRule="auto"/>
        <w:ind w:firstLine="426"/>
        <w:rPr>
          <w:rFonts w:ascii="Times New Roman" w:hAnsi="Times New Roman"/>
          <w:b/>
          <w:sz w:val="24"/>
          <w:szCs w:val="24"/>
        </w:rPr>
      </w:pPr>
      <w:r w:rsidRPr="008B414B">
        <w:rPr>
          <w:rFonts w:ascii="Times New Roman" w:hAnsi="Times New Roman"/>
          <w:b/>
          <w:sz w:val="24"/>
          <w:szCs w:val="24"/>
        </w:rPr>
        <w:t>2.8. Ресурсное обеспечение подпрограммы.</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Финансирование мероприятий подпрограммы осуществляется за счет средств бюджета муниципального образования </w:t>
      </w:r>
      <w:r w:rsidR="00673EDF">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Общая сумма финансирования с 20</w:t>
      </w:r>
      <w:r>
        <w:rPr>
          <w:rFonts w:ascii="Times New Roman" w:hAnsi="Times New Roman"/>
          <w:sz w:val="24"/>
          <w:szCs w:val="24"/>
        </w:rPr>
        <w:t>20</w:t>
      </w:r>
      <w:r w:rsidRPr="008B414B">
        <w:rPr>
          <w:rFonts w:ascii="Times New Roman" w:hAnsi="Times New Roman"/>
          <w:sz w:val="24"/>
          <w:szCs w:val="24"/>
        </w:rPr>
        <w:t xml:space="preserve"> по 20</w:t>
      </w:r>
      <w:r w:rsidR="00F40EFF">
        <w:rPr>
          <w:rFonts w:ascii="Times New Roman" w:hAnsi="Times New Roman"/>
          <w:sz w:val="24"/>
          <w:szCs w:val="24"/>
        </w:rPr>
        <w:t>25</w:t>
      </w:r>
      <w:r w:rsidRPr="008B414B">
        <w:rPr>
          <w:rFonts w:ascii="Times New Roman" w:hAnsi="Times New Roman"/>
          <w:sz w:val="24"/>
          <w:szCs w:val="24"/>
        </w:rPr>
        <w:t xml:space="preserve"> годы –</w:t>
      </w:r>
      <w:r w:rsidR="00F40EFF">
        <w:rPr>
          <w:rFonts w:ascii="Times New Roman" w:hAnsi="Times New Roman"/>
          <w:sz w:val="24"/>
          <w:szCs w:val="24"/>
        </w:rPr>
        <w:t xml:space="preserve"> 425,5 </w:t>
      </w:r>
      <w:r w:rsidRPr="008B414B">
        <w:rPr>
          <w:rFonts w:ascii="Times New Roman" w:hAnsi="Times New Roman"/>
          <w:sz w:val="24"/>
          <w:szCs w:val="24"/>
        </w:rPr>
        <w:t>тыс. руб.</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Финансовое обеспечение подпрограммы (в тыс. рублей) с распределением расходов по годам, источникам финансирования и основным мероприятиям приведено в приложениях 5, 6.</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В ходе реализации подпрограммы при необходимости допускается корректировка плановых значений финансирования в установленном порядке.</w:t>
      </w:r>
    </w:p>
    <w:p w:rsidR="0041384E" w:rsidRPr="008B414B" w:rsidRDefault="0041384E" w:rsidP="008B414B">
      <w:pPr>
        <w:autoSpaceDN w:val="0"/>
        <w:spacing w:after="0" w:line="240" w:lineRule="auto"/>
        <w:ind w:firstLine="360"/>
        <w:jc w:val="both"/>
        <w:rPr>
          <w:rFonts w:ascii="Times New Roman" w:hAnsi="Times New Roman"/>
          <w:sz w:val="24"/>
          <w:szCs w:val="24"/>
        </w:rPr>
      </w:pPr>
    </w:p>
    <w:p w:rsidR="00A26FE5" w:rsidRPr="008B414B" w:rsidRDefault="00A26FE5" w:rsidP="008B414B">
      <w:pPr>
        <w:autoSpaceDN w:val="0"/>
        <w:spacing w:after="0" w:line="240" w:lineRule="auto"/>
        <w:ind w:firstLine="426"/>
        <w:rPr>
          <w:rFonts w:ascii="Times New Roman" w:hAnsi="Times New Roman"/>
          <w:b/>
          <w:sz w:val="24"/>
          <w:szCs w:val="24"/>
        </w:rPr>
      </w:pPr>
      <w:r w:rsidRPr="008B414B">
        <w:rPr>
          <w:rFonts w:ascii="Times New Roman" w:hAnsi="Times New Roman"/>
          <w:b/>
          <w:sz w:val="24"/>
          <w:szCs w:val="24"/>
        </w:rPr>
        <w:t>2.9. Анализ рисков и меры управления рисками.</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Риски реализации муниципальной подпрограммы, а также соответствующие меры по управлению данными рисками представлены в таблице 1.</w:t>
      </w:r>
    </w:p>
    <w:p w:rsidR="00A26FE5" w:rsidRPr="008B414B" w:rsidRDefault="00A26FE5" w:rsidP="008B414B">
      <w:pPr>
        <w:autoSpaceDN w:val="0"/>
        <w:spacing w:after="0" w:line="240" w:lineRule="auto"/>
        <w:ind w:firstLine="720"/>
        <w:jc w:val="right"/>
        <w:rPr>
          <w:rFonts w:ascii="Times New Roman" w:hAnsi="Times New Roman"/>
          <w:sz w:val="24"/>
          <w:szCs w:val="24"/>
        </w:rPr>
      </w:pPr>
      <w:r w:rsidRPr="008B414B">
        <w:rPr>
          <w:rFonts w:ascii="Times New Roman" w:hAnsi="Times New Roman"/>
          <w:sz w:val="24"/>
          <w:szCs w:val="24"/>
        </w:rPr>
        <w:t>Таблица 1</w:t>
      </w:r>
    </w:p>
    <w:p w:rsidR="00A26FE5" w:rsidRPr="008B414B" w:rsidRDefault="00A26FE5" w:rsidP="008B414B">
      <w:pPr>
        <w:autoSpaceDN w:val="0"/>
        <w:spacing w:after="0" w:line="240" w:lineRule="auto"/>
        <w:ind w:firstLine="72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5363"/>
      </w:tblGrid>
      <w:tr w:rsidR="00A26FE5" w:rsidRPr="00B31E63" w:rsidTr="008B414B">
        <w:tc>
          <w:tcPr>
            <w:tcW w:w="0" w:type="auto"/>
          </w:tcPr>
          <w:p w:rsidR="00A26FE5" w:rsidRPr="00B31E63" w:rsidRDefault="00A26FE5" w:rsidP="008B414B">
            <w:pPr>
              <w:overflowPunct w:val="0"/>
              <w:autoSpaceDN w:val="0"/>
              <w:adjustRightInd w:val="0"/>
              <w:spacing w:after="0" w:line="240" w:lineRule="auto"/>
              <w:jc w:val="center"/>
              <w:textAlignment w:val="baseline"/>
              <w:rPr>
                <w:rFonts w:ascii="Times New Roman" w:hAnsi="Times New Roman"/>
                <w:sz w:val="24"/>
                <w:szCs w:val="24"/>
              </w:rPr>
            </w:pPr>
            <w:r w:rsidRPr="00B31E63">
              <w:rPr>
                <w:rFonts w:ascii="Times New Roman" w:hAnsi="Times New Roman"/>
                <w:sz w:val="24"/>
                <w:szCs w:val="24"/>
              </w:rPr>
              <w:t>Вид риска</w:t>
            </w:r>
          </w:p>
        </w:tc>
        <w:tc>
          <w:tcPr>
            <w:tcW w:w="0" w:type="auto"/>
          </w:tcPr>
          <w:p w:rsidR="00A26FE5" w:rsidRPr="00B31E63" w:rsidRDefault="00A26FE5" w:rsidP="008B414B">
            <w:pPr>
              <w:overflowPunct w:val="0"/>
              <w:autoSpaceDN w:val="0"/>
              <w:adjustRightInd w:val="0"/>
              <w:spacing w:after="0" w:line="240" w:lineRule="auto"/>
              <w:jc w:val="center"/>
              <w:textAlignment w:val="baseline"/>
              <w:rPr>
                <w:rFonts w:ascii="Times New Roman" w:hAnsi="Times New Roman"/>
                <w:sz w:val="24"/>
                <w:szCs w:val="24"/>
              </w:rPr>
            </w:pPr>
            <w:r w:rsidRPr="00B31E63">
              <w:rPr>
                <w:rFonts w:ascii="Times New Roman" w:hAnsi="Times New Roman"/>
                <w:sz w:val="24"/>
                <w:szCs w:val="24"/>
              </w:rPr>
              <w:t>Меры по управлению рисками</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p>
        </w:tc>
        <w:tc>
          <w:tcPr>
            <w:tcW w:w="0" w:type="auto"/>
          </w:tcPr>
          <w:p w:rsidR="00A26FE5"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p w:rsidR="00F40EFF" w:rsidRDefault="00F40EFF" w:rsidP="008B414B">
            <w:pPr>
              <w:overflowPunct w:val="0"/>
              <w:autoSpaceDN w:val="0"/>
              <w:adjustRightInd w:val="0"/>
              <w:spacing w:after="0" w:line="240" w:lineRule="auto"/>
              <w:jc w:val="both"/>
              <w:textAlignment w:val="baseline"/>
              <w:rPr>
                <w:rFonts w:ascii="Times New Roman" w:hAnsi="Times New Roman"/>
                <w:sz w:val="24"/>
                <w:szCs w:val="24"/>
              </w:rPr>
            </w:pPr>
          </w:p>
          <w:p w:rsidR="00F40EFF" w:rsidRPr="00B31E63" w:rsidRDefault="00F40EFF"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Возможное изменение федерального и регионального законодательства</w:t>
            </w:r>
          </w:p>
        </w:tc>
        <w:tc>
          <w:tcPr>
            <w:tcW w:w="0" w:type="auto"/>
          </w:tcPr>
          <w:p w:rsidR="00250957" w:rsidRPr="00B31E63" w:rsidRDefault="00A26FE5" w:rsidP="00673EDF">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Внесение изменений в действующие правовые акты и (или) принятие новых правовых актов </w:t>
            </w:r>
            <w:r w:rsidR="00673EDF">
              <w:rPr>
                <w:rFonts w:ascii="Times New Roman" w:hAnsi="Times New Roman"/>
                <w:sz w:val="24"/>
                <w:szCs w:val="24"/>
              </w:rPr>
              <w:t>Кизнерского района</w:t>
            </w:r>
            <w:r w:rsidRPr="00B31E63">
              <w:rPr>
                <w:rFonts w:ascii="Times New Roman" w:hAnsi="Times New Roman"/>
                <w:sz w:val="24"/>
                <w:szCs w:val="24"/>
              </w:rPr>
              <w:t xml:space="preserve">, касающихся сферы реализации муниципальной подпрограммы </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Потеря актуальности мероприятий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мониторинг эффективности реализуемых программных мероприятий;</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реализация в случае необходимости новых мероприятий за счет перераспределения средств внутри подпрограммы</w:t>
            </w:r>
          </w:p>
        </w:tc>
      </w:tr>
    </w:tbl>
    <w:p w:rsidR="00A26FE5" w:rsidRPr="008B414B" w:rsidRDefault="00A26FE5" w:rsidP="008B414B">
      <w:pPr>
        <w:autoSpaceDN w:val="0"/>
        <w:adjustRightInd w:val="0"/>
        <w:spacing w:after="0" w:line="240" w:lineRule="auto"/>
        <w:ind w:left="142"/>
        <w:contextualSpacing/>
        <w:jc w:val="both"/>
        <w:outlineLvl w:val="0"/>
        <w:rPr>
          <w:rFonts w:ascii="Times New Roman" w:hAnsi="Times New Roman"/>
          <w:b/>
          <w:sz w:val="24"/>
          <w:szCs w:val="24"/>
        </w:rPr>
      </w:pPr>
    </w:p>
    <w:p w:rsidR="00A26FE5" w:rsidRPr="008B414B" w:rsidRDefault="00A26FE5" w:rsidP="008B414B">
      <w:pPr>
        <w:autoSpaceDN w:val="0"/>
        <w:adjustRightInd w:val="0"/>
        <w:spacing w:after="0" w:line="240" w:lineRule="auto"/>
        <w:ind w:firstLine="426"/>
        <w:contextualSpacing/>
        <w:jc w:val="both"/>
        <w:outlineLvl w:val="0"/>
        <w:rPr>
          <w:rFonts w:ascii="Times New Roman" w:hAnsi="Times New Roman"/>
          <w:b/>
          <w:sz w:val="24"/>
          <w:szCs w:val="24"/>
        </w:rPr>
      </w:pPr>
      <w:r w:rsidRPr="008B414B">
        <w:rPr>
          <w:rFonts w:ascii="Times New Roman" w:hAnsi="Times New Roman"/>
          <w:b/>
          <w:sz w:val="24"/>
          <w:szCs w:val="24"/>
        </w:rPr>
        <w:t>2.10. Конечные результаты реализации муниципальной подпрограммы, оценка планируемой эффективности ее реализации.</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Утверждение и внедрение мероприятий подпрограммы создаст условия для стабилизации и снижения уровня преступности на территории </w:t>
      </w:r>
      <w:r w:rsidR="00673EDF">
        <w:rPr>
          <w:rFonts w:ascii="Times New Roman" w:hAnsi="Times New Roman"/>
          <w:sz w:val="24"/>
          <w:szCs w:val="24"/>
        </w:rPr>
        <w:t>Кизнерского района</w:t>
      </w:r>
      <w:r w:rsidRPr="008B414B">
        <w:rPr>
          <w:rFonts w:ascii="Times New Roman" w:hAnsi="Times New Roman"/>
          <w:sz w:val="24"/>
          <w:szCs w:val="24"/>
        </w:rPr>
        <w:t>, совершенствования системы профилактики правонарушений, формирования у подростков и молодежи мотивации к ведению здорового образа жизни, внедрения современных технических средств для обеспечения правопорядка и безопасности на улицах и в других общественных местах, совершенствования муниципальной нормативной базы в области профилактики правонарушений.</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Реализация подпрограммы при ее финансировании в полном объеме позволит достигнуть следующих результатов:</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Снижение количества зарегистрированных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Снижение количества правонарушений</w:t>
      </w:r>
      <w:r>
        <w:rPr>
          <w:rFonts w:ascii="Times New Roman" w:hAnsi="Times New Roman"/>
          <w:sz w:val="24"/>
          <w:szCs w:val="24"/>
        </w:rPr>
        <w:t xml:space="preserve"> и преступлений</w:t>
      </w:r>
      <w:r w:rsidRPr="008B414B">
        <w:rPr>
          <w:rFonts w:ascii="Times New Roman" w:hAnsi="Times New Roman"/>
          <w:sz w:val="24"/>
          <w:szCs w:val="24"/>
        </w:rPr>
        <w:t>, совершенных в общественных местах.</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lastRenderedPageBreak/>
        <w:t xml:space="preserve">3. Снижение количества </w:t>
      </w:r>
      <w:r>
        <w:rPr>
          <w:rFonts w:ascii="Times New Roman" w:hAnsi="Times New Roman"/>
          <w:sz w:val="24"/>
          <w:szCs w:val="24"/>
        </w:rPr>
        <w:t xml:space="preserve">правонарушений и </w:t>
      </w:r>
      <w:r w:rsidRPr="008B414B">
        <w:rPr>
          <w:rFonts w:ascii="Times New Roman" w:hAnsi="Times New Roman"/>
          <w:sz w:val="24"/>
          <w:szCs w:val="24"/>
        </w:rPr>
        <w:t>преступлений, совершенных несовершеннолетними.</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4. Увеличение количества граждан, вовлечённых в охрану общественного порядка.</w:t>
      </w:r>
    </w:p>
    <w:p w:rsidR="00A26FE5" w:rsidRPr="008B414B" w:rsidRDefault="00A26FE5" w:rsidP="008B414B">
      <w:pPr>
        <w:spacing w:after="0" w:line="240" w:lineRule="auto"/>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A26FE5" w:rsidRPr="008B414B" w:rsidRDefault="00A26FE5" w:rsidP="008B414B">
      <w:pPr>
        <w:spacing w:after="0" w:line="240" w:lineRule="auto"/>
        <w:ind w:firstLine="540"/>
        <w:jc w:val="center"/>
        <w:rPr>
          <w:rFonts w:ascii="Times New Roman" w:hAnsi="Times New Roman"/>
          <w:sz w:val="24"/>
          <w:szCs w:val="24"/>
        </w:rPr>
      </w:pPr>
    </w:p>
    <w:p w:rsidR="0041384E" w:rsidRDefault="0041384E" w:rsidP="008B414B">
      <w:pPr>
        <w:keepNext/>
        <w:spacing w:after="0" w:line="240" w:lineRule="auto"/>
        <w:jc w:val="center"/>
        <w:rPr>
          <w:rFonts w:ascii="Times New Roman" w:hAnsi="Times New Roman"/>
          <w:b/>
          <w:sz w:val="24"/>
          <w:szCs w:val="24"/>
        </w:rPr>
      </w:pPr>
    </w:p>
    <w:p w:rsidR="00A26FE5" w:rsidRPr="008B414B" w:rsidRDefault="00A26FE5" w:rsidP="008B414B">
      <w:pPr>
        <w:keepNext/>
        <w:spacing w:after="0" w:line="240" w:lineRule="auto"/>
        <w:jc w:val="center"/>
        <w:rPr>
          <w:rFonts w:ascii="Times New Roman" w:hAnsi="Times New Roman"/>
          <w:b/>
          <w:sz w:val="24"/>
          <w:szCs w:val="24"/>
        </w:rPr>
      </w:pPr>
      <w:r>
        <w:rPr>
          <w:rFonts w:ascii="Times New Roman" w:hAnsi="Times New Roman"/>
          <w:b/>
          <w:sz w:val="24"/>
          <w:szCs w:val="24"/>
        </w:rPr>
        <w:t>П</w:t>
      </w:r>
      <w:r w:rsidRPr="008B414B">
        <w:rPr>
          <w:rFonts w:ascii="Times New Roman" w:hAnsi="Times New Roman"/>
          <w:b/>
          <w:sz w:val="24"/>
          <w:szCs w:val="24"/>
        </w:rPr>
        <w:t xml:space="preserve">АСПОРТ МУНИЦИПАЛЬНОЙ ПОДПРОГРАММЫ </w:t>
      </w:r>
    </w:p>
    <w:p w:rsidR="00E72E4F" w:rsidRPr="008B414B" w:rsidRDefault="00A26FE5" w:rsidP="00E72E4F">
      <w:pPr>
        <w:keepNext/>
        <w:spacing w:after="0" w:line="240" w:lineRule="auto"/>
        <w:jc w:val="center"/>
        <w:rPr>
          <w:rFonts w:ascii="Times New Roman" w:hAnsi="Times New Roman"/>
          <w:b/>
          <w:sz w:val="24"/>
          <w:szCs w:val="24"/>
        </w:rPr>
      </w:pPr>
      <w:r w:rsidRPr="008B414B">
        <w:rPr>
          <w:rFonts w:ascii="Times New Roman" w:hAnsi="Times New Roman"/>
          <w:b/>
          <w:sz w:val="24"/>
          <w:szCs w:val="24"/>
        </w:rPr>
        <w:t xml:space="preserve">«Гармонизация межэтнических отношений и участие в профилактике терроризма и экстремизма на территории </w:t>
      </w:r>
      <w:r w:rsidRPr="005C709E">
        <w:rPr>
          <w:rFonts w:ascii="Times New Roman" w:hAnsi="Times New Roman"/>
          <w:b/>
          <w:sz w:val="24"/>
          <w:szCs w:val="24"/>
        </w:rPr>
        <w:t>МО</w:t>
      </w:r>
      <w:r w:rsidR="00E72E4F">
        <w:rPr>
          <w:rFonts w:ascii="Times New Roman" w:hAnsi="Times New Roman"/>
          <w:b/>
          <w:sz w:val="24"/>
          <w:szCs w:val="24"/>
        </w:rPr>
        <w:t xml:space="preserve"> </w:t>
      </w:r>
      <w:r w:rsidR="00E72E4F" w:rsidRPr="005C709E">
        <w:rPr>
          <w:rFonts w:ascii="Times New Roman" w:hAnsi="Times New Roman"/>
          <w:b/>
          <w:sz w:val="24"/>
          <w:szCs w:val="24"/>
        </w:rPr>
        <w:t>«</w:t>
      </w:r>
      <w:r w:rsidR="00E72E4F">
        <w:rPr>
          <w:rFonts w:ascii="Times New Roman" w:hAnsi="Times New Roman"/>
          <w:b/>
          <w:sz w:val="24"/>
          <w:szCs w:val="24"/>
        </w:rPr>
        <w:t xml:space="preserve">Муниципальный округ </w:t>
      </w:r>
      <w:r w:rsidR="00E72E4F" w:rsidRPr="005C709E">
        <w:rPr>
          <w:rFonts w:ascii="Times New Roman" w:hAnsi="Times New Roman"/>
          <w:b/>
          <w:sz w:val="24"/>
          <w:szCs w:val="24"/>
        </w:rPr>
        <w:t>Кизнерский район</w:t>
      </w:r>
      <w:r w:rsidR="00E72E4F">
        <w:rPr>
          <w:rFonts w:ascii="Times New Roman" w:hAnsi="Times New Roman"/>
          <w:b/>
          <w:sz w:val="24"/>
          <w:szCs w:val="24"/>
        </w:rPr>
        <w:t xml:space="preserve"> Удмуртской Республики</w:t>
      </w:r>
      <w:r w:rsidR="00E72E4F" w:rsidRPr="005C709E">
        <w:rPr>
          <w:rFonts w:ascii="Times New Roman" w:hAnsi="Times New Roman"/>
          <w:b/>
          <w:sz w:val="24"/>
          <w:szCs w:val="24"/>
        </w:rPr>
        <w:t>»</w:t>
      </w:r>
      <w:r w:rsidR="00E72E4F" w:rsidRPr="008B414B">
        <w:rPr>
          <w:rFonts w:ascii="Times New Roman" w:hAnsi="Times New Roman"/>
          <w:b/>
          <w:sz w:val="24"/>
          <w:szCs w:val="24"/>
        </w:rPr>
        <w:t xml:space="preserve"> на 20</w:t>
      </w:r>
      <w:r w:rsidR="00E72E4F">
        <w:rPr>
          <w:rFonts w:ascii="Times New Roman" w:hAnsi="Times New Roman"/>
          <w:b/>
          <w:sz w:val="24"/>
          <w:szCs w:val="24"/>
        </w:rPr>
        <w:t>20</w:t>
      </w:r>
      <w:r w:rsidR="00E72E4F" w:rsidRPr="008B414B">
        <w:rPr>
          <w:rFonts w:ascii="Times New Roman" w:hAnsi="Times New Roman"/>
          <w:b/>
          <w:sz w:val="24"/>
          <w:szCs w:val="24"/>
        </w:rPr>
        <w:t>-20</w:t>
      </w:r>
      <w:r w:rsidR="00E72E4F">
        <w:rPr>
          <w:rFonts w:ascii="Times New Roman" w:hAnsi="Times New Roman"/>
          <w:b/>
          <w:sz w:val="24"/>
          <w:szCs w:val="24"/>
        </w:rPr>
        <w:t>28</w:t>
      </w:r>
      <w:r w:rsidR="00E72E4F" w:rsidRPr="008B414B">
        <w:rPr>
          <w:rFonts w:ascii="Times New Roman" w:hAnsi="Times New Roman"/>
          <w:b/>
          <w:sz w:val="24"/>
          <w:szCs w:val="24"/>
        </w:rPr>
        <w:t xml:space="preserve"> г.г.»</w:t>
      </w:r>
    </w:p>
    <w:p w:rsidR="00A26FE5" w:rsidRPr="008B414B" w:rsidRDefault="00A26FE5" w:rsidP="00E72E4F">
      <w:pPr>
        <w:keepNext/>
        <w:spacing w:after="0" w:line="240" w:lineRule="auto"/>
        <w:jc w:val="center"/>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708"/>
        <w:gridCol w:w="709"/>
        <w:gridCol w:w="709"/>
        <w:gridCol w:w="850"/>
        <w:gridCol w:w="709"/>
        <w:gridCol w:w="709"/>
        <w:gridCol w:w="748"/>
        <w:gridCol w:w="636"/>
        <w:gridCol w:w="675"/>
        <w:gridCol w:w="1067"/>
      </w:tblGrid>
      <w:tr w:rsidR="00A26FE5" w:rsidRPr="00B31E63" w:rsidTr="005D3F9B">
        <w:tc>
          <w:tcPr>
            <w:tcW w:w="2235" w:type="dxa"/>
          </w:tcPr>
          <w:p w:rsidR="00A26FE5" w:rsidRPr="00B31E63" w:rsidRDefault="00A26FE5" w:rsidP="008B414B">
            <w:pPr>
              <w:keepNext/>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Наименование подпрограммы</w:t>
            </w:r>
          </w:p>
        </w:tc>
        <w:tc>
          <w:tcPr>
            <w:tcW w:w="7499" w:type="dxa"/>
            <w:gridSpan w:val="10"/>
          </w:tcPr>
          <w:p w:rsidR="00E72E4F" w:rsidRPr="00E72E4F" w:rsidRDefault="00A26FE5" w:rsidP="00E72E4F">
            <w:pPr>
              <w:keepNext/>
              <w:spacing w:after="0" w:line="240" w:lineRule="auto"/>
              <w:jc w:val="center"/>
              <w:rPr>
                <w:rFonts w:ascii="Times New Roman" w:hAnsi="Times New Roman"/>
                <w:sz w:val="24"/>
                <w:szCs w:val="24"/>
              </w:rPr>
            </w:pPr>
            <w:r w:rsidRPr="00B31E63">
              <w:rPr>
                <w:rFonts w:ascii="Times New Roman" w:hAnsi="Times New Roman"/>
                <w:sz w:val="24"/>
                <w:szCs w:val="24"/>
              </w:rPr>
              <w:t xml:space="preserve">Гармонизация межэтнических отношений и участие в профилактике терроризма и экстремизма на территории МО </w:t>
            </w:r>
            <w:r w:rsidR="00E72E4F" w:rsidRPr="00E72E4F">
              <w:rPr>
                <w:rFonts w:ascii="Times New Roman" w:hAnsi="Times New Roman"/>
                <w:sz w:val="24"/>
                <w:szCs w:val="24"/>
              </w:rPr>
              <w:t>«Муниципальный округ Кизнерский район Удмуртской Республики» на 2020-2028 г.г.»</w:t>
            </w:r>
          </w:p>
          <w:p w:rsidR="00A26FE5" w:rsidRPr="00B31E63" w:rsidRDefault="00A26FE5" w:rsidP="00E72E4F">
            <w:pPr>
              <w:keepNext/>
              <w:spacing w:after="0" w:line="240" w:lineRule="auto"/>
              <w:jc w:val="both"/>
              <w:rPr>
                <w:rFonts w:ascii="Times New Roman" w:hAnsi="Times New Roman"/>
                <w:sz w:val="24"/>
                <w:szCs w:val="24"/>
              </w:rPr>
            </w:pPr>
          </w:p>
        </w:tc>
      </w:tr>
      <w:tr w:rsidR="00A26FE5" w:rsidRPr="00B31E63" w:rsidTr="005D3F9B">
        <w:trPr>
          <w:trHeight w:val="465"/>
        </w:trPr>
        <w:tc>
          <w:tcPr>
            <w:tcW w:w="2235" w:type="dxa"/>
          </w:tcPr>
          <w:p w:rsidR="00A26FE5" w:rsidRPr="00B31E63" w:rsidRDefault="00A26FE5" w:rsidP="008B414B">
            <w:pPr>
              <w:keepNext/>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t>Координатор</w:t>
            </w:r>
          </w:p>
        </w:tc>
        <w:tc>
          <w:tcPr>
            <w:tcW w:w="7499" w:type="dxa"/>
            <w:gridSpan w:val="10"/>
          </w:tcPr>
          <w:p w:rsidR="00A26FE5" w:rsidRPr="00B31E63" w:rsidRDefault="00A26FE5" w:rsidP="00E72E4F">
            <w:pPr>
              <w:spacing w:after="0" w:line="240" w:lineRule="auto"/>
              <w:jc w:val="both"/>
              <w:rPr>
                <w:rFonts w:ascii="Times New Roman" w:hAnsi="Times New Roman"/>
                <w:sz w:val="24"/>
                <w:szCs w:val="24"/>
              </w:rPr>
            </w:pPr>
            <w:r w:rsidRPr="00B31E63">
              <w:rPr>
                <w:rFonts w:ascii="Times New Roman" w:hAnsi="Times New Roman"/>
                <w:sz w:val="24"/>
                <w:szCs w:val="24"/>
              </w:rPr>
              <w:t xml:space="preserve">Заместитель Главы Администрации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w:t>
            </w:r>
            <w:r w:rsidR="00E72E4F">
              <w:rPr>
                <w:rFonts w:ascii="Times New Roman" w:hAnsi="Times New Roman"/>
                <w:sz w:val="24"/>
                <w:szCs w:val="24"/>
              </w:rPr>
              <w:t>(соц. вопросы)</w:t>
            </w:r>
          </w:p>
        </w:tc>
      </w:tr>
      <w:tr w:rsidR="00A26FE5" w:rsidRPr="00B31E63" w:rsidTr="005D3F9B">
        <w:trPr>
          <w:trHeight w:val="460"/>
        </w:trPr>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Ответственный исполнитель </w:t>
            </w:r>
          </w:p>
        </w:tc>
        <w:tc>
          <w:tcPr>
            <w:tcW w:w="7499" w:type="dxa"/>
            <w:gridSpan w:val="10"/>
          </w:tcPr>
          <w:p w:rsidR="00A26FE5" w:rsidRPr="00FE7C59" w:rsidRDefault="00FE7C59" w:rsidP="007B4531">
            <w:pPr>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7B4531">
              <w:rPr>
                <w:rFonts w:ascii="Times New Roman" w:hAnsi="Times New Roman"/>
                <w:sz w:val="24"/>
                <w:szCs w:val="24"/>
              </w:rPr>
              <w:t>Кизнерского района</w:t>
            </w:r>
          </w:p>
        </w:tc>
      </w:tr>
      <w:tr w:rsidR="00A26FE5" w:rsidRPr="00B31E63" w:rsidTr="005D3F9B">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Соисполнители </w:t>
            </w:r>
          </w:p>
        </w:tc>
        <w:tc>
          <w:tcPr>
            <w:tcW w:w="7499" w:type="dxa"/>
            <w:gridSpan w:val="10"/>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r w:rsidR="007B4531">
              <w:rPr>
                <w:rFonts w:ascii="Times New Roman" w:hAnsi="Times New Roman"/>
                <w:sz w:val="24"/>
                <w:szCs w:val="24"/>
              </w:rPr>
              <w:t>Кизнерского района</w:t>
            </w:r>
          </w:p>
          <w:p w:rsidR="00FE7C59" w:rsidRDefault="00FE7C59" w:rsidP="00FE7C59">
            <w:pPr>
              <w:spacing w:after="0" w:line="240" w:lineRule="auto"/>
              <w:jc w:val="both"/>
              <w:rPr>
                <w:rFonts w:ascii="Times New Roman" w:hAnsi="Times New Roman"/>
                <w:bCs/>
                <w:sz w:val="24"/>
                <w:szCs w:val="24"/>
              </w:rPr>
            </w:pPr>
            <w:r w:rsidRPr="00B31E63">
              <w:rPr>
                <w:rFonts w:ascii="Times New Roman" w:hAnsi="Times New Roman"/>
                <w:sz w:val="24"/>
                <w:szCs w:val="24"/>
              </w:rPr>
              <w:t xml:space="preserve">Управление </w:t>
            </w:r>
            <w:r>
              <w:rPr>
                <w:rFonts w:ascii="Times New Roman" w:hAnsi="Times New Roman"/>
                <w:sz w:val="24"/>
                <w:szCs w:val="24"/>
              </w:rPr>
              <w:t>гражданской защиты, информационных технологий и безопасности</w:t>
            </w:r>
            <w:r w:rsidRPr="00B31E63">
              <w:rPr>
                <w:rFonts w:ascii="Times New Roman" w:hAnsi="Times New Roman"/>
                <w:sz w:val="24"/>
                <w:szCs w:val="24"/>
              </w:rPr>
              <w:t xml:space="preserve"> Администрации </w:t>
            </w:r>
            <w:r w:rsidR="007B4531">
              <w:rPr>
                <w:rFonts w:ascii="Times New Roman" w:hAnsi="Times New Roman"/>
                <w:sz w:val="24"/>
                <w:szCs w:val="24"/>
              </w:rPr>
              <w:t>Кизнерского района</w:t>
            </w:r>
          </w:p>
          <w:p w:rsidR="00FE7C59" w:rsidRPr="00B31E63" w:rsidRDefault="00FE7C59" w:rsidP="00FE7C59">
            <w:pPr>
              <w:spacing w:after="0" w:line="240" w:lineRule="auto"/>
              <w:jc w:val="both"/>
              <w:rPr>
                <w:rFonts w:ascii="Times New Roman" w:hAnsi="Times New Roman"/>
                <w:sz w:val="24"/>
                <w:szCs w:val="24"/>
              </w:rPr>
            </w:pPr>
            <w:r>
              <w:rPr>
                <w:rFonts w:ascii="Times New Roman" w:hAnsi="Times New Roman"/>
                <w:sz w:val="24"/>
                <w:szCs w:val="24"/>
              </w:rPr>
              <w:t>МБУ «Молодежный центр «Ровесник»»</w:t>
            </w:r>
          </w:p>
          <w:p w:rsidR="00A26FE5" w:rsidRPr="00B31E63" w:rsidRDefault="00A26FE5" w:rsidP="008B414B">
            <w:pPr>
              <w:keepNext/>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МО МВД России «Кизнерский» (по согласованию)</w:t>
            </w:r>
          </w:p>
        </w:tc>
      </w:tr>
      <w:tr w:rsidR="00A26FE5" w:rsidRPr="00B31E63" w:rsidTr="005D3F9B">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Цели </w:t>
            </w:r>
          </w:p>
        </w:tc>
        <w:tc>
          <w:tcPr>
            <w:tcW w:w="7499" w:type="dxa"/>
            <w:gridSpan w:val="10"/>
          </w:tcPr>
          <w:p w:rsidR="00A26FE5" w:rsidRPr="00B31E63" w:rsidRDefault="00A26FE5" w:rsidP="008B414B">
            <w:pPr>
              <w:keepNext/>
              <w:autoSpaceDN w:val="0"/>
              <w:adjustRightInd w:val="0"/>
              <w:spacing w:after="0" w:line="240" w:lineRule="auto"/>
              <w:jc w:val="both"/>
              <w:rPr>
                <w:rFonts w:ascii="Times New Roman" w:hAnsi="Times New Roman"/>
                <w:bCs/>
                <w:sz w:val="24"/>
                <w:szCs w:val="24"/>
              </w:rPr>
            </w:pPr>
            <w:r w:rsidRPr="00B31E63">
              <w:rPr>
                <w:rFonts w:ascii="Times New Roman" w:hAnsi="Times New Roman"/>
                <w:color w:val="000000"/>
                <w:sz w:val="24"/>
                <w:szCs w:val="24"/>
              </w:rPr>
              <w:t>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p>
          <w:p w:rsidR="00A26FE5"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 xml:space="preserve">Усиление мер по защите населения, объектов первоочередной антитеррористической защиты, расположенных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tc>
      </w:tr>
      <w:tr w:rsidR="00A26FE5" w:rsidRPr="00B31E63" w:rsidTr="005D3F9B">
        <w:trPr>
          <w:trHeight w:val="703"/>
        </w:trPr>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Задачи </w:t>
            </w:r>
          </w:p>
        </w:tc>
        <w:tc>
          <w:tcPr>
            <w:tcW w:w="7499" w:type="dxa"/>
            <w:gridSpan w:val="10"/>
          </w:tcPr>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1. Содействие развитию разнообразных видов и форм традиционной национальной культуры, определяющих самобытность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2. Поддержка НКО и  общественных центров национальных культур.</w:t>
            </w:r>
          </w:p>
          <w:p w:rsidR="00A26FE5" w:rsidRPr="00B31E63" w:rsidRDefault="00A26FE5" w:rsidP="008B414B">
            <w:pPr>
              <w:tabs>
                <w:tab w:val="left" w:pos="330"/>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3. Изучение и популяризация культурных традиций народов, проживающих на территории Кизнерского района.</w:t>
            </w:r>
          </w:p>
          <w:p w:rsidR="00A26FE5" w:rsidRPr="00B31E63" w:rsidRDefault="00A26FE5" w:rsidP="008B414B">
            <w:pPr>
              <w:tabs>
                <w:tab w:val="left" w:pos="330"/>
              </w:tabs>
              <w:autoSpaceDN w:val="0"/>
              <w:adjustRightInd w:val="0"/>
              <w:spacing w:after="0" w:line="240" w:lineRule="auto"/>
              <w:jc w:val="both"/>
              <w:rPr>
                <w:rFonts w:ascii="Times New Roman" w:hAnsi="Times New Roman"/>
                <w:color w:val="000000"/>
                <w:spacing w:val="1"/>
                <w:sz w:val="24"/>
                <w:szCs w:val="24"/>
              </w:rPr>
            </w:pPr>
            <w:r w:rsidRPr="00B31E63">
              <w:rPr>
                <w:rFonts w:ascii="Times New Roman" w:hAnsi="Times New Roman"/>
                <w:color w:val="000000"/>
                <w:spacing w:val="1"/>
                <w:sz w:val="24"/>
                <w:szCs w:val="24"/>
              </w:rPr>
              <w:t>4. Содействие развитию местного традиционного народного художественного творчества.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5. Совершенствование   системы    мер    и    механизмов профилактики терроризма и экстремизма, в том числе: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усиление антитеррористической  защиты   социальных объектов, объектов  массового пребывания людей;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методическое и информационное обеспечение деятельности образовательных  учреждений  области  по формированию  толерантного  сознания  и  профилактике  терроризма и экстремизма;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 - формирование духовно-нравственной личности, свободной от националистических предрассудков;</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реализация комплекса мер по налаживанию и повышению эффективности межэтнического  и  межконфессионального диалога.</w:t>
            </w:r>
          </w:p>
        </w:tc>
      </w:tr>
      <w:tr w:rsidR="00A26FE5" w:rsidRPr="00B31E63" w:rsidTr="005D3F9B">
        <w:tc>
          <w:tcPr>
            <w:tcW w:w="2235" w:type="dxa"/>
          </w:tcPr>
          <w:p w:rsidR="00A26FE5" w:rsidRPr="00B31E63" w:rsidRDefault="00A26FE5" w:rsidP="008B414B">
            <w:pPr>
              <w:keepNext/>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Целевые показатели (индикаторы) </w:t>
            </w:r>
          </w:p>
        </w:tc>
        <w:tc>
          <w:tcPr>
            <w:tcW w:w="7499" w:type="dxa"/>
            <w:gridSpan w:val="10"/>
          </w:tcPr>
          <w:p w:rsidR="00A26FE5" w:rsidRDefault="00A26FE5" w:rsidP="00250957">
            <w:pPr>
              <w:numPr>
                <w:ilvl w:val="0"/>
                <w:numId w:val="8"/>
              </w:numPr>
              <w:tabs>
                <w:tab w:val="left" w:pos="459"/>
              </w:tabs>
              <w:spacing w:after="0" w:line="240" w:lineRule="auto"/>
              <w:ind w:left="33" w:firstLine="0"/>
              <w:jc w:val="both"/>
              <w:rPr>
                <w:rFonts w:ascii="Times New Roman" w:hAnsi="Times New Roman"/>
                <w:sz w:val="24"/>
                <w:szCs w:val="24"/>
              </w:rPr>
            </w:pPr>
            <w:r w:rsidRPr="00B31E63">
              <w:rPr>
                <w:rFonts w:ascii="Times New Roman" w:hAnsi="Times New Roman"/>
                <w:sz w:val="24"/>
                <w:szCs w:val="24"/>
              </w:rPr>
              <w:t>Количество общественных центров национальных культур, действующих на территории Кизнерского рай</w:t>
            </w:r>
            <w:r w:rsidR="00FE7C59">
              <w:rPr>
                <w:rFonts w:ascii="Times New Roman" w:hAnsi="Times New Roman"/>
                <w:sz w:val="24"/>
                <w:szCs w:val="24"/>
              </w:rPr>
              <w:t>она, единиц</w:t>
            </w:r>
          </w:p>
          <w:p w:rsidR="00A26FE5" w:rsidRPr="00B31E63" w:rsidRDefault="00A26FE5" w:rsidP="008B414B">
            <w:pPr>
              <w:tabs>
                <w:tab w:val="left" w:pos="-55"/>
              </w:tabs>
              <w:spacing w:after="0" w:line="240" w:lineRule="auto"/>
              <w:jc w:val="both"/>
              <w:rPr>
                <w:rFonts w:ascii="Times New Roman" w:hAnsi="Times New Roman"/>
                <w:sz w:val="24"/>
                <w:szCs w:val="24"/>
              </w:rPr>
            </w:pPr>
            <w:r w:rsidRPr="00B31E63">
              <w:rPr>
                <w:rFonts w:ascii="Times New Roman" w:hAnsi="Times New Roman"/>
                <w:sz w:val="24"/>
                <w:szCs w:val="24"/>
              </w:rPr>
              <w:t>2. Численность участников мероприятий, направленных на популяризацию национальных культур, чел.</w:t>
            </w:r>
          </w:p>
          <w:p w:rsidR="00A26FE5" w:rsidRPr="00B31E63" w:rsidRDefault="00E72E4F" w:rsidP="008B414B">
            <w:pPr>
              <w:tabs>
                <w:tab w:val="left" w:pos="-55"/>
              </w:tabs>
              <w:spacing w:after="0" w:line="240" w:lineRule="auto"/>
              <w:jc w:val="both"/>
              <w:rPr>
                <w:rFonts w:ascii="Times New Roman" w:hAnsi="Times New Roman"/>
                <w:sz w:val="24"/>
                <w:szCs w:val="24"/>
              </w:rPr>
            </w:pPr>
            <w:r>
              <w:rPr>
                <w:rFonts w:ascii="Times New Roman" w:hAnsi="Times New Roman"/>
                <w:sz w:val="24"/>
                <w:szCs w:val="24"/>
              </w:rPr>
              <w:t>3</w:t>
            </w:r>
            <w:r w:rsidR="00A26FE5" w:rsidRPr="00B31E63">
              <w:rPr>
                <w:rFonts w:ascii="Times New Roman" w:hAnsi="Times New Roman"/>
                <w:sz w:val="24"/>
                <w:szCs w:val="24"/>
              </w:rPr>
              <w:t xml:space="preserve">. Количество клубных формирований, участники которых </w:t>
            </w:r>
            <w:r w:rsidR="00A26FE5" w:rsidRPr="00B31E63">
              <w:rPr>
                <w:rFonts w:ascii="Times New Roman" w:hAnsi="Times New Roman"/>
                <w:sz w:val="24"/>
                <w:szCs w:val="24"/>
              </w:rPr>
              <w:lastRenderedPageBreak/>
              <w:t xml:space="preserve">занимаются традиционными для района видами декоративно-прикладного искусства и ремесел, ед. </w:t>
            </w:r>
          </w:p>
          <w:p w:rsidR="00A26FE5" w:rsidRPr="00B31E63" w:rsidRDefault="00E72E4F" w:rsidP="008B414B">
            <w:pPr>
              <w:spacing w:after="0" w:line="240" w:lineRule="auto"/>
              <w:jc w:val="both"/>
              <w:rPr>
                <w:rFonts w:ascii="Times New Roman" w:hAnsi="Times New Roman"/>
                <w:sz w:val="24"/>
                <w:szCs w:val="24"/>
              </w:rPr>
            </w:pPr>
            <w:r>
              <w:rPr>
                <w:rFonts w:ascii="Times New Roman" w:hAnsi="Times New Roman"/>
                <w:sz w:val="24"/>
                <w:szCs w:val="24"/>
              </w:rPr>
              <w:t>4.</w:t>
            </w:r>
            <w:r w:rsidR="00A26FE5" w:rsidRPr="00B31E63">
              <w:rPr>
                <w:rFonts w:ascii="Times New Roman" w:hAnsi="Times New Roman"/>
                <w:sz w:val="24"/>
                <w:szCs w:val="24"/>
              </w:rPr>
              <w:t xml:space="preserve"> Отсутствие террористических актов на территории </w:t>
            </w:r>
            <w:r w:rsidR="007B4531">
              <w:rPr>
                <w:rFonts w:ascii="Times New Roman" w:hAnsi="Times New Roman"/>
                <w:sz w:val="24"/>
                <w:szCs w:val="24"/>
              </w:rPr>
              <w:t>Кизнерского района</w:t>
            </w:r>
            <w:r w:rsidR="00A26FE5" w:rsidRPr="00B31E63">
              <w:rPr>
                <w:rFonts w:ascii="Times New Roman" w:hAnsi="Times New Roman"/>
                <w:sz w:val="24"/>
                <w:szCs w:val="24"/>
              </w:rPr>
              <w:t>.</w:t>
            </w:r>
          </w:p>
          <w:p w:rsidR="00A26FE5" w:rsidRPr="00B31E63" w:rsidRDefault="00E72E4F" w:rsidP="007B4531">
            <w:pPr>
              <w:spacing w:after="0" w:line="240" w:lineRule="auto"/>
              <w:jc w:val="both"/>
              <w:rPr>
                <w:rFonts w:ascii="Times New Roman" w:hAnsi="Times New Roman"/>
                <w:sz w:val="24"/>
                <w:szCs w:val="24"/>
              </w:rPr>
            </w:pPr>
            <w:r>
              <w:rPr>
                <w:rFonts w:ascii="Times New Roman" w:hAnsi="Times New Roman"/>
                <w:sz w:val="24"/>
                <w:szCs w:val="24"/>
              </w:rPr>
              <w:t>5</w:t>
            </w:r>
            <w:r w:rsidR="00A26FE5" w:rsidRPr="00B31E63">
              <w:rPr>
                <w:rFonts w:ascii="Times New Roman" w:hAnsi="Times New Roman"/>
                <w:sz w:val="24"/>
                <w:szCs w:val="24"/>
              </w:rPr>
              <w:t xml:space="preserve">. Отсутствие  актов экстремистской направленности против соблюдения прав и свобод человека на территории </w:t>
            </w:r>
            <w:r w:rsidR="007B4531">
              <w:rPr>
                <w:rFonts w:ascii="Times New Roman" w:hAnsi="Times New Roman"/>
                <w:sz w:val="24"/>
                <w:szCs w:val="24"/>
              </w:rPr>
              <w:t>Кизнерского района</w:t>
            </w:r>
          </w:p>
        </w:tc>
      </w:tr>
      <w:tr w:rsidR="00A26FE5" w:rsidRPr="00B31E63" w:rsidTr="005D3F9B">
        <w:tc>
          <w:tcPr>
            <w:tcW w:w="2235" w:type="dxa"/>
            <w:tcBorders>
              <w:bottom w:val="single" w:sz="4" w:space="0" w:color="auto"/>
            </w:tcBorders>
          </w:tcPr>
          <w:p w:rsidR="00A26FE5" w:rsidRPr="00B31E63" w:rsidRDefault="00A26FE5" w:rsidP="008B414B">
            <w:pPr>
              <w:keepNext/>
              <w:autoSpaceDN w:val="0"/>
              <w:adjustRightInd w:val="0"/>
              <w:spacing w:after="0" w:line="240" w:lineRule="auto"/>
              <w:rPr>
                <w:rFonts w:ascii="Times New Roman" w:hAnsi="Times New Roman"/>
                <w:sz w:val="24"/>
                <w:szCs w:val="24"/>
              </w:rPr>
            </w:pPr>
            <w:r w:rsidRPr="00B31E63">
              <w:rPr>
                <w:rFonts w:ascii="Times New Roman" w:hAnsi="Times New Roman"/>
                <w:sz w:val="24"/>
                <w:szCs w:val="24"/>
              </w:rPr>
              <w:lastRenderedPageBreak/>
              <w:t>Сроки и этапы  реализации</w:t>
            </w:r>
          </w:p>
        </w:tc>
        <w:tc>
          <w:tcPr>
            <w:tcW w:w="7499" w:type="dxa"/>
            <w:gridSpan w:val="10"/>
          </w:tcPr>
          <w:p w:rsidR="00A26FE5" w:rsidRPr="00B31E63" w:rsidRDefault="00A26FE5" w:rsidP="00FE7C59">
            <w:pPr>
              <w:keepNext/>
              <w:spacing w:after="0" w:line="240" w:lineRule="auto"/>
              <w:rPr>
                <w:rFonts w:ascii="Times New Roman" w:hAnsi="Times New Roman"/>
                <w:sz w:val="24"/>
                <w:szCs w:val="24"/>
              </w:rPr>
            </w:pPr>
            <w:r w:rsidRPr="00B31E63">
              <w:rPr>
                <w:rFonts w:ascii="Times New Roman" w:hAnsi="Times New Roman"/>
                <w:sz w:val="24"/>
                <w:szCs w:val="24"/>
              </w:rPr>
              <w:t>Срок реализации - 2020-20</w:t>
            </w:r>
            <w:r w:rsidR="005D3F9B">
              <w:rPr>
                <w:rFonts w:ascii="Times New Roman" w:hAnsi="Times New Roman"/>
                <w:sz w:val="24"/>
                <w:szCs w:val="24"/>
              </w:rPr>
              <w:t>28</w:t>
            </w:r>
            <w:r w:rsidRPr="00B31E63">
              <w:rPr>
                <w:rFonts w:ascii="Times New Roman" w:hAnsi="Times New Roman"/>
                <w:sz w:val="24"/>
                <w:szCs w:val="24"/>
              </w:rPr>
              <w:t xml:space="preserve"> год</w:t>
            </w:r>
          </w:p>
        </w:tc>
      </w:tr>
      <w:tr w:rsidR="005D3F9B" w:rsidRPr="00B31E63" w:rsidTr="005D3F9B">
        <w:trPr>
          <w:trHeight w:val="1451"/>
        </w:trPr>
        <w:tc>
          <w:tcPr>
            <w:tcW w:w="2235" w:type="dxa"/>
            <w:vMerge w:val="restart"/>
            <w:tcBorders>
              <w:top w:val="single" w:sz="4" w:space="0" w:color="auto"/>
            </w:tcBorders>
          </w:tcPr>
          <w:p w:rsidR="005D3F9B" w:rsidRPr="00B31E63" w:rsidRDefault="005D3F9B" w:rsidP="008B414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708" w:type="dxa"/>
            <w:tcBorders>
              <w:right w:val="single" w:sz="4" w:space="0" w:color="auto"/>
            </w:tcBorders>
            <w:textDirection w:val="btLr"/>
            <w:vAlign w:val="center"/>
          </w:tcPr>
          <w:p w:rsidR="005D3F9B" w:rsidRPr="00B31E63" w:rsidRDefault="005D3F9B"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709" w:type="dxa"/>
            <w:tcBorders>
              <w:left w:val="single" w:sz="4" w:space="0" w:color="auto"/>
              <w:right w:val="single" w:sz="4" w:space="0" w:color="auto"/>
            </w:tcBorders>
            <w:textDirection w:val="btLr"/>
            <w:vAlign w:val="center"/>
          </w:tcPr>
          <w:p w:rsidR="005D3F9B" w:rsidRPr="00B31E63" w:rsidRDefault="005D3F9B"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709" w:type="dxa"/>
            <w:tcBorders>
              <w:left w:val="single" w:sz="4" w:space="0" w:color="auto"/>
              <w:right w:val="single" w:sz="4" w:space="0" w:color="auto"/>
            </w:tcBorders>
            <w:textDirection w:val="btLr"/>
            <w:vAlign w:val="center"/>
          </w:tcPr>
          <w:p w:rsidR="005D3F9B" w:rsidRPr="00B31E63" w:rsidRDefault="005D3F9B"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850" w:type="dxa"/>
            <w:tcBorders>
              <w:left w:val="single" w:sz="4" w:space="0" w:color="auto"/>
              <w:right w:val="single" w:sz="4" w:space="0" w:color="auto"/>
            </w:tcBorders>
            <w:textDirection w:val="btLr"/>
            <w:vAlign w:val="center"/>
          </w:tcPr>
          <w:p w:rsidR="005D3F9B" w:rsidRPr="00B31E63" w:rsidRDefault="005D3F9B"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709" w:type="dxa"/>
            <w:tcBorders>
              <w:left w:val="single" w:sz="4" w:space="0" w:color="auto"/>
              <w:right w:val="single" w:sz="4" w:space="0" w:color="auto"/>
            </w:tcBorders>
            <w:textDirection w:val="btLr"/>
            <w:vAlign w:val="center"/>
          </w:tcPr>
          <w:p w:rsidR="005D3F9B" w:rsidRPr="00B31E63" w:rsidRDefault="005D3F9B" w:rsidP="003B1CC8">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2024 год</w:t>
            </w:r>
          </w:p>
        </w:tc>
        <w:tc>
          <w:tcPr>
            <w:tcW w:w="709" w:type="dxa"/>
            <w:tcBorders>
              <w:left w:val="single" w:sz="4" w:space="0" w:color="auto"/>
              <w:right w:val="single" w:sz="4" w:space="0" w:color="auto"/>
            </w:tcBorders>
            <w:textDirection w:val="btLr"/>
            <w:vAlign w:val="center"/>
          </w:tcPr>
          <w:p w:rsidR="005D3F9B" w:rsidRPr="00B31E63" w:rsidRDefault="005D3F9B" w:rsidP="003B1CC8">
            <w:pPr>
              <w:spacing w:after="0" w:line="240" w:lineRule="auto"/>
              <w:ind w:left="113" w:right="113"/>
              <w:jc w:val="center"/>
              <w:rPr>
                <w:rFonts w:ascii="Times New Roman" w:hAnsi="Times New Roman"/>
                <w:sz w:val="24"/>
                <w:szCs w:val="24"/>
              </w:rPr>
            </w:pPr>
            <w:r>
              <w:rPr>
                <w:rFonts w:ascii="Times New Roman" w:hAnsi="Times New Roman"/>
                <w:sz w:val="24"/>
                <w:szCs w:val="24"/>
              </w:rPr>
              <w:t>2025 год</w:t>
            </w:r>
          </w:p>
        </w:tc>
        <w:tc>
          <w:tcPr>
            <w:tcW w:w="748" w:type="dxa"/>
            <w:tcBorders>
              <w:left w:val="single" w:sz="4" w:space="0" w:color="auto"/>
              <w:right w:val="single" w:sz="4" w:space="0" w:color="auto"/>
            </w:tcBorders>
            <w:textDirection w:val="btLr"/>
            <w:vAlign w:val="center"/>
          </w:tcPr>
          <w:p w:rsidR="005D3F9B" w:rsidRPr="00B31E63" w:rsidRDefault="005D3F9B" w:rsidP="005D3F9B">
            <w:pPr>
              <w:ind w:left="113" w:right="113"/>
              <w:jc w:val="center"/>
              <w:rPr>
                <w:rFonts w:ascii="Times New Roman" w:hAnsi="Times New Roman"/>
                <w:sz w:val="24"/>
                <w:szCs w:val="24"/>
              </w:rPr>
            </w:pPr>
            <w:r>
              <w:rPr>
                <w:rFonts w:ascii="Times New Roman" w:hAnsi="Times New Roman"/>
                <w:sz w:val="24"/>
                <w:szCs w:val="24"/>
              </w:rPr>
              <w:t>2026 год</w:t>
            </w:r>
          </w:p>
        </w:tc>
        <w:tc>
          <w:tcPr>
            <w:tcW w:w="615" w:type="dxa"/>
            <w:tcBorders>
              <w:left w:val="single" w:sz="4" w:space="0" w:color="auto"/>
              <w:right w:val="single" w:sz="4" w:space="0" w:color="auto"/>
            </w:tcBorders>
            <w:textDirection w:val="btLr"/>
            <w:vAlign w:val="center"/>
          </w:tcPr>
          <w:p w:rsidR="005D3F9B" w:rsidRPr="00B31E63" w:rsidRDefault="005D3F9B" w:rsidP="005D3F9B">
            <w:pPr>
              <w:spacing w:after="0" w:line="240" w:lineRule="auto"/>
              <w:ind w:left="113" w:right="113"/>
              <w:jc w:val="center"/>
              <w:rPr>
                <w:rFonts w:ascii="Times New Roman" w:hAnsi="Times New Roman"/>
                <w:sz w:val="24"/>
                <w:szCs w:val="24"/>
              </w:rPr>
            </w:pPr>
            <w:r>
              <w:rPr>
                <w:rFonts w:ascii="Times New Roman" w:hAnsi="Times New Roman"/>
                <w:sz w:val="24"/>
                <w:szCs w:val="24"/>
              </w:rPr>
              <w:t>2027 год</w:t>
            </w:r>
          </w:p>
        </w:tc>
        <w:tc>
          <w:tcPr>
            <w:tcW w:w="675" w:type="dxa"/>
            <w:tcBorders>
              <w:left w:val="single" w:sz="4" w:space="0" w:color="auto"/>
              <w:right w:val="single" w:sz="4" w:space="0" w:color="auto"/>
            </w:tcBorders>
            <w:textDirection w:val="btLr"/>
            <w:vAlign w:val="center"/>
          </w:tcPr>
          <w:p w:rsidR="005D3F9B" w:rsidRPr="00B31E63" w:rsidRDefault="005D3F9B" w:rsidP="005D3F9B">
            <w:pPr>
              <w:spacing w:after="0" w:line="240" w:lineRule="auto"/>
              <w:ind w:left="113" w:right="113"/>
              <w:jc w:val="center"/>
              <w:rPr>
                <w:rFonts w:ascii="Times New Roman" w:hAnsi="Times New Roman"/>
                <w:sz w:val="24"/>
                <w:szCs w:val="24"/>
              </w:rPr>
            </w:pPr>
            <w:r>
              <w:rPr>
                <w:rFonts w:ascii="Times New Roman" w:hAnsi="Times New Roman"/>
                <w:sz w:val="24"/>
                <w:szCs w:val="24"/>
              </w:rPr>
              <w:t>2028 год</w:t>
            </w:r>
          </w:p>
        </w:tc>
        <w:tc>
          <w:tcPr>
            <w:tcW w:w="1067" w:type="dxa"/>
            <w:tcBorders>
              <w:left w:val="single" w:sz="4" w:space="0" w:color="auto"/>
            </w:tcBorders>
            <w:textDirection w:val="btLr"/>
            <w:vAlign w:val="center"/>
          </w:tcPr>
          <w:p w:rsidR="005D3F9B" w:rsidRPr="00B31E63" w:rsidRDefault="005D3F9B" w:rsidP="005D3F9B">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8</w:t>
            </w:r>
            <w:r w:rsidRPr="00B31E63">
              <w:rPr>
                <w:rFonts w:ascii="Times New Roman" w:hAnsi="Times New Roman"/>
                <w:sz w:val="24"/>
                <w:szCs w:val="24"/>
              </w:rPr>
              <w:t xml:space="preserve"> г.г.</w:t>
            </w:r>
          </w:p>
        </w:tc>
      </w:tr>
      <w:tr w:rsidR="005D3F9B" w:rsidRPr="00B31E63" w:rsidTr="005D3F9B">
        <w:trPr>
          <w:trHeight w:val="268"/>
        </w:trPr>
        <w:tc>
          <w:tcPr>
            <w:tcW w:w="2235" w:type="dxa"/>
            <w:vMerge/>
          </w:tcPr>
          <w:p w:rsidR="005D3F9B" w:rsidRPr="00B31E63" w:rsidRDefault="005D3F9B" w:rsidP="008B414B">
            <w:pPr>
              <w:spacing w:after="0" w:line="240" w:lineRule="auto"/>
              <w:jc w:val="both"/>
              <w:rPr>
                <w:rFonts w:ascii="Times New Roman" w:hAnsi="Times New Roman"/>
                <w:sz w:val="24"/>
                <w:szCs w:val="24"/>
              </w:rPr>
            </w:pPr>
          </w:p>
        </w:tc>
        <w:tc>
          <w:tcPr>
            <w:tcW w:w="708" w:type="dxa"/>
            <w:tcBorders>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30,0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23,7</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28,6</w:t>
            </w:r>
          </w:p>
        </w:tc>
        <w:tc>
          <w:tcPr>
            <w:tcW w:w="850"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13,6</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30,0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30,0</w:t>
            </w:r>
          </w:p>
        </w:tc>
        <w:tc>
          <w:tcPr>
            <w:tcW w:w="748"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30,0</w:t>
            </w:r>
          </w:p>
        </w:tc>
        <w:tc>
          <w:tcPr>
            <w:tcW w:w="615"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30,0</w:t>
            </w:r>
          </w:p>
        </w:tc>
        <w:tc>
          <w:tcPr>
            <w:tcW w:w="675"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30,0</w:t>
            </w:r>
          </w:p>
        </w:tc>
        <w:tc>
          <w:tcPr>
            <w:tcW w:w="1067" w:type="dxa"/>
            <w:tcBorders>
              <w:left w:val="single" w:sz="4" w:space="0" w:color="auto"/>
            </w:tcBorders>
          </w:tcPr>
          <w:p w:rsidR="005D3F9B" w:rsidRPr="00E85A13" w:rsidRDefault="005D3F9B" w:rsidP="007D2D33">
            <w:pPr>
              <w:spacing w:after="0" w:line="240" w:lineRule="auto"/>
              <w:jc w:val="center"/>
              <w:rPr>
                <w:rFonts w:ascii="Times New Roman" w:hAnsi="Times New Roman"/>
                <w:b/>
                <w:bCs/>
                <w:sz w:val="24"/>
                <w:szCs w:val="24"/>
              </w:rPr>
            </w:pPr>
            <w:r>
              <w:rPr>
                <w:rFonts w:ascii="Times New Roman" w:hAnsi="Times New Roman"/>
                <w:b/>
                <w:bCs/>
                <w:sz w:val="24"/>
                <w:szCs w:val="24"/>
              </w:rPr>
              <w:t>25</w:t>
            </w:r>
            <w:r w:rsidRPr="00E85A13">
              <w:rPr>
                <w:rFonts w:ascii="Times New Roman" w:hAnsi="Times New Roman"/>
                <w:b/>
                <w:bCs/>
                <w:sz w:val="24"/>
                <w:szCs w:val="24"/>
              </w:rPr>
              <w:t>5,9</w:t>
            </w:r>
          </w:p>
        </w:tc>
      </w:tr>
      <w:tr w:rsidR="005D3F9B" w:rsidRPr="00B31E63" w:rsidTr="005D3F9B">
        <w:trPr>
          <w:trHeight w:val="268"/>
        </w:trPr>
        <w:tc>
          <w:tcPr>
            <w:tcW w:w="2235" w:type="dxa"/>
          </w:tcPr>
          <w:p w:rsidR="005D3F9B" w:rsidRPr="00B31E63" w:rsidRDefault="005D3F9B"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708" w:type="dxa"/>
            <w:tcBorders>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30,0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23,7</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28,6</w:t>
            </w:r>
          </w:p>
        </w:tc>
        <w:tc>
          <w:tcPr>
            <w:tcW w:w="850"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13,6</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30,0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30,0</w:t>
            </w:r>
          </w:p>
        </w:tc>
        <w:tc>
          <w:tcPr>
            <w:tcW w:w="748"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30,0</w:t>
            </w:r>
          </w:p>
        </w:tc>
        <w:tc>
          <w:tcPr>
            <w:tcW w:w="615"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30,0</w:t>
            </w:r>
          </w:p>
        </w:tc>
        <w:tc>
          <w:tcPr>
            <w:tcW w:w="675"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30,0</w:t>
            </w:r>
          </w:p>
        </w:tc>
        <w:tc>
          <w:tcPr>
            <w:tcW w:w="1067" w:type="dxa"/>
            <w:tcBorders>
              <w:lef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Pr>
                <w:rFonts w:ascii="Times New Roman" w:hAnsi="Times New Roman"/>
                <w:sz w:val="24"/>
                <w:szCs w:val="24"/>
              </w:rPr>
              <w:t>24</w:t>
            </w:r>
            <w:r w:rsidRPr="00E85A13">
              <w:rPr>
                <w:rFonts w:ascii="Times New Roman" w:hAnsi="Times New Roman"/>
                <w:sz w:val="24"/>
                <w:szCs w:val="24"/>
              </w:rPr>
              <w:t>5,9</w:t>
            </w:r>
          </w:p>
        </w:tc>
      </w:tr>
      <w:tr w:rsidR="005D3F9B" w:rsidRPr="00B31E63" w:rsidTr="005D3F9B">
        <w:trPr>
          <w:trHeight w:val="424"/>
        </w:trPr>
        <w:tc>
          <w:tcPr>
            <w:tcW w:w="2235" w:type="dxa"/>
          </w:tcPr>
          <w:p w:rsidR="005D3F9B" w:rsidRPr="00B31E63" w:rsidRDefault="005D3F9B"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tc>
        <w:tc>
          <w:tcPr>
            <w:tcW w:w="708" w:type="dxa"/>
            <w:tcBorders>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850"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9"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48"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615"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 xml:space="preserve"> 0,0</w:t>
            </w:r>
          </w:p>
        </w:tc>
        <w:tc>
          <w:tcPr>
            <w:tcW w:w="675" w:type="dxa"/>
            <w:tcBorders>
              <w:left w:val="single" w:sz="4" w:space="0" w:color="auto"/>
              <w:righ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 xml:space="preserve"> 0,0</w:t>
            </w:r>
          </w:p>
        </w:tc>
        <w:tc>
          <w:tcPr>
            <w:tcW w:w="1067" w:type="dxa"/>
            <w:tcBorders>
              <w:left w:val="single" w:sz="4" w:space="0" w:color="auto"/>
            </w:tcBorders>
          </w:tcPr>
          <w:p w:rsidR="005D3F9B" w:rsidRPr="00E85A13" w:rsidRDefault="005D3F9B"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r>
      <w:tr w:rsidR="005D3F9B" w:rsidRPr="00B31E63" w:rsidTr="005D3F9B">
        <w:trPr>
          <w:trHeight w:val="421"/>
        </w:trPr>
        <w:tc>
          <w:tcPr>
            <w:tcW w:w="9734" w:type="dxa"/>
            <w:gridSpan w:val="11"/>
          </w:tcPr>
          <w:p w:rsidR="005D3F9B" w:rsidRPr="00B31E63" w:rsidRDefault="005D3F9B" w:rsidP="007B4531">
            <w:pPr>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 xml:space="preserve">Ресурсное обеспечение муниципальной программы  за счёт средств бюджета </w:t>
            </w:r>
            <w:r>
              <w:rPr>
                <w:rFonts w:ascii="Times New Roman" w:hAnsi="Times New Roman"/>
                <w:sz w:val="24"/>
                <w:szCs w:val="24"/>
              </w:rPr>
              <w:t>Кизнерского района</w:t>
            </w:r>
            <w:r w:rsidRPr="00B31E63">
              <w:rPr>
                <w:rFonts w:ascii="Times New Roman" w:hAnsi="Times New Roman"/>
                <w:sz w:val="24"/>
                <w:szCs w:val="24"/>
              </w:rPr>
              <w:t xml:space="preserve"> подлежит уточнению в рамках «бюджетного цикла».</w:t>
            </w:r>
          </w:p>
        </w:tc>
      </w:tr>
      <w:tr w:rsidR="005D3F9B" w:rsidRPr="00B31E63" w:rsidTr="005D3F9B">
        <w:tc>
          <w:tcPr>
            <w:tcW w:w="2235" w:type="dxa"/>
          </w:tcPr>
          <w:p w:rsidR="005D3F9B" w:rsidRPr="00B31E63" w:rsidRDefault="005D3F9B" w:rsidP="008B414B">
            <w:pPr>
              <w:autoSpaceDN w:val="0"/>
              <w:adjustRightInd w:val="0"/>
              <w:spacing w:after="0" w:line="240" w:lineRule="auto"/>
              <w:rPr>
                <w:rFonts w:ascii="Times New Roman" w:hAnsi="Times New Roman"/>
                <w:b/>
                <w:sz w:val="24"/>
                <w:szCs w:val="24"/>
              </w:rPr>
            </w:pPr>
            <w:r w:rsidRPr="00B31E63">
              <w:rPr>
                <w:rFonts w:ascii="Times New Roman" w:hAnsi="Times New Roman"/>
                <w:sz w:val="24"/>
                <w:szCs w:val="24"/>
              </w:rPr>
              <w:t xml:space="preserve">Ожидаемые конечные результаты, оценка планируемой эффективности </w:t>
            </w:r>
          </w:p>
        </w:tc>
        <w:tc>
          <w:tcPr>
            <w:tcW w:w="7499" w:type="dxa"/>
            <w:gridSpan w:val="10"/>
            <w:tcBorders>
              <w:top w:val="single" w:sz="4" w:space="0" w:color="auto"/>
            </w:tcBorders>
          </w:tcPr>
          <w:p w:rsidR="005D3F9B" w:rsidRPr="00B31E63" w:rsidRDefault="005D3F9B" w:rsidP="008B414B">
            <w:pPr>
              <w:shd w:val="clear" w:color="auto" w:fill="FFFFFF"/>
              <w:spacing w:after="0" w:line="240" w:lineRule="auto"/>
              <w:jc w:val="both"/>
              <w:rPr>
                <w:rFonts w:ascii="Times New Roman" w:hAnsi="Times New Roman"/>
                <w:sz w:val="24"/>
                <w:szCs w:val="24"/>
              </w:rPr>
            </w:pPr>
            <w:r w:rsidRPr="00B31E63">
              <w:rPr>
                <w:rFonts w:ascii="Times New Roman" w:hAnsi="Times New Roman"/>
                <w:sz w:val="24"/>
                <w:szCs w:val="24"/>
              </w:rPr>
              <w:t>Социально-экономические эффекты от реализации подпрограммы выражаются:</w:t>
            </w:r>
          </w:p>
          <w:p w:rsidR="005D3F9B" w:rsidRPr="00B31E63" w:rsidRDefault="005D3F9B"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1. В развитии единого этнокультурного пространства на территории Кизнерского района.</w:t>
            </w:r>
          </w:p>
          <w:p w:rsidR="005D3F9B" w:rsidRPr="00B31E63" w:rsidRDefault="005D3F9B"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5D3F9B" w:rsidRPr="00B31E63" w:rsidRDefault="005D3F9B"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3. В повышении эффективности использования этнокультурного потенциала Кизнерского района.</w:t>
            </w:r>
          </w:p>
          <w:p w:rsidR="005D3F9B" w:rsidRPr="00B31E63" w:rsidRDefault="005D3F9B" w:rsidP="008B414B">
            <w:pPr>
              <w:shd w:val="clear" w:color="auto" w:fill="FFFFFF"/>
              <w:spacing w:after="0" w:line="240" w:lineRule="auto"/>
              <w:ind w:left="33"/>
              <w:jc w:val="both"/>
              <w:rPr>
                <w:rFonts w:ascii="Times New Roman" w:hAnsi="Times New Roman"/>
                <w:sz w:val="24"/>
                <w:szCs w:val="24"/>
              </w:rPr>
            </w:pPr>
            <w:r w:rsidRPr="00B31E63">
              <w:rPr>
                <w:rFonts w:ascii="Times New Roman" w:hAnsi="Times New Roman"/>
                <w:sz w:val="24"/>
                <w:szCs w:val="24"/>
              </w:rPr>
              <w:t>4. В повышении инвестиционной привлекательности Кизнерского района.</w:t>
            </w:r>
          </w:p>
          <w:p w:rsidR="005D3F9B" w:rsidRPr="00B31E63" w:rsidRDefault="005D3F9B" w:rsidP="008B414B">
            <w:pPr>
              <w:shd w:val="clear" w:color="auto" w:fill="FFFFFF"/>
              <w:spacing w:after="0" w:line="240" w:lineRule="auto"/>
              <w:ind w:right="-2"/>
              <w:jc w:val="both"/>
              <w:rPr>
                <w:rFonts w:ascii="Times New Roman" w:hAnsi="Times New Roman"/>
                <w:sz w:val="24"/>
                <w:szCs w:val="24"/>
              </w:rPr>
            </w:pPr>
            <w:r w:rsidRPr="00B31E63">
              <w:rPr>
                <w:rFonts w:ascii="Times New Roman" w:hAnsi="Times New Roman"/>
                <w:sz w:val="24"/>
                <w:szCs w:val="24"/>
              </w:rPr>
              <w:t>На конец реализации муниципальной программы:</w:t>
            </w:r>
          </w:p>
          <w:p w:rsidR="005D3F9B" w:rsidRPr="00EB560E" w:rsidRDefault="005D3F9B" w:rsidP="008B414B">
            <w:pPr>
              <w:pStyle w:val="a3"/>
              <w:shd w:val="clear" w:color="auto" w:fill="FFFFFF"/>
              <w:tabs>
                <w:tab w:val="left" w:pos="317"/>
              </w:tabs>
              <w:spacing w:before="0" w:beforeAutospacing="0" w:after="0" w:afterAutospacing="0"/>
              <w:ind w:left="33"/>
              <w:jc w:val="both"/>
              <w:rPr>
                <w:szCs w:val="24"/>
              </w:rPr>
            </w:pPr>
            <w:r w:rsidRPr="00EB560E">
              <w:rPr>
                <w:szCs w:val="24"/>
              </w:rPr>
              <w:t>- на территории Кизнерского  района будет действовать 4 общественных центров национальных культур;</w:t>
            </w:r>
          </w:p>
          <w:p w:rsidR="005D3F9B" w:rsidRPr="00EB560E" w:rsidRDefault="005D3F9B" w:rsidP="008B414B">
            <w:pPr>
              <w:pStyle w:val="a3"/>
              <w:shd w:val="clear" w:color="auto" w:fill="FFFFFF"/>
              <w:tabs>
                <w:tab w:val="left" w:pos="317"/>
              </w:tabs>
              <w:spacing w:before="0" w:beforeAutospacing="0" w:after="0" w:afterAutospacing="0"/>
              <w:ind w:left="33"/>
              <w:jc w:val="both"/>
              <w:rPr>
                <w:szCs w:val="24"/>
              </w:rPr>
            </w:pPr>
            <w:r w:rsidRPr="00EB560E">
              <w:rPr>
                <w:szCs w:val="24"/>
              </w:rPr>
              <w:t>- общественные центры национальных культур будут созданы в 3-х сельских поселениях Кизнерского  района;</w:t>
            </w:r>
          </w:p>
          <w:p w:rsidR="005D3F9B" w:rsidRDefault="005D3F9B" w:rsidP="008B414B">
            <w:pPr>
              <w:pStyle w:val="a3"/>
              <w:shd w:val="clear" w:color="auto" w:fill="FFFFFF"/>
              <w:tabs>
                <w:tab w:val="left" w:pos="317"/>
              </w:tabs>
              <w:spacing w:before="0" w:beforeAutospacing="0" w:after="0" w:afterAutospacing="0"/>
              <w:ind w:left="33"/>
              <w:jc w:val="both"/>
              <w:rPr>
                <w:szCs w:val="24"/>
              </w:rPr>
            </w:pPr>
            <w:r w:rsidRPr="00EB560E">
              <w:rPr>
                <w:szCs w:val="24"/>
              </w:rPr>
              <w:t>- численность участников мероприятий, направленных на популяризацию национальных культур, составит 2000 человек.</w:t>
            </w:r>
          </w:p>
          <w:p w:rsidR="005D3F9B" w:rsidRDefault="005D3F9B" w:rsidP="008B414B">
            <w:pPr>
              <w:spacing w:after="0" w:line="240" w:lineRule="auto"/>
              <w:jc w:val="both"/>
              <w:rPr>
                <w:rFonts w:ascii="Times New Roman" w:hAnsi="Times New Roman"/>
                <w:sz w:val="24"/>
                <w:szCs w:val="24"/>
              </w:rPr>
            </w:pPr>
            <w:r w:rsidRPr="00B31E63">
              <w:rPr>
                <w:rFonts w:ascii="Times New Roman" w:hAnsi="Times New Roman"/>
                <w:sz w:val="24"/>
                <w:szCs w:val="24"/>
              </w:rPr>
              <w:t>5. Укрепление антитеррористической защищенности мест массового пребывания граждан.</w:t>
            </w:r>
          </w:p>
          <w:p w:rsidR="005D3F9B" w:rsidRPr="00B31E63" w:rsidRDefault="005D3F9B" w:rsidP="008B414B">
            <w:pPr>
              <w:spacing w:after="0" w:line="240" w:lineRule="auto"/>
              <w:jc w:val="both"/>
              <w:rPr>
                <w:rFonts w:ascii="Times New Roman" w:hAnsi="Times New Roman"/>
                <w:sz w:val="24"/>
                <w:szCs w:val="24"/>
              </w:rPr>
            </w:pPr>
            <w:r w:rsidRPr="00B31E63">
              <w:rPr>
                <w:rFonts w:ascii="Times New Roman" w:hAnsi="Times New Roman"/>
                <w:sz w:val="24"/>
                <w:szCs w:val="24"/>
              </w:rPr>
              <w:t>6. Повышение    эффективности    системы    мониторинга, профилактики терроризма и экстремизма.</w:t>
            </w:r>
          </w:p>
          <w:p w:rsidR="005D3F9B" w:rsidRPr="00B31E63" w:rsidRDefault="005D3F9B" w:rsidP="008B414B">
            <w:pPr>
              <w:spacing w:after="0" w:line="240" w:lineRule="auto"/>
              <w:jc w:val="both"/>
              <w:rPr>
                <w:rFonts w:ascii="Times New Roman" w:hAnsi="Times New Roman"/>
                <w:sz w:val="24"/>
                <w:szCs w:val="24"/>
              </w:rPr>
            </w:pPr>
            <w:r w:rsidRPr="00B31E63">
              <w:rPr>
                <w:rFonts w:ascii="Times New Roman" w:hAnsi="Times New Roman"/>
                <w:sz w:val="24"/>
                <w:szCs w:val="24"/>
              </w:rPr>
              <w:t>7. Создание   условий    для    утверждения    принципов толерантности в обществе.</w:t>
            </w:r>
          </w:p>
          <w:p w:rsidR="005D3F9B" w:rsidRPr="00B31E63" w:rsidRDefault="005D3F9B" w:rsidP="008B414B">
            <w:pPr>
              <w:spacing w:after="0" w:line="240" w:lineRule="auto"/>
              <w:jc w:val="both"/>
              <w:rPr>
                <w:rFonts w:ascii="Times New Roman" w:hAnsi="Times New Roman"/>
                <w:sz w:val="24"/>
                <w:szCs w:val="24"/>
              </w:rPr>
            </w:pPr>
            <w:r w:rsidRPr="00B31E63">
              <w:rPr>
                <w:rFonts w:ascii="Times New Roman" w:hAnsi="Times New Roman"/>
                <w:sz w:val="24"/>
                <w:szCs w:val="24"/>
              </w:rPr>
              <w:t>8. Развитие   организационных    форм    и    механизмов профилактики социальной  напряженности  в  социальных группах.</w:t>
            </w:r>
          </w:p>
        </w:tc>
      </w:tr>
    </w:tbl>
    <w:p w:rsidR="007B4531" w:rsidRDefault="007B4531" w:rsidP="007B4531">
      <w:pPr>
        <w:keepNext/>
        <w:shd w:val="clear" w:color="auto" w:fill="FFFFFF"/>
        <w:tabs>
          <w:tab w:val="left" w:pos="1276"/>
        </w:tabs>
        <w:spacing w:after="0" w:line="240" w:lineRule="auto"/>
        <w:jc w:val="center"/>
        <w:rPr>
          <w:rFonts w:ascii="Times New Roman" w:hAnsi="Times New Roman"/>
          <w:b/>
          <w:sz w:val="24"/>
          <w:szCs w:val="24"/>
        </w:rPr>
      </w:pPr>
    </w:p>
    <w:p w:rsidR="007B4531" w:rsidRPr="008B414B" w:rsidRDefault="007B4531" w:rsidP="007B4531">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D54077">
      <w:pPr>
        <w:keepNext/>
        <w:shd w:val="clear" w:color="auto" w:fill="FFFFFF"/>
        <w:tabs>
          <w:tab w:val="left" w:pos="1276"/>
        </w:tabs>
        <w:spacing w:after="0" w:line="240" w:lineRule="auto"/>
        <w:ind w:firstLine="567"/>
        <w:jc w:val="both"/>
        <w:rPr>
          <w:rFonts w:ascii="Times New Roman" w:hAnsi="Times New Roman"/>
          <w:b/>
          <w:sz w:val="24"/>
          <w:szCs w:val="24"/>
        </w:rPr>
      </w:pPr>
      <w:r w:rsidRPr="008B414B">
        <w:rPr>
          <w:rFonts w:ascii="Times New Roman" w:hAnsi="Times New Roman"/>
          <w:b/>
          <w:sz w:val="24"/>
          <w:szCs w:val="24"/>
        </w:rPr>
        <w:t>3.1. Характеристика состояния сферы деятельности, в рамках</w:t>
      </w:r>
      <w:r w:rsidR="00D54077">
        <w:rPr>
          <w:rFonts w:ascii="Times New Roman" w:hAnsi="Times New Roman"/>
          <w:b/>
          <w:sz w:val="24"/>
          <w:szCs w:val="24"/>
        </w:rPr>
        <w:t xml:space="preserve"> </w:t>
      </w:r>
      <w:r w:rsidR="00D54077" w:rsidRPr="008B414B">
        <w:rPr>
          <w:rFonts w:ascii="Times New Roman" w:hAnsi="Times New Roman"/>
          <w:b/>
          <w:sz w:val="24"/>
          <w:szCs w:val="24"/>
        </w:rPr>
        <w:t>которой реализуется подпрограмма</w:t>
      </w:r>
    </w:p>
    <w:p w:rsidR="00A26FE5" w:rsidRPr="008B414B" w:rsidRDefault="00A26FE5" w:rsidP="008B414B">
      <w:pPr>
        <w:shd w:val="clear" w:color="auto" w:fill="FFFFFF"/>
        <w:spacing w:after="0" w:line="240" w:lineRule="auto"/>
        <w:ind w:firstLine="567"/>
        <w:rPr>
          <w:rFonts w:ascii="Times New Roman" w:hAnsi="Times New Roman"/>
          <w:spacing w:val="-1"/>
          <w:sz w:val="24"/>
          <w:szCs w:val="24"/>
        </w:rPr>
      </w:pPr>
    </w:p>
    <w:p w:rsidR="00A26FE5" w:rsidRPr="008B414B" w:rsidRDefault="00A26FE5" w:rsidP="008B414B">
      <w:pPr>
        <w:shd w:val="clear" w:color="auto" w:fill="FFFFFF"/>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В районе сохраняется благоприятный климат межнациональных отношений, </w:t>
      </w:r>
      <w:r w:rsidRPr="008B414B">
        <w:rPr>
          <w:rFonts w:ascii="Times New Roman" w:hAnsi="Times New Roman"/>
          <w:spacing w:val="-1"/>
          <w:sz w:val="24"/>
          <w:szCs w:val="24"/>
        </w:rPr>
        <w:t>спокойная межнациональная обстановка.</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rPr>
      </w:pPr>
      <w:r w:rsidRPr="008B414B">
        <w:rPr>
          <w:rFonts w:ascii="Times New Roman" w:hAnsi="Times New Roman"/>
          <w:bCs/>
          <w:sz w:val="24"/>
          <w:szCs w:val="24"/>
        </w:rPr>
        <w:t>Основными задачами работы НКО и  центра русской культуры является  укрепление национального самосознания жителей Кизнерского района, возрождение, сохранение и развитие традиционных обрядов  и праздников, бытующих на территории Кизнерского района, сохранение нематериального культурного наследия Кизнерского района.</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rPr>
      </w:pPr>
      <w:r w:rsidRPr="008B414B">
        <w:rPr>
          <w:rFonts w:ascii="Times New Roman" w:hAnsi="Times New Roman"/>
          <w:bCs/>
          <w:sz w:val="24"/>
          <w:szCs w:val="24"/>
        </w:rPr>
        <w:lastRenderedPageBreak/>
        <w:t>Огромную работу организуют и проводят активисты НКО.  Более  100 мероприятий в год  проходят под их началом в селах и деревнях района, с использованием традиционных народных игр, песен и танцев. Традиционными являются праздники народного календаря: Рождество, Крещение, масленичные гуляния, Троица, Спасы, Покров.  </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rPr>
      </w:pPr>
      <w:r w:rsidRPr="008B414B">
        <w:rPr>
          <w:rFonts w:ascii="Times New Roman" w:hAnsi="Times New Roman"/>
          <w:bCs/>
          <w:sz w:val="24"/>
          <w:szCs w:val="24"/>
        </w:rPr>
        <w:t> Краткая характеристика общественных центров национальных культур и национально-культурных объединений Кизнерского  района:</w:t>
      </w:r>
    </w:p>
    <w:p w:rsidR="00A26FE5" w:rsidRPr="008B414B" w:rsidRDefault="00A26FE5" w:rsidP="008B414B">
      <w:pPr>
        <w:autoSpaceDN w:val="0"/>
        <w:adjustRightInd w:val="0"/>
        <w:spacing w:after="0" w:line="240" w:lineRule="auto"/>
        <w:ind w:firstLine="709"/>
        <w:jc w:val="both"/>
        <w:rPr>
          <w:rFonts w:ascii="Times New Roman" w:hAnsi="Times New Roman"/>
          <w:bCs/>
          <w:sz w:val="24"/>
          <w:szCs w:val="24"/>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2"/>
        <w:gridCol w:w="2409"/>
        <w:gridCol w:w="4962"/>
      </w:tblGrid>
      <w:tr w:rsidR="005C709E" w:rsidRPr="00B31E63" w:rsidTr="005C709E">
        <w:trPr>
          <w:trHeight w:val="953"/>
          <w:tblHeader/>
        </w:trPr>
        <w:tc>
          <w:tcPr>
            <w:tcW w:w="2142" w:type="dxa"/>
            <w:vAlign w:val="center"/>
          </w:tcPr>
          <w:p w:rsidR="005C709E" w:rsidRDefault="005C709E" w:rsidP="008B414B">
            <w:pPr>
              <w:spacing w:after="0" w:line="240" w:lineRule="auto"/>
              <w:jc w:val="center"/>
              <w:rPr>
                <w:rFonts w:ascii="Times New Roman" w:hAnsi="Times New Roman"/>
                <w:bCs/>
                <w:sz w:val="24"/>
                <w:szCs w:val="24"/>
              </w:rPr>
            </w:pPr>
          </w:p>
          <w:p w:rsidR="005C709E" w:rsidRPr="00B31E63" w:rsidRDefault="00D54077" w:rsidP="008B414B">
            <w:pPr>
              <w:spacing w:after="0" w:line="240" w:lineRule="auto"/>
              <w:jc w:val="center"/>
              <w:rPr>
                <w:rFonts w:ascii="Times New Roman" w:hAnsi="Times New Roman"/>
                <w:bCs/>
                <w:sz w:val="24"/>
                <w:szCs w:val="24"/>
              </w:rPr>
            </w:pPr>
            <w:r>
              <w:rPr>
                <w:rFonts w:ascii="Times New Roman" w:hAnsi="Times New Roman"/>
                <w:bCs/>
                <w:sz w:val="24"/>
                <w:szCs w:val="24"/>
              </w:rPr>
              <w:t>У</w:t>
            </w:r>
            <w:r w:rsidR="005C709E" w:rsidRPr="00B31E63">
              <w:rPr>
                <w:rFonts w:ascii="Times New Roman" w:hAnsi="Times New Roman"/>
                <w:bCs/>
                <w:sz w:val="24"/>
                <w:szCs w:val="24"/>
              </w:rPr>
              <w:t>чреждения, где размещается центр</w:t>
            </w:r>
          </w:p>
        </w:tc>
        <w:tc>
          <w:tcPr>
            <w:tcW w:w="2409" w:type="dxa"/>
            <w:vAlign w:val="center"/>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bCs/>
                <w:sz w:val="24"/>
                <w:szCs w:val="24"/>
              </w:rPr>
              <w:t>Наименование центра</w:t>
            </w:r>
          </w:p>
        </w:tc>
        <w:tc>
          <w:tcPr>
            <w:tcW w:w="4962" w:type="dxa"/>
            <w:vAlign w:val="center"/>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bCs/>
                <w:sz w:val="24"/>
                <w:szCs w:val="24"/>
              </w:rPr>
              <w:t>Краткая характеристика деятельности центра</w:t>
            </w:r>
          </w:p>
        </w:tc>
      </w:tr>
      <w:tr w:rsidR="005C709E" w:rsidRPr="00B31E63" w:rsidTr="005C709E">
        <w:trPr>
          <w:trHeight w:val="2259"/>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Мари - Сарамакский СК</w:t>
            </w:r>
          </w:p>
          <w:p w:rsidR="005C709E" w:rsidRPr="00B31E63" w:rsidRDefault="005C709E" w:rsidP="008B414B">
            <w:pPr>
              <w:spacing w:after="0" w:line="240" w:lineRule="auto"/>
              <w:rPr>
                <w:rFonts w:ascii="Times New Roman" w:hAnsi="Times New Roman"/>
                <w:bCs/>
                <w:sz w:val="24"/>
                <w:szCs w:val="24"/>
              </w:rPr>
            </w:pPr>
          </w:p>
        </w:tc>
        <w:tc>
          <w:tcPr>
            <w:tcW w:w="2409" w:type="dxa"/>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bCs/>
                <w:sz w:val="24"/>
                <w:szCs w:val="24"/>
              </w:rPr>
              <w:t>Общество марийской культуры</w:t>
            </w:r>
          </w:p>
          <w:p w:rsidR="005C709E" w:rsidRPr="00B31E63" w:rsidRDefault="005C709E" w:rsidP="008B414B">
            <w:pPr>
              <w:spacing w:after="0" w:line="240" w:lineRule="auto"/>
              <w:rPr>
                <w:rFonts w:ascii="Times New Roman" w:hAnsi="Times New Roman"/>
                <w:sz w:val="24"/>
                <w:szCs w:val="24"/>
              </w:rPr>
            </w:pPr>
          </w:p>
          <w:p w:rsidR="005C709E" w:rsidRPr="00B31E63" w:rsidRDefault="005C709E" w:rsidP="008B414B">
            <w:pPr>
              <w:spacing w:after="0" w:line="240" w:lineRule="auto"/>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Проведение праздников народного календаря. Творческий коллектив центра активно принимает участие в районных фестивалях и конкурсах. Принимали участие в республиканском фестивале марийской культуры</w:t>
            </w:r>
          </w:p>
          <w:p w:rsidR="00D54077"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Визитная карточка центра – женский ансамбль «Сарамак Семь». Участниками  общества собраны и реконструированы обряды, собраны народные игры</w:t>
            </w:r>
          </w:p>
        </w:tc>
      </w:tr>
      <w:tr w:rsidR="005C709E" w:rsidRPr="00B31E63" w:rsidTr="00D54077">
        <w:trPr>
          <w:trHeight w:val="2074"/>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 xml:space="preserve">Ягульский сельский </w:t>
            </w:r>
          </w:p>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 xml:space="preserve">дом культуры. </w:t>
            </w:r>
          </w:p>
          <w:p w:rsidR="005C709E" w:rsidRPr="00D54077" w:rsidRDefault="005C709E" w:rsidP="008B414B">
            <w:pPr>
              <w:spacing w:after="0" w:line="240" w:lineRule="auto"/>
              <w:rPr>
                <w:rFonts w:ascii="Times New Roman" w:hAnsi="Times New Roman"/>
                <w:sz w:val="24"/>
                <w:szCs w:val="24"/>
              </w:rPr>
            </w:pPr>
            <w:r w:rsidRPr="00B31E63">
              <w:rPr>
                <w:rFonts w:ascii="Times New Roman" w:hAnsi="Times New Roman"/>
                <w:sz w:val="24"/>
                <w:szCs w:val="24"/>
              </w:rPr>
              <w:t>Филиал МУК «Кизнерская МЦРБ»</w:t>
            </w: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Центр русской культуры</w:t>
            </w:r>
          </w:p>
          <w:p w:rsidR="005C709E" w:rsidRPr="00B31E63" w:rsidRDefault="005C709E" w:rsidP="008B414B">
            <w:pPr>
              <w:spacing w:after="0" w:line="240" w:lineRule="auto"/>
              <w:jc w:val="center"/>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bCs/>
                <w:sz w:val="24"/>
                <w:szCs w:val="24"/>
              </w:rPr>
            </w:pPr>
            <w:r w:rsidRPr="00B31E63">
              <w:rPr>
                <w:rFonts w:ascii="Times New Roman" w:hAnsi="Times New Roman"/>
                <w:sz w:val="24"/>
                <w:szCs w:val="24"/>
              </w:rPr>
              <w:t>Ежегодно активистами Центра проводится работа с детьми и взрослыми  по сохранению и пропаганде русской культуры. Неделя русской культуры, которую проводят активисты, включает в себя знакомство с бытом,  традиционной кухней, одеждой русского народа. При центре создан и работает клуб «Берегиня»</w:t>
            </w:r>
          </w:p>
        </w:tc>
      </w:tr>
      <w:tr w:rsidR="005C709E" w:rsidRPr="00B31E63" w:rsidTr="005C709E">
        <w:trPr>
          <w:trHeight w:val="1587"/>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МУК Кизнерский МРДК «Зори Кизнера»</w:t>
            </w: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Общество Русской культуры</w:t>
            </w:r>
          </w:p>
          <w:p w:rsidR="005C709E" w:rsidRPr="00B31E63" w:rsidRDefault="005C709E" w:rsidP="008B414B">
            <w:pPr>
              <w:spacing w:after="0" w:line="240" w:lineRule="auto"/>
              <w:jc w:val="center"/>
              <w:rPr>
                <w:rFonts w:ascii="Times New Roman" w:hAnsi="Times New Roman"/>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Тради</w:t>
            </w:r>
            <w:r w:rsidRPr="00B31E63">
              <w:rPr>
                <w:rFonts w:ascii="Times New Roman" w:hAnsi="Times New Roman"/>
                <w:b/>
                <w:sz w:val="24"/>
                <w:szCs w:val="24"/>
              </w:rPr>
              <w:t>ц</w:t>
            </w:r>
            <w:r w:rsidRPr="00B31E63">
              <w:rPr>
                <w:rFonts w:ascii="Times New Roman" w:hAnsi="Times New Roman"/>
                <w:sz w:val="24"/>
                <w:szCs w:val="24"/>
              </w:rPr>
              <w:t xml:space="preserve">ионно Общество проводит праздники народного календаря для детей и взрослых. Проводимые массовые праздники «Масленица», «Троица» насыщены </w:t>
            </w: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русскими песнями и народными играми.</w:t>
            </w: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Мероприятия  всегда проходят  на высоком уровне с учетом интересов детей и взрослых. </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sz w:val="24"/>
                <w:szCs w:val="24"/>
              </w:rPr>
            </w:pPr>
            <w:r w:rsidRPr="00B31E63">
              <w:rPr>
                <w:rFonts w:ascii="Times New Roman" w:hAnsi="Times New Roman"/>
                <w:sz w:val="24"/>
                <w:szCs w:val="24"/>
              </w:rPr>
              <w:t>МУК</w:t>
            </w:r>
            <w:r w:rsidR="005D3F9B">
              <w:rPr>
                <w:rFonts w:ascii="Times New Roman" w:hAnsi="Times New Roman"/>
                <w:sz w:val="24"/>
                <w:szCs w:val="24"/>
              </w:rPr>
              <w:t xml:space="preserve"> </w:t>
            </w:r>
            <w:r w:rsidRPr="00B31E63">
              <w:rPr>
                <w:rFonts w:ascii="Times New Roman" w:hAnsi="Times New Roman"/>
                <w:sz w:val="24"/>
                <w:szCs w:val="24"/>
              </w:rPr>
              <w:t>«Кизнерская МЦРБ»</w:t>
            </w:r>
          </w:p>
          <w:p w:rsidR="005C709E" w:rsidRPr="00B31E63" w:rsidRDefault="005C709E" w:rsidP="008B414B">
            <w:pPr>
              <w:spacing w:after="0" w:line="240" w:lineRule="auto"/>
              <w:rPr>
                <w:rFonts w:ascii="Times New Roman" w:hAnsi="Times New Roman"/>
                <w:bCs/>
                <w:sz w:val="24"/>
                <w:szCs w:val="24"/>
              </w:rPr>
            </w:pPr>
          </w:p>
          <w:p w:rsidR="005C709E" w:rsidRPr="00B31E63" w:rsidRDefault="005C709E" w:rsidP="008B414B">
            <w:pPr>
              <w:spacing w:after="0" w:line="240" w:lineRule="auto"/>
              <w:rPr>
                <w:rFonts w:ascii="Times New Roman" w:hAnsi="Times New Roman"/>
                <w:bCs/>
                <w:sz w:val="24"/>
                <w:szCs w:val="24"/>
              </w:rPr>
            </w:pP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Общество татарской культуры</w:t>
            </w:r>
          </w:p>
          <w:p w:rsidR="005C709E" w:rsidRPr="00B31E63" w:rsidRDefault="005C709E" w:rsidP="008B414B">
            <w:pPr>
              <w:spacing w:after="0" w:line="240" w:lineRule="auto"/>
              <w:jc w:val="center"/>
              <w:rPr>
                <w:rFonts w:ascii="Times New Roman" w:hAnsi="Times New Roman"/>
                <w:sz w:val="24"/>
                <w:szCs w:val="24"/>
              </w:rPr>
            </w:pPr>
          </w:p>
          <w:p w:rsidR="005C709E" w:rsidRPr="00B31E63" w:rsidRDefault="005C709E" w:rsidP="008B414B">
            <w:pPr>
              <w:spacing w:after="0" w:line="240" w:lineRule="auto"/>
              <w:rPr>
                <w:rFonts w:ascii="Times New Roman" w:hAnsi="Times New Roman"/>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Общество ведет работу по сохранения татарской культуры. Общество работает во взаимодействии с детским садом №5 «Солнышко» п. Кизнер.  </w:t>
            </w:r>
          </w:p>
          <w:p w:rsidR="005C709E"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Обществом ежегодно проводиться татарский народный праздник «Сабантуй» Ведется работа по реконструированию обрядов и ритуалов татарского народа.</w:t>
            </w:r>
          </w:p>
          <w:p w:rsidR="007B4531" w:rsidRPr="00B31E63" w:rsidRDefault="007B4531" w:rsidP="008B414B">
            <w:pPr>
              <w:spacing w:after="0" w:line="240" w:lineRule="auto"/>
              <w:jc w:val="both"/>
              <w:rPr>
                <w:rFonts w:ascii="Times New Roman" w:hAnsi="Times New Roman"/>
                <w:sz w:val="24"/>
                <w:szCs w:val="24"/>
              </w:rPr>
            </w:pP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На празднике «День посёлка» активно участвуют и проводят игровые площадки по национальным играм и конкурсам.</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МУК Кизнерский МРДК «Зори Кизнера»</w:t>
            </w:r>
          </w:p>
        </w:tc>
        <w:tc>
          <w:tcPr>
            <w:tcW w:w="2409" w:type="dxa"/>
          </w:tcPr>
          <w:p w:rsidR="005C709E" w:rsidRPr="00B31E63" w:rsidRDefault="005C709E" w:rsidP="008B414B">
            <w:pPr>
              <w:spacing w:after="0" w:line="240" w:lineRule="auto"/>
              <w:jc w:val="center"/>
              <w:rPr>
                <w:rFonts w:ascii="Times New Roman" w:hAnsi="Times New Roman"/>
                <w:bCs/>
                <w:sz w:val="24"/>
                <w:szCs w:val="24"/>
              </w:rPr>
            </w:pPr>
            <w:r w:rsidRPr="00B31E63">
              <w:rPr>
                <w:rFonts w:ascii="Times New Roman" w:hAnsi="Times New Roman"/>
                <w:sz w:val="24"/>
                <w:szCs w:val="24"/>
              </w:rPr>
              <w:t>Общество кряшен</w:t>
            </w:r>
          </w:p>
        </w:tc>
        <w:tc>
          <w:tcPr>
            <w:tcW w:w="4962" w:type="dxa"/>
          </w:tcPr>
          <w:p w:rsidR="005C709E" w:rsidRPr="00B31E63" w:rsidRDefault="005C709E" w:rsidP="008B414B">
            <w:pPr>
              <w:spacing w:after="0" w:line="240" w:lineRule="auto"/>
              <w:jc w:val="both"/>
              <w:rPr>
                <w:rFonts w:ascii="Times New Roman" w:hAnsi="Times New Roman"/>
                <w:bCs/>
                <w:sz w:val="24"/>
                <w:szCs w:val="24"/>
              </w:rPr>
            </w:pPr>
            <w:r w:rsidRPr="00B31E63">
              <w:rPr>
                <w:rFonts w:ascii="Times New Roman" w:hAnsi="Times New Roman"/>
                <w:sz w:val="24"/>
                <w:szCs w:val="24"/>
              </w:rPr>
              <w:t>Члены общества  принимают участие в фестивалях и конкурсах проводимых в районе.</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t>МУК Кизнерский МРДК «Зори Кизнера»</w:t>
            </w: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Всеудмуртская ассоциация «Удмурт Кенеш»</w:t>
            </w:r>
          </w:p>
          <w:p w:rsidR="005C709E" w:rsidRPr="00B31E63" w:rsidRDefault="005C709E" w:rsidP="008B414B">
            <w:pPr>
              <w:spacing w:after="0" w:line="240" w:lineRule="auto"/>
              <w:jc w:val="center"/>
              <w:rPr>
                <w:rFonts w:ascii="Times New Roman" w:hAnsi="Times New Roman"/>
                <w:bCs/>
                <w:sz w:val="24"/>
                <w:szCs w:val="24"/>
              </w:rPr>
            </w:pPr>
          </w:p>
          <w:p w:rsidR="005C709E" w:rsidRPr="00B31E63" w:rsidRDefault="005C709E" w:rsidP="008B414B">
            <w:pPr>
              <w:spacing w:after="0" w:line="240" w:lineRule="auto"/>
              <w:jc w:val="center"/>
              <w:rPr>
                <w:rFonts w:ascii="Times New Roman" w:hAnsi="Times New Roman"/>
                <w:bCs/>
                <w:sz w:val="24"/>
                <w:szCs w:val="24"/>
              </w:rPr>
            </w:pPr>
          </w:p>
          <w:p w:rsidR="005C709E" w:rsidRPr="00B31E63" w:rsidRDefault="005C709E" w:rsidP="008B414B">
            <w:pPr>
              <w:spacing w:after="0" w:line="240" w:lineRule="auto"/>
              <w:jc w:val="center"/>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Ассоциация активно ведет работу по пропаганде и сохранению удмуртской культуры в п. Кизнер и в Кизнерском районе ведет активную работу по сбору нематериального культурного наследия. Реконструированы удмуртские обряды и ритуалы: свадьба, проводы в армию и др.  </w:t>
            </w:r>
            <w:r w:rsidRPr="00B31E63">
              <w:rPr>
                <w:rFonts w:ascii="Times New Roman" w:hAnsi="Times New Roman"/>
                <w:sz w:val="24"/>
                <w:szCs w:val="24"/>
              </w:rPr>
              <w:lastRenderedPageBreak/>
              <w:t>Народные удмуртские игры активно используются в детских программах</w:t>
            </w:r>
          </w:p>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Активистами  проведены мастер – классы по приготовлению традиционных удмуртских блюд. Тесно ведется сотрудничество со школами</w:t>
            </w:r>
          </w:p>
        </w:tc>
      </w:tr>
      <w:tr w:rsidR="005C709E" w:rsidRPr="00B31E63" w:rsidTr="005C709E">
        <w:trPr>
          <w:trHeight w:val="315"/>
        </w:trPr>
        <w:tc>
          <w:tcPr>
            <w:tcW w:w="2142" w:type="dxa"/>
          </w:tcPr>
          <w:p w:rsidR="005C709E" w:rsidRPr="00B31E63" w:rsidRDefault="005C709E" w:rsidP="008B414B">
            <w:pPr>
              <w:spacing w:after="0" w:line="240" w:lineRule="auto"/>
              <w:rPr>
                <w:rFonts w:ascii="Times New Roman" w:hAnsi="Times New Roman"/>
                <w:bCs/>
                <w:sz w:val="24"/>
                <w:szCs w:val="24"/>
              </w:rPr>
            </w:pPr>
            <w:r w:rsidRPr="00B31E63">
              <w:rPr>
                <w:rFonts w:ascii="Times New Roman" w:hAnsi="Times New Roman"/>
                <w:bCs/>
                <w:sz w:val="24"/>
                <w:szCs w:val="24"/>
              </w:rPr>
              <w:lastRenderedPageBreak/>
              <w:t>МУК Кизнерский МРДК «Зори Кизнера»</w:t>
            </w:r>
          </w:p>
        </w:tc>
        <w:tc>
          <w:tcPr>
            <w:tcW w:w="2409" w:type="dxa"/>
          </w:tcPr>
          <w:p w:rsidR="005C709E" w:rsidRPr="00B31E63" w:rsidRDefault="005C709E" w:rsidP="008B414B">
            <w:pPr>
              <w:spacing w:after="0" w:line="240" w:lineRule="auto"/>
              <w:jc w:val="center"/>
              <w:rPr>
                <w:rFonts w:ascii="Times New Roman" w:hAnsi="Times New Roman"/>
                <w:sz w:val="24"/>
                <w:szCs w:val="24"/>
              </w:rPr>
            </w:pPr>
            <w:r w:rsidRPr="00B31E63">
              <w:rPr>
                <w:rFonts w:ascii="Times New Roman" w:hAnsi="Times New Roman"/>
                <w:sz w:val="24"/>
                <w:szCs w:val="24"/>
              </w:rPr>
              <w:t>Армянская диаспора</w:t>
            </w:r>
          </w:p>
          <w:p w:rsidR="005C709E" w:rsidRPr="00B31E63" w:rsidRDefault="005C709E" w:rsidP="008B414B">
            <w:pPr>
              <w:spacing w:after="0" w:line="240" w:lineRule="auto"/>
              <w:jc w:val="center"/>
              <w:rPr>
                <w:rFonts w:ascii="Times New Roman" w:hAnsi="Times New Roman"/>
                <w:sz w:val="24"/>
                <w:szCs w:val="24"/>
              </w:rPr>
            </w:pPr>
          </w:p>
          <w:p w:rsidR="005C709E" w:rsidRPr="00B31E63" w:rsidRDefault="005C709E" w:rsidP="008B414B">
            <w:pPr>
              <w:spacing w:after="0" w:line="240" w:lineRule="auto"/>
              <w:jc w:val="center"/>
              <w:rPr>
                <w:rFonts w:ascii="Times New Roman" w:hAnsi="Times New Roman"/>
                <w:bCs/>
                <w:sz w:val="24"/>
                <w:szCs w:val="24"/>
              </w:rPr>
            </w:pPr>
          </w:p>
        </w:tc>
        <w:tc>
          <w:tcPr>
            <w:tcW w:w="4962" w:type="dxa"/>
          </w:tcPr>
          <w:p w:rsidR="005C709E" w:rsidRPr="00B31E63"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Активистами диаспоры  проведены мастер – классы по приготовлению традиционных армянских блюд. </w:t>
            </w:r>
          </w:p>
          <w:p w:rsidR="005C709E" w:rsidRPr="00397B3D" w:rsidRDefault="005C709E" w:rsidP="008B414B">
            <w:pPr>
              <w:spacing w:after="0" w:line="240" w:lineRule="auto"/>
              <w:jc w:val="both"/>
              <w:rPr>
                <w:rFonts w:ascii="Times New Roman" w:hAnsi="Times New Roman"/>
                <w:sz w:val="24"/>
                <w:szCs w:val="24"/>
              </w:rPr>
            </w:pPr>
            <w:r w:rsidRPr="00B31E63">
              <w:rPr>
                <w:rFonts w:ascii="Times New Roman" w:hAnsi="Times New Roman"/>
                <w:sz w:val="24"/>
                <w:szCs w:val="24"/>
              </w:rPr>
              <w:t>Члены общества  принимают участие в фестивалях и конкурсах проводимых в районе.</w:t>
            </w:r>
          </w:p>
        </w:tc>
      </w:tr>
    </w:tbl>
    <w:p w:rsidR="00A26FE5" w:rsidRPr="008B414B" w:rsidRDefault="00A26FE5" w:rsidP="008B414B">
      <w:pPr>
        <w:keepNext/>
        <w:shd w:val="clear" w:color="auto" w:fill="FFFFFF"/>
        <w:tabs>
          <w:tab w:val="left" w:pos="1276"/>
        </w:tabs>
        <w:spacing w:after="0" w:line="240" w:lineRule="auto"/>
        <w:rPr>
          <w:rFonts w:ascii="Times New Roman" w:hAnsi="Times New Roman"/>
          <w:bCs/>
          <w:sz w:val="24"/>
          <w:szCs w:val="24"/>
        </w:rPr>
      </w:pP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Подпрограмма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Эти явления в крайних формах своего проявления находят выражение в терроризме, который в свою очередь усиливает деструктивные процессы в обществе.</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Наиболее экстремистки рискогенной группой выступает молодежь, это вызвано как социально-экономическими,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Таким образом, экстремизм, терроризм и преступность представляют реальную угрозу общественной безопасности и оказывают негативное влияние на все сферы общественной жизни.</w:t>
      </w:r>
    </w:p>
    <w:p w:rsidR="00A26FE5" w:rsidRPr="008B414B" w:rsidRDefault="00A26FE5" w:rsidP="008B414B">
      <w:pPr>
        <w:tabs>
          <w:tab w:val="left" w:pos="993"/>
        </w:tabs>
        <w:autoSpaceDN w:val="0"/>
        <w:spacing w:after="0" w:line="240" w:lineRule="auto"/>
        <w:ind w:firstLine="425"/>
        <w:jc w:val="both"/>
        <w:rPr>
          <w:rFonts w:ascii="Times New Roman" w:hAnsi="Times New Roman"/>
          <w:sz w:val="24"/>
          <w:szCs w:val="24"/>
        </w:rPr>
      </w:pPr>
      <w:r w:rsidRPr="008B414B">
        <w:rPr>
          <w:rFonts w:ascii="Times New Roman" w:hAnsi="Times New Roman"/>
          <w:sz w:val="24"/>
          <w:szCs w:val="24"/>
        </w:rPr>
        <w:t>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районе.  Для реализации такого подхода необходима муниципальная подпрограмма по профилактике терроризма и экстремизма, предусматривающая максимальное использование потенциала местного самоуправления в сфере профилактики терроризму, экстремизму.</w:t>
      </w:r>
    </w:p>
    <w:p w:rsidR="00A26FE5" w:rsidRPr="008B414B" w:rsidRDefault="00A26FE5" w:rsidP="008B414B">
      <w:pPr>
        <w:keepNext/>
        <w:shd w:val="clear" w:color="auto" w:fill="FFFFFF"/>
        <w:tabs>
          <w:tab w:val="left" w:pos="1276"/>
        </w:tabs>
        <w:spacing w:after="0" w:line="240" w:lineRule="auto"/>
        <w:rPr>
          <w:rFonts w:ascii="Times New Roman" w:hAnsi="Times New Roman"/>
          <w:bCs/>
          <w:sz w:val="24"/>
          <w:szCs w:val="24"/>
        </w:rPr>
      </w:pPr>
    </w:p>
    <w:p w:rsidR="00A26FE5" w:rsidRPr="00FE7C59"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 xml:space="preserve">3.2. Приоритеты, цели и задачи социально-экономического развития </w:t>
      </w:r>
      <w:r w:rsidR="007B4531">
        <w:rPr>
          <w:rFonts w:ascii="Times New Roman" w:hAnsi="Times New Roman"/>
          <w:b/>
          <w:sz w:val="24"/>
          <w:szCs w:val="24"/>
        </w:rPr>
        <w:t>Кизнерского района</w:t>
      </w:r>
      <w:r w:rsidRPr="00FE7C59">
        <w:rPr>
          <w:rFonts w:ascii="Times New Roman" w:hAnsi="Times New Roman"/>
          <w:b/>
          <w:sz w:val="24"/>
          <w:szCs w:val="24"/>
        </w:rPr>
        <w:t xml:space="preserve"> в сфере реализации подпрограммы</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Приоритеты государственной и муниципальной политики в сфере реализации муниципальной подпрограммы определены Конституцией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25 июля 2002 года № 114-ФЗ  «О противодействии экстремистской деятельности»,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от 06 марта 2006 года № 35-ФЗ «О противодействии терроризму», от 24.06.1999 № 120 – ФЗ «Об основах системы профилактики безнадзорности и право</w:t>
      </w:r>
      <w:r w:rsidR="00250957">
        <w:rPr>
          <w:rFonts w:ascii="Times New Roman" w:hAnsi="Times New Roman"/>
          <w:sz w:val="24"/>
          <w:szCs w:val="24"/>
        </w:rPr>
        <w:t>нарушений несовершеннолетних».</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bCs/>
          <w:sz w:val="24"/>
          <w:szCs w:val="24"/>
        </w:rPr>
        <w:lastRenderedPageBreak/>
        <w:t>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bCs/>
          <w:sz w:val="24"/>
          <w:szCs w:val="24"/>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Цели подпрограммы: </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Сохранение и развитие национальных культур народов, проживающих на территории Кизнерского района</w:t>
      </w:r>
      <w:r w:rsidRPr="008B414B">
        <w:rPr>
          <w:rFonts w:ascii="Times New Roman" w:hAnsi="Times New Roman"/>
          <w:bCs/>
          <w:sz w:val="24"/>
          <w:szCs w:val="24"/>
        </w:rPr>
        <w:t>, укрепление их духовной общности.</w:t>
      </w:r>
      <w:r w:rsidRPr="008B414B">
        <w:rPr>
          <w:rFonts w:ascii="Times New Roman" w:hAnsi="Times New Roman"/>
          <w:sz w:val="24"/>
          <w:szCs w:val="24"/>
        </w:rPr>
        <w:t xml:space="preserve"> </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2. Усиление мер по защите населения, объектов первоочередной антитеррористической защиты, расположенных на территории района от террористической угрозы, своевременное предупреждение, выявление и пресечение террористической и экстремистской деятельности. </w:t>
      </w:r>
    </w:p>
    <w:p w:rsidR="00A26FE5" w:rsidRPr="008B414B" w:rsidRDefault="00A26FE5" w:rsidP="008B414B">
      <w:pPr>
        <w:autoSpaceDN w:val="0"/>
        <w:adjustRightInd w:val="0"/>
        <w:spacing w:after="0" w:line="240" w:lineRule="auto"/>
        <w:ind w:firstLine="426"/>
        <w:jc w:val="both"/>
        <w:rPr>
          <w:rFonts w:ascii="Times New Roman" w:hAnsi="Times New Roman"/>
          <w:b/>
          <w:bCs/>
          <w:sz w:val="24"/>
          <w:szCs w:val="24"/>
        </w:rPr>
      </w:pPr>
      <w:r w:rsidRPr="008B414B">
        <w:rPr>
          <w:rFonts w:ascii="Times New Roman" w:hAnsi="Times New Roman"/>
          <w:bCs/>
          <w:sz w:val="24"/>
          <w:szCs w:val="24"/>
        </w:rPr>
        <w:t>Для достижения поставленной цели определены следующие задачи:</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Содействие развитию разнообразных видов и форм традиционной национальной культуры, определяющих самобытность народов, проживающих на территории Кизнерского района.</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Поддержка Национально - культурных объединений.</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3. Изучение и популяризация культурных традиций народов, проживающих на территории Кизнерского района.</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pacing w:val="1"/>
          <w:sz w:val="24"/>
          <w:szCs w:val="24"/>
        </w:rPr>
      </w:pPr>
      <w:r w:rsidRPr="008B414B">
        <w:rPr>
          <w:rFonts w:ascii="Times New Roman" w:hAnsi="Times New Roman"/>
          <w:spacing w:val="1"/>
          <w:sz w:val="24"/>
          <w:szCs w:val="24"/>
        </w:rPr>
        <w:t>4. Содействие развитию местного традиционного народного художественного творчества.</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5. Совершенствование системы мер и механизмов профилактики терроризма и экстремизма, в том числе:</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усиление антитеррористической  защиты   социальных объектов, объектов  массового пребывания людей; </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методическое и информационное обеспечение деятельности образовательных  учреждений  области  по формированию  толерантного  сознания  и  профилактике  терроризма и экстремизма;</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формирование духовно-нравственной личности, свободной от националистических предрассудков;</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8B414B" w:rsidRDefault="00A26FE5" w:rsidP="008B414B">
      <w:pPr>
        <w:tabs>
          <w:tab w:val="left" w:pos="567"/>
        </w:tabs>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 реализация комплекса мер по налаживанию и повышению эффективности межэтнического  и  межконфессионального диалога.</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3.3. Целевые показатели (индикаторы) подпрограммы</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bCs/>
          <w:sz w:val="24"/>
          <w:szCs w:val="24"/>
        </w:rPr>
        <w:t>В качестве целевых показателей (индикаторов) подпрограммы определены:</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1. Количество общественных центров национальных культур действующих на территории Кизнерского района.</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rPr>
      </w:pPr>
      <w:r w:rsidRPr="008B414B">
        <w:rPr>
          <w:rFonts w:ascii="Times New Roman" w:hAnsi="Times New Roman"/>
          <w:sz w:val="24"/>
          <w:szCs w:val="24"/>
        </w:rPr>
        <w:t>2. Количество национально – культурных объединений  действующих на территории Кизнерского района.</w:t>
      </w:r>
    </w:p>
    <w:p w:rsidR="00A26FE5" w:rsidRPr="008B414B" w:rsidRDefault="00A26FE5" w:rsidP="008B414B">
      <w:pPr>
        <w:autoSpaceDN w:val="0"/>
        <w:adjustRightInd w:val="0"/>
        <w:spacing w:after="0" w:line="240" w:lineRule="auto"/>
        <w:ind w:firstLine="426"/>
        <w:jc w:val="both"/>
        <w:rPr>
          <w:rFonts w:ascii="Times New Roman" w:hAnsi="Times New Roman"/>
          <w:bCs/>
          <w:sz w:val="24"/>
          <w:szCs w:val="24"/>
        </w:rPr>
      </w:pPr>
      <w:r w:rsidRPr="008B414B">
        <w:rPr>
          <w:rFonts w:ascii="Times New Roman" w:hAnsi="Times New Roman"/>
          <w:sz w:val="24"/>
          <w:szCs w:val="24"/>
        </w:rPr>
        <w:t>3. Численность участников мероприятий направленных на популяризацию национальных культур.</w:t>
      </w:r>
    </w:p>
    <w:p w:rsidR="00A26FE5" w:rsidRPr="008B414B" w:rsidRDefault="005D3F9B" w:rsidP="008B414B">
      <w:pPr>
        <w:tabs>
          <w:tab w:val="left" w:pos="567"/>
        </w:tabs>
        <w:autoSpaceDN w:val="0"/>
        <w:spacing w:after="0" w:line="240" w:lineRule="auto"/>
        <w:ind w:firstLine="426"/>
        <w:jc w:val="both"/>
        <w:rPr>
          <w:rFonts w:ascii="Times New Roman" w:hAnsi="Times New Roman"/>
          <w:sz w:val="24"/>
          <w:szCs w:val="24"/>
        </w:rPr>
      </w:pPr>
      <w:r>
        <w:rPr>
          <w:rFonts w:ascii="Times New Roman" w:hAnsi="Times New Roman"/>
          <w:sz w:val="24"/>
          <w:szCs w:val="24"/>
        </w:rPr>
        <w:t>4</w:t>
      </w:r>
      <w:r w:rsidR="00A26FE5" w:rsidRPr="008B414B">
        <w:rPr>
          <w:rFonts w:ascii="Times New Roman" w:hAnsi="Times New Roman"/>
          <w:sz w:val="24"/>
          <w:szCs w:val="24"/>
        </w:rPr>
        <w:t>. Отсутствие террористических актов на территории муниципального образования «</w:t>
      </w:r>
      <w:r w:rsidR="00FE7C59" w:rsidRPr="009D1A10">
        <w:rPr>
          <w:rFonts w:ascii="Times New Roman" w:hAnsi="Times New Roman"/>
          <w:color w:val="000000"/>
          <w:sz w:val="24"/>
          <w:szCs w:val="24"/>
        </w:rPr>
        <w:t>Муниципальный округ Кизнерский район Удмуртской Республики</w:t>
      </w:r>
      <w:r w:rsidR="00A26FE5" w:rsidRPr="008B414B">
        <w:rPr>
          <w:rFonts w:ascii="Times New Roman" w:hAnsi="Times New Roman"/>
          <w:sz w:val="24"/>
          <w:szCs w:val="24"/>
        </w:rPr>
        <w:t>».</w:t>
      </w:r>
    </w:p>
    <w:p w:rsidR="00A26FE5" w:rsidRPr="008B414B" w:rsidRDefault="005D3F9B" w:rsidP="008B414B">
      <w:pPr>
        <w:tabs>
          <w:tab w:val="left" w:pos="567"/>
        </w:tabs>
        <w:autoSpaceDN w:val="0"/>
        <w:spacing w:after="0" w:line="240" w:lineRule="auto"/>
        <w:ind w:firstLine="426"/>
        <w:jc w:val="both"/>
        <w:rPr>
          <w:rFonts w:ascii="Times New Roman" w:hAnsi="Times New Roman"/>
          <w:sz w:val="24"/>
          <w:szCs w:val="24"/>
        </w:rPr>
      </w:pPr>
      <w:r>
        <w:rPr>
          <w:rFonts w:ascii="Times New Roman" w:hAnsi="Times New Roman"/>
          <w:sz w:val="24"/>
          <w:szCs w:val="24"/>
        </w:rPr>
        <w:t>5</w:t>
      </w:r>
      <w:r w:rsidR="00A26FE5" w:rsidRPr="008B414B">
        <w:rPr>
          <w:rFonts w:ascii="Times New Roman" w:hAnsi="Times New Roman"/>
          <w:sz w:val="24"/>
          <w:szCs w:val="24"/>
        </w:rPr>
        <w:t>. Отсутствие  актов экстремистской направленности против соблюдения прав и свобод человека на территории муниципального образования «</w:t>
      </w:r>
      <w:r w:rsidR="00FE7C59" w:rsidRPr="009D1A10">
        <w:rPr>
          <w:rFonts w:ascii="Times New Roman" w:hAnsi="Times New Roman"/>
          <w:color w:val="000000"/>
          <w:sz w:val="24"/>
          <w:szCs w:val="24"/>
        </w:rPr>
        <w:t>Муниципальный округ Кизнерский район Удмуртской Республики</w:t>
      </w:r>
      <w:r w:rsidR="00A26FE5" w:rsidRPr="008B414B">
        <w:rPr>
          <w:rFonts w:ascii="Times New Roman" w:hAnsi="Times New Roman"/>
          <w:sz w:val="24"/>
          <w:szCs w:val="24"/>
        </w:rPr>
        <w:t>».</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3.4. Сроки и этапы реализации подпрограммы</w:t>
      </w:r>
    </w:p>
    <w:p w:rsidR="00A26FE5" w:rsidRPr="008B414B" w:rsidRDefault="00A26FE5" w:rsidP="008B414B">
      <w:pPr>
        <w:tabs>
          <w:tab w:val="left" w:pos="567"/>
          <w:tab w:val="left" w:pos="709"/>
        </w:tabs>
        <w:autoSpaceDN w:val="0"/>
        <w:spacing w:after="0" w:line="240" w:lineRule="auto"/>
        <w:ind w:firstLine="426"/>
        <w:rPr>
          <w:rFonts w:ascii="Times New Roman" w:hAnsi="Times New Roman"/>
          <w:b/>
          <w:sz w:val="24"/>
          <w:szCs w:val="24"/>
        </w:rPr>
      </w:pPr>
      <w:r w:rsidRPr="008B414B">
        <w:rPr>
          <w:rFonts w:ascii="Times New Roman" w:hAnsi="Times New Roman"/>
          <w:sz w:val="24"/>
          <w:szCs w:val="24"/>
        </w:rPr>
        <w:t>Подпрограмма реализуется с 1 января 20</w:t>
      </w:r>
      <w:r>
        <w:rPr>
          <w:rFonts w:ascii="Times New Roman" w:hAnsi="Times New Roman"/>
          <w:sz w:val="24"/>
          <w:szCs w:val="24"/>
        </w:rPr>
        <w:t>20</w:t>
      </w:r>
      <w:r w:rsidRPr="008B414B">
        <w:rPr>
          <w:rFonts w:ascii="Times New Roman" w:hAnsi="Times New Roman"/>
          <w:sz w:val="24"/>
          <w:szCs w:val="24"/>
        </w:rPr>
        <w:t xml:space="preserve"> года по 31 декабря 20</w:t>
      </w:r>
      <w:r>
        <w:rPr>
          <w:rFonts w:ascii="Times New Roman" w:hAnsi="Times New Roman"/>
          <w:sz w:val="24"/>
          <w:szCs w:val="24"/>
        </w:rPr>
        <w:t>2</w:t>
      </w:r>
      <w:r w:rsidR="005D3F9B">
        <w:rPr>
          <w:rFonts w:ascii="Times New Roman" w:hAnsi="Times New Roman"/>
          <w:sz w:val="24"/>
          <w:szCs w:val="24"/>
        </w:rPr>
        <w:t>8</w:t>
      </w:r>
      <w:r w:rsidRPr="008B414B">
        <w:rPr>
          <w:rFonts w:ascii="Times New Roman" w:hAnsi="Times New Roman"/>
          <w:sz w:val="24"/>
          <w:szCs w:val="24"/>
        </w:rPr>
        <w:t xml:space="preserve"> года.</w:t>
      </w:r>
    </w:p>
    <w:p w:rsidR="00A26FE5" w:rsidRPr="008B414B" w:rsidRDefault="00A26FE5" w:rsidP="008B414B">
      <w:pPr>
        <w:tabs>
          <w:tab w:val="left" w:pos="993"/>
        </w:tabs>
        <w:autoSpaceDN w:val="0"/>
        <w:spacing w:after="0" w:line="240" w:lineRule="auto"/>
        <w:jc w:val="both"/>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3.5. Основные мероприятия, направленные на достижение целей и задач подпрограммы</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Основные мероприятия в сфере реализации подпрограммы:</w:t>
      </w:r>
    </w:p>
    <w:p w:rsidR="00A26FE5" w:rsidRPr="008B414B" w:rsidRDefault="00A26FE5" w:rsidP="008B414B">
      <w:pPr>
        <w:tabs>
          <w:tab w:val="left" w:pos="1134"/>
        </w:tabs>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1. Проведение мероприятий по популяризации национальных культур.</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В рамках основного мероприятия планируется проведение следующих мероприятий:</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3"/>
          <w:sz w:val="24"/>
          <w:szCs w:val="24"/>
        </w:rPr>
        <w:t xml:space="preserve">- фестивалей национальных </w:t>
      </w:r>
      <w:r w:rsidRPr="008B414B">
        <w:rPr>
          <w:rFonts w:ascii="Times New Roman" w:hAnsi="Times New Roman"/>
          <w:spacing w:val="-4"/>
          <w:sz w:val="24"/>
          <w:szCs w:val="24"/>
        </w:rPr>
        <w:t xml:space="preserve">культур: </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 традиционных народных праздников: «Рождество», «Семик», «Гербер», «Сабантуй», «Троица», «Масленица», «Пасха»,  «Великие  Спасы», «Покров» и др.;</w:t>
      </w:r>
    </w:p>
    <w:p w:rsidR="00A26FE5" w:rsidRPr="008B414B" w:rsidRDefault="00A26FE5" w:rsidP="008B414B">
      <w:pPr>
        <w:autoSpaceDN w:val="0"/>
        <w:adjustRightInd w:val="0"/>
        <w:spacing w:after="0" w:line="240" w:lineRule="auto"/>
        <w:ind w:firstLine="426"/>
        <w:jc w:val="both"/>
        <w:rPr>
          <w:rFonts w:ascii="Times New Roman" w:hAnsi="Times New Roman"/>
          <w:spacing w:val="-2"/>
          <w:sz w:val="24"/>
          <w:szCs w:val="24"/>
        </w:rPr>
      </w:pPr>
      <w:r w:rsidRPr="008B414B">
        <w:rPr>
          <w:rFonts w:ascii="Times New Roman" w:hAnsi="Times New Roman"/>
          <w:spacing w:val="-2"/>
          <w:sz w:val="24"/>
          <w:szCs w:val="24"/>
        </w:rPr>
        <w:t>- показательных мероприятий по бытовой национальной культуре: праздник национального костюма, праздник платка, праздник Валенка, праздник Русской избы, праздник Русского сарафана и др.</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2. Поддержка деятельности Национально - Культурных объединений.</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организация и проведение семинаров, практикумов, мастер-классов;</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консультирование;</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xml:space="preserve">- практическая помощь вокалистов, хореографов, фольклористов в работе национальных коллективов; </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предоставление помещений, оборудования в сельских культурных центрах, домах культуры, клубах, иных муниципальных учреждениях</w:t>
      </w:r>
      <w:r w:rsidRPr="008B414B">
        <w:rPr>
          <w:i/>
          <w:spacing w:val="-2"/>
        </w:rPr>
        <w:t>;</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 информирование населения о деятельности общественных центров национальных культур.</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2"/>
        </w:rPr>
      </w:pPr>
      <w:r w:rsidRPr="008B414B">
        <w:rPr>
          <w:spacing w:val="-2"/>
        </w:rPr>
        <w:t>3. Поддержка национальных самобытных коллективов самодеятельного художественного творчества. Национальные коллективы самодеятельного художественного творчества осуществляют деятельность на базе сельских культурных центров, домов культуры, клубов.</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4. Мероприятия организационного характера,  направленные на повышение эффективности профилактики  терроризма и экстремизма.</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5. Организация мероприятий по профилактике терроризма и экстремизма.</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6. Разработка, изготовление, приобретение и размещение наглядных пособий  (буклетов, памяток, листовок, плакатов, баннеров), а также видео- роликов, направленных на профилактику терроризма и экстремизма, правонарушений, формирование толерантного отношения к этноконфессиональным  различиям,  пропаганду здорового образа жизни.</w:t>
      </w:r>
    </w:p>
    <w:p w:rsidR="00A26FE5" w:rsidRPr="008B414B"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7. Методическое обеспечение учреждений образования пособиями  и информационными материалами, направленными на профилактику терроризма, экстремизма в обществе, формирование толерантного отношения к этноконфессиональным  различиям, профилактику правонарушений.</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3.6. Меры муниципального регулирования</w:t>
      </w:r>
    </w:p>
    <w:p w:rsidR="00A26FE5" w:rsidRPr="008B414B" w:rsidRDefault="00A26FE5" w:rsidP="008B414B">
      <w:pPr>
        <w:pStyle w:val="a6"/>
        <w:ind w:firstLine="426"/>
        <w:jc w:val="both"/>
        <w:rPr>
          <w:rFonts w:ascii="Times New Roman" w:hAnsi="Times New Roman"/>
          <w:sz w:val="24"/>
          <w:szCs w:val="24"/>
        </w:rPr>
      </w:pPr>
      <w:r w:rsidRPr="008B414B">
        <w:rPr>
          <w:rFonts w:ascii="Times New Roman" w:hAnsi="Times New Roman"/>
          <w:sz w:val="24"/>
          <w:szCs w:val="24"/>
        </w:rPr>
        <w:t xml:space="preserve">Мерами муниципального регулирования являются  нормативно-правовые акты </w:t>
      </w:r>
      <w:r w:rsidR="007B4531">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3"/>
        </w:rPr>
      </w:pPr>
      <w:r w:rsidRPr="008B414B">
        <w:rPr>
          <w:spacing w:val="-3"/>
        </w:rPr>
        <w:t>Общественные центры национальных культур имеют статус «Общественного центра национальной культуры», который подтверждается свидетельством, выданным</w:t>
      </w:r>
      <w:r w:rsidR="00FE7C59">
        <w:rPr>
          <w:spacing w:val="-3"/>
        </w:rPr>
        <w:t xml:space="preserve"> </w:t>
      </w:r>
      <w:r w:rsidR="00FE7C59">
        <w:rPr>
          <w:szCs w:val="24"/>
        </w:rPr>
        <w:t>Отдел культуры и молодежной политики</w:t>
      </w:r>
      <w:r w:rsidR="00FE7C59" w:rsidRPr="00EE0FDD">
        <w:rPr>
          <w:szCs w:val="24"/>
        </w:rPr>
        <w:t xml:space="preserve"> Администрации </w:t>
      </w:r>
      <w:r w:rsidR="007B4531">
        <w:rPr>
          <w:szCs w:val="24"/>
        </w:rPr>
        <w:t>Кизнерского района</w:t>
      </w:r>
      <w:r w:rsidRPr="008B414B">
        <w:rPr>
          <w:spacing w:val="-3"/>
        </w:rPr>
        <w:t xml:space="preserve">. </w:t>
      </w:r>
    </w:p>
    <w:p w:rsidR="00A26FE5" w:rsidRPr="008B414B" w:rsidRDefault="00A26FE5" w:rsidP="008B414B">
      <w:pPr>
        <w:pStyle w:val="a3"/>
        <w:tabs>
          <w:tab w:val="left" w:pos="1134"/>
        </w:tabs>
        <w:autoSpaceDE w:val="0"/>
        <w:autoSpaceDN w:val="0"/>
        <w:adjustRightInd w:val="0"/>
        <w:spacing w:before="0" w:beforeAutospacing="0" w:after="0" w:afterAutospacing="0"/>
        <w:ind w:firstLine="426"/>
        <w:jc w:val="both"/>
        <w:rPr>
          <w:spacing w:val="-3"/>
        </w:rPr>
      </w:pPr>
      <w:r w:rsidRPr="008B414B">
        <w:rPr>
          <w:spacing w:val="-3"/>
        </w:rPr>
        <w:t>Ежегодно утверждаются Положения о проведении районных фестивалей национальных культур.</w:t>
      </w:r>
    </w:p>
    <w:p w:rsidR="00A26FE5" w:rsidRPr="008B414B" w:rsidRDefault="00A26FE5" w:rsidP="008B414B">
      <w:pPr>
        <w:shd w:val="clear" w:color="auto" w:fill="FFFFFF"/>
        <w:tabs>
          <w:tab w:val="left" w:pos="1134"/>
        </w:tabs>
        <w:spacing w:after="0" w:line="240" w:lineRule="auto"/>
        <w:ind w:firstLine="426"/>
        <w:jc w:val="both"/>
        <w:rPr>
          <w:rFonts w:ascii="Times New Roman" w:hAnsi="Times New Roman"/>
          <w:sz w:val="24"/>
          <w:szCs w:val="24"/>
        </w:rPr>
      </w:pPr>
      <w:r w:rsidRPr="008B414B">
        <w:rPr>
          <w:rFonts w:ascii="Times New Roman" w:hAnsi="Times New Roman"/>
          <w:sz w:val="24"/>
          <w:szCs w:val="24"/>
        </w:rPr>
        <w:t>На основе планируемых мероприятий общественных центров национальных культур ежегодно формируется план мероприятий по популяризации национальных культур.</w:t>
      </w:r>
    </w:p>
    <w:p w:rsidR="00A26FE5" w:rsidRPr="008B414B" w:rsidRDefault="00A26FE5" w:rsidP="008B414B">
      <w:pPr>
        <w:shd w:val="clear" w:color="auto" w:fill="FFFFFF"/>
        <w:tabs>
          <w:tab w:val="left" w:pos="1134"/>
        </w:tabs>
        <w:spacing w:after="0" w:line="240" w:lineRule="auto"/>
        <w:ind w:firstLine="709"/>
        <w:jc w:val="both"/>
        <w:rPr>
          <w:rFonts w:ascii="Times New Roman" w:hAnsi="Times New Roman"/>
          <w:sz w:val="24"/>
          <w:szCs w:val="24"/>
        </w:rPr>
      </w:pP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3.7. 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26FE5" w:rsidRPr="008B414B" w:rsidRDefault="00A26FE5" w:rsidP="008B414B">
      <w:pPr>
        <w:tabs>
          <w:tab w:val="left" w:pos="0"/>
          <w:tab w:val="left" w:pos="426"/>
        </w:tabs>
        <w:overflowPunct w:val="0"/>
        <w:autoSpaceDN w:val="0"/>
        <w:adjustRightInd w:val="0"/>
        <w:spacing w:after="0" w:line="240" w:lineRule="auto"/>
        <w:contextualSpacing/>
        <w:jc w:val="both"/>
        <w:textAlignment w:val="baseline"/>
        <w:rPr>
          <w:rFonts w:ascii="Times New Roman" w:hAnsi="Times New Roman"/>
          <w:sz w:val="24"/>
          <w:szCs w:val="24"/>
        </w:rPr>
      </w:pPr>
      <w:r w:rsidRPr="008B414B">
        <w:rPr>
          <w:rFonts w:ascii="Times New Roman" w:hAnsi="Times New Roman"/>
          <w:bCs/>
          <w:sz w:val="24"/>
          <w:szCs w:val="24"/>
        </w:rPr>
        <w:tab/>
        <w:t>В рамках реализации муниципальной подпрограммы «</w:t>
      </w:r>
      <w:r w:rsidRPr="008B414B">
        <w:rPr>
          <w:rFonts w:ascii="Times New Roman" w:hAnsi="Times New Roman"/>
          <w:sz w:val="24"/>
          <w:szCs w:val="24"/>
        </w:rPr>
        <w:t xml:space="preserve">Гармонизация межэтнических отношений и участие в профилактике терроризма и экстремизма на территории </w:t>
      </w:r>
      <w:r w:rsidR="005D3F9B" w:rsidRPr="00B31E63">
        <w:rPr>
          <w:rFonts w:ascii="Times New Roman" w:hAnsi="Times New Roman"/>
          <w:sz w:val="24"/>
          <w:szCs w:val="24"/>
        </w:rPr>
        <w:t xml:space="preserve">МО </w:t>
      </w:r>
      <w:r w:rsidR="005D3F9B" w:rsidRPr="00E72E4F">
        <w:rPr>
          <w:rFonts w:ascii="Times New Roman" w:hAnsi="Times New Roman"/>
          <w:sz w:val="24"/>
          <w:szCs w:val="24"/>
        </w:rPr>
        <w:t>«Муниципальный округ Кизнерский район Удмуртской Республики» на 2020-2028 г.г.»</w:t>
      </w:r>
      <w:r w:rsidR="005D3F9B" w:rsidRPr="008B414B">
        <w:rPr>
          <w:rFonts w:ascii="Times New Roman" w:hAnsi="Times New Roman"/>
          <w:sz w:val="24"/>
          <w:szCs w:val="24"/>
        </w:rPr>
        <w:t xml:space="preserve"> </w:t>
      </w:r>
      <w:r w:rsidRPr="008B414B">
        <w:rPr>
          <w:rFonts w:ascii="Times New Roman" w:hAnsi="Times New Roman"/>
          <w:bCs/>
          <w:sz w:val="24"/>
          <w:szCs w:val="24"/>
        </w:rPr>
        <w:t>оказание муниципальных услуг не предусмотрено.</w:t>
      </w:r>
    </w:p>
    <w:p w:rsidR="00250957" w:rsidRDefault="00250957" w:rsidP="008B414B">
      <w:pPr>
        <w:keepNext/>
        <w:shd w:val="clear" w:color="auto" w:fill="FFFFFF"/>
        <w:tabs>
          <w:tab w:val="left" w:pos="1276"/>
        </w:tabs>
        <w:spacing w:after="0" w:line="240" w:lineRule="auto"/>
        <w:ind w:firstLine="426"/>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3.8. Ресурсное обеспечение подпрограммы</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Финансирование мероприятий подпрограммы осуществляется за счет средств бюджета </w:t>
      </w:r>
      <w:r w:rsidR="007B4531">
        <w:rPr>
          <w:rFonts w:ascii="Times New Roman" w:hAnsi="Times New Roman"/>
          <w:sz w:val="24"/>
          <w:szCs w:val="24"/>
          <w:lang w:eastAsia="en-US"/>
        </w:rPr>
        <w:t>Кизнерского района</w:t>
      </w:r>
      <w:r w:rsidRPr="008B414B">
        <w:rPr>
          <w:rFonts w:ascii="Times New Roman" w:hAnsi="Times New Roman"/>
          <w:sz w:val="24"/>
          <w:szCs w:val="24"/>
          <w:lang w:eastAsia="en-US"/>
        </w:rPr>
        <w:t>, а также, в случае дефицита планового финансирования, за счет собственных средств учреждений и организаций и внебюджетных источников.</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Общая сумма финансирования с 20</w:t>
      </w:r>
      <w:r>
        <w:rPr>
          <w:rFonts w:ascii="Times New Roman" w:hAnsi="Times New Roman"/>
          <w:sz w:val="24"/>
          <w:szCs w:val="24"/>
          <w:lang w:eastAsia="en-US"/>
        </w:rPr>
        <w:t>20</w:t>
      </w:r>
      <w:r w:rsidRPr="008B414B">
        <w:rPr>
          <w:rFonts w:ascii="Times New Roman" w:hAnsi="Times New Roman"/>
          <w:sz w:val="24"/>
          <w:szCs w:val="24"/>
          <w:lang w:eastAsia="en-US"/>
        </w:rPr>
        <w:t xml:space="preserve"> по 20</w:t>
      </w:r>
      <w:r>
        <w:rPr>
          <w:rFonts w:ascii="Times New Roman" w:hAnsi="Times New Roman"/>
          <w:sz w:val="24"/>
          <w:szCs w:val="24"/>
          <w:lang w:eastAsia="en-US"/>
        </w:rPr>
        <w:t>2</w:t>
      </w:r>
      <w:r w:rsidR="005D3F9B">
        <w:rPr>
          <w:rFonts w:ascii="Times New Roman" w:hAnsi="Times New Roman"/>
          <w:sz w:val="24"/>
          <w:szCs w:val="24"/>
          <w:lang w:eastAsia="en-US"/>
        </w:rPr>
        <w:t>8</w:t>
      </w:r>
      <w:r w:rsidR="00250957">
        <w:rPr>
          <w:rFonts w:ascii="Times New Roman" w:hAnsi="Times New Roman"/>
          <w:sz w:val="24"/>
          <w:szCs w:val="24"/>
          <w:lang w:eastAsia="en-US"/>
        </w:rPr>
        <w:t xml:space="preserve"> </w:t>
      </w:r>
      <w:r w:rsidRPr="008B414B">
        <w:rPr>
          <w:rFonts w:ascii="Times New Roman" w:hAnsi="Times New Roman"/>
          <w:sz w:val="24"/>
          <w:szCs w:val="24"/>
          <w:lang w:eastAsia="en-US"/>
        </w:rPr>
        <w:t xml:space="preserve">годы – </w:t>
      </w:r>
      <w:r w:rsidR="005D3F9B">
        <w:rPr>
          <w:rFonts w:ascii="Times New Roman" w:hAnsi="Times New Roman"/>
          <w:sz w:val="24"/>
          <w:szCs w:val="24"/>
          <w:lang w:eastAsia="en-US"/>
        </w:rPr>
        <w:t>255,9</w:t>
      </w:r>
      <w:r w:rsidRPr="008B414B">
        <w:rPr>
          <w:rFonts w:ascii="Times New Roman" w:hAnsi="Times New Roman"/>
          <w:sz w:val="24"/>
          <w:szCs w:val="24"/>
          <w:lang w:eastAsia="en-US"/>
        </w:rPr>
        <w:t xml:space="preserve"> тыс. руб.</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10" w:anchor="Par113" w:history="1">
        <w:r w:rsidRPr="008B414B">
          <w:rPr>
            <w:rStyle w:val="a5"/>
            <w:rFonts w:ascii="Times New Roman" w:hAnsi="Times New Roman"/>
            <w:color w:val="000000"/>
            <w:sz w:val="24"/>
            <w:szCs w:val="24"/>
            <w:lang w:eastAsia="en-US"/>
          </w:rPr>
          <w:t>приложениях</w:t>
        </w:r>
      </w:hyperlink>
      <w:r w:rsidRPr="008B414B">
        <w:rPr>
          <w:rFonts w:ascii="Times New Roman" w:hAnsi="Times New Roman"/>
          <w:color w:val="000000"/>
          <w:sz w:val="24"/>
          <w:szCs w:val="24"/>
          <w:lang w:eastAsia="en-US"/>
        </w:rPr>
        <w:t xml:space="preserve"> </w:t>
      </w:r>
      <w:r w:rsidR="00250957">
        <w:rPr>
          <w:rFonts w:ascii="Times New Roman" w:hAnsi="Times New Roman"/>
          <w:color w:val="000000"/>
          <w:sz w:val="24"/>
          <w:szCs w:val="24"/>
          <w:lang w:eastAsia="en-US"/>
        </w:rPr>
        <w:t>5</w:t>
      </w:r>
      <w:r w:rsidRPr="008B414B">
        <w:rPr>
          <w:rFonts w:ascii="Times New Roman" w:hAnsi="Times New Roman"/>
          <w:color w:val="000000"/>
          <w:sz w:val="24"/>
          <w:szCs w:val="24"/>
          <w:lang w:eastAsia="en-US"/>
        </w:rPr>
        <w:t xml:space="preserve">, </w:t>
      </w:r>
      <w:r w:rsidR="00250957">
        <w:rPr>
          <w:rFonts w:ascii="Times New Roman" w:hAnsi="Times New Roman"/>
          <w:color w:val="000000"/>
          <w:sz w:val="24"/>
          <w:szCs w:val="24"/>
          <w:lang w:eastAsia="en-US"/>
        </w:rPr>
        <w:t>6</w:t>
      </w:r>
      <w:r w:rsidRPr="008B414B">
        <w:rPr>
          <w:rFonts w:ascii="Times New Roman" w:hAnsi="Times New Roman"/>
          <w:color w:val="000000"/>
          <w:sz w:val="24"/>
          <w:szCs w:val="24"/>
          <w:lang w:eastAsia="en-US"/>
        </w:rPr>
        <w:t>.</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 xml:space="preserve">В ходе реализации подпрограммы при необходимости допускается корректировка плановых значений финансирования в установленном порядке. </w:t>
      </w:r>
    </w:p>
    <w:p w:rsidR="00A26FE5" w:rsidRPr="008B414B" w:rsidRDefault="00A26FE5" w:rsidP="008B414B">
      <w:pPr>
        <w:keepNext/>
        <w:shd w:val="clear" w:color="auto" w:fill="FFFFFF"/>
        <w:tabs>
          <w:tab w:val="left" w:pos="1276"/>
        </w:tabs>
        <w:spacing w:after="0" w:line="240" w:lineRule="auto"/>
        <w:jc w:val="center"/>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rPr>
          <w:rFonts w:ascii="Times New Roman" w:hAnsi="Times New Roman"/>
          <w:b/>
          <w:sz w:val="24"/>
          <w:szCs w:val="24"/>
        </w:rPr>
      </w:pPr>
      <w:r w:rsidRPr="008B414B">
        <w:rPr>
          <w:rFonts w:ascii="Times New Roman" w:hAnsi="Times New Roman"/>
          <w:b/>
          <w:sz w:val="24"/>
          <w:szCs w:val="24"/>
        </w:rPr>
        <w:t>3.9. Анализ рисков и описание мер управления рисками</w:t>
      </w:r>
    </w:p>
    <w:p w:rsidR="00A26FE5" w:rsidRPr="008B414B" w:rsidRDefault="00A26FE5" w:rsidP="008B414B">
      <w:pPr>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8B414B">
        <w:rPr>
          <w:rFonts w:ascii="Times New Roman" w:hAnsi="Times New Roman"/>
          <w:bCs/>
          <w:sz w:val="24"/>
          <w:szCs w:val="24"/>
        </w:rPr>
        <w:t xml:space="preserve">программ (проектов) в области </w:t>
      </w:r>
      <w:r w:rsidRPr="008B414B">
        <w:rPr>
          <w:rFonts w:ascii="Times New Roman" w:hAnsi="Times New Roman"/>
          <w:sz w:val="24"/>
          <w:szCs w:val="24"/>
        </w:rPr>
        <w:t>популяризации национальных культур</w:t>
      </w:r>
      <w:r w:rsidRPr="008B414B">
        <w:rPr>
          <w:rFonts w:ascii="Times New Roman" w:hAnsi="Times New Roman"/>
          <w:bCs/>
          <w:sz w:val="24"/>
          <w:szCs w:val="24"/>
        </w:rPr>
        <w:t xml:space="preserve"> из бюджета Удмуртской Республики на конкурсной основе в виде субсидий на реализацию </w:t>
      </w:r>
      <w:r w:rsidRPr="008B414B">
        <w:rPr>
          <w:rFonts w:ascii="Times New Roman" w:hAnsi="Times New Roman"/>
          <w:sz w:val="24"/>
          <w:szCs w:val="24"/>
        </w:rPr>
        <w:t>программ (проектов) некоммерческих организаций.</w:t>
      </w:r>
    </w:p>
    <w:p w:rsidR="00A26FE5" w:rsidRPr="008B414B" w:rsidRDefault="00A26FE5" w:rsidP="008B414B">
      <w:pPr>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w:t>
      </w:r>
    </w:p>
    <w:p w:rsidR="00A26FE5" w:rsidRPr="008B414B" w:rsidRDefault="00A26FE5" w:rsidP="008B414B">
      <w:pPr>
        <w:shd w:val="clear" w:color="auto" w:fill="FFFFFF"/>
        <w:spacing w:after="0" w:line="240" w:lineRule="auto"/>
        <w:ind w:firstLine="426"/>
        <w:jc w:val="both"/>
        <w:rPr>
          <w:rFonts w:ascii="Times New Roman" w:hAnsi="Times New Roman"/>
          <w:sz w:val="24"/>
          <w:szCs w:val="24"/>
        </w:rPr>
      </w:pPr>
      <w:r w:rsidRPr="008B414B">
        <w:rPr>
          <w:rFonts w:ascii="Times New Roman" w:hAnsi="Times New Roman"/>
          <w:sz w:val="24"/>
          <w:szCs w:val="24"/>
        </w:rPr>
        <w:t>Для управления риском будут использоваться следующие меры:</w:t>
      </w:r>
    </w:p>
    <w:p w:rsidR="00A26FE5" w:rsidRDefault="00A26FE5" w:rsidP="008B414B">
      <w:pPr>
        <w:pStyle w:val="a3"/>
        <w:shd w:val="clear" w:color="auto" w:fill="FFFFFF"/>
        <w:tabs>
          <w:tab w:val="left" w:pos="1134"/>
        </w:tabs>
        <w:spacing w:before="0" w:beforeAutospacing="0" w:after="0" w:afterAutospacing="0"/>
        <w:ind w:firstLine="426"/>
        <w:contextualSpacing/>
        <w:jc w:val="both"/>
      </w:pPr>
      <w:r w:rsidRPr="008B414B">
        <w:t>- составление планов работ, закрепление ответственности за выполнение мероприятий за конкретными исполнителями;</w:t>
      </w:r>
    </w:p>
    <w:p w:rsidR="00A26FE5" w:rsidRPr="008B414B" w:rsidRDefault="00A26FE5" w:rsidP="008B414B">
      <w:pPr>
        <w:pStyle w:val="a3"/>
        <w:shd w:val="clear" w:color="auto" w:fill="FFFFFF"/>
        <w:tabs>
          <w:tab w:val="left" w:pos="1134"/>
        </w:tabs>
        <w:spacing w:before="0" w:beforeAutospacing="0" w:after="0" w:afterAutospacing="0"/>
        <w:ind w:firstLine="426"/>
        <w:contextualSpacing/>
        <w:jc w:val="both"/>
      </w:pPr>
      <w:r w:rsidRPr="008B414B">
        <w:t xml:space="preserve">- 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w:t>
      </w:r>
      <w:r w:rsidR="007B4531">
        <w:t>Кизнерского района;</w:t>
      </w:r>
    </w:p>
    <w:p w:rsidR="00A26FE5" w:rsidRPr="008B414B" w:rsidRDefault="00A26FE5" w:rsidP="008B414B">
      <w:pPr>
        <w:pStyle w:val="a3"/>
        <w:shd w:val="clear" w:color="auto" w:fill="FFFFFF"/>
        <w:tabs>
          <w:tab w:val="left" w:pos="1134"/>
        </w:tabs>
        <w:spacing w:before="0" w:beforeAutospacing="0" w:after="0" w:afterAutospacing="0"/>
        <w:ind w:firstLine="426"/>
        <w:contextualSpacing/>
        <w:jc w:val="both"/>
      </w:pPr>
      <w:r w:rsidRPr="008B414B">
        <w:t>- информирование населения о мероприятиях по популяризации национальных культур.</w:t>
      </w:r>
    </w:p>
    <w:p w:rsidR="00A26FE5" w:rsidRDefault="00A26FE5" w:rsidP="008B414B">
      <w:pPr>
        <w:autoSpaceDN w:val="0"/>
        <w:spacing w:after="0" w:line="240" w:lineRule="auto"/>
        <w:ind w:firstLine="426"/>
        <w:jc w:val="both"/>
        <w:rPr>
          <w:rFonts w:ascii="Times New Roman" w:hAnsi="Times New Roman"/>
          <w:sz w:val="24"/>
          <w:szCs w:val="24"/>
        </w:rPr>
      </w:pPr>
      <w:r w:rsidRPr="008B414B">
        <w:rPr>
          <w:rFonts w:ascii="Times New Roman" w:hAnsi="Times New Roman"/>
          <w:sz w:val="24"/>
          <w:szCs w:val="24"/>
        </w:rPr>
        <w:t>Риски реализации муниципальной подпрограммы, а также соответствующие меры по управлению данными рисками:</w:t>
      </w:r>
    </w:p>
    <w:p w:rsidR="00D54077" w:rsidRPr="008B414B" w:rsidRDefault="00D54077" w:rsidP="008B414B">
      <w:pPr>
        <w:autoSpaceDN w:val="0"/>
        <w:spacing w:after="0" w:line="240" w:lineRule="auto"/>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5363"/>
      </w:tblGrid>
      <w:tr w:rsidR="00A26FE5" w:rsidRPr="00B31E63" w:rsidTr="008B414B">
        <w:tc>
          <w:tcPr>
            <w:tcW w:w="0" w:type="auto"/>
          </w:tcPr>
          <w:p w:rsidR="00A26FE5" w:rsidRPr="00B31E63" w:rsidRDefault="00A26FE5" w:rsidP="008B414B">
            <w:pPr>
              <w:overflowPunct w:val="0"/>
              <w:autoSpaceDN w:val="0"/>
              <w:adjustRightInd w:val="0"/>
              <w:spacing w:after="0" w:line="240" w:lineRule="auto"/>
              <w:ind w:firstLine="426"/>
              <w:jc w:val="center"/>
              <w:textAlignment w:val="baseline"/>
              <w:rPr>
                <w:rFonts w:ascii="Times New Roman" w:hAnsi="Times New Roman"/>
                <w:sz w:val="24"/>
                <w:szCs w:val="24"/>
              </w:rPr>
            </w:pPr>
            <w:r w:rsidRPr="008B414B">
              <w:rPr>
                <w:rFonts w:ascii="Times New Roman" w:hAnsi="Times New Roman"/>
                <w:sz w:val="24"/>
                <w:szCs w:val="24"/>
              </w:rPr>
              <w:t xml:space="preserve"> </w:t>
            </w:r>
            <w:r w:rsidRPr="00B31E63">
              <w:rPr>
                <w:rFonts w:ascii="Times New Roman" w:hAnsi="Times New Roman"/>
                <w:sz w:val="24"/>
                <w:szCs w:val="24"/>
              </w:rPr>
              <w:t>Вид риска</w:t>
            </w:r>
          </w:p>
        </w:tc>
        <w:tc>
          <w:tcPr>
            <w:tcW w:w="0" w:type="auto"/>
          </w:tcPr>
          <w:p w:rsidR="00A26FE5" w:rsidRPr="00B31E63" w:rsidRDefault="00A26FE5" w:rsidP="008B414B">
            <w:pPr>
              <w:overflowPunct w:val="0"/>
              <w:autoSpaceDN w:val="0"/>
              <w:adjustRightInd w:val="0"/>
              <w:spacing w:after="0" w:line="240" w:lineRule="auto"/>
              <w:ind w:firstLine="426"/>
              <w:jc w:val="center"/>
              <w:textAlignment w:val="baseline"/>
              <w:rPr>
                <w:rFonts w:ascii="Times New Roman" w:hAnsi="Times New Roman"/>
                <w:sz w:val="24"/>
                <w:szCs w:val="24"/>
              </w:rPr>
            </w:pPr>
            <w:r w:rsidRPr="00B31E63">
              <w:rPr>
                <w:rFonts w:ascii="Times New Roman" w:hAnsi="Times New Roman"/>
                <w:sz w:val="24"/>
                <w:szCs w:val="24"/>
              </w:rPr>
              <w:t>Меры по управлению рисками</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Отсутствие финансирования либо финансирование в недостаточном объеме мероприятий муниципальной подпрограммы</w:t>
            </w:r>
          </w:p>
        </w:tc>
        <w:tc>
          <w:tcPr>
            <w:tcW w:w="0" w:type="auto"/>
          </w:tcPr>
          <w:p w:rsidR="00A26FE5"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подпрограмму</w:t>
            </w:r>
          </w:p>
          <w:p w:rsidR="007B4531"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p w:rsidR="007B4531"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p w:rsidR="007B4531"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p w:rsidR="007B4531" w:rsidRPr="00B31E63" w:rsidRDefault="007B4531"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Возможное изменение федерального и регионального законодательства</w:t>
            </w:r>
          </w:p>
        </w:tc>
        <w:tc>
          <w:tcPr>
            <w:tcW w:w="0" w:type="auto"/>
          </w:tcPr>
          <w:p w:rsidR="00A26FE5" w:rsidRPr="00B31E63" w:rsidRDefault="00A26FE5" w:rsidP="007B4531">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Внесение изменений в действующие правовые акты и (или) принятие новых правовых актов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касающихся сферы реализации муниципальной подпрограммы </w:t>
            </w: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p>
        </w:tc>
      </w:tr>
      <w:tr w:rsidR="00A26FE5" w:rsidRPr="00B31E63" w:rsidTr="008B414B">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Потеря актуальности мероприятий подпрограммы</w:t>
            </w:r>
          </w:p>
        </w:tc>
        <w:tc>
          <w:tcPr>
            <w:tcW w:w="0" w:type="auto"/>
          </w:tcPr>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мониторинг эффективности реализуемых программных мероприятий;</w:t>
            </w:r>
          </w:p>
          <w:p w:rsidR="00A26FE5" w:rsidRPr="00B31E63" w:rsidRDefault="00A26FE5" w:rsidP="008B414B">
            <w:pPr>
              <w:overflowPunct w:val="0"/>
              <w:autoSpaceDN w:val="0"/>
              <w:adjustRightInd w:val="0"/>
              <w:spacing w:after="0" w:line="240" w:lineRule="auto"/>
              <w:jc w:val="both"/>
              <w:textAlignment w:val="baseline"/>
              <w:rPr>
                <w:rFonts w:ascii="Times New Roman" w:hAnsi="Times New Roman"/>
                <w:sz w:val="24"/>
                <w:szCs w:val="24"/>
              </w:rPr>
            </w:pPr>
            <w:r w:rsidRPr="00B31E63">
              <w:rPr>
                <w:rFonts w:ascii="Times New Roman" w:hAnsi="Times New Roman"/>
                <w:sz w:val="24"/>
                <w:szCs w:val="24"/>
              </w:rPr>
              <w:t>- реализация в случае необходимости новых мероприятий за счет перераспределения средств внутри подпрограммы</w:t>
            </w:r>
          </w:p>
        </w:tc>
      </w:tr>
    </w:tbl>
    <w:p w:rsidR="00A26FE5"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b/>
          <w:sz w:val="24"/>
          <w:szCs w:val="24"/>
        </w:rPr>
      </w:pPr>
      <w:r w:rsidRPr="008B414B">
        <w:rPr>
          <w:rFonts w:ascii="Times New Roman" w:hAnsi="Times New Roman"/>
          <w:b/>
          <w:sz w:val="24"/>
          <w:szCs w:val="24"/>
        </w:rPr>
        <w:t>3.10. Конечные результаты реализации муниципальной подпрограммы, оценка планируемой эффективности ее реализации.</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Утверждение и внедрение мероприятий подпрограммы создаст условия для усиления антитеррористической  защиты   социальных объектов, объектов  массового пребывания людей; формирования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 методического и информационного обеспечения деятельности образовательных  учреждений  по формированию  толерантного  сознания  и  профилактике  терроризма и экстремизма; формирования духовно-нравственной личности, свободной от националистических предрассудков; проведения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A26FE5" w:rsidRPr="008B414B" w:rsidRDefault="00A26FE5" w:rsidP="008B414B">
      <w:pPr>
        <w:pStyle w:val="a3"/>
        <w:shd w:val="clear" w:color="auto" w:fill="FFFFFF"/>
        <w:tabs>
          <w:tab w:val="left" w:pos="317"/>
        </w:tabs>
        <w:spacing w:before="0" w:beforeAutospacing="0" w:after="0" w:afterAutospacing="0"/>
        <w:ind w:left="33" w:firstLine="426"/>
        <w:jc w:val="both"/>
      </w:pPr>
      <w:r w:rsidRPr="008B414B">
        <w:t>1. На территории Кизнерского  района будет действовать 4 общественных центров национальных культур;</w:t>
      </w:r>
    </w:p>
    <w:p w:rsidR="00A26FE5" w:rsidRPr="008B414B" w:rsidRDefault="00A26FE5" w:rsidP="008B414B">
      <w:pPr>
        <w:pStyle w:val="a3"/>
        <w:shd w:val="clear" w:color="auto" w:fill="FFFFFF"/>
        <w:tabs>
          <w:tab w:val="left" w:pos="317"/>
        </w:tabs>
        <w:spacing w:before="0" w:beforeAutospacing="0" w:after="0" w:afterAutospacing="0"/>
        <w:ind w:left="33" w:firstLine="426"/>
        <w:jc w:val="both"/>
      </w:pPr>
      <w:r w:rsidRPr="008B414B">
        <w:t xml:space="preserve">2. Общественные центры национальных культур будут созданы в 3-х </w:t>
      </w:r>
      <w:r w:rsidR="005D3F9B">
        <w:t>территориальных отделах</w:t>
      </w:r>
      <w:r w:rsidRPr="008B414B">
        <w:t xml:space="preserve"> Кизнерского  района;</w:t>
      </w:r>
    </w:p>
    <w:p w:rsidR="00A26FE5" w:rsidRPr="008B414B" w:rsidRDefault="00A26FE5" w:rsidP="008B414B">
      <w:pPr>
        <w:pStyle w:val="a3"/>
        <w:shd w:val="clear" w:color="auto" w:fill="FFFFFF"/>
        <w:tabs>
          <w:tab w:val="left" w:pos="317"/>
        </w:tabs>
        <w:spacing w:before="0" w:beforeAutospacing="0" w:after="0" w:afterAutospacing="0"/>
        <w:ind w:left="33" w:firstLine="426"/>
        <w:jc w:val="both"/>
      </w:pPr>
      <w:r w:rsidRPr="008B414B">
        <w:t>3. Численность участников мероприятий, направленных на популяризацию национальных культур, составит 2000 человек.</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4. Укрепление антитеррористической защищенности мест массового пребывания граждан.</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5. Повышение    эффективности    системы    мониторинга, профилактики терроризма и экстремизма.</w:t>
      </w:r>
    </w:p>
    <w:p w:rsidR="00A26FE5"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6. Создание   условий    для    утверждения    принципов толерантности в обществе.</w:t>
      </w:r>
    </w:p>
    <w:p w:rsidR="00A26FE5" w:rsidRPr="008B414B" w:rsidRDefault="00A26FE5" w:rsidP="008B414B">
      <w:pPr>
        <w:keepNext/>
        <w:shd w:val="clear" w:color="auto" w:fill="FFFFFF"/>
        <w:tabs>
          <w:tab w:val="left" w:pos="1276"/>
        </w:tabs>
        <w:spacing w:after="0" w:line="240" w:lineRule="auto"/>
        <w:ind w:firstLine="426"/>
        <w:jc w:val="both"/>
        <w:rPr>
          <w:rFonts w:ascii="Times New Roman" w:hAnsi="Times New Roman"/>
          <w:sz w:val="24"/>
          <w:szCs w:val="24"/>
        </w:rPr>
      </w:pPr>
      <w:r w:rsidRPr="008B414B">
        <w:rPr>
          <w:rFonts w:ascii="Times New Roman" w:hAnsi="Times New Roman"/>
          <w:sz w:val="24"/>
          <w:szCs w:val="24"/>
        </w:rPr>
        <w:t>7. Развитие   организационных    форм    и    механизмов профилактики социальной  напряженности  в  социальных группах.</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8. Укрепление антитеррористической защищенности мест массового пребывания граждан.</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9. Повышение    эффективности    системы    мониторинга, профилактики терроризма и экстремизма.</w:t>
      </w:r>
    </w:p>
    <w:p w:rsidR="00A26FE5" w:rsidRPr="008B414B"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10. Создание   условий    для    утверждения    принципов толерантности в обществе.</w:t>
      </w:r>
    </w:p>
    <w:p w:rsidR="00A26FE5" w:rsidRDefault="00A26FE5" w:rsidP="008B414B">
      <w:pPr>
        <w:autoSpaceDN w:val="0"/>
        <w:adjustRightInd w:val="0"/>
        <w:spacing w:after="0" w:line="240" w:lineRule="auto"/>
        <w:ind w:firstLine="426"/>
        <w:jc w:val="both"/>
        <w:rPr>
          <w:rFonts w:ascii="Times New Roman" w:hAnsi="Times New Roman"/>
          <w:sz w:val="24"/>
          <w:szCs w:val="24"/>
          <w:lang w:eastAsia="en-US"/>
        </w:rPr>
      </w:pPr>
      <w:r w:rsidRPr="008B414B">
        <w:rPr>
          <w:rFonts w:ascii="Times New Roman" w:hAnsi="Times New Roman"/>
          <w:sz w:val="24"/>
          <w:szCs w:val="24"/>
          <w:lang w:eastAsia="en-US"/>
        </w:rPr>
        <w:t>11. Развитие   организационных    форм    и    механизмов профилактики социальной  напряженности  в  социальных группах.</w:t>
      </w:r>
    </w:p>
    <w:p w:rsidR="00397B3D" w:rsidRDefault="00397B3D" w:rsidP="008B414B">
      <w:pPr>
        <w:spacing w:after="0" w:line="240" w:lineRule="auto"/>
        <w:ind w:firstLine="540"/>
        <w:jc w:val="center"/>
        <w:rPr>
          <w:rFonts w:ascii="Times New Roman" w:hAnsi="Times New Roman"/>
          <w:b/>
          <w:sz w:val="24"/>
          <w:szCs w:val="24"/>
        </w:rPr>
      </w:pPr>
    </w:p>
    <w:p w:rsidR="00A26FE5" w:rsidRPr="008B414B" w:rsidRDefault="00A26FE5" w:rsidP="008B414B">
      <w:pPr>
        <w:spacing w:after="0" w:line="240" w:lineRule="auto"/>
        <w:ind w:firstLine="540"/>
        <w:jc w:val="center"/>
        <w:rPr>
          <w:rFonts w:ascii="Times New Roman" w:hAnsi="Times New Roman"/>
          <w:b/>
          <w:sz w:val="24"/>
          <w:szCs w:val="24"/>
        </w:rPr>
      </w:pPr>
      <w:r w:rsidRPr="008B414B">
        <w:rPr>
          <w:rFonts w:ascii="Times New Roman" w:hAnsi="Times New Roman"/>
          <w:b/>
          <w:sz w:val="24"/>
          <w:szCs w:val="24"/>
        </w:rPr>
        <w:t>4. ПАСПОРТ МУНИЦИПАЛЬНОЙ ПОДПРОГРАММЫ</w:t>
      </w:r>
    </w:p>
    <w:p w:rsidR="00A26FE5" w:rsidRPr="008B414B" w:rsidRDefault="00A26FE5" w:rsidP="005D3F9B">
      <w:pPr>
        <w:spacing w:after="0" w:line="240" w:lineRule="auto"/>
        <w:ind w:firstLine="540"/>
        <w:jc w:val="center"/>
        <w:rPr>
          <w:rFonts w:ascii="Times New Roman" w:hAnsi="Times New Roman"/>
          <w:b/>
          <w:sz w:val="24"/>
          <w:szCs w:val="24"/>
        </w:rPr>
      </w:pPr>
      <w:r w:rsidRPr="008B414B">
        <w:rPr>
          <w:rFonts w:ascii="Times New Roman" w:hAnsi="Times New Roman"/>
          <w:b/>
          <w:sz w:val="24"/>
          <w:szCs w:val="24"/>
        </w:rPr>
        <w:t xml:space="preserve">«Построение и внедрение аппаратно-программного комплекса «Безопасный город» на территории муниципального образования </w:t>
      </w:r>
      <w:r w:rsidR="005D3F9B" w:rsidRPr="005D3F9B">
        <w:rPr>
          <w:rFonts w:ascii="Times New Roman" w:hAnsi="Times New Roman"/>
          <w:b/>
          <w:sz w:val="24"/>
          <w:szCs w:val="24"/>
        </w:rPr>
        <w:t>МО «Муниципальный округ Кизнерский район Удмуртской Республики» на 2020-2028 г.г.»</w:t>
      </w:r>
      <w:r w:rsidR="005D3F9B" w:rsidRPr="008B414B">
        <w:rPr>
          <w:rFonts w:ascii="Times New Roman" w:hAnsi="Times New Roman"/>
          <w:b/>
          <w:sz w:val="24"/>
          <w:szCs w:val="24"/>
        </w:rPr>
        <w:t xml:space="preserve"> </w:t>
      </w:r>
    </w:p>
    <w:p w:rsidR="00A26FE5" w:rsidRPr="008B414B" w:rsidRDefault="00A26FE5" w:rsidP="008B414B">
      <w:pPr>
        <w:spacing w:after="0" w:line="240" w:lineRule="auto"/>
        <w:ind w:firstLine="540"/>
        <w:jc w:val="center"/>
        <w:rPr>
          <w:rFonts w:ascii="Times New Roman" w:hAnsi="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64"/>
        <w:gridCol w:w="684"/>
        <w:gridCol w:w="560"/>
        <w:gridCol w:w="636"/>
        <w:gridCol w:w="640"/>
        <w:gridCol w:w="700"/>
        <w:gridCol w:w="699"/>
        <w:gridCol w:w="556"/>
        <w:gridCol w:w="702"/>
        <w:gridCol w:w="756"/>
        <w:gridCol w:w="526"/>
      </w:tblGrid>
      <w:tr w:rsidR="00A26FE5" w:rsidRPr="00B31E63" w:rsidTr="001C66C1">
        <w:tc>
          <w:tcPr>
            <w:tcW w:w="3464"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подпрограммы</w:t>
            </w:r>
          </w:p>
        </w:tc>
        <w:tc>
          <w:tcPr>
            <w:tcW w:w="6459" w:type="dxa"/>
            <w:gridSpan w:val="10"/>
          </w:tcPr>
          <w:p w:rsidR="00A26FE5" w:rsidRPr="00B31E63" w:rsidRDefault="00A26FE5" w:rsidP="005D3F9B">
            <w:pPr>
              <w:spacing w:after="0" w:line="240" w:lineRule="auto"/>
              <w:jc w:val="both"/>
              <w:rPr>
                <w:rFonts w:ascii="Times New Roman" w:hAnsi="Times New Roman"/>
                <w:sz w:val="24"/>
                <w:szCs w:val="24"/>
              </w:rPr>
            </w:pPr>
            <w:r w:rsidRPr="00B31E63">
              <w:rPr>
                <w:rFonts w:ascii="Times New Roman" w:hAnsi="Times New Roman"/>
                <w:sz w:val="24"/>
                <w:szCs w:val="24"/>
              </w:rPr>
              <w:t xml:space="preserve">«Построение и внедрение аппаратно-программного комплекса «Безопасный город» на территории муниципального образования </w:t>
            </w:r>
            <w:r w:rsidR="005D3F9B" w:rsidRPr="00B31E63">
              <w:rPr>
                <w:rFonts w:ascii="Times New Roman" w:hAnsi="Times New Roman"/>
                <w:sz w:val="24"/>
                <w:szCs w:val="24"/>
              </w:rPr>
              <w:t xml:space="preserve">МО </w:t>
            </w:r>
            <w:r w:rsidR="005D3F9B" w:rsidRPr="00E72E4F">
              <w:rPr>
                <w:rFonts w:ascii="Times New Roman" w:hAnsi="Times New Roman"/>
                <w:sz w:val="24"/>
                <w:szCs w:val="24"/>
              </w:rPr>
              <w:t>«Муниципальный округ Кизнерский район Удмуртской Республики» на 2020-2028 г.г.»</w:t>
            </w:r>
          </w:p>
        </w:tc>
      </w:tr>
      <w:tr w:rsidR="00A26FE5" w:rsidRPr="00B31E63" w:rsidTr="001C66C1">
        <w:tc>
          <w:tcPr>
            <w:tcW w:w="3464"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Координатор</w:t>
            </w:r>
          </w:p>
          <w:p w:rsidR="00A26FE5" w:rsidRPr="00B31E63" w:rsidRDefault="00A26FE5" w:rsidP="008B414B">
            <w:pPr>
              <w:spacing w:after="0" w:line="240" w:lineRule="auto"/>
              <w:jc w:val="center"/>
              <w:rPr>
                <w:rFonts w:ascii="Times New Roman" w:hAnsi="Times New Roman"/>
                <w:sz w:val="24"/>
                <w:szCs w:val="24"/>
              </w:rPr>
            </w:pPr>
          </w:p>
        </w:tc>
        <w:tc>
          <w:tcPr>
            <w:tcW w:w="6459" w:type="dxa"/>
            <w:gridSpan w:val="10"/>
          </w:tcPr>
          <w:p w:rsidR="00A26FE5" w:rsidRPr="00B31E63" w:rsidRDefault="00A26FE5" w:rsidP="005D3F9B">
            <w:pPr>
              <w:spacing w:after="0" w:line="240" w:lineRule="auto"/>
              <w:jc w:val="both"/>
              <w:rPr>
                <w:rFonts w:ascii="Times New Roman" w:hAnsi="Times New Roman"/>
                <w:sz w:val="24"/>
                <w:szCs w:val="24"/>
              </w:rPr>
            </w:pPr>
            <w:r w:rsidRPr="00B31E63">
              <w:rPr>
                <w:rFonts w:ascii="Times New Roman" w:hAnsi="Times New Roman"/>
                <w:sz w:val="24"/>
                <w:szCs w:val="24"/>
              </w:rPr>
              <w:t xml:space="preserve">Первый заместитель </w:t>
            </w:r>
            <w:r w:rsidR="007B4531">
              <w:rPr>
                <w:rFonts w:ascii="Times New Roman" w:hAnsi="Times New Roman"/>
                <w:sz w:val="24"/>
                <w:szCs w:val="24"/>
              </w:rPr>
              <w:t>г</w:t>
            </w:r>
            <w:r w:rsidRPr="00B31E63">
              <w:rPr>
                <w:rFonts w:ascii="Times New Roman" w:hAnsi="Times New Roman"/>
                <w:sz w:val="24"/>
                <w:szCs w:val="24"/>
              </w:rPr>
              <w:t xml:space="preserve">лавы Администрации </w:t>
            </w:r>
            <w:r w:rsidR="007B4531">
              <w:rPr>
                <w:rFonts w:ascii="Times New Roman" w:hAnsi="Times New Roman"/>
                <w:sz w:val="24"/>
                <w:szCs w:val="24"/>
              </w:rPr>
              <w:t xml:space="preserve">Кизнерского района </w:t>
            </w:r>
          </w:p>
        </w:tc>
      </w:tr>
      <w:tr w:rsidR="00A26FE5" w:rsidRPr="00B31E63" w:rsidTr="001C66C1">
        <w:tc>
          <w:tcPr>
            <w:tcW w:w="3464"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Ответственный исполнитель</w:t>
            </w:r>
          </w:p>
        </w:tc>
        <w:tc>
          <w:tcPr>
            <w:tcW w:w="6459" w:type="dxa"/>
            <w:gridSpan w:val="10"/>
          </w:tcPr>
          <w:p w:rsidR="00A26FE5" w:rsidRPr="00B31E63" w:rsidRDefault="007B4531" w:rsidP="008B414B">
            <w:pPr>
              <w:spacing w:after="0" w:line="240" w:lineRule="auto"/>
              <w:jc w:val="both"/>
              <w:rPr>
                <w:rFonts w:ascii="Times New Roman" w:hAnsi="Times New Roman"/>
                <w:sz w:val="24"/>
                <w:szCs w:val="24"/>
              </w:rPr>
            </w:pPr>
            <w:r>
              <w:rPr>
                <w:rFonts w:ascii="Times New Roman" w:hAnsi="Times New Roman"/>
                <w:sz w:val="24"/>
                <w:szCs w:val="24"/>
              </w:rPr>
              <w:t>Управление гражданской защиты, информационных технологий и безопасности Администрации Кизнерского района</w:t>
            </w:r>
          </w:p>
        </w:tc>
      </w:tr>
      <w:tr w:rsidR="00A26FE5" w:rsidRPr="00B31E63" w:rsidTr="001C66C1">
        <w:tc>
          <w:tcPr>
            <w:tcW w:w="3464" w:type="dxa"/>
            <w:vAlign w:val="center"/>
          </w:tcPr>
          <w:p w:rsidR="00A26FE5" w:rsidRPr="00B31E63" w:rsidRDefault="00A26FE5" w:rsidP="008B414B">
            <w:pPr>
              <w:spacing w:after="0" w:line="240" w:lineRule="auto"/>
              <w:ind w:firstLine="540"/>
              <w:jc w:val="center"/>
              <w:rPr>
                <w:rFonts w:ascii="Times New Roman" w:hAnsi="Times New Roman"/>
                <w:sz w:val="24"/>
                <w:szCs w:val="24"/>
              </w:rPr>
            </w:pPr>
            <w:r w:rsidRPr="00B31E63">
              <w:rPr>
                <w:rFonts w:ascii="Times New Roman" w:hAnsi="Times New Roman"/>
                <w:sz w:val="24"/>
                <w:szCs w:val="24"/>
              </w:rPr>
              <w:t>Соисполнители</w:t>
            </w:r>
          </w:p>
        </w:tc>
        <w:tc>
          <w:tcPr>
            <w:tcW w:w="6459" w:type="dxa"/>
            <w:gridSpan w:val="10"/>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r w:rsidR="007B4531">
              <w:rPr>
                <w:rFonts w:ascii="Times New Roman" w:hAnsi="Times New Roman"/>
                <w:sz w:val="24"/>
                <w:szCs w:val="24"/>
              </w:rPr>
              <w:t>Кизнерского района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Управление архитектуры и градостроительства Администрации </w:t>
            </w:r>
            <w:r w:rsidR="007B4531">
              <w:rPr>
                <w:rFonts w:ascii="Times New Roman" w:hAnsi="Times New Roman"/>
                <w:sz w:val="24"/>
                <w:szCs w:val="24"/>
              </w:rPr>
              <w:t>Кизнерского района</w:t>
            </w:r>
          </w:p>
          <w:p w:rsidR="00D54D7C" w:rsidRPr="00B31E63" w:rsidRDefault="00D54D7C" w:rsidP="008B414B">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sidR="007B4531">
              <w:rPr>
                <w:rFonts w:ascii="Times New Roman" w:hAnsi="Times New Roman"/>
                <w:sz w:val="24"/>
                <w:szCs w:val="24"/>
              </w:rPr>
              <w:t>Кизнерского района</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ПСЧ-34  (по согласованию) </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МО МВД России «Кизнерский»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ЛТЦ п. Кизнер филиала ПАО «Ростелеком» в Удмуртской </w:t>
            </w:r>
            <w:r w:rsidRPr="00B31E63">
              <w:rPr>
                <w:rFonts w:ascii="Times New Roman" w:hAnsi="Times New Roman"/>
                <w:sz w:val="24"/>
                <w:szCs w:val="24"/>
              </w:rPr>
              <w:lastRenderedPageBreak/>
              <w:t>Республике (по согласованию)</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Кизнерский РЭС ОАО «МРСК Центра и Приволжья» филиал «Удмуртэнерго» ПО «ЮЭС» (по согласованию)</w:t>
            </w:r>
          </w:p>
          <w:p w:rsidR="00A26FE5" w:rsidRPr="00B31E63" w:rsidRDefault="00D54D7C" w:rsidP="008B414B">
            <w:pPr>
              <w:spacing w:after="0" w:line="240" w:lineRule="auto"/>
              <w:jc w:val="both"/>
              <w:rPr>
                <w:rFonts w:ascii="Times New Roman" w:hAnsi="Times New Roman"/>
                <w:sz w:val="24"/>
                <w:szCs w:val="24"/>
              </w:rPr>
            </w:pPr>
            <w:r>
              <w:rPr>
                <w:rFonts w:ascii="Times New Roman" w:hAnsi="Times New Roman"/>
                <w:sz w:val="24"/>
                <w:szCs w:val="24"/>
              </w:rPr>
              <w:t>МУП «Служба заказчика Кизнерского района»</w:t>
            </w:r>
            <w:r w:rsidR="00A26FE5" w:rsidRPr="00B31E63">
              <w:rPr>
                <w:rFonts w:ascii="Times New Roman" w:hAnsi="Times New Roman"/>
                <w:sz w:val="24"/>
                <w:szCs w:val="24"/>
              </w:rPr>
              <w:t xml:space="preserve">  (по согласованию)</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БУЗ УР «Кизнерская районная больница Минздрава УР» (по согласованию)</w:t>
            </w:r>
          </w:p>
          <w:p w:rsidR="00D54D7C" w:rsidRPr="004D5EB5" w:rsidRDefault="00D54D7C" w:rsidP="00D54D7C">
            <w:pPr>
              <w:spacing w:after="0" w:line="240" w:lineRule="auto"/>
              <w:jc w:val="both"/>
              <w:rPr>
                <w:rFonts w:ascii="Times New Roman" w:hAnsi="Times New Roman"/>
                <w:sz w:val="24"/>
                <w:szCs w:val="24"/>
              </w:rPr>
            </w:pPr>
            <w:r w:rsidRPr="004D5EB5">
              <w:rPr>
                <w:rFonts w:ascii="Times New Roman" w:hAnsi="Times New Roman"/>
                <w:bCs/>
                <w:sz w:val="24"/>
                <w:szCs w:val="24"/>
              </w:rPr>
              <w:t>Кизнерск</w:t>
            </w:r>
            <w:r>
              <w:rPr>
                <w:rFonts w:ascii="Times New Roman" w:hAnsi="Times New Roman"/>
                <w:bCs/>
                <w:sz w:val="24"/>
                <w:szCs w:val="24"/>
              </w:rPr>
              <w:t>ая</w:t>
            </w:r>
            <w:r w:rsidRPr="004D5EB5">
              <w:rPr>
                <w:rFonts w:ascii="Times New Roman" w:hAnsi="Times New Roman"/>
                <w:bCs/>
                <w:sz w:val="24"/>
                <w:szCs w:val="24"/>
              </w:rPr>
              <w:t xml:space="preserve"> эксплуатационной газовой службы филиала АО «Газпром газораспределение Ижевск» в г. Можга</w:t>
            </w:r>
            <w:r w:rsidRPr="004D5EB5">
              <w:rPr>
                <w:rFonts w:ascii="Times New Roman" w:hAnsi="Times New Roman"/>
                <w:sz w:val="24"/>
                <w:szCs w:val="24"/>
              </w:rPr>
              <w:t xml:space="preserve"> (по согласованию)</w:t>
            </w:r>
          </w:p>
          <w:p w:rsidR="00D54D7C" w:rsidRPr="00B31E63" w:rsidRDefault="00D54D7C" w:rsidP="00D54D7C">
            <w:pPr>
              <w:spacing w:after="0" w:line="240" w:lineRule="auto"/>
              <w:jc w:val="both"/>
              <w:rPr>
                <w:rFonts w:ascii="Times New Roman" w:hAnsi="Times New Roman"/>
                <w:sz w:val="24"/>
                <w:szCs w:val="24"/>
              </w:rPr>
            </w:pPr>
            <w:r w:rsidRPr="00E21D29">
              <w:rPr>
                <w:rFonts w:ascii="Times New Roman" w:hAnsi="Times New Roman"/>
              </w:rPr>
              <w:t>Кизнерский участок Завьяловского филиала ООО «Электрические сети Удмуртии»</w:t>
            </w:r>
            <w:r w:rsidRPr="00B31E63">
              <w:rPr>
                <w:rFonts w:ascii="Times New Roman" w:hAnsi="Times New Roman"/>
                <w:sz w:val="24"/>
                <w:szCs w:val="24"/>
              </w:rPr>
              <w:t xml:space="preserve"> (по согласованию)</w:t>
            </w:r>
          </w:p>
          <w:p w:rsidR="00D54D7C" w:rsidRPr="00B31E63" w:rsidRDefault="00D54D7C" w:rsidP="008B414B">
            <w:pPr>
              <w:spacing w:after="0" w:line="240" w:lineRule="auto"/>
              <w:jc w:val="both"/>
              <w:rPr>
                <w:rFonts w:ascii="Times New Roman" w:hAnsi="Times New Roman"/>
                <w:sz w:val="24"/>
                <w:szCs w:val="24"/>
              </w:rPr>
            </w:pPr>
            <w:r>
              <w:rPr>
                <w:rFonts w:ascii="Times New Roman" w:hAnsi="Times New Roman"/>
                <w:sz w:val="24"/>
                <w:szCs w:val="24"/>
              </w:rPr>
              <w:t xml:space="preserve">МБУ «Центр </w:t>
            </w:r>
            <w:r w:rsidR="001C66C1">
              <w:rPr>
                <w:rFonts w:ascii="Times New Roman" w:hAnsi="Times New Roman"/>
                <w:sz w:val="24"/>
                <w:szCs w:val="24"/>
              </w:rPr>
              <w:t>комплексного</w:t>
            </w:r>
            <w:r>
              <w:rPr>
                <w:rFonts w:ascii="Times New Roman" w:hAnsi="Times New Roman"/>
                <w:sz w:val="24"/>
                <w:szCs w:val="24"/>
              </w:rPr>
              <w:t xml:space="preserve"> обслуживани</w:t>
            </w:r>
            <w:r w:rsidR="001C66C1">
              <w:rPr>
                <w:rFonts w:ascii="Times New Roman" w:hAnsi="Times New Roman"/>
                <w:sz w:val="24"/>
                <w:szCs w:val="24"/>
              </w:rPr>
              <w:t>я</w:t>
            </w:r>
            <w:r>
              <w:rPr>
                <w:rFonts w:ascii="Times New Roman" w:hAnsi="Times New Roman"/>
                <w:sz w:val="24"/>
                <w:szCs w:val="24"/>
              </w:rPr>
              <w:t xml:space="preserve"> муниципальных учреждений Кизнерского района»</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МУП «Кизнерский коммунальный комплекс»</w:t>
            </w:r>
          </w:p>
          <w:p w:rsidR="00D54D7C" w:rsidRPr="00B31E63" w:rsidRDefault="00D54D7C" w:rsidP="007B4531">
            <w:pPr>
              <w:spacing w:after="0" w:line="240" w:lineRule="auto"/>
              <w:jc w:val="both"/>
              <w:rPr>
                <w:rFonts w:ascii="Times New Roman" w:hAnsi="Times New Roman"/>
                <w:sz w:val="24"/>
                <w:szCs w:val="24"/>
              </w:rPr>
            </w:pPr>
            <w:r>
              <w:rPr>
                <w:rFonts w:ascii="Times New Roman" w:hAnsi="Times New Roman"/>
                <w:sz w:val="24"/>
                <w:szCs w:val="24"/>
              </w:rPr>
              <w:t xml:space="preserve">ЕДДС </w:t>
            </w:r>
            <w:r w:rsidR="007B4531">
              <w:rPr>
                <w:rFonts w:ascii="Times New Roman" w:hAnsi="Times New Roman"/>
                <w:sz w:val="24"/>
                <w:szCs w:val="24"/>
              </w:rPr>
              <w:t>Кизнерского района</w:t>
            </w:r>
          </w:p>
        </w:tc>
      </w:tr>
      <w:tr w:rsidR="00A26FE5" w:rsidRPr="00B31E63" w:rsidTr="001C66C1">
        <w:tc>
          <w:tcPr>
            <w:tcW w:w="3464"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Цели муниципальной подпрограммы </w:t>
            </w:r>
          </w:p>
        </w:tc>
        <w:tc>
          <w:tcPr>
            <w:tcW w:w="6459" w:type="dxa"/>
            <w:gridSpan w:val="10"/>
          </w:tcPr>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1. Повышение уровня общественной безопасности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2. Повышение пожарной безопасности населения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3.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4.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Pr="00B31E63" w:rsidRDefault="00A26FE5" w:rsidP="008B414B">
            <w:pPr>
              <w:spacing w:after="0" w:line="240" w:lineRule="auto"/>
              <w:jc w:val="both"/>
              <w:rPr>
                <w:rFonts w:ascii="Times New Roman" w:hAnsi="Times New Roman"/>
                <w:sz w:val="24"/>
                <w:szCs w:val="24"/>
              </w:rPr>
            </w:pPr>
            <w:r w:rsidRPr="00B31E63">
              <w:rPr>
                <w:rFonts w:ascii="Times New Roman" w:hAnsi="Times New Roman"/>
                <w:sz w:val="24"/>
                <w:szCs w:val="24"/>
              </w:rPr>
              <w:t xml:space="preserve">5. Повышение безопасности населения на водных объектах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250957" w:rsidRPr="00B31E63" w:rsidRDefault="00A26FE5" w:rsidP="007B4531">
            <w:pPr>
              <w:spacing w:after="0" w:line="240" w:lineRule="auto"/>
              <w:jc w:val="both"/>
              <w:rPr>
                <w:rFonts w:ascii="Times New Roman" w:hAnsi="Times New Roman"/>
                <w:sz w:val="24"/>
                <w:szCs w:val="24"/>
              </w:rPr>
            </w:pPr>
            <w:r w:rsidRPr="00B31E63">
              <w:rPr>
                <w:rFonts w:ascii="Times New Roman" w:hAnsi="Times New Roman"/>
                <w:sz w:val="24"/>
                <w:szCs w:val="24"/>
              </w:rPr>
              <w:t xml:space="preserve">6. Усиление мер по защите населения, объектов первоочередной антитеррористической защиты, расположенных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tc>
      </w:tr>
      <w:tr w:rsidR="00A26FE5" w:rsidRPr="00B31E63" w:rsidTr="001C66C1">
        <w:tc>
          <w:tcPr>
            <w:tcW w:w="3464" w:type="dxa"/>
            <w:vAlign w:val="center"/>
          </w:tcPr>
          <w:p w:rsidR="00A26FE5" w:rsidRPr="00B31E63" w:rsidRDefault="00A26FE5" w:rsidP="008B414B">
            <w:pPr>
              <w:spacing w:after="0" w:line="240" w:lineRule="auto"/>
              <w:ind w:firstLine="34"/>
              <w:jc w:val="center"/>
              <w:rPr>
                <w:rFonts w:ascii="Times New Roman" w:hAnsi="Times New Roman"/>
                <w:sz w:val="24"/>
                <w:szCs w:val="24"/>
              </w:rPr>
            </w:pPr>
            <w:r w:rsidRPr="00B31E63">
              <w:rPr>
                <w:rFonts w:ascii="Times New Roman" w:hAnsi="Times New Roman"/>
                <w:sz w:val="24"/>
                <w:szCs w:val="24"/>
              </w:rPr>
              <w:t>Задачи муниципальной подпрограммы</w:t>
            </w:r>
          </w:p>
        </w:tc>
        <w:tc>
          <w:tcPr>
            <w:tcW w:w="6459" w:type="dxa"/>
            <w:gridSpan w:val="10"/>
          </w:tcPr>
          <w:p w:rsidR="00A26FE5" w:rsidRPr="00B31E63" w:rsidRDefault="00A26FE5" w:rsidP="008B414B">
            <w:pPr>
              <w:autoSpaceDN w:val="0"/>
              <w:adjustRightInd w:val="0"/>
              <w:spacing w:after="0" w:line="240" w:lineRule="auto"/>
              <w:ind w:left="-108" w:firstLine="108"/>
              <w:jc w:val="both"/>
              <w:rPr>
                <w:rFonts w:ascii="Times New Roman" w:hAnsi="Times New Roman"/>
                <w:sz w:val="24"/>
                <w:szCs w:val="24"/>
              </w:rPr>
            </w:pPr>
            <w:r w:rsidRPr="00B31E63">
              <w:rPr>
                <w:rFonts w:ascii="Times New Roman" w:hAnsi="Times New Roman"/>
                <w:sz w:val="24"/>
                <w:szCs w:val="24"/>
              </w:rPr>
              <w:t xml:space="preserve">1. Создание условий для повышения общественной безопасности на территории </w:t>
            </w:r>
            <w:r w:rsidR="007B4531">
              <w:rPr>
                <w:rFonts w:ascii="Times New Roman" w:hAnsi="Times New Roman"/>
                <w:sz w:val="24"/>
                <w:szCs w:val="24"/>
              </w:rPr>
              <w:t>Кизнерского района</w:t>
            </w:r>
            <w:r w:rsidRPr="00B31E63">
              <w:rPr>
                <w:rFonts w:ascii="Times New Roman" w:hAnsi="Times New Roman"/>
                <w:sz w:val="24"/>
                <w:szCs w:val="24"/>
              </w:rPr>
              <w:t>.</w:t>
            </w:r>
          </w:p>
          <w:p w:rsidR="00A26FE5" w:rsidRPr="00B31E63" w:rsidRDefault="00A26FE5" w:rsidP="008B414B">
            <w:pPr>
              <w:spacing w:after="0" w:line="240" w:lineRule="auto"/>
              <w:ind w:left="-108" w:firstLine="108"/>
              <w:jc w:val="both"/>
              <w:rPr>
                <w:rFonts w:ascii="Times New Roman" w:hAnsi="Times New Roman"/>
                <w:sz w:val="24"/>
                <w:szCs w:val="24"/>
              </w:rPr>
            </w:pPr>
            <w:r w:rsidRPr="00B31E63">
              <w:rPr>
                <w:rFonts w:ascii="Times New Roman" w:hAnsi="Times New Roman"/>
                <w:sz w:val="24"/>
                <w:szCs w:val="24"/>
              </w:rPr>
              <w:t>2. Создание условий предупреждения возникновения чрезвычайных ситуаций.</w:t>
            </w:r>
          </w:p>
          <w:p w:rsidR="00A26FE5" w:rsidRPr="00B31E63" w:rsidRDefault="00A26FE5" w:rsidP="008B414B">
            <w:pPr>
              <w:tabs>
                <w:tab w:val="left" w:pos="709"/>
                <w:tab w:val="left" w:pos="1418"/>
              </w:tabs>
              <w:autoSpaceDN w:val="0"/>
              <w:spacing w:after="0" w:line="240" w:lineRule="auto"/>
              <w:jc w:val="both"/>
              <w:rPr>
                <w:rFonts w:ascii="Times New Roman" w:hAnsi="Times New Roman"/>
                <w:sz w:val="24"/>
                <w:szCs w:val="24"/>
              </w:rPr>
            </w:pPr>
            <w:r w:rsidRPr="00B31E63">
              <w:rPr>
                <w:rFonts w:ascii="Times New Roman" w:hAnsi="Times New Roman"/>
                <w:sz w:val="24"/>
                <w:szCs w:val="24"/>
              </w:rPr>
              <w:t>3. Совершенствование системы управления и экстренного реагирования в чрезвычайных и кризисных ситуациях.</w:t>
            </w:r>
          </w:p>
        </w:tc>
      </w:tr>
      <w:tr w:rsidR="00A26FE5" w:rsidRPr="00B31E63" w:rsidTr="001C66C1">
        <w:tc>
          <w:tcPr>
            <w:tcW w:w="3464"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Целевые показатели (индикаторы)</w:t>
            </w:r>
          </w:p>
        </w:tc>
        <w:tc>
          <w:tcPr>
            <w:tcW w:w="6459" w:type="dxa"/>
            <w:gridSpan w:val="10"/>
          </w:tcPr>
          <w:p w:rsidR="00A26FE5" w:rsidRPr="00B31E63" w:rsidRDefault="00A26FE5" w:rsidP="002245BF">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1.</w:t>
            </w:r>
            <w:r w:rsidRPr="00B31E63">
              <w:rPr>
                <w:rFonts w:ascii="Times New Roman" w:hAnsi="Times New Roman"/>
                <w:color w:val="FF0000"/>
                <w:sz w:val="24"/>
                <w:szCs w:val="24"/>
              </w:rPr>
              <w:t xml:space="preserve"> </w:t>
            </w:r>
            <w:r w:rsidRPr="00B31E63">
              <w:rPr>
                <w:rFonts w:ascii="Times New Roman" w:hAnsi="Times New Roman"/>
                <w:color w:val="000000"/>
                <w:sz w:val="24"/>
                <w:szCs w:val="24"/>
              </w:rPr>
              <w:t xml:space="preserve">Снижение количество чрезвычайных ситуаций, пожаров и происшествий </w:t>
            </w:r>
          </w:p>
          <w:p w:rsidR="00A26FE5" w:rsidRPr="00B31E63" w:rsidRDefault="00A26FE5" w:rsidP="002245BF">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2. Снижение количества  населения, погибшего в чрезвычайных ситуациях и происшествиях.</w:t>
            </w:r>
          </w:p>
          <w:p w:rsidR="00A26FE5" w:rsidRPr="00B31E63" w:rsidRDefault="00A26FE5" w:rsidP="002245BF">
            <w:pPr>
              <w:overflowPunct w:val="0"/>
              <w:autoSpaceDN w:val="0"/>
              <w:adjustRightInd w:val="0"/>
              <w:spacing w:after="0" w:line="240" w:lineRule="auto"/>
              <w:jc w:val="both"/>
              <w:textAlignment w:val="baseline"/>
              <w:outlineLvl w:val="0"/>
              <w:rPr>
                <w:rFonts w:ascii="Times New Roman" w:hAnsi="Times New Roman"/>
                <w:color w:val="000000"/>
                <w:sz w:val="24"/>
                <w:szCs w:val="24"/>
              </w:rPr>
            </w:pPr>
            <w:r w:rsidRPr="00B31E63">
              <w:rPr>
                <w:rFonts w:ascii="Times New Roman" w:hAnsi="Times New Roman"/>
                <w:color w:val="000000"/>
                <w:sz w:val="24"/>
                <w:szCs w:val="24"/>
              </w:rPr>
              <w:t>3. Снижение количества  населения, пострадавшего в чрезвычайных ситуациях и происшествиях.</w:t>
            </w:r>
          </w:p>
          <w:p w:rsidR="00A26FE5" w:rsidRPr="00B31E63" w:rsidRDefault="00A26FE5" w:rsidP="002245BF">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4. Снижение экономического ущерба от чрезвычайных ситуаций и происшествий</w:t>
            </w:r>
          </w:p>
          <w:p w:rsidR="00A26FE5" w:rsidRPr="00B31E63" w:rsidRDefault="00A26FE5" w:rsidP="002245BF">
            <w:pPr>
              <w:autoSpaceDN w:val="0"/>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5. Снижение числа тяжких и особо тяжких преступлений, совершенных на улицах, площадях, в парках, скверах</w:t>
            </w:r>
          </w:p>
          <w:p w:rsidR="00A26FE5" w:rsidRPr="00B31E63" w:rsidRDefault="00A26FE5" w:rsidP="002245BF">
            <w:pPr>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6. Уменьшение социального риска (число лиц, погибших в дорожно-транспортных происшествиях, на 100 тыс. населения)</w:t>
            </w:r>
          </w:p>
        </w:tc>
      </w:tr>
      <w:tr w:rsidR="00A26FE5" w:rsidRPr="00B31E63" w:rsidTr="001C66C1">
        <w:tc>
          <w:tcPr>
            <w:tcW w:w="3464" w:type="dxa"/>
            <w:vAlign w:val="center"/>
          </w:tcPr>
          <w:p w:rsidR="00A26FE5" w:rsidRPr="00B31E63" w:rsidRDefault="00A26FE5" w:rsidP="008B414B">
            <w:pPr>
              <w:spacing w:after="0" w:line="240" w:lineRule="auto"/>
              <w:jc w:val="center"/>
              <w:rPr>
                <w:rFonts w:ascii="Times New Roman" w:hAnsi="Times New Roman"/>
                <w:sz w:val="24"/>
                <w:szCs w:val="24"/>
              </w:rPr>
            </w:pPr>
            <w:r w:rsidRPr="00B31E63">
              <w:rPr>
                <w:rFonts w:ascii="Times New Roman" w:hAnsi="Times New Roman"/>
                <w:sz w:val="24"/>
                <w:szCs w:val="24"/>
              </w:rPr>
              <w:t>Сроки и этапы реализации</w:t>
            </w:r>
          </w:p>
        </w:tc>
        <w:tc>
          <w:tcPr>
            <w:tcW w:w="6459" w:type="dxa"/>
            <w:gridSpan w:val="10"/>
          </w:tcPr>
          <w:p w:rsidR="00A26FE5" w:rsidRPr="00B31E63" w:rsidRDefault="00A26FE5" w:rsidP="00D54D7C">
            <w:pPr>
              <w:spacing w:after="0" w:line="240" w:lineRule="auto"/>
              <w:rPr>
                <w:rFonts w:ascii="Times New Roman" w:hAnsi="Times New Roman"/>
                <w:sz w:val="24"/>
                <w:szCs w:val="24"/>
              </w:rPr>
            </w:pPr>
            <w:r w:rsidRPr="00B31E63">
              <w:rPr>
                <w:rFonts w:ascii="Times New Roman" w:hAnsi="Times New Roman"/>
                <w:sz w:val="24"/>
                <w:szCs w:val="24"/>
              </w:rPr>
              <w:t>2020-202</w:t>
            </w:r>
            <w:r w:rsidR="001C66C1">
              <w:rPr>
                <w:rFonts w:ascii="Times New Roman" w:hAnsi="Times New Roman"/>
                <w:sz w:val="24"/>
                <w:szCs w:val="24"/>
              </w:rPr>
              <w:t>8</w:t>
            </w:r>
            <w:r w:rsidRPr="00B31E63">
              <w:rPr>
                <w:rFonts w:ascii="Times New Roman" w:hAnsi="Times New Roman"/>
                <w:sz w:val="24"/>
                <w:szCs w:val="24"/>
              </w:rPr>
              <w:t xml:space="preserve"> г.г.</w:t>
            </w:r>
          </w:p>
        </w:tc>
      </w:tr>
      <w:tr w:rsidR="001C66C1" w:rsidRPr="00B31E63" w:rsidTr="001C66C1">
        <w:trPr>
          <w:cantSplit/>
          <w:trHeight w:val="1585"/>
        </w:trPr>
        <w:tc>
          <w:tcPr>
            <w:tcW w:w="3464" w:type="dxa"/>
            <w:vMerge w:val="restart"/>
          </w:tcPr>
          <w:p w:rsidR="001C66C1" w:rsidRPr="00B31E63" w:rsidRDefault="001C66C1" w:rsidP="008B414B">
            <w:pPr>
              <w:spacing w:after="0" w:line="240" w:lineRule="auto"/>
              <w:jc w:val="both"/>
              <w:rPr>
                <w:rFonts w:ascii="Times New Roman" w:hAnsi="Times New Roman"/>
                <w:sz w:val="24"/>
                <w:szCs w:val="24"/>
              </w:rPr>
            </w:pPr>
            <w:r w:rsidRPr="00B31E63">
              <w:rPr>
                <w:rFonts w:ascii="Times New Roman" w:hAnsi="Times New Roman"/>
                <w:sz w:val="24"/>
                <w:szCs w:val="24"/>
              </w:rPr>
              <w:lastRenderedPageBreak/>
              <w:t>Ресурсное обеспечение  за счет средств бюджета муниципального образования  (тыс. руб.)</w:t>
            </w:r>
          </w:p>
        </w:tc>
        <w:tc>
          <w:tcPr>
            <w:tcW w:w="684" w:type="dxa"/>
            <w:textDirection w:val="btLr"/>
            <w:vAlign w:val="center"/>
          </w:tcPr>
          <w:p w:rsidR="001C66C1" w:rsidRPr="00B31E63" w:rsidRDefault="001C66C1"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 год</w:t>
            </w:r>
          </w:p>
        </w:tc>
        <w:tc>
          <w:tcPr>
            <w:tcW w:w="560" w:type="dxa"/>
            <w:textDirection w:val="btLr"/>
            <w:vAlign w:val="center"/>
          </w:tcPr>
          <w:p w:rsidR="001C66C1" w:rsidRPr="00B31E63" w:rsidRDefault="001C66C1"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2021 год</w:t>
            </w:r>
          </w:p>
        </w:tc>
        <w:tc>
          <w:tcPr>
            <w:tcW w:w="636" w:type="dxa"/>
            <w:textDirection w:val="btLr"/>
            <w:vAlign w:val="center"/>
          </w:tcPr>
          <w:p w:rsidR="001C66C1" w:rsidRPr="00B31E63" w:rsidRDefault="001C66C1"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2022 год</w:t>
            </w:r>
          </w:p>
        </w:tc>
        <w:tc>
          <w:tcPr>
            <w:tcW w:w="640" w:type="dxa"/>
            <w:textDirection w:val="btLr"/>
            <w:vAlign w:val="center"/>
          </w:tcPr>
          <w:p w:rsidR="001C66C1" w:rsidRPr="00B31E63" w:rsidRDefault="001C66C1"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2023 год</w:t>
            </w:r>
          </w:p>
        </w:tc>
        <w:tc>
          <w:tcPr>
            <w:tcW w:w="700" w:type="dxa"/>
            <w:textDirection w:val="btLr"/>
            <w:vAlign w:val="center"/>
          </w:tcPr>
          <w:p w:rsidR="001C66C1" w:rsidRPr="00B31E63" w:rsidRDefault="001C66C1" w:rsidP="003846D9">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2024 год</w:t>
            </w:r>
          </w:p>
        </w:tc>
        <w:tc>
          <w:tcPr>
            <w:tcW w:w="699" w:type="dxa"/>
            <w:textDirection w:val="btLr"/>
            <w:vAlign w:val="center"/>
          </w:tcPr>
          <w:p w:rsidR="001C66C1" w:rsidRPr="00B31E63" w:rsidRDefault="001C66C1" w:rsidP="00D54D7C">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5</w:t>
            </w:r>
            <w:r w:rsidRPr="00B31E63">
              <w:rPr>
                <w:rFonts w:ascii="Times New Roman" w:hAnsi="Times New Roman"/>
                <w:sz w:val="24"/>
                <w:szCs w:val="24"/>
              </w:rPr>
              <w:t xml:space="preserve"> год</w:t>
            </w:r>
          </w:p>
        </w:tc>
        <w:tc>
          <w:tcPr>
            <w:tcW w:w="556" w:type="dxa"/>
            <w:textDirection w:val="btLr"/>
            <w:vAlign w:val="center"/>
          </w:tcPr>
          <w:p w:rsidR="001C66C1" w:rsidRPr="00B31E63" w:rsidRDefault="001C66C1" w:rsidP="001C66C1">
            <w:pPr>
              <w:ind w:left="113" w:right="113"/>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6</w:t>
            </w:r>
            <w:r w:rsidRPr="00B31E63">
              <w:rPr>
                <w:rFonts w:ascii="Times New Roman" w:hAnsi="Times New Roman"/>
                <w:sz w:val="24"/>
                <w:szCs w:val="24"/>
              </w:rPr>
              <w:t xml:space="preserve"> год</w:t>
            </w:r>
          </w:p>
        </w:tc>
        <w:tc>
          <w:tcPr>
            <w:tcW w:w="702" w:type="dxa"/>
            <w:textDirection w:val="btLr"/>
            <w:vAlign w:val="center"/>
          </w:tcPr>
          <w:p w:rsidR="001C66C1" w:rsidRPr="00B31E63" w:rsidRDefault="001C66C1" w:rsidP="001C66C1">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7</w:t>
            </w:r>
            <w:r w:rsidRPr="00B31E63">
              <w:rPr>
                <w:rFonts w:ascii="Times New Roman" w:hAnsi="Times New Roman"/>
                <w:sz w:val="24"/>
                <w:szCs w:val="24"/>
              </w:rPr>
              <w:t xml:space="preserve"> год</w:t>
            </w:r>
          </w:p>
        </w:tc>
        <w:tc>
          <w:tcPr>
            <w:tcW w:w="756" w:type="dxa"/>
            <w:textDirection w:val="btLr"/>
            <w:vAlign w:val="center"/>
          </w:tcPr>
          <w:p w:rsidR="001C66C1" w:rsidRPr="00B31E63" w:rsidRDefault="001C66C1" w:rsidP="001C66C1">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8</w:t>
            </w:r>
            <w:r w:rsidRPr="00B31E63">
              <w:rPr>
                <w:rFonts w:ascii="Times New Roman" w:hAnsi="Times New Roman"/>
                <w:sz w:val="24"/>
                <w:szCs w:val="24"/>
              </w:rPr>
              <w:t xml:space="preserve"> год</w:t>
            </w:r>
          </w:p>
        </w:tc>
        <w:tc>
          <w:tcPr>
            <w:tcW w:w="526" w:type="dxa"/>
            <w:textDirection w:val="btLr"/>
            <w:vAlign w:val="center"/>
          </w:tcPr>
          <w:p w:rsidR="001C66C1" w:rsidRPr="00B31E63" w:rsidRDefault="001C66C1" w:rsidP="001C66C1">
            <w:pPr>
              <w:spacing w:after="0" w:line="240" w:lineRule="auto"/>
              <w:ind w:left="113" w:right="113"/>
              <w:jc w:val="center"/>
              <w:rPr>
                <w:rFonts w:ascii="Times New Roman" w:hAnsi="Times New Roman"/>
                <w:sz w:val="24"/>
                <w:szCs w:val="24"/>
              </w:rPr>
            </w:pPr>
            <w:r w:rsidRPr="00B31E63">
              <w:rPr>
                <w:rFonts w:ascii="Times New Roman" w:hAnsi="Times New Roman"/>
                <w:sz w:val="24"/>
                <w:szCs w:val="24"/>
              </w:rPr>
              <w:t>2020-202</w:t>
            </w:r>
            <w:r>
              <w:rPr>
                <w:rFonts w:ascii="Times New Roman" w:hAnsi="Times New Roman"/>
                <w:sz w:val="24"/>
                <w:szCs w:val="24"/>
              </w:rPr>
              <w:t>8</w:t>
            </w:r>
            <w:r w:rsidRPr="00B31E63">
              <w:rPr>
                <w:rFonts w:ascii="Times New Roman" w:hAnsi="Times New Roman"/>
                <w:sz w:val="24"/>
                <w:szCs w:val="24"/>
              </w:rPr>
              <w:t xml:space="preserve"> г.г.</w:t>
            </w:r>
          </w:p>
        </w:tc>
      </w:tr>
      <w:tr w:rsidR="001C66C1" w:rsidRPr="00B31E63" w:rsidTr="001C66C1">
        <w:trPr>
          <w:cantSplit/>
          <w:trHeight w:val="349"/>
        </w:trPr>
        <w:tc>
          <w:tcPr>
            <w:tcW w:w="3464" w:type="dxa"/>
            <w:vMerge/>
          </w:tcPr>
          <w:p w:rsidR="001C66C1" w:rsidRPr="00B31E63" w:rsidRDefault="001C66C1" w:rsidP="008B414B">
            <w:pPr>
              <w:spacing w:after="0" w:line="240" w:lineRule="auto"/>
              <w:rPr>
                <w:rFonts w:ascii="Times New Roman" w:hAnsi="Times New Roman"/>
                <w:sz w:val="24"/>
                <w:szCs w:val="24"/>
              </w:rPr>
            </w:pPr>
          </w:p>
        </w:tc>
        <w:tc>
          <w:tcPr>
            <w:tcW w:w="684"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560"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636"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640"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700"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699"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556"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702"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756"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c>
          <w:tcPr>
            <w:tcW w:w="526" w:type="dxa"/>
          </w:tcPr>
          <w:p w:rsidR="001C66C1" w:rsidRPr="00E85A13" w:rsidRDefault="001C66C1" w:rsidP="007D2D33">
            <w:pPr>
              <w:spacing w:after="0" w:line="240" w:lineRule="auto"/>
              <w:jc w:val="center"/>
              <w:rPr>
                <w:rFonts w:ascii="Times New Roman" w:hAnsi="Times New Roman"/>
                <w:b/>
                <w:bCs/>
                <w:sz w:val="24"/>
                <w:szCs w:val="24"/>
              </w:rPr>
            </w:pPr>
            <w:r w:rsidRPr="00E85A13">
              <w:rPr>
                <w:rFonts w:ascii="Times New Roman" w:hAnsi="Times New Roman"/>
                <w:b/>
                <w:bCs/>
                <w:sz w:val="24"/>
                <w:szCs w:val="24"/>
              </w:rPr>
              <w:t>0,0</w:t>
            </w:r>
          </w:p>
        </w:tc>
      </w:tr>
      <w:tr w:rsidR="001C66C1" w:rsidRPr="00B31E63" w:rsidTr="001C66C1">
        <w:trPr>
          <w:cantSplit/>
          <w:trHeight w:val="269"/>
        </w:trPr>
        <w:tc>
          <w:tcPr>
            <w:tcW w:w="3464" w:type="dxa"/>
          </w:tcPr>
          <w:p w:rsidR="001C66C1" w:rsidRPr="00B31E63" w:rsidRDefault="001C66C1" w:rsidP="008B414B">
            <w:pPr>
              <w:spacing w:after="0" w:line="240" w:lineRule="auto"/>
              <w:jc w:val="both"/>
              <w:rPr>
                <w:rFonts w:ascii="Times New Roman" w:hAnsi="Times New Roman"/>
                <w:sz w:val="24"/>
                <w:szCs w:val="24"/>
              </w:rPr>
            </w:pPr>
            <w:r w:rsidRPr="00B31E63">
              <w:rPr>
                <w:rFonts w:ascii="Times New Roman" w:hAnsi="Times New Roman"/>
                <w:sz w:val="24"/>
                <w:szCs w:val="24"/>
              </w:rPr>
              <w:t>Бюджет района</w:t>
            </w:r>
          </w:p>
        </w:tc>
        <w:tc>
          <w:tcPr>
            <w:tcW w:w="684"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560"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63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640"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0"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699"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55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2"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5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52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r>
      <w:tr w:rsidR="001C66C1" w:rsidRPr="00B31E63" w:rsidTr="001C66C1">
        <w:trPr>
          <w:cantSplit/>
          <w:trHeight w:val="259"/>
        </w:trPr>
        <w:tc>
          <w:tcPr>
            <w:tcW w:w="3464" w:type="dxa"/>
          </w:tcPr>
          <w:p w:rsidR="001C66C1" w:rsidRPr="00B31E63" w:rsidRDefault="001C66C1" w:rsidP="008B414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УР</w:t>
            </w:r>
          </w:p>
        </w:tc>
        <w:tc>
          <w:tcPr>
            <w:tcW w:w="684"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560"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63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640"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0"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699"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55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02"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75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c>
          <w:tcPr>
            <w:tcW w:w="526" w:type="dxa"/>
          </w:tcPr>
          <w:p w:rsidR="001C66C1" w:rsidRPr="00E85A13" w:rsidRDefault="001C66C1" w:rsidP="007D2D33">
            <w:pPr>
              <w:spacing w:after="0" w:line="240" w:lineRule="auto"/>
              <w:jc w:val="center"/>
              <w:rPr>
                <w:rFonts w:ascii="Times New Roman" w:hAnsi="Times New Roman"/>
                <w:sz w:val="24"/>
                <w:szCs w:val="24"/>
              </w:rPr>
            </w:pPr>
            <w:r w:rsidRPr="00E85A13">
              <w:rPr>
                <w:rFonts w:ascii="Times New Roman" w:hAnsi="Times New Roman"/>
                <w:sz w:val="24"/>
                <w:szCs w:val="24"/>
              </w:rPr>
              <w:t>0,0</w:t>
            </w:r>
          </w:p>
        </w:tc>
      </w:tr>
      <w:tr w:rsidR="001C66C1" w:rsidRPr="00B31E63" w:rsidTr="001C66C1">
        <w:tc>
          <w:tcPr>
            <w:tcW w:w="3464" w:type="dxa"/>
            <w:vAlign w:val="center"/>
          </w:tcPr>
          <w:p w:rsidR="001C66C1" w:rsidRPr="00B31E63" w:rsidRDefault="001C66C1" w:rsidP="008B414B">
            <w:pPr>
              <w:spacing w:after="0" w:line="240" w:lineRule="auto"/>
              <w:jc w:val="center"/>
              <w:rPr>
                <w:rFonts w:ascii="Times New Roman" w:hAnsi="Times New Roman"/>
                <w:sz w:val="24"/>
                <w:szCs w:val="24"/>
              </w:rPr>
            </w:pPr>
            <w:r w:rsidRPr="00B31E63">
              <w:rPr>
                <w:rFonts w:ascii="Times New Roman" w:hAnsi="Times New Roman"/>
                <w:sz w:val="24"/>
                <w:szCs w:val="24"/>
              </w:rPr>
              <w:t xml:space="preserve">Ожидаемые конечные результаты реализации муниципальной программы, оценка планируемой эффективности ее реализации </w:t>
            </w:r>
          </w:p>
        </w:tc>
        <w:tc>
          <w:tcPr>
            <w:tcW w:w="6459" w:type="dxa"/>
            <w:gridSpan w:val="10"/>
          </w:tcPr>
          <w:p w:rsidR="001C66C1" w:rsidRPr="00B31E63" w:rsidRDefault="001C66C1"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1. Снижение количества зарегистрированных правонарушений.</w:t>
            </w:r>
          </w:p>
          <w:p w:rsidR="001C66C1" w:rsidRPr="00B31E63" w:rsidRDefault="001C66C1"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2. Снижение количества правонарушений, совершенных в общественных местах.</w:t>
            </w:r>
          </w:p>
          <w:p w:rsidR="001C66C1" w:rsidRPr="00B31E63" w:rsidRDefault="001C66C1" w:rsidP="008B414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3. Снижение количества преступлений, совершенных несовершеннолетними.</w:t>
            </w:r>
          </w:p>
          <w:p w:rsidR="001C66C1" w:rsidRPr="00B31E63" w:rsidRDefault="001C66C1" w:rsidP="008B414B">
            <w:pPr>
              <w:spacing w:after="0" w:line="240" w:lineRule="auto"/>
              <w:jc w:val="both"/>
              <w:rPr>
                <w:rFonts w:ascii="Times New Roman" w:hAnsi="Times New Roman"/>
                <w:sz w:val="24"/>
                <w:szCs w:val="24"/>
              </w:rPr>
            </w:pPr>
            <w:r w:rsidRPr="00B31E63">
              <w:rPr>
                <w:rFonts w:ascii="Times New Roman" w:hAnsi="Times New Roman"/>
                <w:sz w:val="24"/>
                <w:szCs w:val="24"/>
              </w:rPr>
              <w:t>4. Установка видеокамер в общественных местах.</w:t>
            </w:r>
          </w:p>
          <w:p w:rsidR="001C66C1" w:rsidRPr="00B31E63" w:rsidRDefault="001C66C1"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5. Достижение социально и экономически приемлемого уровня пожарной безопасности в </w:t>
            </w:r>
            <w:r>
              <w:rPr>
                <w:rFonts w:ascii="Times New Roman" w:hAnsi="Times New Roman"/>
                <w:sz w:val="24"/>
                <w:szCs w:val="24"/>
              </w:rPr>
              <w:t>Кизнерском районе</w:t>
            </w:r>
            <w:r w:rsidRPr="00B31E63">
              <w:rPr>
                <w:rFonts w:ascii="Times New Roman" w:hAnsi="Times New Roman"/>
                <w:sz w:val="24"/>
                <w:szCs w:val="24"/>
              </w:rPr>
              <w:t>, укрепление пожарной безопасности муниципальных объектов.</w:t>
            </w:r>
          </w:p>
          <w:p w:rsidR="001C66C1" w:rsidRPr="00B31E63" w:rsidRDefault="001C66C1"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6. Сокращение ущерба, наносимого пожарами, в том числе гибели и травматизма людей.</w:t>
            </w:r>
          </w:p>
          <w:p w:rsidR="001C66C1" w:rsidRPr="00B31E63" w:rsidRDefault="001C66C1"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7. Уменьшение количества пожаров.</w:t>
            </w:r>
          </w:p>
          <w:p w:rsidR="001C66C1" w:rsidRDefault="001C66C1"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8. Снижение количества происшествий на водных объектах.</w:t>
            </w:r>
          </w:p>
          <w:p w:rsidR="001C66C1" w:rsidRPr="00B31E63" w:rsidRDefault="001C66C1" w:rsidP="008B414B">
            <w:pPr>
              <w:autoSpaceDN w:val="0"/>
              <w:spacing w:after="0" w:line="240" w:lineRule="auto"/>
              <w:jc w:val="both"/>
              <w:rPr>
                <w:rFonts w:ascii="Times New Roman" w:hAnsi="Times New Roman"/>
                <w:sz w:val="24"/>
                <w:szCs w:val="24"/>
              </w:rPr>
            </w:pPr>
            <w:r w:rsidRPr="00B31E63">
              <w:rPr>
                <w:rFonts w:ascii="Times New Roman" w:hAnsi="Times New Roman"/>
                <w:sz w:val="24"/>
                <w:szCs w:val="24"/>
              </w:rPr>
              <w:t>9. Снижение происшествий на объектах жизнеобеспечения.</w:t>
            </w:r>
          </w:p>
          <w:p w:rsidR="001C66C1" w:rsidRPr="00B31E63" w:rsidRDefault="001C66C1" w:rsidP="008B414B">
            <w:pPr>
              <w:spacing w:after="0" w:line="240" w:lineRule="auto"/>
              <w:jc w:val="both"/>
              <w:rPr>
                <w:rFonts w:ascii="Times New Roman" w:hAnsi="Times New Roman"/>
                <w:sz w:val="24"/>
                <w:szCs w:val="24"/>
              </w:rPr>
            </w:pPr>
            <w:r w:rsidRPr="00B31E63">
              <w:rPr>
                <w:rFonts w:ascii="Times New Roman" w:hAnsi="Times New Roman"/>
                <w:sz w:val="24"/>
                <w:szCs w:val="24"/>
              </w:rPr>
              <w:t>10.Укрепление антитеррористической защищенности мест массового пребывания граждан.</w:t>
            </w:r>
          </w:p>
        </w:tc>
      </w:tr>
    </w:tbl>
    <w:p w:rsidR="00250957" w:rsidRDefault="00250957" w:rsidP="008B414B">
      <w:pPr>
        <w:overflowPunct w:val="0"/>
        <w:autoSpaceDN w:val="0"/>
        <w:adjustRightInd w:val="0"/>
        <w:spacing w:after="0" w:line="240" w:lineRule="auto"/>
        <w:ind w:firstLine="709"/>
        <w:jc w:val="both"/>
        <w:textAlignment w:val="baseline"/>
        <w:rPr>
          <w:rFonts w:ascii="Times New Roman" w:hAnsi="Times New Roman"/>
          <w:b/>
          <w:sz w:val="24"/>
          <w:szCs w:val="24"/>
        </w:rPr>
      </w:pP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b/>
          <w:sz w:val="24"/>
          <w:szCs w:val="24"/>
        </w:rPr>
      </w:pPr>
      <w:r w:rsidRPr="008B414B">
        <w:rPr>
          <w:rFonts w:ascii="Times New Roman" w:hAnsi="Times New Roman"/>
          <w:b/>
          <w:sz w:val="24"/>
          <w:szCs w:val="24"/>
        </w:rPr>
        <w:t>4.1. Характеристика состояния сферы деятельности, в рамках которой реализуется подпрограмма.</w:t>
      </w: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sz w:val="24"/>
          <w:szCs w:val="24"/>
        </w:rPr>
      </w:pPr>
      <w:r w:rsidRPr="008B414B">
        <w:rPr>
          <w:rFonts w:ascii="Times New Roman" w:hAnsi="Times New Roman"/>
          <w:sz w:val="24"/>
          <w:szCs w:val="24"/>
        </w:rPr>
        <w:t>Перечень полномочий местного значения для муниципальных образований определен Федеральным законом от 6 октября 2003 г. № 131-ФЗ «Об общих принципах организации местного самоуправления в Российской Федерации» (далее - Федеральный закон от 6 октября 2003 года № 131-ФЗ).</w:t>
      </w: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sz w:val="24"/>
          <w:szCs w:val="24"/>
        </w:rPr>
      </w:pPr>
      <w:r w:rsidRPr="008B414B">
        <w:rPr>
          <w:rFonts w:ascii="Times New Roman" w:hAnsi="Times New Roman"/>
          <w:sz w:val="24"/>
          <w:szCs w:val="24"/>
        </w:rPr>
        <w:t>В нем подчеркивается, что вопросом местного значения является организация и осуществление мероприятий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A26FE5" w:rsidRPr="008B414B" w:rsidRDefault="00A26FE5" w:rsidP="008B414B">
      <w:pPr>
        <w:overflowPunct w:val="0"/>
        <w:autoSpaceDN w:val="0"/>
        <w:adjustRightInd w:val="0"/>
        <w:spacing w:after="0" w:line="240" w:lineRule="auto"/>
        <w:ind w:firstLine="709"/>
        <w:jc w:val="both"/>
        <w:textAlignment w:val="baseline"/>
        <w:rPr>
          <w:rFonts w:ascii="Times New Roman" w:hAnsi="Times New Roman"/>
          <w:sz w:val="24"/>
          <w:szCs w:val="24"/>
        </w:rPr>
      </w:pPr>
      <w:r w:rsidRPr="008B414B">
        <w:rPr>
          <w:rFonts w:ascii="Times New Roman" w:hAnsi="Times New Roman"/>
          <w:sz w:val="24"/>
          <w:szCs w:val="24"/>
        </w:rPr>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Причинами возникновения ЧС на коммунально-энергетических сетях являются высокий уровень износа основных производственных фондов, отсутствие модернизации, плохое оснащение защитной и контрольно-измерительной аппаратуры, а также нарушение технологической дисциплины.</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В условиях развитой инфраструктуры п. Кизнер крупные аварии на системах тепло-, водо-, энерго-, газоснабжения и канализации могут существенно изменить жизнеобеспечение населения, привести к полной или частичной остановке производства, резко обострить экологическую и санитарно эпидемиологическую обстановку.</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bCs/>
          <w:iCs/>
          <w:sz w:val="24"/>
          <w:szCs w:val="24"/>
        </w:rPr>
        <w:t>Наиболее аварийно-опасными участками газопровода в районе являются</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пересечение газопровода </w:t>
      </w:r>
      <w:r w:rsidRPr="008B414B">
        <w:rPr>
          <w:rFonts w:ascii="Times New Roman" w:hAnsi="Times New Roman"/>
          <w:sz w:val="24"/>
          <w:szCs w:val="24"/>
          <w:lang w:val="en-US"/>
        </w:rPr>
        <w:t>d</w:t>
      </w:r>
      <w:r w:rsidRPr="008B414B">
        <w:rPr>
          <w:rFonts w:ascii="Times New Roman" w:hAnsi="Times New Roman"/>
          <w:sz w:val="24"/>
          <w:szCs w:val="24"/>
        </w:rPr>
        <w:t xml:space="preserve"> 273 мм., с железнодорожным полотном Ижевск-Казань, в районе ул. Советской в п. Кизнер,</w:t>
      </w:r>
      <w:r w:rsidRPr="008B414B">
        <w:rPr>
          <w:rFonts w:ascii="Times New Roman" w:hAnsi="Times New Roman"/>
          <w:sz w:val="24"/>
          <w:szCs w:val="24"/>
          <w:lang w:val="en-US"/>
        </w:rPr>
        <w:t>d</w:t>
      </w:r>
      <w:r w:rsidRPr="008B414B">
        <w:rPr>
          <w:rFonts w:ascii="Times New Roman" w:hAnsi="Times New Roman"/>
          <w:sz w:val="24"/>
          <w:szCs w:val="24"/>
        </w:rPr>
        <w:t xml:space="preserve"> 159 мм в районе промзоны ОХУХО;</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пересечение газопровода </w:t>
      </w:r>
      <w:r w:rsidRPr="008B414B">
        <w:rPr>
          <w:rFonts w:ascii="Times New Roman" w:hAnsi="Times New Roman"/>
          <w:sz w:val="24"/>
          <w:szCs w:val="24"/>
          <w:lang w:val="en-US"/>
        </w:rPr>
        <w:t>d</w:t>
      </w:r>
      <w:r w:rsidRPr="008B414B">
        <w:rPr>
          <w:rFonts w:ascii="Times New Roman" w:hAnsi="Times New Roman"/>
          <w:sz w:val="24"/>
          <w:szCs w:val="24"/>
        </w:rPr>
        <w:t xml:space="preserve"> 273мм. с рекой Люга в районе ул. Чайковского и  </w:t>
      </w:r>
      <w:r w:rsidRPr="008B414B">
        <w:rPr>
          <w:rFonts w:ascii="Times New Roman" w:hAnsi="Times New Roman"/>
          <w:sz w:val="24"/>
          <w:szCs w:val="24"/>
          <w:lang w:val="en-US"/>
        </w:rPr>
        <w:t>d</w:t>
      </w:r>
      <w:r w:rsidRPr="008B414B">
        <w:rPr>
          <w:rFonts w:ascii="Times New Roman" w:hAnsi="Times New Roman"/>
          <w:sz w:val="24"/>
          <w:szCs w:val="24"/>
        </w:rPr>
        <w:t xml:space="preserve"> 159 мм. в районе автомобильного моста дороги на с. Кизнер;</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пересечение газопровода </w:t>
      </w:r>
      <w:r w:rsidRPr="008B414B">
        <w:rPr>
          <w:rFonts w:ascii="Times New Roman" w:hAnsi="Times New Roman"/>
          <w:sz w:val="24"/>
          <w:szCs w:val="24"/>
          <w:lang w:val="en-US"/>
        </w:rPr>
        <w:t>d</w:t>
      </w:r>
      <w:r w:rsidRPr="008B414B">
        <w:rPr>
          <w:rFonts w:ascii="Times New Roman" w:hAnsi="Times New Roman"/>
          <w:sz w:val="24"/>
          <w:szCs w:val="24"/>
        </w:rPr>
        <w:t xml:space="preserve"> 219 мм., проходящего по ул. Свободы с рекой Тыжма.</w:t>
      </w:r>
    </w:p>
    <w:p w:rsidR="00A26FE5" w:rsidRPr="008B414B" w:rsidRDefault="00A26FE5" w:rsidP="008B414B">
      <w:pPr>
        <w:spacing w:after="0" w:line="240" w:lineRule="auto"/>
        <w:ind w:left="40" w:firstLine="669"/>
        <w:jc w:val="both"/>
        <w:rPr>
          <w:rFonts w:ascii="Times New Roman" w:hAnsi="Times New Roman"/>
          <w:sz w:val="24"/>
          <w:szCs w:val="24"/>
        </w:rPr>
      </w:pPr>
      <w:r w:rsidRPr="008B414B">
        <w:rPr>
          <w:rFonts w:ascii="Times New Roman" w:hAnsi="Times New Roman"/>
          <w:bCs/>
          <w:iCs/>
          <w:sz w:val="24"/>
          <w:szCs w:val="24"/>
        </w:rPr>
        <w:t>Наиболее уязвимые объекты системы водоснабжения являются</w:t>
      </w:r>
      <w:r w:rsidRPr="008B414B">
        <w:rPr>
          <w:rFonts w:ascii="Times New Roman" w:hAnsi="Times New Roman"/>
          <w:sz w:val="24"/>
          <w:szCs w:val="24"/>
        </w:rPr>
        <w:t>:</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t>- водозаборы;</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t>- водопроводные очистные сооружения;</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lastRenderedPageBreak/>
        <w:t>- водопроводные узлы;</w:t>
      </w:r>
    </w:p>
    <w:p w:rsidR="00A26FE5" w:rsidRPr="008B414B" w:rsidRDefault="00A26FE5" w:rsidP="008B414B">
      <w:pPr>
        <w:tabs>
          <w:tab w:val="num" w:pos="993"/>
        </w:tabs>
        <w:autoSpaceDN w:val="0"/>
        <w:spacing w:after="0" w:line="240" w:lineRule="auto"/>
        <w:ind w:left="709"/>
        <w:jc w:val="both"/>
        <w:rPr>
          <w:rFonts w:ascii="Times New Roman" w:hAnsi="Times New Roman"/>
          <w:sz w:val="24"/>
          <w:szCs w:val="24"/>
        </w:rPr>
      </w:pPr>
      <w:r w:rsidRPr="008B414B">
        <w:rPr>
          <w:rFonts w:ascii="Times New Roman" w:hAnsi="Times New Roman"/>
          <w:sz w:val="24"/>
          <w:szCs w:val="24"/>
        </w:rPr>
        <w:t>- уличные водопроводы большого диаметра.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Степень изношенности труб и арматуры находящихся на балансе  </w:t>
      </w:r>
      <w:r w:rsidR="001C66C1">
        <w:rPr>
          <w:rFonts w:ascii="Times New Roman" w:hAnsi="Times New Roman"/>
          <w:sz w:val="24"/>
          <w:szCs w:val="24"/>
        </w:rPr>
        <w:t>МУП</w:t>
      </w:r>
      <w:r w:rsidRPr="008B414B">
        <w:rPr>
          <w:rFonts w:ascii="Times New Roman" w:hAnsi="Times New Roman"/>
          <w:sz w:val="24"/>
          <w:szCs w:val="24"/>
        </w:rPr>
        <w:t xml:space="preserve"> «</w:t>
      </w:r>
      <w:r w:rsidR="001C66C1">
        <w:rPr>
          <w:rFonts w:ascii="Times New Roman" w:hAnsi="Times New Roman"/>
          <w:sz w:val="24"/>
          <w:szCs w:val="24"/>
        </w:rPr>
        <w:t>Служба заказчика Кизнерского района</w:t>
      </w:r>
      <w:r w:rsidRPr="008B414B">
        <w:rPr>
          <w:rFonts w:ascii="Times New Roman" w:hAnsi="Times New Roman"/>
          <w:sz w:val="24"/>
          <w:szCs w:val="24"/>
        </w:rPr>
        <w:t>», на настоящее время составляет по водопроводу 66%. Большинство трубопроводов находится в эксплуатации с 70-х годов и практически исчерпало свой срок службы.</w:t>
      </w:r>
    </w:p>
    <w:p w:rsidR="00A26FE5" w:rsidRPr="008B414B" w:rsidRDefault="00A26FE5" w:rsidP="008B414B">
      <w:pPr>
        <w:spacing w:after="0" w:line="240" w:lineRule="auto"/>
        <w:ind w:left="40" w:firstLine="669"/>
        <w:jc w:val="both"/>
        <w:rPr>
          <w:rFonts w:ascii="Times New Roman" w:hAnsi="Times New Roman"/>
          <w:sz w:val="24"/>
          <w:szCs w:val="24"/>
        </w:rPr>
      </w:pPr>
      <w:r w:rsidRPr="008B414B">
        <w:rPr>
          <w:rFonts w:ascii="Times New Roman" w:hAnsi="Times New Roman"/>
          <w:sz w:val="24"/>
          <w:szCs w:val="24"/>
        </w:rPr>
        <w:t xml:space="preserve">В связи с большой протяженностью сетей со сверхнормативным сроком службы </w:t>
      </w:r>
      <w:r w:rsidR="001C66C1">
        <w:rPr>
          <w:rFonts w:ascii="Times New Roman" w:hAnsi="Times New Roman"/>
          <w:sz w:val="24"/>
          <w:szCs w:val="24"/>
        </w:rPr>
        <w:t xml:space="preserve">       </w:t>
      </w:r>
      <w:r w:rsidRPr="008B414B">
        <w:rPr>
          <w:rFonts w:ascii="Times New Roman" w:hAnsi="Times New Roman"/>
          <w:sz w:val="24"/>
          <w:szCs w:val="24"/>
        </w:rPr>
        <w:t>(90</w:t>
      </w:r>
      <w:r w:rsidRPr="008B414B">
        <w:rPr>
          <w:rFonts w:ascii="Times New Roman" w:hAnsi="Times New Roman"/>
          <w:color w:val="FF0000"/>
          <w:sz w:val="24"/>
          <w:szCs w:val="24"/>
        </w:rPr>
        <w:t xml:space="preserve"> </w:t>
      </w:r>
      <w:r w:rsidRPr="008B414B">
        <w:rPr>
          <w:rFonts w:ascii="Times New Roman" w:hAnsi="Times New Roman"/>
          <w:sz w:val="24"/>
          <w:szCs w:val="24"/>
        </w:rPr>
        <w:t>%), высоким процентом износа сетей, оборудования, сооружений, дефицитом мощности водопроводных очистных сооружений, постоянным ухудшением качества воды надежность системы водоснабжения в районе не высока.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При возникновении крупных аварий на системах теплоснабжения потребуется проведение мероприятий по оказанию помощи коммунальной службе в проведении земляных, аварийных, погрузочно-разгрузочных работ, эвакуации (отселения) населения, решении вопросов жизнеобеспечения населения и устойчивой работы предприятий, организаций и учреждений. Образовавшиеся в районе порыва теплопроводов подмытые земляные ниши могут явиться источником повышенной опасности для транспорта и пешеходов.</w:t>
      </w:r>
    </w:p>
    <w:p w:rsidR="00A26FE5" w:rsidRPr="008B414B" w:rsidRDefault="00A26FE5" w:rsidP="008B414B">
      <w:pPr>
        <w:spacing w:after="0" w:line="240" w:lineRule="auto"/>
        <w:ind w:firstLine="720"/>
        <w:jc w:val="both"/>
        <w:rPr>
          <w:rFonts w:ascii="Times New Roman" w:hAnsi="Times New Roman"/>
          <w:sz w:val="24"/>
          <w:szCs w:val="24"/>
        </w:rPr>
      </w:pPr>
      <w:r w:rsidRPr="008B414B">
        <w:rPr>
          <w:rFonts w:ascii="Times New Roman" w:hAnsi="Times New Roman"/>
          <w:sz w:val="24"/>
          <w:szCs w:val="24"/>
        </w:rPr>
        <w:t>Авария на трансформаторной подстанции, межквартальных сетях теплоснабжения приводит к отключению теплоснабжении жилых домов, системы которых запитаны от данной ТП. В зимнее время при низких температурах аварии на ТП могут привести к размораживанию системы теплоснабжения в 10-100 и более жилых домов, объектов социально-бытовой инфраструктуры района (детские сады, школы, больницы и т.д.), что приведет к необходимости замены до 2-5 км. трубопроводов. Ущерб личной и муниципальной собственности может составить до 50 млн. рублей.</w:t>
      </w:r>
    </w:p>
    <w:p w:rsidR="00A26FE5" w:rsidRPr="008B414B" w:rsidRDefault="00A26FE5" w:rsidP="008B414B">
      <w:pPr>
        <w:pStyle w:val="22"/>
        <w:spacing w:after="0" w:line="240" w:lineRule="auto"/>
        <w:ind w:firstLine="709"/>
        <w:jc w:val="both"/>
      </w:pPr>
      <w:r w:rsidRPr="008B414B">
        <w:t>При разрушении плотины пруда с. Кизнер на реке Кизнерка, в зону затопления попадает северо-восточная часть п. Кизнер, где проживает около 0,3 тыс.  человек (часть улиц Береговая, Чайковского, Луговая, Лесная, Рабочая), потоком воды возможно повреждение автодорожных мостов на реке Кизнерка и на реке Люга. Возможно разрушение автодороги сообщением  пос. Кизнер</w:t>
      </w:r>
      <w:r w:rsidRPr="008B414B">
        <w:rPr>
          <w:noProof/>
        </w:rPr>
        <w:t xml:space="preserve"> -</w:t>
      </w:r>
      <w:r w:rsidRPr="008B414B">
        <w:t xml:space="preserve"> село Кизнер. Промышленные и социально-значимые объекты в зону подтопления не попадают.</w:t>
      </w:r>
    </w:p>
    <w:p w:rsidR="00A26FE5" w:rsidRPr="00250957" w:rsidRDefault="007B4531" w:rsidP="008B414B">
      <w:pPr>
        <w:pStyle w:val="22"/>
        <w:spacing w:after="0" w:line="240" w:lineRule="auto"/>
        <w:ind w:firstLine="709"/>
        <w:jc w:val="both"/>
        <w:rPr>
          <w:color w:val="000000"/>
          <w:kern w:val="24"/>
        </w:rPr>
      </w:pPr>
      <w:r>
        <w:rPr>
          <w:color w:val="000000"/>
        </w:rPr>
        <w:t>Н</w:t>
      </w:r>
      <w:r w:rsidR="00A26FE5" w:rsidRPr="008B414B">
        <w:rPr>
          <w:color w:val="000000"/>
        </w:rPr>
        <w:t xml:space="preserve">а территории Кизнерского района есть 1 </w:t>
      </w:r>
      <w:r>
        <w:rPr>
          <w:color w:val="000000"/>
          <w:kern w:val="24"/>
        </w:rPr>
        <w:t>населенный пункт - д. Ягул</w:t>
      </w:r>
      <w:r w:rsidR="00A26FE5" w:rsidRPr="008B414B">
        <w:rPr>
          <w:color w:val="000000"/>
          <w:kern w:val="24"/>
        </w:rPr>
        <w:t xml:space="preserve">, подверженный </w:t>
      </w:r>
      <w:r w:rsidR="00A26FE5" w:rsidRPr="00250957">
        <w:rPr>
          <w:color w:val="000000"/>
          <w:kern w:val="24"/>
        </w:rPr>
        <w:t>угрозе лесных пожаров.</w:t>
      </w:r>
    </w:p>
    <w:p w:rsidR="00A26FE5" w:rsidRPr="008B414B" w:rsidRDefault="00A26FE5" w:rsidP="008B414B">
      <w:pPr>
        <w:pStyle w:val="a6"/>
        <w:ind w:firstLine="709"/>
        <w:jc w:val="both"/>
        <w:rPr>
          <w:rFonts w:ascii="Times New Roman" w:hAnsi="Times New Roman"/>
          <w:sz w:val="24"/>
          <w:szCs w:val="24"/>
        </w:rPr>
      </w:pPr>
      <w:r w:rsidRPr="008B414B">
        <w:rPr>
          <w:rFonts w:ascii="Times New Roman" w:hAnsi="Times New Roman"/>
          <w:sz w:val="24"/>
          <w:szCs w:val="24"/>
        </w:rPr>
        <w:t>Наиболее вероятными местами возникновения пожаров являются населенные пункты: п. Кизнер, с. Кизнер, д. Ягул.</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Комплекс мер, предусмотренных настоящей программой, основан на оценках основных тенденций криминогенной обстановки и статистических данных в Кизнерском районе, прогнозируемых оценках их дальнейшего развития</w:t>
      </w:r>
      <w:r w:rsidR="00250957">
        <w:rPr>
          <w:rFonts w:ascii="Times New Roman" w:hAnsi="Times New Roman"/>
          <w:sz w:val="24"/>
          <w:szCs w:val="24"/>
        </w:rPr>
        <w:t>.</w:t>
      </w:r>
      <w:r w:rsidRPr="008B414B">
        <w:rPr>
          <w:rFonts w:ascii="Times New Roman" w:hAnsi="Times New Roman"/>
          <w:sz w:val="24"/>
          <w:szCs w:val="24"/>
        </w:rPr>
        <w:t xml:space="preserve"> </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Реализация принятых мер позволила активизировать деятельность правоохранительных органов в борьбе с преступностью, эффективнее реагировать на заявления и сообщения граждан о правонарушениях.</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В то же время криминогенная ситуация в районе остается сложной. Обостряются проблемы незаконного оборота наркотиков, растет количество преступлений, совершенных подростками. Сложной остается обстановка  на улицах и общественных местах.</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Происходят негативные изменения в ценностных ориентациях лиц, совершивших преступления, интенсивное пополнение преступной среды несовершеннолетними, женщинами, лицами, не имеющими  постоянного источника дохода. Не снижается удельный вес рецидивной преступности. Преступным проявлениям сопутствуют пьянство, значительный удельный вес преступлений, совершенных на бытовой почве. </w:t>
      </w:r>
    </w:p>
    <w:p w:rsidR="00A26FE5" w:rsidRPr="008B414B" w:rsidRDefault="00A26FE5" w:rsidP="008B414B">
      <w:pPr>
        <w:spacing w:after="0" w:line="240" w:lineRule="auto"/>
        <w:ind w:firstLine="426"/>
        <w:jc w:val="both"/>
        <w:rPr>
          <w:rFonts w:ascii="Times New Roman" w:hAnsi="Times New Roman"/>
          <w:sz w:val="24"/>
          <w:szCs w:val="24"/>
        </w:rPr>
      </w:pPr>
      <w:r w:rsidRPr="008B414B">
        <w:rPr>
          <w:rFonts w:ascii="Times New Roman" w:hAnsi="Times New Roman"/>
          <w:sz w:val="24"/>
          <w:szCs w:val="24"/>
        </w:rPr>
        <w:t xml:space="preserve">   Сохраняется высокий уровень дорожно-транспортного травматизма. </w:t>
      </w:r>
    </w:p>
    <w:p w:rsidR="00A26FE5" w:rsidRPr="008B414B" w:rsidRDefault="00A26FE5" w:rsidP="008B414B">
      <w:pPr>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Тревогу вызывает состояние преступности среди несовершеннолетних. </w:t>
      </w:r>
      <w:r w:rsidRPr="008B414B">
        <w:rPr>
          <w:rFonts w:ascii="Times New Roman" w:hAnsi="Times New Roman"/>
          <w:sz w:val="24"/>
          <w:szCs w:val="24"/>
          <w:lang w:eastAsia="ar-SA"/>
        </w:rPr>
        <w:t>Увеличивается число законных представителей, привлеченных к административной ответственности в связи с ненадлежащим исполнением родительских обязанностей.</w:t>
      </w:r>
      <w:r w:rsidRPr="008B414B">
        <w:rPr>
          <w:rFonts w:ascii="Times New Roman" w:hAnsi="Times New Roman"/>
          <w:sz w:val="24"/>
          <w:szCs w:val="24"/>
        </w:rPr>
        <w:t xml:space="preserve"> </w:t>
      </w:r>
    </w:p>
    <w:p w:rsidR="00A26FE5" w:rsidRPr="008B414B" w:rsidRDefault="00A26FE5" w:rsidP="008B414B">
      <w:pPr>
        <w:pStyle w:val="a7"/>
        <w:spacing w:after="0"/>
        <w:ind w:firstLine="426"/>
        <w:jc w:val="both"/>
        <w:rPr>
          <w:szCs w:val="24"/>
        </w:rPr>
      </w:pPr>
      <w:r w:rsidRPr="008B414B">
        <w:rPr>
          <w:szCs w:val="24"/>
        </w:rPr>
        <w:t xml:space="preserve">   Исходя из анализа развития криминальной ситуации возникла необходимость использования средств бюджета МО «</w:t>
      </w:r>
      <w:r w:rsidR="00D54D7C">
        <w:rPr>
          <w:szCs w:val="24"/>
        </w:rPr>
        <w:t xml:space="preserve">Муниципальный округ </w:t>
      </w:r>
      <w:r w:rsidR="00D54D7C" w:rsidRPr="00EE0FDD">
        <w:rPr>
          <w:szCs w:val="24"/>
        </w:rPr>
        <w:t>Кизнерский район</w:t>
      </w:r>
      <w:r w:rsidR="00D54D7C">
        <w:rPr>
          <w:szCs w:val="24"/>
        </w:rPr>
        <w:t xml:space="preserve"> Удмуртской Республики</w:t>
      </w:r>
      <w:r w:rsidR="00D54D7C" w:rsidRPr="008B414B">
        <w:rPr>
          <w:szCs w:val="24"/>
        </w:rPr>
        <w:t xml:space="preserve"> </w:t>
      </w:r>
      <w:r w:rsidRPr="008B414B">
        <w:rPr>
          <w:szCs w:val="24"/>
        </w:rPr>
        <w:t xml:space="preserve">Кизнерский район» для дальнейшего программного интегрированного подхода к решению вопросов, связанных с проблемой терроризма, незаконным оборотом оружия, совершенствованием профилактической деятельности. Особое внимание должно быть уделено активизации борьбы с уличной преступностью, беспризорностью и безнадзорностью </w:t>
      </w:r>
      <w:r w:rsidRPr="008B414B">
        <w:rPr>
          <w:szCs w:val="24"/>
        </w:rPr>
        <w:lastRenderedPageBreak/>
        <w:t>несовершеннолетних, незаконной миграцией, профилактических мероприятиях, направленных на предупреждение данных проявлений, а также  ресоциализации лиц, освободившихся из мест лишения свободы.</w:t>
      </w:r>
    </w:p>
    <w:p w:rsidR="00A26FE5" w:rsidRPr="008B414B" w:rsidRDefault="00A26FE5" w:rsidP="008B414B">
      <w:pPr>
        <w:pStyle w:val="a7"/>
        <w:spacing w:after="0"/>
        <w:ind w:firstLine="567"/>
        <w:jc w:val="both"/>
        <w:rPr>
          <w:szCs w:val="24"/>
        </w:rPr>
      </w:pPr>
      <w:r w:rsidRPr="008B414B">
        <w:rPr>
          <w:szCs w:val="24"/>
        </w:rPr>
        <w:t>Перечень наиболее вероятных мест совершения правонарушений:</w:t>
      </w:r>
    </w:p>
    <w:p w:rsidR="00A26FE5" w:rsidRPr="008B414B" w:rsidRDefault="00A26FE5" w:rsidP="008B414B">
      <w:pPr>
        <w:pStyle w:val="a7"/>
        <w:spacing w:after="0"/>
        <w:ind w:firstLine="567"/>
        <w:jc w:val="both"/>
        <w:rPr>
          <w:szCs w:val="24"/>
        </w:rPr>
      </w:pPr>
      <w:r w:rsidRPr="008B414B">
        <w:rPr>
          <w:szCs w:val="24"/>
        </w:rPr>
        <w:t>- путепровод через железнодорожную линию п. Кизнер;</w:t>
      </w:r>
    </w:p>
    <w:p w:rsidR="00A26FE5" w:rsidRPr="008B414B" w:rsidRDefault="00A26FE5" w:rsidP="008B414B">
      <w:pPr>
        <w:pStyle w:val="a7"/>
        <w:spacing w:after="0"/>
        <w:ind w:firstLine="567"/>
        <w:jc w:val="both"/>
        <w:rPr>
          <w:szCs w:val="24"/>
        </w:rPr>
      </w:pPr>
      <w:r w:rsidRPr="008B414B">
        <w:rPr>
          <w:szCs w:val="24"/>
        </w:rPr>
        <w:t>- поворот на г. Сосновку в д. Лака-Тыжма;</w:t>
      </w:r>
    </w:p>
    <w:p w:rsidR="00A26FE5" w:rsidRPr="008B414B" w:rsidRDefault="00A26FE5" w:rsidP="008B414B">
      <w:pPr>
        <w:pStyle w:val="a7"/>
        <w:spacing w:after="0"/>
        <w:ind w:firstLine="567"/>
        <w:jc w:val="both"/>
        <w:rPr>
          <w:szCs w:val="24"/>
        </w:rPr>
      </w:pPr>
      <w:r w:rsidRPr="008B414B">
        <w:rPr>
          <w:szCs w:val="24"/>
        </w:rPr>
        <w:t>- площадь перед магазином «Радамир» в д. Лака-Тыжма;</w:t>
      </w:r>
    </w:p>
    <w:p w:rsidR="00A26FE5" w:rsidRPr="008B414B" w:rsidRDefault="00A26FE5" w:rsidP="008B414B">
      <w:pPr>
        <w:pStyle w:val="a7"/>
        <w:spacing w:after="0"/>
        <w:ind w:firstLine="567"/>
        <w:jc w:val="both"/>
        <w:rPr>
          <w:szCs w:val="24"/>
        </w:rPr>
      </w:pPr>
      <w:r w:rsidRPr="008B414B">
        <w:rPr>
          <w:szCs w:val="24"/>
        </w:rPr>
        <w:t>- автомобильная стоянка в районе войсковой части 55498;</w:t>
      </w:r>
    </w:p>
    <w:p w:rsidR="00A26FE5" w:rsidRPr="008B414B" w:rsidRDefault="00A26FE5" w:rsidP="008B414B">
      <w:pPr>
        <w:pStyle w:val="a7"/>
        <w:spacing w:after="0"/>
        <w:ind w:firstLine="567"/>
        <w:jc w:val="both"/>
        <w:rPr>
          <w:szCs w:val="24"/>
        </w:rPr>
      </w:pPr>
      <w:r w:rsidRPr="008B414B">
        <w:rPr>
          <w:szCs w:val="24"/>
        </w:rPr>
        <w:t>- железнодорожный переезд на ул. Советская п. Кизнер;</w:t>
      </w:r>
    </w:p>
    <w:p w:rsidR="00A26FE5" w:rsidRPr="008B414B" w:rsidRDefault="00A26FE5" w:rsidP="008B414B">
      <w:pPr>
        <w:pStyle w:val="a7"/>
        <w:spacing w:after="0"/>
        <w:ind w:firstLine="567"/>
        <w:jc w:val="both"/>
        <w:rPr>
          <w:szCs w:val="24"/>
        </w:rPr>
      </w:pPr>
      <w:r w:rsidRPr="008B414B">
        <w:rPr>
          <w:szCs w:val="24"/>
        </w:rPr>
        <w:t>- перекресток ул. Карла Маркса и ул. Кизнерская  п. Кизнер;</w:t>
      </w:r>
    </w:p>
    <w:p w:rsidR="00A26FE5" w:rsidRPr="008B414B" w:rsidRDefault="00A26FE5" w:rsidP="008B414B">
      <w:pPr>
        <w:pStyle w:val="a7"/>
        <w:spacing w:after="0"/>
        <w:ind w:firstLine="567"/>
        <w:jc w:val="both"/>
        <w:rPr>
          <w:szCs w:val="24"/>
        </w:rPr>
      </w:pPr>
      <w:r w:rsidRPr="008B414B">
        <w:rPr>
          <w:szCs w:val="24"/>
        </w:rPr>
        <w:t>- перекресток ул. Кизнерская и ул. Советская п. Кизнер;</w:t>
      </w:r>
    </w:p>
    <w:p w:rsidR="00A26FE5" w:rsidRPr="008B414B" w:rsidRDefault="00A26FE5" w:rsidP="008B414B">
      <w:pPr>
        <w:pStyle w:val="a7"/>
        <w:spacing w:after="0"/>
        <w:ind w:firstLine="567"/>
        <w:jc w:val="both"/>
        <w:rPr>
          <w:szCs w:val="24"/>
        </w:rPr>
      </w:pPr>
      <w:r w:rsidRPr="008B414B">
        <w:rPr>
          <w:szCs w:val="24"/>
        </w:rPr>
        <w:t>- перекресток ул. Первомайская  и ул. Савина п. Кизнер;</w:t>
      </w:r>
    </w:p>
    <w:p w:rsidR="00A26FE5" w:rsidRPr="008B414B" w:rsidRDefault="00A26FE5" w:rsidP="008B414B">
      <w:pPr>
        <w:pStyle w:val="a7"/>
        <w:spacing w:after="0"/>
        <w:ind w:firstLine="567"/>
        <w:jc w:val="both"/>
        <w:rPr>
          <w:szCs w:val="24"/>
        </w:rPr>
      </w:pPr>
      <w:r w:rsidRPr="008B414B">
        <w:rPr>
          <w:szCs w:val="24"/>
        </w:rPr>
        <w:t>- район СДК с. Кизнер;</w:t>
      </w:r>
    </w:p>
    <w:p w:rsidR="00A26FE5" w:rsidRPr="008B414B" w:rsidRDefault="00A26FE5" w:rsidP="008B414B">
      <w:pPr>
        <w:pStyle w:val="a7"/>
        <w:spacing w:after="0"/>
        <w:ind w:firstLine="567"/>
        <w:jc w:val="both"/>
        <w:rPr>
          <w:szCs w:val="24"/>
        </w:rPr>
      </w:pPr>
      <w:r w:rsidRPr="008B414B">
        <w:rPr>
          <w:szCs w:val="24"/>
        </w:rPr>
        <w:t xml:space="preserve">- на ул. Кизнерская </w:t>
      </w:r>
      <w:r>
        <w:rPr>
          <w:szCs w:val="24"/>
        </w:rPr>
        <w:t>п. Кизнер в районе бара «Мажор».</w:t>
      </w:r>
    </w:p>
    <w:p w:rsidR="00A26FE5" w:rsidRDefault="00A26FE5" w:rsidP="008B414B">
      <w:pPr>
        <w:autoSpaceDN w:val="0"/>
        <w:adjustRightInd w:val="0"/>
        <w:spacing w:after="0" w:line="240" w:lineRule="auto"/>
        <w:ind w:firstLine="709"/>
        <w:jc w:val="both"/>
        <w:rPr>
          <w:rFonts w:ascii="Times New Roman" w:hAnsi="Times New Roman"/>
          <w:kern w:val="2"/>
          <w:sz w:val="24"/>
          <w:szCs w:val="24"/>
        </w:rPr>
      </w:pPr>
      <w:r w:rsidRPr="008B414B">
        <w:rPr>
          <w:rFonts w:ascii="Times New Roman" w:hAnsi="Times New Roman"/>
          <w:kern w:val="2"/>
          <w:sz w:val="24"/>
          <w:szCs w:val="24"/>
        </w:rPr>
        <w:t>Для решения проблем по снижению рисков по возникновению и ликвидации ЧС необходим программно-целевой метод.</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Объектом автоматизации является управленческая деятельность единой дежурно-диспетчерской службы (ЕДДС) муниципального образования «</w:t>
      </w:r>
      <w:r w:rsidR="00D54D7C">
        <w:rPr>
          <w:rFonts w:ascii="Times New Roman" w:hAnsi="Times New Roman"/>
          <w:sz w:val="24"/>
          <w:szCs w:val="24"/>
        </w:rPr>
        <w:t xml:space="preserve">Муниципальный округ </w:t>
      </w:r>
      <w:r w:rsidR="00D54D7C" w:rsidRPr="00EE0FDD">
        <w:rPr>
          <w:rFonts w:ascii="Times New Roman" w:hAnsi="Times New Roman"/>
          <w:sz w:val="24"/>
          <w:szCs w:val="24"/>
        </w:rPr>
        <w:t>Кизнерский район</w:t>
      </w:r>
      <w:r w:rsidR="00D54D7C">
        <w:rPr>
          <w:rFonts w:ascii="Times New Roman" w:hAnsi="Times New Roman"/>
          <w:sz w:val="24"/>
          <w:szCs w:val="24"/>
        </w:rPr>
        <w:t xml:space="preserve"> Удмуртской Республики</w:t>
      </w:r>
      <w:r w:rsidRPr="008B414B">
        <w:rPr>
          <w:rFonts w:ascii="Times New Roman" w:hAnsi="Times New Roman"/>
          <w:sz w:val="24"/>
          <w:szCs w:val="24"/>
        </w:rPr>
        <w:t>», информационное взаимодействие ЕДДС с ведомственными и отраслевыми дежурно-диспетчерскими службами (ДДС).</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В соответствие с «Положением о единой государственной системе предупреждения и ликвидации чрезвычайных ситуаций (РСЧС)» ЕДДС является органом повседневного управления РСЧС на местном (муниципальном) уровне.</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Основными задачами ЕДДС в соответствие с ГОСТ Р 22.7.01-99 «Безопасность в чрезвычайных ситуациях. Единая дежурно-диспетчерская служба. Основные положения» в настоящее время являются: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прием от населения любых сообщений о происшествиях, несущих информацию об угрозе или факте возникновения чрезвычайных ситуаций природного и техногенного характера (ЧС), их анализ и оценка достоверности, доведение поступившей информации до ДДС, в компетенцию которых входит реагирование на принятое сообщение, и контроль принятых ими мер;</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сбор от дежурно-диспетчерских служб, систем мониторинга окружающей среды и распространение между ДДС муниципального образования информации об угрозе или факте возникновения ЧС, требующих совместных действий коммунальных служб;</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обработка и анализ данных о ЧС, определение ее масштаба и состава дежурно-диспетчерских служб, привлекаемых для реагирования на ЧС, их оповещение о переводе в высшие режимы функционирования;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оценка и контроль обстановки, подготовка вариантов управленческих решений по ликвидации ЧС, принятие необходимых решений (в пределах установленных вышестоящими органами полномочий), доведение задач до ДДС и подчиненных сил постоянной готовности, контроль их выполнения и организация взаимодействия;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представление докладов (донесений) об угрозе или возникновении ЧС, сложившейся обстановке, возможных вариантах решений и действиях по ее ликвидации ЧС вышестоящим органам управления по подчиненности;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информирование об обстановке и принятых мерах дежурно-диспетчерских служб, привлекаемых к ликвидации ЧС, подчиненных сил постоянной готовности;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обобщение информации о произошедших ЧС, ходе работ по их ликвидации и представление соответствующих докладов по подчиненности. </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ЕДДС является вышестоящим органом для всех ДДС по вопросам сбора, обработки и обмена информацией о ЧС, а также координирующим органом по вопросам совместных действий ДДС в чрезвычайных ситуациях.</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В рамках дальнейшего развития АПК «Безопасный город» состав задач, решаемых ЕДДС, должен быть существенно расширен, в первую очередь, в целях обеспечения правоохранительной деятельности и безопасности среды обитания, а также эффективного предупреждения возможных кризисных ситуаций и происшествий (КСП). </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При этом основными задачами ЕДДС в АПК «Безопасный город» будут являться: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lastRenderedPageBreak/>
        <w:t>- сбор и обработка данных (в том числе, данных мониторинга подвижных и стационарных объектов), необходимых для подготовки и принятия управленческих решений по предупреждению и ликвидации КСП, а также контроля их исполнения;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прогнозирование возникновения и развития КСП на территории муниципального образования, в том числе, возможных последствий аварий, катастроф и стихийных бедствий;</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оценка уже сложившейся и возможной обстановки на основе сопоставления и анализа всей имеющейся информации, в том числе результатов прогнозирования с реальными данными, полученными от автоматических (автоматизированных) систем мониторинга, а также от вышестоящих, взаимодействующих и подчиненных организаций;</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подготовка вариантов решений на проведение мероприятий по предупреждению и ликвидации КСП и планирование их реализации, представление Администрации муниципального образования подготовленных предложений;</w:t>
      </w:r>
    </w:p>
    <w:p w:rsidR="00A26FE5"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доведение принятых решений, разработанных планов, сформированных команд (сигналов) до исполнителей, информирование и оповещение заинтересованных вышестоящих и взаимодействующих организаций, а также населения о сложившейся обстановке, выполняемых решениях и ходе проводимых мероприятий;</w:t>
      </w:r>
    </w:p>
    <w:p w:rsidR="00A26FE5"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контроль исполнения принятых решений и планов мероприятий по их реализации.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Для эффективного решения перечисленных задач ЕДДС должна поддерживать информационное взаимодействие с необходимыми муниципальными, а также региональными органами управления (как правило, через соответствующие дежурно-диспетчерские службы), в том числе:</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жилищно-коммунального и топливно-энергетического хозяйства;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транспорта и связи;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архитектуры и строительства;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экологического надзора и промышленной безопасности;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пожарно-спасательной службы и службы скорой медицинской помощи;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территориальными органами МЧС России, МВД России и ФСБ России.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В рамках АПК «Безопасный город» комплексная информатизация процессов функционирования ЕДДС во взаимодействии с местными и региональными ДДС должна обеспечить:</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 своевременное представление Главе </w:t>
      </w:r>
      <w:r w:rsidR="009822A3">
        <w:rPr>
          <w:rFonts w:ascii="Times New Roman" w:hAnsi="Times New Roman"/>
          <w:sz w:val="24"/>
          <w:szCs w:val="24"/>
        </w:rPr>
        <w:t>Кизнерского района</w:t>
      </w:r>
      <w:r w:rsidRPr="008B414B">
        <w:rPr>
          <w:rFonts w:ascii="Times New Roman" w:hAnsi="Times New Roman"/>
          <w:sz w:val="24"/>
          <w:szCs w:val="24"/>
        </w:rPr>
        <w:t>, заинтересованным руководителям районных органов управления полной, достоверной и актуальной информации о возникновении любых кризисных ситуаций и происшествий на территории муниципального образования, оперативную подготовку дежурно-диспетчерскими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КСП;</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включение органов местного самоуправления, а также муниципальных организаций и предприятий, выполняющих различные задачи по обеспечению безопасности жизнедеятельности, в единое информационное пространство антикризисного управления, эффективное вовлечение региональных управленческих кадров в процессы подготовки и принятия решений по предупреждению и ликвидации КСП на муниципальном уровне;</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улучшение качества принимаемых решений и планов на основе использования аналитических и количественных методов их оценки, многовариантности и оптимизации выбора рационального варианта;</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многократность использования первичной информации, упорядочивание потоков информации, увеличение достоверности и полноты используемых данных на основе их регулярной актуализации по утвержденным регламентам;</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повышение оперативности процессов управления мероприятиями по предупреждению и ликвидации КСП, сокращение общего времени на поиск, обработку, передачу и выдачу информации;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освобождение должностных лиц управления от рутинной технической работы с бумажными документами;</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обеспечение организационно-методической, информационно-лингвистической и программно-технической совместимости подсистем и компонентов АПК «Безопасный город».</w:t>
      </w:r>
    </w:p>
    <w:p w:rsidR="00A26FE5" w:rsidRPr="008B414B" w:rsidRDefault="00A26FE5" w:rsidP="008B414B">
      <w:pPr>
        <w:autoSpaceDN w:val="0"/>
        <w:adjustRightInd w:val="0"/>
        <w:spacing w:after="0" w:line="240" w:lineRule="auto"/>
        <w:ind w:firstLine="709"/>
        <w:jc w:val="both"/>
        <w:rPr>
          <w:rFonts w:ascii="Times New Roman" w:hAnsi="Times New Roman"/>
          <w:kern w:val="2"/>
          <w:sz w:val="24"/>
          <w:szCs w:val="24"/>
        </w:rPr>
      </w:pPr>
    </w:p>
    <w:p w:rsidR="00A26FE5" w:rsidRPr="008B414B" w:rsidRDefault="00A26FE5" w:rsidP="008B414B">
      <w:pPr>
        <w:tabs>
          <w:tab w:val="left" w:pos="993"/>
        </w:tabs>
        <w:autoSpaceDN w:val="0"/>
        <w:spacing w:after="0" w:line="240" w:lineRule="auto"/>
        <w:ind w:firstLine="709"/>
        <w:jc w:val="both"/>
        <w:rPr>
          <w:rFonts w:ascii="Times New Roman" w:hAnsi="Times New Roman"/>
          <w:b/>
          <w:sz w:val="24"/>
          <w:szCs w:val="24"/>
        </w:rPr>
      </w:pPr>
      <w:r w:rsidRPr="008B414B">
        <w:rPr>
          <w:rFonts w:ascii="Times New Roman" w:hAnsi="Times New Roman"/>
          <w:b/>
          <w:sz w:val="24"/>
          <w:szCs w:val="24"/>
        </w:rPr>
        <w:t>4.2. Приоритеты, цели и задачи социально-экономического развития муниципального образования «Кизнерский район» в сфере реализации подпрограммы.</w:t>
      </w:r>
    </w:p>
    <w:p w:rsidR="00A26FE5" w:rsidRPr="008B414B" w:rsidRDefault="00A26FE5" w:rsidP="008B414B">
      <w:pPr>
        <w:tabs>
          <w:tab w:val="left" w:pos="993"/>
        </w:tabs>
        <w:autoSpaceDN w:val="0"/>
        <w:spacing w:after="0" w:line="240" w:lineRule="auto"/>
        <w:ind w:firstLine="709"/>
        <w:jc w:val="both"/>
        <w:rPr>
          <w:rFonts w:ascii="Times New Roman" w:hAnsi="Times New Roman"/>
          <w:sz w:val="24"/>
          <w:szCs w:val="24"/>
        </w:rPr>
      </w:pP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Уверенность населения в собственной защищенности – залог экономической и социальной стабильности района. Поэтому одной из основных целей политики органов местного самоуправления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является создание условий для  комфортного и безопасного проживания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снижение правонарушений, укрепление антитеррористической защищенности мест массового пребывания граждан, </w:t>
      </w:r>
      <w:r w:rsidRPr="008B414B">
        <w:rPr>
          <w:rFonts w:ascii="Times New Roman" w:hAnsi="Times New Roman"/>
          <w:sz w:val="24"/>
          <w:szCs w:val="24"/>
          <w:lang w:eastAsia="en-US"/>
        </w:rPr>
        <w:t>снижение рисков гибели и травмирования населения в результате пожаров, снижение экономического ущерба, наносимого пожарами.</w:t>
      </w: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Основными целями программы являются:</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1. Повышение уровня общественной безопасности на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2. Повышение пожарной безопасности населения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3. Снижение риска пожаров на муниципальных объектах до социально приемлемого уровня, включая сокращение числа погибших и получивших травмы в результате пожаров людей. </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4. Создание необходимых условий для обеспечения пожарной безопасности муниципальных объектов, сохранения материальных ценностей от пожаров.</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5. Повышение безопасности населения на водных объектах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5. Усиление мер по защите населения, объектов первоочередной антитеррористической защиты, расположенных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от террористической угрозы, своевременное предупреждение, выявление и пресечение террористической и экстремистской деятельности.</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Для достижения указанных целей необходимо решить следующие задачи:</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rPr>
      </w:pPr>
      <w:r w:rsidRPr="008B414B">
        <w:rPr>
          <w:rFonts w:ascii="Times New Roman" w:hAnsi="Times New Roman"/>
          <w:sz w:val="24"/>
          <w:szCs w:val="24"/>
        </w:rPr>
        <w:t xml:space="preserve">1. Создание условий для повышения общественной безопасности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w:t>
      </w:r>
    </w:p>
    <w:p w:rsidR="00A26FE5" w:rsidRPr="008B414B" w:rsidRDefault="00A26FE5" w:rsidP="008B414B">
      <w:pPr>
        <w:spacing w:after="0" w:line="240" w:lineRule="auto"/>
        <w:ind w:firstLine="709"/>
        <w:jc w:val="both"/>
        <w:rPr>
          <w:rFonts w:ascii="Times New Roman" w:hAnsi="Times New Roman"/>
          <w:sz w:val="24"/>
          <w:szCs w:val="24"/>
        </w:rPr>
      </w:pPr>
      <w:r w:rsidRPr="008B414B">
        <w:rPr>
          <w:rFonts w:ascii="Times New Roman" w:hAnsi="Times New Roman"/>
          <w:sz w:val="24"/>
          <w:szCs w:val="24"/>
        </w:rPr>
        <w:t>2. Создание условий предупреждения возникновения чрезвычайных ситуаций.</w:t>
      </w:r>
    </w:p>
    <w:p w:rsidR="00A26FE5" w:rsidRPr="008B414B" w:rsidRDefault="00A26FE5" w:rsidP="008B414B">
      <w:pPr>
        <w:tabs>
          <w:tab w:val="left" w:pos="709"/>
          <w:tab w:val="left" w:pos="1418"/>
        </w:tabs>
        <w:autoSpaceDN w:val="0"/>
        <w:spacing w:after="0" w:line="240" w:lineRule="auto"/>
        <w:ind w:firstLine="709"/>
        <w:jc w:val="both"/>
        <w:rPr>
          <w:rFonts w:ascii="Times New Roman" w:hAnsi="Times New Roman"/>
          <w:sz w:val="24"/>
          <w:szCs w:val="24"/>
        </w:rPr>
      </w:pPr>
      <w:r w:rsidRPr="008B414B">
        <w:rPr>
          <w:rFonts w:ascii="Times New Roman" w:hAnsi="Times New Roman"/>
          <w:sz w:val="24"/>
          <w:szCs w:val="24"/>
        </w:rPr>
        <w:t>3. Совершенствование системы управления и экстренного реагирования в чрезвычайных и кризисных ситуациях.</w:t>
      </w:r>
    </w:p>
    <w:p w:rsidR="00A26FE5" w:rsidRPr="008B414B" w:rsidRDefault="00A26FE5" w:rsidP="008B414B">
      <w:pPr>
        <w:tabs>
          <w:tab w:val="left" w:pos="709"/>
          <w:tab w:val="left" w:pos="1418"/>
        </w:tabs>
        <w:autoSpaceDN w:val="0"/>
        <w:spacing w:after="0" w:line="240" w:lineRule="auto"/>
        <w:jc w:val="both"/>
        <w:rPr>
          <w:rFonts w:ascii="Times New Roman" w:hAnsi="Times New Roman"/>
          <w:sz w:val="24"/>
          <w:szCs w:val="24"/>
        </w:rPr>
      </w:pPr>
      <w:r w:rsidRPr="008B414B">
        <w:rPr>
          <w:rFonts w:ascii="Times New Roman" w:hAnsi="Times New Roman"/>
          <w:sz w:val="24"/>
          <w:szCs w:val="24"/>
        </w:rPr>
        <w:tab/>
        <w:t xml:space="preserve">Выполнение мероприятий Подпрограммы позволит сохранить и более эффективно использовать постоянно действующие органы управления, снизить количество правонарушений, снизить риски возникновения чрезвычайных ситуаций, гибель людей и материальные потери на территории и акваториях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обеспечить весь комплекс услуг физическим и юридическим лицам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xml:space="preserve"> по предупреждению чрезвычайных ситуаций и оказанию спасателями своевременной помощи.</w:t>
      </w:r>
    </w:p>
    <w:p w:rsidR="009822A3" w:rsidRPr="008B414B" w:rsidRDefault="009822A3" w:rsidP="008B414B">
      <w:pPr>
        <w:tabs>
          <w:tab w:val="left" w:pos="709"/>
          <w:tab w:val="left" w:pos="1418"/>
        </w:tabs>
        <w:autoSpaceDN w:val="0"/>
        <w:spacing w:after="0" w:line="240" w:lineRule="auto"/>
        <w:jc w:val="both"/>
        <w:rPr>
          <w:rFonts w:ascii="Times New Roman" w:hAnsi="Times New Roman"/>
          <w:sz w:val="24"/>
          <w:szCs w:val="24"/>
        </w:rPr>
      </w:pPr>
    </w:p>
    <w:p w:rsidR="00A26FE5" w:rsidRPr="008B414B" w:rsidRDefault="00A26FE5" w:rsidP="008B414B">
      <w:pPr>
        <w:tabs>
          <w:tab w:val="left" w:pos="567"/>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4.3. Целевые показатели (индикаторы) подпрограммы.</w:t>
      </w:r>
    </w:p>
    <w:p w:rsidR="00A26FE5" w:rsidRPr="008B414B" w:rsidRDefault="00A26FE5" w:rsidP="008B414B">
      <w:pPr>
        <w:tabs>
          <w:tab w:val="left" w:pos="567"/>
        </w:tabs>
        <w:autoSpaceDN w:val="0"/>
        <w:spacing w:after="0" w:line="240" w:lineRule="auto"/>
        <w:ind w:firstLine="567"/>
        <w:jc w:val="both"/>
        <w:rPr>
          <w:rFonts w:ascii="Times New Roman" w:hAnsi="Times New Roman"/>
          <w:sz w:val="24"/>
          <w:szCs w:val="24"/>
        </w:rPr>
      </w:pPr>
    </w:p>
    <w:p w:rsidR="00A26FE5" w:rsidRPr="008B414B" w:rsidRDefault="00DC1A3C" w:rsidP="008B414B">
      <w:pPr>
        <w:tabs>
          <w:tab w:val="left" w:pos="567"/>
        </w:tabs>
        <w:autoSpaceDN w:val="0"/>
        <w:spacing w:after="0" w:line="240" w:lineRule="auto"/>
        <w:ind w:firstLine="567"/>
        <w:jc w:val="both"/>
        <w:rPr>
          <w:rFonts w:ascii="Times New Roman" w:hAnsi="Times New Roman"/>
          <w:sz w:val="24"/>
          <w:szCs w:val="24"/>
        </w:rPr>
      </w:pPr>
      <w:hyperlink r:id="rId11" w:anchor="Par2890" w:history="1">
        <w:r w:rsidR="00A26FE5" w:rsidRPr="008B414B">
          <w:rPr>
            <w:rStyle w:val="a5"/>
            <w:rFonts w:ascii="Times New Roman" w:hAnsi="Times New Roman"/>
            <w:sz w:val="24"/>
            <w:szCs w:val="24"/>
          </w:rPr>
          <w:t>Сведения</w:t>
        </w:r>
      </w:hyperlink>
      <w:r w:rsidR="00A26FE5" w:rsidRPr="008B414B">
        <w:rPr>
          <w:rFonts w:ascii="Times New Roman" w:hAnsi="Times New Roman"/>
          <w:sz w:val="24"/>
          <w:szCs w:val="24"/>
        </w:rPr>
        <w:t xml:space="preserve"> о составе и значениях целевых показателей (индикаторов) программы представлены в приложении 1:</w:t>
      </w: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 xml:space="preserve">4.4. Сроки реализации подпрограммы. </w:t>
      </w:r>
    </w:p>
    <w:p w:rsidR="00A26FE5" w:rsidRPr="008B414B" w:rsidRDefault="00A26FE5" w:rsidP="008B414B">
      <w:pPr>
        <w:autoSpaceDN w:val="0"/>
        <w:adjustRightInd w:val="0"/>
        <w:spacing w:after="0" w:line="240" w:lineRule="auto"/>
        <w:ind w:firstLine="567"/>
        <w:jc w:val="both"/>
        <w:outlineLvl w:val="0"/>
        <w:rPr>
          <w:rFonts w:ascii="Times New Roman" w:hAnsi="Times New Roman"/>
          <w:sz w:val="24"/>
          <w:szCs w:val="24"/>
          <w:lang w:eastAsia="en-US"/>
        </w:rPr>
      </w:pPr>
      <w:r w:rsidRPr="008B414B">
        <w:rPr>
          <w:rFonts w:ascii="Times New Roman" w:hAnsi="Times New Roman"/>
          <w:sz w:val="24"/>
          <w:szCs w:val="24"/>
          <w:lang w:eastAsia="en-US"/>
        </w:rPr>
        <w:t>Программа реализуется с 1 января 20</w:t>
      </w:r>
      <w:r>
        <w:rPr>
          <w:rFonts w:ascii="Times New Roman" w:hAnsi="Times New Roman"/>
          <w:sz w:val="24"/>
          <w:szCs w:val="24"/>
          <w:lang w:eastAsia="en-US"/>
        </w:rPr>
        <w:t>20</w:t>
      </w:r>
      <w:r w:rsidRPr="008B414B">
        <w:rPr>
          <w:rFonts w:ascii="Times New Roman" w:hAnsi="Times New Roman"/>
          <w:sz w:val="24"/>
          <w:szCs w:val="24"/>
          <w:lang w:eastAsia="en-US"/>
        </w:rPr>
        <w:t xml:space="preserve"> года по 31 декабря 202</w:t>
      </w:r>
      <w:r w:rsidR="001C66C1">
        <w:rPr>
          <w:rFonts w:ascii="Times New Roman" w:hAnsi="Times New Roman"/>
          <w:sz w:val="24"/>
          <w:szCs w:val="24"/>
          <w:lang w:eastAsia="en-US"/>
        </w:rPr>
        <w:t>8</w:t>
      </w:r>
      <w:r w:rsidRPr="008B414B">
        <w:rPr>
          <w:rFonts w:ascii="Times New Roman" w:hAnsi="Times New Roman"/>
          <w:sz w:val="24"/>
          <w:szCs w:val="24"/>
          <w:lang w:eastAsia="en-US"/>
        </w:rPr>
        <w:t xml:space="preserve"> года.</w:t>
      </w:r>
    </w:p>
    <w:p w:rsidR="00A26FE5" w:rsidRPr="008B414B" w:rsidRDefault="00A26FE5" w:rsidP="008B414B">
      <w:pPr>
        <w:tabs>
          <w:tab w:val="left" w:pos="567"/>
          <w:tab w:val="left" w:pos="709"/>
        </w:tabs>
        <w:autoSpaceDN w:val="0"/>
        <w:spacing w:after="0" w:line="240" w:lineRule="auto"/>
        <w:ind w:firstLine="567"/>
        <w:rPr>
          <w:rFonts w:ascii="Times New Roman" w:hAnsi="Times New Roman"/>
          <w:b/>
          <w:sz w:val="24"/>
          <w:szCs w:val="24"/>
        </w:rPr>
      </w:pPr>
    </w:p>
    <w:p w:rsidR="00A26FE5" w:rsidRPr="008B414B" w:rsidRDefault="00A26FE5" w:rsidP="008B414B">
      <w:pPr>
        <w:tabs>
          <w:tab w:val="left" w:pos="567"/>
          <w:tab w:val="left" w:pos="709"/>
        </w:tabs>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4.5. Основные мероприятия, направленные на достижение целей и задач подпрограммы.</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Достижение целей и решение задач программы обеспечивается путем выполнения следующих основных мероприятий:</w:t>
      </w:r>
    </w:p>
    <w:p w:rsidR="00A26FE5" w:rsidRPr="008B414B" w:rsidRDefault="00A26FE5" w:rsidP="008B414B">
      <w:pPr>
        <w:pStyle w:val="21"/>
        <w:shd w:val="clear" w:color="auto" w:fill="auto"/>
        <w:ind w:firstLine="567"/>
        <w:jc w:val="both"/>
        <w:rPr>
          <w:rStyle w:val="9"/>
          <w:sz w:val="24"/>
          <w:szCs w:val="24"/>
        </w:rPr>
      </w:pPr>
      <w:r w:rsidRPr="008B414B">
        <w:rPr>
          <w:rFonts w:ascii="Times New Roman" w:hAnsi="Times New Roman"/>
          <w:sz w:val="24"/>
          <w:szCs w:val="24"/>
        </w:rPr>
        <w:t xml:space="preserve">1. Проведение мероприятий по подготовке деятельности служб, взаимодействия (структур) других структур, необходимых для функционирования АПК «Безопасный город» </w:t>
      </w:r>
      <w:r w:rsidRPr="008B414B">
        <w:rPr>
          <w:rStyle w:val="9"/>
          <w:sz w:val="24"/>
          <w:szCs w:val="24"/>
        </w:rPr>
        <w:t xml:space="preserve">других структур, необходимых для функционирования АПК «Безопасный город». </w:t>
      </w:r>
    </w:p>
    <w:p w:rsidR="00A26FE5" w:rsidRPr="008B414B" w:rsidRDefault="00A26FE5" w:rsidP="008B414B">
      <w:pPr>
        <w:pStyle w:val="21"/>
        <w:shd w:val="clear" w:color="auto" w:fill="auto"/>
        <w:ind w:firstLine="567"/>
        <w:jc w:val="both"/>
        <w:rPr>
          <w:rFonts w:ascii="Times New Roman" w:hAnsi="Times New Roman"/>
          <w:sz w:val="24"/>
          <w:szCs w:val="24"/>
        </w:rPr>
      </w:pPr>
      <w:r w:rsidRPr="008B414B">
        <w:rPr>
          <w:rStyle w:val="9"/>
          <w:sz w:val="24"/>
          <w:szCs w:val="24"/>
        </w:rPr>
        <w:t xml:space="preserve">2. Проведение обследования функционирующих систем безопасности жизнеобеспечения на территории </w:t>
      </w:r>
      <w:r w:rsidR="009822A3">
        <w:rPr>
          <w:rStyle w:val="9"/>
          <w:sz w:val="24"/>
          <w:szCs w:val="24"/>
        </w:rPr>
        <w:t>Кизнерский район</w:t>
      </w:r>
      <w:r w:rsidRPr="008B414B">
        <w:rPr>
          <w:rStyle w:val="9"/>
          <w:sz w:val="24"/>
          <w:szCs w:val="24"/>
        </w:rPr>
        <w:t>».</w:t>
      </w: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 xml:space="preserve">3. </w:t>
      </w:r>
      <w:r w:rsidRPr="008B414B">
        <w:rPr>
          <w:rStyle w:val="9"/>
          <w:sz w:val="24"/>
          <w:szCs w:val="24"/>
        </w:rPr>
        <w:t xml:space="preserve">Разработка технического проекта по развитию (созданию) АПК «Безопасный город» в </w:t>
      </w:r>
      <w:r w:rsidR="009822A3">
        <w:rPr>
          <w:rStyle w:val="9"/>
          <w:sz w:val="24"/>
          <w:szCs w:val="24"/>
        </w:rPr>
        <w:t>Кизнерском районе</w:t>
      </w:r>
      <w:r w:rsidRPr="008B414B">
        <w:rPr>
          <w:rStyle w:val="9"/>
          <w:sz w:val="24"/>
          <w:szCs w:val="24"/>
        </w:rPr>
        <w:t xml:space="preserve"> и согласование с отделом информационных технологий, автоматизированных систем управления связи Главного управления МЧС России по Удмуртской  Республики.</w:t>
      </w:r>
    </w:p>
    <w:p w:rsidR="00A26FE5" w:rsidRPr="008B414B" w:rsidRDefault="00A26FE5" w:rsidP="008B414B">
      <w:pPr>
        <w:pStyle w:val="a6"/>
        <w:ind w:firstLine="567"/>
        <w:jc w:val="both"/>
        <w:rPr>
          <w:rStyle w:val="9"/>
          <w:sz w:val="24"/>
          <w:szCs w:val="24"/>
        </w:rPr>
      </w:pPr>
      <w:r w:rsidRPr="008B414B">
        <w:rPr>
          <w:rStyle w:val="9"/>
          <w:sz w:val="24"/>
          <w:szCs w:val="24"/>
        </w:rPr>
        <w:t>4. Проведение государственной экспертизы технического проекта.</w:t>
      </w:r>
    </w:p>
    <w:p w:rsidR="00A26FE5" w:rsidRPr="008B414B" w:rsidRDefault="00A26FE5" w:rsidP="008B414B">
      <w:pPr>
        <w:pStyle w:val="a6"/>
        <w:ind w:firstLine="567"/>
        <w:jc w:val="both"/>
        <w:rPr>
          <w:rStyle w:val="9"/>
          <w:sz w:val="24"/>
          <w:szCs w:val="24"/>
        </w:rPr>
      </w:pPr>
      <w:r w:rsidRPr="008B414B">
        <w:rPr>
          <w:rStyle w:val="9"/>
          <w:sz w:val="24"/>
          <w:szCs w:val="24"/>
        </w:rPr>
        <w:lastRenderedPageBreak/>
        <w:t>5. Формирование пакета документов для получения субсидии на построение (развитие) АПК «Безопасный город» и представление в ГУ МЧС России по Удмуртской Республике (в случае возможности их выделения).</w:t>
      </w:r>
    </w:p>
    <w:p w:rsidR="00A26FE5" w:rsidRPr="008B414B" w:rsidRDefault="00A26FE5" w:rsidP="008B414B">
      <w:pPr>
        <w:pStyle w:val="a6"/>
        <w:ind w:firstLine="567"/>
        <w:jc w:val="both"/>
        <w:rPr>
          <w:rStyle w:val="9"/>
          <w:sz w:val="24"/>
          <w:szCs w:val="24"/>
        </w:rPr>
      </w:pPr>
      <w:r w:rsidRPr="008B414B">
        <w:rPr>
          <w:rStyle w:val="9"/>
          <w:sz w:val="24"/>
          <w:szCs w:val="24"/>
        </w:rPr>
        <w:t>6. Построение (развитие) АПК «Безопасный город», закупка оборудования, проведение монтажных и пусконаладочных работ.</w:t>
      </w:r>
    </w:p>
    <w:p w:rsidR="00A26FE5" w:rsidRDefault="00A26FE5" w:rsidP="008B414B">
      <w:pPr>
        <w:pStyle w:val="a6"/>
        <w:ind w:firstLine="567"/>
        <w:jc w:val="both"/>
        <w:rPr>
          <w:rStyle w:val="9"/>
          <w:sz w:val="24"/>
          <w:szCs w:val="24"/>
        </w:rPr>
      </w:pPr>
      <w:r w:rsidRPr="008B414B">
        <w:rPr>
          <w:rStyle w:val="9"/>
          <w:sz w:val="24"/>
          <w:szCs w:val="24"/>
        </w:rPr>
        <w:t xml:space="preserve">7. Проведение приемочных испытаний АПК «Безопасный город», ввод в эксплуатацию АПК «Безопасный город» на территории </w:t>
      </w:r>
      <w:r w:rsidR="009822A3">
        <w:rPr>
          <w:rStyle w:val="9"/>
          <w:sz w:val="24"/>
          <w:szCs w:val="24"/>
        </w:rPr>
        <w:t>Кизнерского района</w:t>
      </w:r>
      <w:r w:rsidRPr="008B414B">
        <w:rPr>
          <w:rStyle w:val="9"/>
          <w:sz w:val="24"/>
          <w:szCs w:val="24"/>
        </w:rPr>
        <w:t>.</w:t>
      </w:r>
    </w:p>
    <w:p w:rsidR="00A26FE5" w:rsidRPr="008B414B" w:rsidRDefault="00A26FE5" w:rsidP="008B414B">
      <w:pPr>
        <w:pStyle w:val="a6"/>
        <w:ind w:firstLine="567"/>
        <w:jc w:val="both"/>
        <w:rPr>
          <w:rStyle w:val="9"/>
          <w:sz w:val="24"/>
          <w:szCs w:val="24"/>
        </w:rPr>
      </w:pPr>
      <w:r w:rsidRPr="008B414B">
        <w:rPr>
          <w:rStyle w:val="9"/>
          <w:sz w:val="24"/>
          <w:szCs w:val="24"/>
        </w:rPr>
        <w:t xml:space="preserve">8. Завершение работы по созданию и внедрению сегментов АПК «Безопасный город» в ЕДДС </w:t>
      </w:r>
      <w:r w:rsidR="009822A3">
        <w:rPr>
          <w:rStyle w:val="9"/>
          <w:sz w:val="24"/>
          <w:szCs w:val="24"/>
        </w:rPr>
        <w:t>Кизнерского района</w:t>
      </w:r>
      <w:r w:rsidRPr="008B414B">
        <w:rPr>
          <w:rStyle w:val="9"/>
          <w:sz w:val="24"/>
          <w:szCs w:val="24"/>
        </w:rPr>
        <w:t xml:space="preserve"> в соответствии с Концепцией построения и развития АПК «Безопасный город» и методическими рекомендациями АПК «Безопасный город», построение (развитие), внедрение и эксплуатация.</w:t>
      </w:r>
    </w:p>
    <w:p w:rsidR="00A26FE5" w:rsidRPr="008B414B" w:rsidRDefault="00A26FE5" w:rsidP="008B414B">
      <w:pPr>
        <w:pStyle w:val="a6"/>
        <w:ind w:firstLine="567"/>
        <w:jc w:val="both"/>
        <w:rPr>
          <w:rStyle w:val="9"/>
          <w:sz w:val="24"/>
          <w:szCs w:val="24"/>
        </w:rPr>
      </w:pPr>
      <w:r w:rsidRPr="008B414B">
        <w:rPr>
          <w:rStyle w:val="9"/>
          <w:sz w:val="24"/>
          <w:szCs w:val="24"/>
        </w:rPr>
        <w:t>9. Проведение обучения персонала АПК «Безопасный город» на базе государственного образовательного учреждения «Учебно-</w:t>
      </w:r>
      <w:r w:rsidRPr="008B414B">
        <w:rPr>
          <w:rStyle w:val="9"/>
          <w:sz w:val="24"/>
          <w:szCs w:val="24"/>
        </w:rPr>
        <w:softHyphen/>
        <w:t>методический центр по гражданской обороне и чрезвычайным ситуациям» Удмуртской Республике.</w:t>
      </w:r>
    </w:p>
    <w:p w:rsidR="00A26FE5" w:rsidRPr="008B414B" w:rsidRDefault="00A26FE5" w:rsidP="008B414B">
      <w:pPr>
        <w:pStyle w:val="a6"/>
        <w:ind w:firstLine="567"/>
        <w:jc w:val="both"/>
        <w:rPr>
          <w:rFonts w:ascii="Times New Roman" w:hAnsi="Times New Roman"/>
          <w:sz w:val="24"/>
          <w:szCs w:val="24"/>
        </w:rPr>
      </w:pPr>
      <w:r w:rsidRPr="008B414B">
        <w:rPr>
          <w:rStyle w:val="9"/>
          <w:sz w:val="24"/>
          <w:szCs w:val="24"/>
        </w:rPr>
        <w:t xml:space="preserve">10. Информирование населения о вводе АПК «Безопасный город» на территории </w:t>
      </w:r>
      <w:r w:rsidR="009822A3">
        <w:rPr>
          <w:rStyle w:val="9"/>
          <w:sz w:val="24"/>
          <w:szCs w:val="24"/>
        </w:rPr>
        <w:t>Кизнерского района</w:t>
      </w:r>
      <w:r w:rsidRPr="008B414B">
        <w:rPr>
          <w:rStyle w:val="9"/>
          <w:sz w:val="24"/>
          <w:szCs w:val="24"/>
        </w:rPr>
        <w:t>.</w:t>
      </w: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lang w:eastAsia="en-US"/>
        </w:rPr>
      </w:pPr>
    </w:p>
    <w:p w:rsidR="00A26FE5" w:rsidRPr="008B414B" w:rsidRDefault="00A26FE5" w:rsidP="008B414B">
      <w:pPr>
        <w:pStyle w:val="a6"/>
        <w:ind w:firstLine="567"/>
        <w:rPr>
          <w:rFonts w:ascii="Times New Roman" w:hAnsi="Times New Roman"/>
          <w:b/>
          <w:sz w:val="24"/>
          <w:szCs w:val="24"/>
        </w:rPr>
      </w:pPr>
      <w:r w:rsidRPr="008B414B">
        <w:rPr>
          <w:rFonts w:ascii="Times New Roman" w:hAnsi="Times New Roman"/>
          <w:b/>
          <w:sz w:val="24"/>
          <w:szCs w:val="24"/>
        </w:rPr>
        <w:t xml:space="preserve">4.6. Меры муниципального регулирования </w:t>
      </w:r>
    </w:p>
    <w:p w:rsidR="00A26FE5" w:rsidRPr="008B414B" w:rsidRDefault="00A26FE5" w:rsidP="008B414B">
      <w:pPr>
        <w:pStyle w:val="a6"/>
        <w:ind w:firstLine="567"/>
        <w:rPr>
          <w:rFonts w:ascii="Times New Roman" w:hAnsi="Times New Roman"/>
          <w:b/>
          <w:sz w:val="24"/>
          <w:szCs w:val="24"/>
        </w:rPr>
      </w:pPr>
    </w:p>
    <w:p w:rsidR="00A26FE5" w:rsidRPr="008B414B" w:rsidRDefault="00A26FE5" w:rsidP="008B414B">
      <w:pPr>
        <w:pStyle w:val="a6"/>
        <w:ind w:firstLine="567"/>
        <w:jc w:val="both"/>
        <w:rPr>
          <w:rFonts w:ascii="Times New Roman" w:hAnsi="Times New Roman"/>
          <w:sz w:val="24"/>
          <w:szCs w:val="24"/>
        </w:rPr>
      </w:pPr>
      <w:r w:rsidRPr="008B414B">
        <w:rPr>
          <w:rFonts w:ascii="Times New Roman" w:hAnsi="Times New Roman"/>
          <w:sz w:val="24"/>
          <w:szCs w:val="24"/>
        </w:rPr>
        <w:t>Мерами муниципального регулирования являются нормативно-правовые акты органов местного самоуправления в области предупреждения и ликвидации чрезвычайных ситуаций, безопасности на водных объектах и обеспечения пожарной безопасности</w:t>
      </w:r>
    </w:p>
    <w:p w:rsidR="00A26FE5" w:rsidRPr="008B414B" w:rsidRDefault="00A26FE5" w:rsidP="008B414B">
      <w:pPr>
        <w:pStyle w:val="a6"/>
        <w:ind w:firstLine="567"/>
        <w:jc w:val="both"/>
        <w:rPr>
          <w:rFonts w:ascii="Times New Roman" w:hAnsi="Times New Roman"/>
          <w:sz w:val="24"/>
          <w:szCs w:val="24"/>
        </w:rPr>
      </w:pPr>
    </w:p>
    <w:p w:rsidR="00A26FE5" w:rsidRPr="008B414B" w:rsidRDefault="00A26FE5" w:rsidP="008B414B">
      <w:pPr>
        <w:pStyle w:val="a6"/>
        <w:ind w:firstLine="567"/>
        <w:jc w:val="both"/>
        <w:rPr>
          <w:rFonts w:ascii="Times New Roman" w:hAnsi="Times New Roman"/>
          <w:b/>
          <w:bCs/>
          <w:sz w:val="24"/>
          <w:szCs w:val="24"/>
        </w:rPr>
      </w:pPr>
      <w:r w:rsidRPr="008B414B">
        <w:rPr>
          <w:rFonts w:ascii="Times New Roman" w:hAnsi="Times New Roman"/>
          <w:b/>
          <w:bCs/>
          <w:sz w:val="24"/>
          <w:szCs w:val="24"/>
        </w:rPr>
        <w:t>4.7. 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A26FE5" w:rsidRPr="008B414B" w:rsidRDefault="00A26FE5" w:rsidP="008B414B">
      <w:pPr>
        <w:pStyle w:val="a6"/>
        <w:ind w:firstLine="567"/>
        <w:jc w:val="both"/>
        <w:rPr>
          <w:rFonts w:ascii="Times New Roman" w:hAnsi="Times New Roman"/>
          <w:b/>
          <w:bCs/>
          <w:sz w:val="24"/>
          <w:szCs w:val="24"/>
        </w:rPr>
      </w:pPr>
    </w:p>
    <w:p w:rsidR="00A26FE5" w:rsidRPr="008B414B" w:rsidRDefault="00A26FE5" w:rsidP="008B414B">
      <w:pPr>
        <w:autoSpaceDN w:val="0"/>
        <w:adjustRightInd w:val="0"/>
        <w:spacing w:after="0" w:line="240" w:lineRule="auto"/>
        <w:ind w:firstLine="567"/>
        <w:jc w:val="both"/>
        <w:rPr>
          <w:rFonts w:ascii="Times New Roman" w:hAnsi="Times New Roman"/>
          <w:bCs/>
          <w:sz w:val="24"/>
          <w:szCs w:val="24"/>
          <w:lang w:eastAsia="en-US"/>
        </w:rPr>
      </w:pPr>
      <w:r w:rsidRPr="008B414B">
        <w:rPr>
          <w:rFonts w:ascii="Times New Roman" w:hAnsi="Times New Roman"/>
          <w:bCs/>
          <w:sz w:val="24"/>
          <w:szCs w:val="24"/>
          <w:lang w:eastAsia="en-US"/>
        </w:rPr>
        <w:t>Отсутствует.</w:t>
      </w:r>
    </w:p>
    <w:p w:rsidR="00A26FE5" w:rsidRPr="008B414B" w:rsidRDefault="00A26FE5" w:rsidP="008B414B">
      <w:pPr>
        <w:autoSpaceDN w:val="0"/>
        <w:adjustRightInd w:val="0"/>
        <w:spacing w:after="0" w:line="240" w:lineRule="auto"/>
        <w:ind w:firstLine="567"/>
        <w:jc w:val="both"/>
        <w:rPr>
          <w:rFonts w:ascii="Times New Roman" w:hAnsi="Times New Roman"/>
          <w:sz w:val="24"/>
          <w:szCs w:val="24"/>
          <w:lang w:eastAsia="en-US"/>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lang w:eastAsia="en-US"/>
        </w:rPr>
        <w:t>4.8. Ресурсное обеспечение подпрограммы.</w:t>
      </w:r>
    </w:p>
    <w:p w:rsidR="00A26FE5"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Финансирование мероприятий подпрограммы осуществляется за счет средств бюджета </w:t>
      </w:r>
      <w:r w:rsidR="009822A3">
        <w:rPr>
          <w:rFonts w:ascii="Times New Roman" w:hAnsi="Times New Roman"/>
          <w:sz w:val="24"/>
          <w:szCs w:val="24"/>
          <w:lang w:eastAsia="en-US"/>
        </w:rPr>
        <w:t>Кизнерского района</w:t>
      </w:r>
      <w:r w:rsidRPr="008B414B">
        <w:rPr>
          <w:rFonts w:ascii="Times New Roman" w:hAnsi="Times New Roman"/>
          <w:sz w:val="24"/>
          <w:szCs w:val="24"/>
          <w:lang w:eastAsia="en-US"/>
        </w:rPr>
        <w:t>, бюджетов других уровней, а также, в случае дефицита планового финансирования, за счет внебюджетных источников.</w:t>
      </w:r>
    </w:p>
    <w:p w:rsidR="00A26FE5" w:rsidRPr="008B414B" w:rsidRDefault="00FC78C5" w:rsidP="008B414B">
      <w:pPr>
        <w:autoSpaceDN w:val="0"/>
        <w:adjustRightInd w:val="0"/>
        <w:spacing w:after="0" w:line="240" w:lineRule="auto"/>
        <w:ind w:firstLine="709"/>
        <w:jc w:val="both"/>
        <w:rPr>
          <w:rFonts w:ascii="Times New Roman" w:hAnsi="Times New Roman"/>
          <w:sz w:val="24"/>
          <w:szCs w:val="24"/>
          <w:lang w:eastAsia="en-US"/>
        </w:rPr>
      </w:pPr>
      <w:r>
        <w:rPr>
          <w:rStyle w:val="9"/>
          <w:sz w:val="24"/>
          <w:szCs w:val="24"/>
        </w:rPr>
        <w:t xml:space="preserve">В связи с отсутствием </w:t>
      </w:r>
      <w:r w:rsidRPr="008B414B">
        <w:rPr>
          <w:rStyle w:val="9"/>
          <w:sz w:val="24"/>
          <w:szCs w:val="24"/>
        </w:rPr>
        <w:t xml:space="preserve">технического проекта по развитию (созданию) АПК «Безопасный город» в </w:t>
      </w:r>
      <w:r>
        <w:rPr>
          <w:rStyle w:val="9"/>
          <w:sz w:val="24"/>
          <w:szCs w:val="24"/>
        </w:rPr>
        <w:t>Кизнерском районе</w:t>
      </w:r>
      <w:r w:rsidRPr="008B414B">
        <w:rPr>
          <w:rStyle w:val="9"/>
          <w:sz w:val="24"/>
          <w:szCs w:val="24"/>
        </w:rPr>
        <w:t xml:space="preserve"> </w:t>
      </w:r>
      <w:r>
        <w:rPr>
          <w:rFonts w:ascii="Times New Roman" w:hAnsi="Times New Roman"/>
          <w:sz w:val="24"/>
          <w:szCs w:val="24"/>
          <w:lang w:eastAsia="en-US"/>
        </w:rPr>
        <w:t>о</w:t>
      </w:r>
      <w:r w:rsidR="00A26FE5" w:rsidRPr="008B414B">
        <w:rPr>
          <w:rFonts w:ascii="Times New Roman" w:hAnsi="Times New Roman"/>
          <w:sz w:val="24"/>
          <w:szCs w:val="24"/>
          <w:lang w:eastAsia="en-US"/>
        </w:rPr>
        <w:t>бщая сумма финансирования с 20</w:t>
      </w:r>
      <w:r w:rsidR="00A26FE5">
        <w:rPr>
          <w:rFonts w:ascii="Times New Roman" w:hAnsi="Times New Roman"/>
          <w:sz w:val="24"/>
          <w:szCs w:val="24"/>
          <w:lang w:eastAsia="en-US"/>
        </w:rPr>
        <w:t>20</w:t>
      </w:r>
      <w:r w:rsidR="00A26FE5" w:rsidRPr="008B414B">
        <w:rPr>
          <w:rFonts w:ascii="Times New Roman" w:hAnsi="Times New Roman"/>
          <w:sz w:val="24"/>
          <w:szCs w:val="24"/>
          <w:lang w:eastAsia="en-US"/>
        </w:rPr>
        <w:t xml:space="preserve"> по 20</w:t>
      </w:r>
      <w:r w:rsidR="00A26FE5">
        <w:rPr>
          <w:rFonts w:ascii="Times New Roman" w:hAnsi="Times New Roman"/>
          <w:sz w:val="24"/>
          <w:szCs w:val="24"/>
          <w:lang w:eastAsia="en-US"/>
        </w:rPr>
        <w:t>2</w:t>
      </w:r>
      <w:r w:rsidR="001C66C1">
        <w:rPr>
          <w:rFonts w:ascii="Times New Roman" w:hAnsi="Times New Roman"/>
          <w:sz w:val="24"/>
          <w:szCs w:val="24"/>
          <w:lang w:eastAsia="en-US"/>
        </w:rPr>
        <w:t>8</w:t>
      </w:r>
      <w:r w:rsidR="00A26FE5" w:rsidRPr="008B414B">
        <w:rPr>
          <w:rFonts w:ascii="Times New Roman" w:hAnsi="Times New Roman"/>
          <w:sz w:val="24"/>
          <w:szCs w:val="24"/>
          <w:lang w:eastAsia="en-US"/>
        </w:rPr>
        <w:t xml:space="preserve"> годы – </w:t>
      </w:r>
      <w:r>
        <w:rPr>
          <w:rFonts w:ascii="Times New Roman" w:hAnsi="Times New Roman"/>
          <w:sz w:val="24"/>
          <w:szCs w:val="24"/>
          <w:lang w:eastAsia="en-US"/>
        </w:rPr>
        <w:t>0,</w:t>
      </w:r>
      <w:r w:rsidR="00A26FE5" w:rsidRPr="008B414B">
        <w:rPr>
          <w:rFonts w:ascii="Times New Roman" w:hAnsi="Times New Roman"/>
          <w:sz w:val="24"/>
          <w:szCs w:val="24"/>
          <w:lang w:eastAsia="en-US"/>
        </w:rPr>
        <w:t>0 тыс. руб.</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12" w:anchor="Par113" w:history="1">
        <w:r w:rsidRPr="008B414B">
          <w:rPr>
            <w:rStyle w:val="a5"/>
            <w:rFonts w:ascii="Times New Roman" w:hAnsi="Times New Roman"/>
            <w:sz w:val="24"/>
            <w:szCs w:val="24"/>
            <w:lang w:eastAsia="en-US"/>
          </w:rPr>
          <w:t>приложениях</w:t>
        </w:r>
      </w:hyperlink>
      <w:r w:rsidRPr="008B414B">
        <w:rPr>
          <w:rFonts w:ascii="Times New Roman" w:hAnsi="Times New Roman"/>
          <w:sz w:val="24"/>
          <w:szCs w:val="24"/>
          <w:lang w:eastAsia="en-US"/>
        </w:rPr>
        <w:t xml:space="preserve"> 5, 6.</w:t>
      </w:r>
    </w:p>
    <w:p w:rsidR="00A26FE5" w:rsidRPr="008B414B" w:rsidRDefault="00A26FE5" w:rsidP="008B414B">
      <w:pPr>
        <w:autoSpaceDN w:val="0"/>
        <w:adjustRightInd w:val="0"/>
        <w:spacing w:after="0" w:line="240" w:lineRule="auto"/>
        <w:ind w:firstLine="709"/>
        <w:jc w:val="both"/>
        <w:rPr>
          <w:rFonts w:ascii="Times New Roman" w:hAnsi="Times New Roman"/>
          <w:sz w:val="24"/>
          <w:szCs w:val="24"/>
          <w:lang w:eastAsia="en-US"/>
        </w:rPr>
      </w:pPr>
      <w:r w:rsidRPr="008B414B">
        <w:rPr>
          <w:rFonts w:ascii="Times New Roman" w:hAnsi="Times New Roman"/>
          <w:sz w:val="24"/>
          <w:szCs w:val="24"/>
          <w:lang w:eastAsia="en-US"/>
        </w:rPr>
        <w:t xml:space="preserve">В ходе реализации программы при необходимости допускается корректировка плановых значений финансирования в установленном порядке. </w:t>
      </w:r>
    </w:p>
    <w:p w:rsidR="00A26FE5" w:rsidRPr="008B414B" w:rsidRDefault="00A26FE5" w:rsidP="008B414B">
      <w:pPr>
        <w:autoSpaceDN w:val="0"/>
        <w:spacing w:after="0" w:line="240" w:lineRule="auto"/>
        <w:ind w:firstLine="567"/>
        <w:jc w:val="both"/>
        <w:rPr>
          <w:rFonts w:ascii="Times New Roman" w:hAnsi="Times New Roman"/>
          <w:b/>
          <w:sz w:val="24"/>
          <w:szCs w:val="24"/>
        </w:rPr>
      </w:pPr>
    </w:p>
    <w:p w:rsidR="00A26FE5" w:rsidRPr="008B414B" w:rsidRDefault="00A26FE5" w:rsidP="008B414B">
      <w:pPr>
        <w:autoSpaceDN w:val="0"/>
        <w:spacing w:after="0" w:line="240" w:lineRule="auto"/>
        <w:ind w:firstLine="567"/>
        <w:jc w:val="both"/>
        <w:rPr>
          <w:rFonts w:ascii="Times New Roman" w:hAnsi="Times New Roman"/>
          <w:b/>
          <w:sz w:val="24"/>
          <w:szCs w:val="24"/>
        </w:rPr>
      </w:pPr>
      <w:r w:rsidRPr="008B414B">
        <w:rPr>
          <w:rFonts w:ascii="Times New Roman" w:hAnsi="Times New Roman"/>
          <w:b/>
          <w:sz w:val="24"/>
          <w:szCs w:val="24"/>
        </w:rPr>
        <w:t>4.9. Анализ рисков и меры управления рисками.</w:t>
      </w:r>
    </w:p>
    <w:p w:rsidR="00A26FE5" w:rsidRPr="008B414B" w:rsidRDefault="00A26FE5" w:rsidP="008B414B">
      <w:pPr>
        <w:autoSpaceDN w:val="0"/>
        <w:spacing w:after="0" w:line="240" w:lineRule="auto"/>
        <w:ind w:firstLine="567"/>
        <w:jc w:val="both"/>
        <w:rPr>
          <w:rFonts w:ascii="Times New Roman" w:hAnsi="Times New Roman"/>
          <w:b/>
          <w:sz w:val="24"/>
          <w:szCs w:val="24"/>
        </w:rPr>
      </w:pP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xml:space="preserve">Программа разрабатывается, базируясь на определенных предположениях относительно капитальных и текущих затрат. Вне зависимости от качества и обоснованности этих предположений будущее развитие событий, связанных с реализацией программы, неоднозначно. </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Финансовый риск реализации программы представляет собой замедление формирования действенной системы предупреждения чрезвычайных ситуаций.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представляет собой невыполнение в полном объеме финансовых обязательств, что приведет к невыполнению целей и задач программы.</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Административный риск обусловлен:</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неэффективным использованием ресурсов;</w:t>
      </w:r>
    </w:p>
    <w:p w:rsidR="00A26FE5" w:rsidRPr="008B414B"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 повышением вероятности неконтролируемого влияния негативных факторов на реализацию программы.</w:t>
      </w:r>
    </w:p>
    <w:p w:rsidR="00A26FE5"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lastRenderedPageBreak/>
        <w:t>Способами ограничения риска является своевременная корректировка целей и сроков реализации программы.</w:t>
      </w:r>
    </w:p>
    <w:p w:rsidR="009822A3" w:rsidRDefault="009822A3" w:rsidP="008B414B">
      <w:pPr>
        <w:autoSpaceDN w:val="0"/>
        <w:spacing w:after="0" w:line="240" w:lineRule="auto"/>
        <w:ind w:firstLine="567"/>
        <w:jc w:val="both"/>
        <w:rPr>
          <w:rFonts w:ascii="Times New Roman" w:hAnsi="Times New Roman"/>
          <w:sz w:val="24"/>
          <w:szCs w:val="24"/>
        </w:rPr>
      </w:pPr>
    </w:p>
    <w:p w:rsidR="00A26FE5" w:rsidRDefault="00A26FE5" w:rsidP="008B414B">
      <w:pPr>
        <w:autoSpaceDN w:val="0"/>
        <w:spacing w:after="0" w:line="240" w:lineRule="auto"/>
        <w:ind w:firstLine="567"/>
        <w:jc w:val="both"/>
        <w:rPr>
          <w:rFonts w:ascii="Times New Roman" w:hAnsi="Times New Roman"/>
          <w:sz w:val="24"/>
          <w:szCs w:val="24"/>
        </w:rPr>
      </w:pPr>
      <w:r w:rsidRPr="008B414B">
        <w:rPr>
          <w:rFonts w:ascii="Times New Roman" w:hAnsi="Times New Roman"/>
          <w:sz w:val="24"/>
          <w:szCs w:val="24"/>
        </w:rPr>
        <w:t>Сводная информация по рискам и способам управления:</w:t>
      </w:r>
    </w:p>
    <w:p w:rsidR="001E0876" w:rsidRPr="008B414B" w:rsidRDefault="001E0876" w:rsidP="008B414B">
      <w:pPr>
        <w:autoSpaceDN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5358"/>
      </w:tblGrid>
      <w:tr w:rsidR="00A26FE5" w:rsidRPr="00B31E63" w:rsidTr="008B414B">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Вид риска</w:t>
            </w:r>
          </w:p>
        </w:tc>
        <w:tc>
          <w:tcPr>
            <w:tcW w:w="0" w:type="auto"/>
          </w:tcPr>
          <w:p w:rsidR="00A26FE5" w:rsidRPr="008B414B" w:rsidRDefault="00A26FE5" w:rsidP="008B414B">
            <w:pPr>
              <w:autoSpaceDN w:val="0"/>
              <w:spacing w:after="0" w:line="240" w:lineRule="auto"/>
              <w:ind w:firstLine="567"/>
              <w:jc w:val="center"/>
              <w:rPr>
                <w:rFonts w:ascii="Times New Roman" w:hAnsi="Times New Roman"/>
                <w:sz w:val="24"/>
                <w:szCs w:val="24"/>
              </w:rPr>
            </w:pPr>
            <w:r w:rsidRPr="008B414B">
              <w:rPr>
                <w:rFonts w:ascii="Times New Roman" w:hAnsi="Times New Roman"/>
                <w:sz w:val="24"/>
                <w:szCs w:val="24"/>
              </w:rPr>
              <w:t>Меры по управлению рисками</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Определение приоритетных направлений реализации муниципальной подпрограммы, оперативное внесение соответствующих корректировок в муниципальную программу</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Возможное изменение федерального и регионального законодательства</w:t>
            </w:r>
          </w:p>
        </w:tc>
        <w:tc>
          <w:tcPr>
            <w:tcW w:w="0" w:type="auto"/>
          </w:tcPr>
          <w:p w:rsidR="00A26FE5" w:rsidRPr="008B414B" w:rsidRDefault="00A26FE5" w:rsidP="009822A3">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Внесение изменений в действующие правовые акты и (или) принятие новых правовых актов </w:t>
            </w:r>
            <w:r w:rsidR="009822A3">
              <w:rPr>
                <w:rFonts w:ascii="Times New Roman" w:hAnsi="Times New Roman"/>
                <w:sz w:val="24"/>
                <w:szCs w:val="24"/>
              </w:rPr>
              <w:t>Кизнерского района</w:t>
            </w:r>
            <w:r w:rsidRPr="008B414B">
              <w:rPr>
                <w:rFonts w:ascii="Times New Roman" w:hAnsi="Times New Roman"/>
                <w:sz w:val="24"/>
                <w:szCs w:val="24"/>
              </w:rPr>
              <w:t>, касающихся сферы реализации муниципальной подпрограммы</w:t>
            </w:r>
          </w:p>
        </w:tc>
      </w:tr>
      <w:tr w:rsidR="00A26FE5" w:rsidRPr="00B31E63" w:rsidTr="008B414B">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программы</w:t>
            </w:r>
          </w:p>
        </w:tc>
        <w:tc>
          <w:tcPr>
            <w:tcW w:w="0" w:type="auto"/>
          </w:tcPr>
          <w:p w:rsidR="00A26FE5" w:rsidRPr="008B414B" w:rsidRDefault="00A26FE5" w:rsidP="008B414B">
            <w:pPr>
              <w:autoSpaceDN w:val="0"/>
              <w:spacing w:after="0" w:line="240" w:lineRule="auto"/>
              <w:jc w:val="both"/>
              <w:rPr>
                <w:rFonts w:ascii="Times New Roman" w:hAnsi="Times New Roman"/>
                <w:sz w:val="24"/>
                <w:szCs w:val="24"/>
              </w:rPr>
            </w:pPr>
            <w:r w:rsidRPr="008B414B">
              <w:rPr>
                <w:rFonts w:ascii="Times New Roman" w:hAnsi="Times New Roman"/>
                <w:sz w:val="24"/>
                <w:szCs w:val="24"/>
              </w:rPr>
              <w:t xml:space="preserve">Мониторинг поэтапного исполнения соисполнителями мероприятий муниципальной программы </w:t>
            </w:r>
          </w:p>
          <w:p w:rsidR="00A26FE5" w:rsidRPr="008B414B" w:rsidRDefault="00A26FE5" w:rsidP="008B414B">
            <w:pPr>
              <w:autoSpaceDN w:val="0"/>
              <w:spacing w:after="0" w:line="240" w:lineRule="auto"/>
              <w:jc w:val="both"/>
              <w:rPr>
                <w:rFonts w:ascii="Times New Roman" w:hAnsi="Times New Roman"/>
                <w:sz w:val="24"/>
                <w:szCs w:val="24"/>
              </w:rPr>
            </w:pPr>
          </w:p>
        </w:tc>
      </w:tr>
    </w:tbl>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rPr>
      </w:pPr>
    </w:p>
    <w:p w:rsidR="00A26FE5" w:rsidRPr="008B414B" w:rsidRDefault="00A26FE5" w:rsidP="008B414B">
      <w:pPr>
        <w:autoSpaceDN w:val="0"/>
        <w:adjustRightInd w:val="0"/>
        <w:spacing w:after="0" w:line="240" w:lineRule="auto"/>
        <w:ind w:firstLine="567"/>
        <w:jc w:val="both"/>
        <w:outlineLvl w:val="0"/>
        <w:rPr>
          <w:rFonts w:ascii="Times New Roman" w:hAnsi="Times New Roman"/>
          <w:b/>
          <w:sz w:val="24"/>
          <w:szCs w:val="24"/>
          <w:lang w:eastAsia="en-US"/>
        </w:rPr>
      </w:pPr>
      <w:r w:rsidRPr="008B414B">
        <w:rPr>
          <w:rFonts w:ascii="Times New Roman" w:hAnsi="Times New Roman"/>
          <w:b/>
          <w:sz w:val="24"/>
          <w:szCs w:val="24"/>
        </w:rPr>
        <w:t xml:space="preserve">4.10. </w:t>
      </w:r>
      <w:r w:rsidRPr="008B414B">
        <w:rPr>
          <w:rFonts w:ascii="Times New Roman" w:hAnsi="Times New Roman"/>
          <w:b/>
          <w:sz w:val="24"/>
          <w:szCs w:val="24"/>
          <w:lang w:eastAsia="en-US"/>
        </w:rPr>
        <w:t>Конечные результаты реализации муниципальной подпрограммы, оценка планируемой эффективности ее реализации.</w:t>
      </w:r>
    </w:p>
    <w:p w:rsidR="00A26FE5" w:rsidRPr="008B414B" w:rsidRDefault="00A26FE5" w:rsidP="008B414B">
      <w:pPr>
        <w:autoSpaceDN w:val="0"/>
        <w:adjustRightInd w:val="0"/>
        <w:spacing w:after="0" w:line="240" w:lineRule="auto"/>
        <w:ind w:left="-108" w:firstLine="108"/>
        <w:jc w:val="both"/>
        <w:rPr>
          <w:rFonts w:ascii="Times New Roman" w:hAnsi="Times New Roman"/>
          <w:color w:val="000000"/>
          <w:sz w:val="24"/>
          <w:szCs w:val="24"/>
          <w:lang w:eastAsia="en-US"/>
        </w:rPr>
      </w:pPr>
      <w:r w:rsidRPr="008B414B">
        <w:rPr>
          <w:rFonts w:ascii="Times New Roman" w:hAnsi="Times New Roman"/>
          <w:sz w:val="24"/>
          <w:szCs w:val="24"/>
          <w:lang w:eastAsia="en-US"/>
        </w:rPr>
        <w:tab/>
        <w:t xml:space="preserve">Утверждение и внедрение мероприятий программы создаст условия для обеспечения безопасной жизнедеятельности и устойчивого социально-экономического развития </w:t>
      </w:r>
      <w:r w:rsidR="009822A3">
        <w:rPr>
          <w:rFonts w:ascii="Times New Roman" w:hAnsi="Times New Roman"/>
          <w:sz w:val="24"/>
          <w:szCs w:val="24"/>
          <w:lang w:eastAsia="en-US"/>
        </w:rPr>
        <w:t>Кизнерского района</w:t>
      </w:r>
      <w:r w:rsidRPr="008B414B">
        <w:rPr>
          <w:rFonts w:ascii="Times New Roman" w:hAnsi="Times New Roman"/>
          <w:sz w:val="24"/>
          <w:szCs w:val="24"/>
          <w:lang w:eastAsia="en-US"/>
        </w:rPr>
        <w:t xml:space="preserve">, условия </w:t>
      </w:r>
      <w:r w:rsidRPr="008B414B">
        <w:rPr>
          <w:rFonts w:ascii="Times New Roman" w:hAnsi="Times New Roman"/>
          <w:sz w:val="24"/>
          <w:szCs w:val="24"/>
        </w:rPr>
        <w:t xml:space="preserve">для повышения общественной безопасности на территории </w:t>
      </w:r>
      <w:r w:rsidR="009822A3">
        <w:rPr>
          <w:rFonts w:ascii="Times New Roman" w:hAnsi="Times New Roman"/>
          <w:sz w:val="24"/>
          <w:szCs w:val="24"/>
        </w:rPr>
        <w:t>Кизнерского района</w:t>
      </w:r>
      <w:r w:rsidRPr="008B414B">
        <w:rPr>
          <w:rFonts w:ascii="Times New Roman" w:hAnsi="Times New Roman"/>
          <w:sz w:val="24"/>
          <w:szCs w:val="24"/>
        </w:rPr>
        <w:t>, предупреждения возникновения чрезвычайных ситуаций и совершенствование системы управления и экстренного реагирования в чрезвычайных и кризисных ситуациях.</w:t>
      </w:r>
    </w:p>
    <w:p w:rsidR="00A26FE5" w:rsidRPr="008B414B" w:rsidRDefault="00A26FE5" w:rsidP="008B414B">
      <w:pPr>
        <w:autoSpaceDN w:val="0"/>
        <w:adjustRightInd w:val="0"/>
        <w:spacing w:after="0" w:line="240" w:lineRule="auto"/>
        <w:ind w:firstLine="709"/>
        <w:jc w:val="both"/>
        <w:outlineLvl w:val="0"/>
        <w:rPr>
          <w:rFonts w:ascii="Times New Roman" w:hAnsi="Times New Roman"/>
          <w:sz w:val="24"/>
          <w:szCs w:val="24"/>
          <w:lang w:eastAsia="en-US"/>
        </w:rPr>
      </w:pPr>
      <w:r w:rsidRPr="008B414B">
        <w:rPr>
          <w:rFonts w:ascii="Times New Roman" w:hAnsi="Times New Roman"/>
          <w:sz w:val="24"/>
          <w:szCs w:val="24"/>
          <w:lang w:eastAsia="en-US"/>
        </w:rPr>
        <w:t>Реализация программы при ее финансировании в полном объеме позволит достигнуть следующих результатов:</w:t>
      </w:r>
    </w:p>
    <w:p w:rsidR="00A26FE5" w:rsidRPr="008B414B" w:rsidRDefault="00A26FE5" w:rsidP="008B414B">
      <w:pPr>
        <w:overflowPunct w:val="0"/>
        <w:autoSpaceDN w:val="0"/>
        <w:adjustRightInd w:val="0"/>
        <w:spacing w:after="0" w:line="240" w:lineRule="auto"/>
        <w:ind w:firstLine="709"/>
        <w:jc w:val="both"/>
        <w:textAlignment w:val="baseline"/>
        <w:outlineLvl w:val="0"/>
        <w:rPr>
          <w:rFonts w:ascii="Times New Roman" w:hAnsi="Times New Roman"/>
          <w:sz w:val="24"/>
          <w:szCs w:val="24"/>
        </w:rPr>
      </w:pPr>
      <w:r w:rsidRPr="008B414B">
        <w:rPr>
          <w:rFonts w:ascii="Times New Roman" w:hAnsi="Times New Roman"/>
          <w:sz w:val="24"/>
          <w:szCs w:val="24"/>
        </w:rPr>
        <w:t>1. Снижение количества зарегистрированных правонарушений.</w:t>
      </w:r>
    </w:p>
    <w:p w:rsidR="00A26FE5" w:rsidRPr="008B414B" w:rsidRDefault="00A26FE5" w:rsidP="008B414B">
      <w:pPr>
        <w:overflowPunct w:val="0"/>
        <w:autoSpaceDN w:val="0"/>
        <w:adjustRightInd w:val="0"/>
        <w:spacing w:after="0" w:line="240" w:lineRule="auto"/>
        <w:ind w:firstLine="709"/>
        <w:jc w:val="both"/>
        <w:textAlignment w:val="baseline"/>
        <w:outlineLvl w:val="0"/>
        <w:rPr>
          <w:rFonts w:ascii="Times New Roman" w:hAnsi="Times New Roman"/>
          <w:sz w:val="24"/>
          <w:szCs w:val="24"/>
        </w:rPr>
      </w:pPr>
      <w:r w:rsidRPr="008B414B">
        <w:rPr>
          <w:rFonts w:ascii="Times New Roman" w:hAnsi="Times New Roman"/>
          <w:sz w:val="24"/>
          <w:szCs w:val="24"/>
        </w:rPr>
        <w:t>2. Снижение количества правонарушений, совершенных в общественных местах.</w:t>
      </w:r>
    </w:p>
    <w:p w:rsidR="00A26FE5" w:rsidRPr="008B414B" w:rsidRDefault="00A26FE5" w:rsidP="008B414B">
      <w:pPr>
        <w:overflowPunct w:val="0"/>
        <w:autoSpaceDN w:val="0"/>
        <w:adjustRightInd w:val="0"/>
        <w:spacing w:after="0" w:line="240" w:lineRule="auto"/>
        <w:ind w:firstLine="709"/>
        <w:jc w:val="both"/>
        <w:textAlignment w:val="baseline"/>
        <w:outlineLvl w:val="0"/>
        <w:rPr>
          <w:rFonts w:ascii="Times New Roman" w:hAnsi="Times New Roman"/>
          <w:sz w:val="24"/>
          <w:szCs w:val="24"/>
        </w:rPr>
      </w:pPr>
      <w:r w:rsidRPr="008B414B">
        <w:rPr>
          <w:rFonts w:ascii="Times New Roman" w:hAnsi="Times New Roman"/>
          <w:sz w:val="24"/>
          <w:szCs w:val="24"/>
        </w:rPr>
        <w:t>3. Снижение количества преступлений, совершенных несовершеннолетними.</w:t>
      </w:r>
    </w:p>
    <w:p w:rsidR="00A26FE5" w:rsidRPr="008B414B" w:rsidRDefault="00A26FE5" w:rsidP="008B414B">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8B414B">
        <w:rPr>
          <w:rFonts w:ascii="Times New Roman" w:hAnsi="Times New Roman"/>
          <w:sz w:val="24"/>
          <w:szCs w:val="24"/>
        </w:rPr>
        <w:t>. Установка видеокамер в общественных местах.</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8B414B">
        <w:rPr>
          <w:rFonts w:ascii="Times New Roman" w:hAnsi="Times New Roman"/>
          <w:sz w:val="24"/>
          <w:szCs w:val="24"/>
        </w:rPr>
        <w:t xml:space="preserve">. Достижение социально и экономически приемлемого уровня пожарной безопасности в </w:t>
      </w:r>
      <w:r w:rsidR="009822A3">
        <w:rPr>
          <w:rFonts w:ascii="Times New Roman" w:hAnsi="Times New Roman"/>
          <w:sz w:val="24"/>
          <w:szCs w:val="24"/>
        </w:rPr>
        <w:t>Кизнерском районе</w:t>
      </w:r>
      <w:r w:rsidRPr="008B414B">
        <w:rPr>
          <w:rFonts w:ascii="Times New Roman" w:hAnsi="Times New Roman"/>
          <w:sz w:val="24"/>
          <w:szCs w:val="24"/>
        </w:rPr>
        <w:t>, укрепление пожарной безопасности муниципальных объектов.</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8B414B">
        <w:rPr>
          <w:rFonts w:ascii="Times New Roman" w:hAnsi="Times New Roman"/>
          <w:sz w:val="24"/>
          <w:szCs w:val="24"/>
        </w:rPr>
        <w:t>. Сокращение ущерба, наносимого пожарами, в том числе гибели и травматизма людей.</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8B414B">
        <w:rPr>
          <w:rFonts w:ascii="Times New Roman" w:hAnsi="Times New Roman"/>
          <w:sz w:val="24"/>
          <w:szCs w:val="24"/>
        </w:rPr>
        <w:t>. Уменьшение количества пожаров.</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8B414B">
        <w:rPr>
          <w:rFonts w:ascii="Times New Roman" w:hAnsi="Times New Roman"/>
          <w:sz w:val="24"/>
          <w:szCs w:val="24"/>
        </w:rPr>
        <w:t>. Снижение количества происшествий на водных объектах.</w:t>
      </w:r>
    </w:p>
    <w:p w:rsidR="00A26FE5" w:rsidRPr="008B414B" w:rsidRDefault="00A26FE5" w:rsidP="008B414B">
      <w:pPr>
        <w:autoSpaceDN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8B414B">
        <w:rPr>
          <w:rFonts w:ascii="Times New Roman" w:hAnsi="Times New Roman"/>
          <w:sz w:val="24"/>
          <w:szCs w:val="24"/>
        </w:rPr>
        <w:t>. Снижение ЧС на объектах жизнеобеспечения.</w:t>
      </w:r>
    </w:p>
    <w:p w:rsidR="00A26FE5" w:rsidRPr="008B414B" w:rsidRDefault="00A26FE5" w:rsidP="008B414B">
      <w:pPr>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10</w:t>
      </w:r>
      <w:r w:rsidRPr="008B414B">
        <w:rPr>
          <w:rFonts w:ascii="Times New Roman" w:hAnsi="Times New Roman"/>
          <w:sz w:val="24"/>
          <w:szCs w:val="24"/>
        </w:rPr>
        <w:t>.Укрепление антитеррористической защищенности мест массового пребывания граждан.</w:t>
      </w: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9822A3" w:rsidRDefault="009822A3" w:rsidP="008B414B">
      <w:pPr>
        <w:spacing w:after="0" w:line="240" w:lineRule="auto"/>
        <w:rPr>
          <w:rFonts w:ascii="Times New Roman" w:hAnsi="Times New Roman"/>
          <w:sz w:val="24"/>
          <w:szCs w:val="24"/>
        </w:rPr>
      </w:pPr>
    </w:p>
    <w:p w:rsidR="00A26FE5" w:rsidRPr="00D7482B" w:rsidRDefault="00A26FE5" w:rsidP="00D7482B">
      <w:pPr>
        <w:pStyle w:val="a3"/>
        <w:numPr>
          <w:ilvl w:val="0"/>
          <w:numId w:val="1"/>
        </w:numPr>
        <w:spacing w:before="0" w:beforeAutospacing="0" w:after="0" w:afterAutospacing="0"/>
        <w:jc w:val="center"/>
        <w:rPr>
          <w:b/>
        </w:rPr>
      </w:pPr>
      <w:r w:rsidRPr="00D7482B">
        <w:rPr>
          <w:b/>
        </w:rPr>
        <w:t>ПАСПОРТ МУНИЦИПАЛЬНОЙ ПОДПРОГРАММЫ</w:t>
      </w:r>
    </w:p>
    <w:p w:rsidR="00A26FE5" w:rsidRPr="00D7482B" w:rsidRDefault="00A26FE5" w:rsidP="00D7482B">
      <w:pPr>
        <w:spacing w:after="0" w:line="240" w:lineRule="auto"/>
        <w:jc w:val="center"/>
        <w:rPr>
          <w:rFonts w:ascii="Times New Roman" w:hAnsi="Times New Roman"/>
          <w:b/>
          <w:sz w:val="24"/>
          <w:szCs w:val="24"/>
        </w:rPr>
      </w:pPr>
      <w:r w:rsidRPr="00D7482B">
        <w:rPr>
          <w:rFonts w:ascii="Times New Roman" w:hAnsi="Times New Roman"/>
          <w:b/>
          <w:sz w:val="24"/>
          <w:szCs w:val="24"/>
        </w:rPr>
        <w:t xml:space="preserve">«Развитие противопожарного водоснабжения </w:t>
      </w:r>
    </w:p>
    <w:p w:rsidR="00FC78C5" w:rsidRPr="008B414B" w:rsidRDefault="00A26FE5" w:rsidP="00FC78C5">
      <w:pPr>
        <w:spacing w:after="0" w:line="240" w:lineRule="auto"/>
        <w:ind w:firstLine="540"/>
        <w:jc w:val="center"/>
        <w:rPr>
          <w:rFonts w:ascii="Times New Roman" w:hAnsi="Times New Roman"/>
          <w:b/>
          <w:sz w:val="24"/>
          <w:szCs w:val="24"/>
        </w:rPr>
      </w:pPr>
      <w:r w:rsidRPr="00D7482B">
        <w:rPr>
          <w:rFonts w:ascii="Times New Roman" w:hAnsi="Times New Roman"/>
          <w:b/>
          <w:sz w:val="24"/>
          <w:szCs w:val="24"/>
        </w:rPr>
        <w:t xml:space="preserve">на территории МО </w:t>
      </w:r>
      <w:r w:rsidR="00FC78C5" w:rsidRPr="005D3F9B">
        <w:rPr>
          <w:rFonts w:ascii="Times New Roman" w:hAnsi="Times New Roman"/>
          <w:b/>
          <w:sz w:val="24"/>
          <w:szCs w:val="24"/>
        </w:rPr>
        <w:t>«Муниципальный округ Кизнерский район Удмуртской Республики» на 2020-2028 г.г.»</w:t>
      </w:r>
      <w:r w:rsidR="00FC78C5" w:rsidRPr="008B414B">
        <w:rPr>
          <w:rFonts w:ascii="Times New Roman" w:hAnsi="Times New Roman"/>
          <w:b/>
          <w:sz w:val="24"/>
          <w:szCs w:val="24"/>
        </w:rPr>
        <w:t xml:space="preserve"> </w:t>
      </w:r>
    </w:p>
    <w:p w:rsidR="00A26FE5" w:rsidRPr="00D7482B" w:rsidRDefault="00A26FE5" w:rsidP="00FC78C5">
      <w:pPr>
        <w:spacing w:after="0" w:line="240" w:lineRule="auto"/>
        <w:jc w:val="center"/>
        <w:rPr>
          <w:bCs/>
          <w:szCs w:val="24"/>
        </w:rPr>
      </w:pPr>
    </w:p>
    <w:tbl>
      <w:tblPr>
        <w:tblW w:w="102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9"/>
        <w:gridCol w:w="6144"/>
      </w:tblGrid>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Наименование подпрограммы</w:t>
            </w:r>
          </w:p>
        </w:tc>
        <w:tc>
          <w:tcPr>
            <w:tcW w:w="6144" w:type="dxa"/>
          </w:tcPr>
          <w:p w:rsidR="00FC78C5" w:rsidRPr="00FC78C5" w:rsidRDefault="00A26FE5" w:rsidP="00FC78C5">
            <w:pPr>
              <w:spacing w:after="0" w:line="240" w:lineRule="auto"/>
              <w:jc w:val="both"/>
              <w:rPr>
                <w:rFonts w:ascii="Times New Roman" w:hAnsi="Times New Roman"/>
                <w:b/>
                <w:sz w:val="24"/>
                <w:szCs w:val="24"/>
              </w:rPr>
            </w:pPr>
            <w:r w:rsidRPr="00FC78C5">
              <w:rPr>
                <w:rFonts w:ascii="Times New Roman" w:hAnsi="Times New Roman"/>
                <w:bCs/>
                <w:sz w:val="24"/>
                <w:szCs w:val="24"/>
              </w:rPr>
              <w:t xml:space="preserve">Муниципальная целевая подпрограмма «Развитие противопожарного водоснабжения в муниципальном образовании </w:t>
            </w:r>
            <w:r w:rsidR="00FC78C5" w:rsidRPr="00FC78C5">
              <w:rPr>
                <w:rFonts w:ascii="Times New Roman" w:hAnsi="Times New Roman"/>
                <w:sz w:val="24"/>
                <w:szCs w:val="24"/>
              </w:rPr>
              <w:t xml:space="preserve"> «Муниципальный округ Кизнерский район Удмуртской Республики» на 2020-2028 г.г.» </w:t>
            </w:r>
          </w:p>
          <w:p w:rsidR="00A26FE5" w:rsidRPr="005015AF" w:rsidRDefault="00A26FE5" w:rsidP="009822A3">
            <w:pPr>
              <w:pStyle w:val="a7"/>
              <w:spacing w:after="0"/>
              <w:jc w:val="both"/>
              <w:rPr>
                <w:bCs/>
                <w:szCs w:val="24"/>
              </w:rPr>
            </w:pP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 xml:space="preserve">Координатор </w:t>
            </w:r>
          </w:p>
        </w:tc>
        <w:tc>
          <w:tcPr>
            <w:tcW w:w="6144" w:type="dxa"/>
          </w:tcPr>
          <w:p w:rsidR="00A26FE5" w:rsidRPr="005015AF" w:rsidRDefault="00A26FE5" w:rsidP="00FC78C5">
            <w:pPr>
              <w:pStyle w:val="a7"/>
              <w:spacing w:after="0"/>
              <w:jc w:val="both"/>
              <w:rPr>
                <w:bCs/>
                <w:szCs w:val="24"/>
              </w:rPr>
            </w:pPr>
            <w:r w:rsidRPr="005015AF">
              <w:rPr>
                <w:bCs/>
                <w:szCs w:val="24"/>
              </w:rPr>
              <w:t xml:space="preserve">Первый заместитель </w:t>
            </w:r>
            <w:r w:rsidR="009822A3">
              <w:rPr>
                <w:bCs/>
                <w:szCs w:val="24"/>
              </w:rPr>
              <w:t>г</w:t>
            </w:r>
            <w:r w:rsidRPr="005015AF">
              <w:rPr>
                <w:bCs/>
                <w:szCs w:val="24"/>
              </w:rPr>
              <w:t xml:space="preserve">лавы Администрации </w:t>
            </w:r>
            <w:r w:rsidR="009822A3">
              <w:rPr>
                <w:bCs/>
                <w:szCs w:val="24"/>
              </w:rPr>
              <w:t>Кизнерского района</w:t>
            </w:r>
            <w:r w:rsidRPr="005015AF">
              <w:rPr>
                <w:bCs/>
                <w:szCs w:val="24"/>
              </w:rPr>
              <w:t xml:space="preserve"> </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 xml:space="preserve">Ответственный исполнитель </w:t>
            </w:r>
          </w:p>
        </w:tc>
        <w:tc>
          <w:tcPr>
            <w:tcW w:w="6144" w:type="dxa"/>
          </w:tcPr>
          <w:p w:rsidR="00A26FE5" w:rsidRPr="005015AF" w:rsidRDefault="001E0876" w:rsidP="009822A3">
            <w:pPr>
              <w:pStyle w:val="a7"/>
              <w:spacing w:after="0"/>
              <w:jc w:val="both"/>
              <w:rPr>
                <w:bCs/>
                <w:szCs w:val="24"/>
              </w:rPr>
            </w:pPr>
            <w:r>
              <w:rPr>
                <w:bCs/>
                <w:szCs w:val="24"/>
              </w:rPr>
              <w:t xml:space="preserve">Управление сельского хозяйства и развития сельских территорий </w:t>
            </w:r>
            <w:r w:rsidRPr="005015AF">
              <w:rPr>
                <w:bCs/>
                <w:szCs w:val="24"/>
              </w:rPr>
              <w:t xml:space="preserve">Администрации </w:t>
            </w:r>
            <w:r w:rsidR="009822A3">
              <w:rPr>
                <w:bCs/>
                <w:szCs w:val="24"/>
              </w:rPr>
              <w:t>Кизнерского района</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 xml:space="preserve">Соисполнители </w:t>
            </w:r>
          </w:p>
        </w:tc>
        <w:tc>
          <w:tcPr>
            <w:tcW w:w="6144" w:type="dxa"/>
          </w:tcPr>
          <w:p w:rsidR="00A26FE5" w:rsidRPr="005015AF" w:rsidRDefault="00A26FE5" w:rsidP="00D7482B">
            <w:pPr>
              <w:pStyle w:val="a7"/>
              <w:spacing w:after="0"/>
              <w:jc w:val="both"/>
              <w:rPr>
                <w:bCs/>
                <w:szCs w:val="24"/>
              </w:rPr>
            </w:pPr>
            <w:r w:rsidRPr="005015AF">
              <w:rPr>
                <w:bCs/>
                <w:szCs w:val="24"/>
              </w:rPr>
              <w:t>Управлени</w:t>
            </w:r>
            <w:r w:rsidR="001E0876">
              <w:rPr>
                <w:bCs/>
                <w:szCs w:val="24"/>
              </w:rPr>
              <w:t>е</w:t>
            </w:r>
            <w:r w:rsidRPr="005015AF">
              <w:rPr>
                <w:bCs/>
                <w:szCs w:val="24"/>
              </w:rPr>
              <w:t xml:space="preserve"> архитектуры и градостроительства Администрации </w:t>
            </w:r>
            <w:r w:rsidR="009822A3">
              <w:rPr>
                <w:bCs/>
                <w:szCs w:val="24"/>
              </w:rPr>
              <w:t>Кизнерского района</w:t>
            </w:r>
          </w:p>
          <w:p w:rsidR="00A26FE5" w:rsidRPr="005015AF" w:rsidRDefault="001E0876" w:rsidP="009822A3">
            <w:pPr>
              <w:pStyle w:val="a7"/>
              <w:spacing w:after="0"/>
              <w:jc w:val="both"/>
              <w:rPr>
                <w:bCs/>
                <w:szCs w:val="24"/>
              </w:rPr>
            </w:pPr>
            <w:r w:rsidRPr="005015AF">
              <w:rPr>
                <w:bCs/>
                <w:szCs w:val="24"/>
              </w:rPr>
              <w:t>Управлени</w:t>
            </w:r>
            <w:r>
              <w:rPr>
                <w:bCs/>
                <w:szCs w:val="24"/>
              </w:rPr>
              <w:t>е</w:t>
            </w:r>
            <w:r w:rsidRPr="005015AF">
              <w:rPr>
                <w:bCs/>
                <w:szCs w:val="24"/>
              </w:rPr>
              <w:t xml:space="preserve"> </w:t>
            </w:r>
            <w:r>
              <w:rPr>
                <w:bCs/>
                <w:szCs w:val="24"/>
              </w:rPr>
              <w:t>гражданской защиты, информационных технологий и безопасности</w:t>
            </w:r>
            <w:r w:rsidRPr="005015AF">
              <w:rPr>
                <w:bCs/>
                <w:szCs w:val="24"/>
              </w:rPr>
              <w:t xml:space="preserve"> Администрации </w:t>
            </w:r>
            <w:r w:rsidR="009822A3">
              <w:rPr>
                <w:bCs/>
                <w:szCs w:val="24"/>
              </w:rPr>
              <w:t>Кизнерского района</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bCs/>
                <w:szCs w:val="24"/>
              </w:rPr>
              <w:t>Цель подпрограммы</w:t>
            </w:r>
          </w:p>
        </w:tc>
        <w:tc>
          <w:tcPr>
            <w:tcW w:w="6144" w:type="dxa"/>
          </w:tcPr>
          <w:p w:rsidR="00A26FE5" w:rsidRPr="00B31E63" w:rsidRDefault="00A26FE5" w:rsidP="009822A3">
            <w:pPr>
              <w:pStyle w:val="a7"/>
              <w:spacing w:after="0"/>
              <w:jc w:val="both"/>
              <w:rPr>
                <w:bCs/>
                <w:szCs w:val="24"/>
              </w:rPr>
            </w:pPr>
            <w:r w:rsidRPr="00B31E63">
              <w:rPr>
                <w:szCs w:val="24"/>
              </w:rPr>
              <w:t xml:space="preserve">Обеспечение необходимого уровня противопожарной безопасности населения и территории </w:t>
            </w:r>
            <w:r w:rsidR="009822A3">
              <w:rPr>
                <w:bCs/>
                <w:szCs w:val="24"/>
              </w:rPr>
              <w:t>Кизнерского района</w:t>
            </w:r>
          </w:p>
        </w:tc>
      </w:tr>
      <w:tr w:rsidR="00A26FE5" w:rsidRPr="00B31E63" w:rsidTr="00D7482B">
        <w:tc>
          <w:tcPr>
            <w:tcW w:w="4069" w:type="dxa"/>
          </w:tcPr>
          <w:p w:rsidR="00A26FE5" w:rsidRPr="005015AF" w:rsidRDefault="00A26FE5" w:rsidP="00D7482B">
            <w:pPr>
              <w:pStyle w:val="a7"/>
              <w:spacing w:after="0"/>
              <w:jc w:val="both"/>
              <w:rPr>
                <w:bCs/>
                <w:szCs w:val="24"/>
              </w:rPr>
            </w:pPr>
            <w:r w:rsidRPr="005015AF">
              <w:rPr>
                <w:iCs/>
                <w:szCs w:val="24"/>
              </w:rPr>
              <w:t>Задача подпрограммы</w:t>
            </w:r>
          </w:p>
        </w:tc>
        <w:tc>
          <w:tcPr>
            <w:tcW w:w="6144" w:type="dxa"/>
          </w:tcPr>
          <w:p w:rsidR="00A26FE5" w:rsidRPr="00B31E63" w:rsidRDefault="00A26FE5" w:rsidP="00D7482B">
            <w:pPr>
              <w:tabs>
                <w:tab w:val="left" w:pos="8075"/>
              </w:tabs>
              <w:spacing w:after="0" w:line="240" w:lineRule="auto"/>
              <w:jc w:val="both"/>
              <w:rPr>
                <w:rFonts w:ascii="Times New Roman" w:hAnsi="Times New Roman"/>
                <w:sz w:val="24"/>
                <w:szCs w:val="24"/>
              </w:rPr>
            </w:pPr>
            <w:r w:rsidRPr="00B31E63">
              <w:rPr>
                <w:rFonts w:ascii="Times New Roman" w:hAnsi="Times New Roman"/>
                <w:sz w:val="24"/>
                <w:szCs w:val="24"/>
              </w:rPr>
              <w:t>Совершенствование системы противопожарного водоснабжения.</w:t>
            </w:r>
          </w:p>
          <w:p w:rsidR="00A26FE5" w:rsidRPr="00D7482B" w:rsidRDefault="00A26FE5" w:rsidP="009822A3">
            <w:pPr>
              <w:pStyle w:val="a7"/>
              <w:spacing w:after="0"/>
              <w:jc w:val="both"/>
              <w:rPr>
                <w:bCs/>
                <w:szCs w:val="24"/>
              </w:rPr>
            </w:pPr>
            <w:r w:rsidRPr="00D7482B">
              <w:rPr>
                <w:bCs/>
                <w:szCs w:val="24"/>
              </w:rPr>
              <w:t xml:space="preserve">Создание условий для укрепления пожарной безопасности на территории </w:t>
            </w:r>
            <w:r w:rsidR="009822A3">
              <w:rPr>
                <w:bCs/>
                <w:szCs w:val="24"/>
              </w:rPr>
              <w:t>Кизнерского района</w:t>
            </w:r>
          </w:p>
        </w:tc>
      </w:tr>
      <w:tr w:rsidR="00A26FE5" w:rsidRPr="00B31E63" w:rsidTr="00D7482B">
        <w:trPr>
          <w:trHeight w:val="1114"/>
        </w:trPr>
        <w:tc>
          <w:tcPr>
            <w:tcW w:w="4069" w:type="dxa"/>
            <w:tcBorders>
              <w:top w:val="single" w:sz="4" w:space="0" w:color="auto"/>
            </w:tcBorders>
          </w:tcPr>
          <w:p w:rsidR="00A26FE5" w:rsidRPr="005015AF" w:rsidRDefault="00A26FE5" w:rsidP="00D7482B">
            <w:pPr>
              <w:pStyle w:val="a7"/>
              <w:spacing w:after="0"/>
              <w:jc w:val="both"/>
              <w:rPr>
                <w:iCs/>
                <w:szCs w:val="24"/>
              </w:rPr>
            </w:pPr>
            <w:r w:rsidRPr="005015AF">
              <w:rPr>
                <w:iCs/>
                <w:szCs w:val="24"/>
              </w:rPr>
              <w:t>Целевые показатели (индикаторы)</w:t>
            </w:r>
          </w:p>
        </w:tc>
        <w:tc>
          <w:tcPr>
            <w:tcW w:w="6144" w:type="dxa"/>
          </w:tcPr>
          <w:p w:rsidR="001E0876" w:rsidRDefault="00A26FE5" w:rsidP="001E0876">
            <w:pPr>
              <w:pStyle w:val="a6"/>
              <w:numPr>
                <w:ilvl w:val="0"/>
                <w:numId w:val="5"/>
              </w:numPr>
              <w:ind w:left="34" w:right="-1"/>
              <w:jc w:val="both"/>
              <w:rPr>
                <w:rFonts w:ascii="Times New Roman" w:hAnsi="Times New Roman"/>
                <w:sz w:val="24"/>
                <w:szCs w:val="24"/>
              </w:rPr>
            </w:pPr>
            <w:r w:rsidRPr="00D7482B">
              <w:rPr>
                <w:rFonts w:ascii="Times New Roman" w:hAnsi="Times New Roman"/>
                <w:sz w:val="24"/>
                <w:szCs w:val="24"/>
                <w:lang w:eastAsia="ru-RU"/>
              </w:rPr>
              <w:t xml:space="preserve">1. Обеспечение противопожарным водоснабжением населенных пунктов </w:t>
            </w:r>
            <w:r w:rsidR="009822A3">
              <w:rPr>
                <w:rFonts w:ascii="Times New Roman" w:hAnsi="Times New Roman"/>
                <w:sz w:val="24"/>
                <w:szCs w:val="24"/>
                <w:lang w:eastAsia="ru-RU"/>
              </w:rPr>
              <w:t>Кизнерского района</w:t>
            </w:r>
          </w:p>
          <w:p w:rsidR="00A26FE5" w:rsidRPr="00B31E63" w:rsidRDefault="00A26FE5" w:rsidP="001E0876">
            <w:pPr>
              <w:pStyle w:val="a6"/>
              <w:numPr>
                <w:ilvl w:val="0"/>
                <w:numId w:val="5"/>
              </w:numPr>
              <w:ind w:left="34" w:right="-1"/>
              <w:jc w:val="both"/>
              <w:rPr>
                <w:rFonts w:ascii="Times New Roman" w:hAnsi="Times New Roman"/>
                <w:sz w:val="24"/>
                <w:szCs w:val="24"/>
              </w:rPr>
            </w:pPr>
            <w:r w:rsidRPr="00B31E63">
              <w:rPr>
                <w:rFonts w:ascii="Times New Roman" w:hAnsi="Times New Roman"/>
                <w:sz w:val="24"/>
                <w:szCs w:val="24"/>
              </w:rPr>
              <w:t>2. Выполнение мероприятий по модернизации систем пожарного водоснабжения</w:t>
            </w:r>
          </w:p>
        </w:tc>
      </w:tr>
      <w:tr w:rsidR="00A26FE5" w:rsidRPr="00B31E63" w:rsidTr="00D7482B">
        <w:trPr>
          <w:trHeight w:val="259"/>
        </w:trPr>
        <w:tc>
          <w:tcPr>
            <w:tcW w:w="4069" w:type="dxa"/>
          </w:tcPr>
          <w:p w:rsidR="00A26FE5" w:rsidRPr="005015AF" w:rsidRDefault="00A26FE5" w:rsidP="00D7482B">
            <w:pPr>
              <w:pStyle w:val="a7"/>
              <w:spacing w:after="0"/>
              <w:jc w:val="both"/>
              <w:rPr>
                <w:bCs/>
                <w:szCs w:val="24"/>
              </w:rPr>
            </w:pPr>
            <w:r w:rsidRPr="005015AF">
              <w:rPr>
                <w:bCs/>
                <w:szCs w:val="24"/>
              </w:rPr>
              <w:t>Срок реализации программы</w:t>
            </w:r>
          </w:p>
        </w:tc>
        <w:tc>
          <w:tcPr>
            <w:tcW w:w="6144" w:type="dxa"/>
          </w:tcPr>
          <w:p w:rsidR="00A26FE5" w:rsidRPr="00B31E63" w:rsidRDefault="00A26FE5" w:rsidP="001E0876">
            <w:pPr>
              <w:spacing w:after="0" w:line="240" w:lineRule="auto"/>
              <w:jc w:val="both"/>
              <w:rPr>
                <w:rFonts w:ascii="Times New Roman" w:hAnsi="Times New Roman"/>
                <w:sz w:val="24"/>
                <w:szCs w:val="24"/>
              </w:rPr>
            </w:pPr>
            <w:r w:rsidRPr="00B31E63">
              <w:rPr>
                <w:rFonts w:ascii="Times New Roman" w:hAnsi="Times New Roman"/>
                <w:sz w:val="24"/>
                <w:szCs w:val="24"/>
              </w:rPr>
              <w:t>2020-202</w:t>
            </w:r>
            <w:r w:rsidR="00FC78C5">
              <w:rPr>
                <w:rFonts w:ascii="Times New Roman" w:hAnsi="Times New Roman"/>
                <w:sz w:val="24"/>
                <w:szCs w:val="24"/>
              </w:rPr>
              <w:t>8</w:t>
            </w:r>
            <w:r w:rsidRPr="00B31E63">
              <w:rPr>
                <w:rFonts w:ascii="Times New Roman" w:hAnsi="Times New Roman"/>
                <w:sz w:val="24"/>
                <w:szCs w:val="24"/>
              </w:rPr>
              <w:t xml:space="preserve"> г.г.</w:t>
            </w:r>
          </w:p>
        </w:tc>
      </w:tr>
      <w:tr w:rsidR="00A26FE5" w:rsidRPr="00B31E63" w:rsidTr="001E0876">
        <w:trPr>
          <w:trHeight w:val="1317"/>
        </w:trPr>
        <w:tc>
          <w:tcPr>
            <w:tcW w:w="4069" w:type="dxa"/>
          </w:tcPr>
          <w:p w:rsidR="00A26FE5" w:rsidRPr="00B31E63" w:rsidRDefault="00A26FE5" w:rsidP="00D7482B">
            <w:pPr>
              <w:spacing w:after="0" w:line="240" w:lineRule="auto"/>
              <w:jc w:val="both"/>
              <w:rPr>
                <w:rFonts w:ascii="Times New Roman" w:hAnsi="Times New Roman"/>
                <w:sz w:val="24"/>
                <w:szCs w:val="24"/>
              </w:rPr>
            </w:pPr>
            <w:r w:rsidRPr="00B31E63">
              <w:rPr>
                <w:rFonts w:ascii="Times New Roman" w:hAnsi="Times New Roman"/>
                <w:sz w:val="24"/>
                <w:szCs w:val="24"/>
              </w:rPr>
              <w:t>Ресурсное обеспечение  за счет средств бюджета муниципального образования  (тыс. руб.)</w:t>
            </w:r>
          </w:p>
        </w:tc>
        <w:tc>
          <w:tcPr>
            <w:tcW w:w="6144" w:type="dxa"/>
          </w:tcPr>
          <w:p w:rsidR="00A26FE5" w:rsidRPr="00D7482B" w:rsidRDefault="00A26FE5" w:rsidP="00D7482B">
            <w:pPr>
              <w:pStyle w:val="ConsPlusNormal"/>
              <w:widowControl/>
              <w:ind w:right="-1" w:firstLine="0"/>
              <w:jc w:val="both"/>
              <w:rPr>
                <w:rFonts w:ascii="Times New Roman" w:hAnsi="Times New Roman" w:cs="Times New Roman"/>
                <w:color w:val="000000"/>
                <w:sz w:val="24"/>
                <w:szCs w:val="24"/>
              </w:rPr>
            </w:pPr>
            <w:r w:rsidRPr="00D7482B">
              <w:rPr>
                <w:rFonts w:ascii="Times New Roman" w:hAnsi="Times New Roman" w:cs="Times New Roman"/>
                <w:color w:val="000000"/>
                <w:sz w:val="24"/>
                <w:szCs w:val="24"/>
              </w:rPr>
              <w:t>Объёмы финансирования и выполнения работ Программы ежегодно уточняются в соответствии с решением Совета депутатов муниципального образования о бюджете муниципального образования на очередной финансовый год.</w:t>
            </w:r>
          </w:p>
        </w:tc>
      </w:tr>
      <w:tr w:rsidR="00A26FE5" w:rsidRPr="00B31E63" w:rsidTr="00D7482B">
        <w:tc>
          <w:tcPr>
            <w:tcW w:w="4069" w:type="dxa"/>
          </w:tcPr>
          <w:p w:rsidR="00A26FE5" w:rsidRPr="00B31E63" w:rsidRDefault="00A26FE5" w:rsidP="00D7482B">
            <w:pPr>
              <w:spacing w:after="0" w:line="240" w:lineRule="auto"/>
              <w:jc w:val="both"/>
              <w:rPr>
                <w:rFonts w:ascii="Times New Roman" w:hAnsi="Times New Roman"/>
                <w:sz w:val="24"/>
                <w:szCs w:val="24"/>
              </w:rPr>
            </w:pPr>
            <w:r w:rsidRPr="00B31E63">
              <w:rPr>
                <w:rFonts w:ascii="Times New Roman" w:hAnsi="Times New Roman"/>
                <w:sz w:val="24"/>
                <w:szCs w:val="24"/>
              </w:rPr>
              <w:t>Ожидаемый конечный результат</w:t>
            </w:r>
          </w:p>
        </w:tc>
        <w:tc>
          <w:tcPr>
            <w:tcW w:w="6144" w:type="dxa"/>
          </w:tcPr>
          <w:p w:rsidR="00A26FE5" w:rsidRPr="00B31E63" w:rsidRDefault="00A26FE5" w:rsidP="00D7482B">
            <w:pPr>
              <w:tabs>
                <w:tab w:val="left" w:pos="8075"/>
              </w:tabs>
              <w:spacing w:after="0" w:line="240" w:lineRule="auto"/>
              <w:jc w:val="both"/>
              <w:rPr>
                <w:rFonts w:ascii="Times New Roman" w:hAnsi="Times New Roman"/>
                <w:sz w:val="24"/>
                <w:szCs w:val="24"/>
              </w:rPr>
            </w:pPr>
            <w:r w:rsidRPr="00B31E63">
              <w:rPr>
                <w:rFonts w:ascii="Times New Roman" w:hAnsi="Times New Roman"/>
                <w:sz w:val="24"/>
                <w:szCs w:val="24"/>
              </w:rPr>
              <w:t>Повышение пожарной безопасности на территории сельского поселения и снижение материальных потерь при возникновении ЧС.</w:t>
            </w:r>
          </w:p>
        </w:tc>
      </w:tr>
    </w:tbl>
    <w:p w:rsidR="00A26FE5" w:rsidRPr="00D7482B" w:rsidRDefault="00A26FE5" w:rsidP="00D7482B">
      <w:pPr>
        <w:pStyle w:val="ConsPlusNormal"/>
        <w:widowControl/>
        <w:ind w:right="-284" w:firstLine="0"/>
        <w:jc w:val="both"/>
        <w:rPr>
          <w:rFonts w:ascii="Times New Roman" w:hAnsi="Times New Roman" w:cs="Times New Roman"/>
          <w:b/>
          <w:bCs/>
          <w:sz w:val="24"/>
          <w:szCs w:val="24"/>
        </w:rPr>
      </w:pPr>
    </w:p>
    <w:p w:rsidR="00D54077" w:rsidRDefault="00D54077" w:rsidP="00D7482B">
      <w:pPr>
        <w:pStyle w:val="ConsPlusNormal"/>
        <w:widowControl/>
        <w:ind w:right="-1" w:firstLine="0"/>
        <w:jc w:val="center"/>
        <w:rPr>
          <w:rFonts w:ascii="Times New Roman" w:hAnsi="Times New Roman" w:cs="Times New Roman"/>
          <w:b/>
          <w:bCs/>
          <w:sz w:val="24"/>
          <w:szCs w:val="24"/>
        </w:rPr>
      </w:pP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r w:rsidRPr="00D7482B">
        <w:rPr>
          <w:rFonts w:ascii="Times New Roman" w:hAnsi="Times New Roman" w:cs="Times New Roman"/>
          <w:b/>
          <w:bCs/>
          <w:sz w:val="24"/>
          <w:szCs w:val="24"/>
        </w:rPr>
        <w:t>5.1. Характеристика состояния сферы деятельности, в рамках которой реализуется подпрограмма</w:t>
      </w:r>
    </w:p>
    <w:p w:rsidR="00A26FE5" w:rsidRPr="00D7482B" w:rsidRDefault="00A26FE5" w:rsidP="00D7482B">
      <w:pPr>
        <w:pStyle w:val="ConsPlusNormal"/>
        <w:widowControl/>
        <w:ind w:firstLine="709"/>
        <w:jc w:val="both"/>
        <w:rPr>
          <w:rFonts w:ascii="Times New Roman" w:hAnsi="Times New Roman" w:cs="Times New Roman"/>
          <w:sz w:val="24"/>
          <w:szCs w:val="24"/>
        </w:rPr>
      </w:pPr>
      <w:r w:rsidRPr="00D7482B">
        <w:rPr>
          <w:rFonts w:ascii="Times New Roman" w:hAnsi="Times New Roman" w:cs="Times New Roman"/>
          <w:sz w:val="24"/>
          <w:szCs w:val="24"/>
        </w:rPr>
        <w:t>Программа разработана в соответствии с Федеральным законом от 21 декабря 1994 года № 69-ФЗ «О пожарной безопасности», Федеральным законом от 06.10.2003 года № 131-ФЗ «Об общих принципах организации местного самоуправления в Российской Федерации» и иными нормативно-правовыми актами Российской Федерации и Удмуртской Республики.</w:t>
      </w:r>
    </w:p>
    <w:p w:rsidR="00A26FE5" w:rsidRPr="00D7482B" w:rsidRDefault="00A26FE5" w:rsidP="00D7482B">
      <w:pPr>
        <w:spacing w:after="0" w:line="240" w:lineRule="auto"/>
        <w:ind w:firstLine="709"/>
        <w:jc w:val="both"/>
        <w:rPr>
          <w:rFonts w:ascii="Times New Roman" w:hAnsi="Times New Roman"/>
          <w:sz w:val="24"/>
          <w:szCs w:val="24"/>
        </w:rPr>
      </w:pPr>
      <w:r w:rsidRPr="00D7482B">
        <w:rPr>
          <w:rFonts w:ascii="Times New Roman" w:hAnsi="Times New Roman"/>
          <w:sz w:val="24"/>
          <w:szCs w:val="24"/>
        </w:rPr>
        <w:t xml:space="preserve">Положениями Федеральных законов «О пожарной безопасности» и «Об общих принципах организации местного самоуправления в Российской Федерации» разграничены функции системы обеспечения пожарной безопасности между ее основными элементами. </w:t>
      </w:r>
      <w:r w:rsidRPr="00D7482B">
        <w:rPr>
          <w:rFonts w:ascii="Times New Roman" w:hAnsi="Times New Roman"/>
          <w:sz w:val="24"/>
          <w:szCs w:val="24"/>
        </w:rPr>
        <w:br/>
        <w:t>К полномочиям органов местного самоуправления отнесено обеспечение первичных мер пожарной безопасности. В соответствии с Федеральным законом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Финансовое обеспечение первичных мер пожарной безопасности является расходным обязательством муниципального образования.</w:t>
      </w:r>
    </w:p>
    <w:p w:rsidR="00A26FE5" w:rsidRPr="00D7482B" w:rsidRDefault="00A26FE5" w:rsidP="00D7482B">
      <w:pPr>
        <w:spacing w:after="0" w:line="240" w:lineRule="auto"/>
        <w:ind w:firstLine="709"/>
        <w:jc w:val="both"/>
        <w:rPr>
          <w:rFonts w:ascii="Times New Roman" w:hAnsi="Times New Roman"/>
          <w:sz w:val="24"/>
          <w:szCs w:val="24"/>
        </w:rPr>
      </w:pPr>
      <w:r w:rsidRPr="00D7482B">
        <w:rPr>
          <w:rFonts w:ascii="Times New Roman" w:hAnsi="Times New Roman"/>
          <w:sz w:val="24"/>
          <w:szCs w:val="24"/>
        </w:rPr>
        <w:lastRenderedPageBreak/>
        <w:t xml:space="preserve">Анализ состояния противопожарного водоснабжения на территории муниципального образования показал, что населенные пункты Кизнерского района обеспечены источниками наружного противопожарного водоснабжения всего на 78 %, сети наружного противопожарного водоснабжения и пожарные водоемы в некоторых населенных пунктах истратили свой 100% ресурс и требуют ремонта (замены). Ситуация еще осложняется тем, что при застройке новых жилых массивов в населенных пунктах Кизнерского района, наружное противопожарное водоснабжение не обеспечивается. Не в полной мере выполняются требования постановления Правительства РФ от 12 февраля 1999 года № 167 «Об утверждении правил пользования системами коммунального водоснабжения и канализации в Российской Федерации», в части содержания в исправном состоянии источников противопожарного водоснабжения. </w:t>
      </w:r>
    </w:p>
    <w:p w:rsidR="00A26FE5" w:rsidRPr="00D7482B" w:rsidRDefault="00A26FE5" w:rsidP="00D7482B">
      <w:pPr>
        <w:spacing w:after="0" w:line="240" w:lineRule="auto"/>
        <w:ind w:firstLine="709"/>
        <w:jc w:val="both"/>
        <w:rPr>
          <w:rFonts w:ascii="Times New Roman" w:hAnsi="Times New Roman"/>
          <w:color w:val="000000"/>
          <w:sz w:val="24"/>
          <w:szCs w:val="24"/>
        </w:rPr>
      </w:pPr>
      <w:r w:rsidRPr="00D7482B">
        <w:rPr>
          <w:rFonts w:ascii="Times New Roman" w:hAnsi="Times New Roman"/>
          <w:sz w:val="24"/>
          <w:szCs w:val="24"/>
        </w:rPr>
        <w:t>Недостаточное количество источников наружного противопожарного водоснабжения в населенных пунктах Кизнерского района приводит к быстрому развитию пожара, гибели людей, а также к большому материальному ущербу. Так как с</w:t>
      </w:r>
      <w:r w:rsidRPr="00D7482B">
        <w:rPr>
          <w:rFonts w:ascii="Times New Roman" w:hAnsi="Times New Roman"/>
          <w:color w:val="000000"/>
          <w:sz w:val="24"/>
          <w:szCs w:val="24"/>
        </w:rPr>
        <w:t>ущественным фактором, влияющим на успешное ведение действий по тушению пожара, является наличие достаточного количества источников наружного водоснабжения, их исправность, а так же расположение в пределах нормативного расстояния от места пожара (не более 200 метров).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В целях настоящей Программы применяются следующие понятия:</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b/>
          <w:bCs/>
          <w:sz w:val="24"/>
          <w:szCs w:val="24"/>
        </w:rPr>
        <w:t>источники противопожарного водоснабжения</w:t>
      </w:r>
      <w:r w:rsidRPr="00D7482B">
        <w:rPr>
          <w:rFonts w:ascii="Times New Roman" w:hAnsi="Times New Roman" w:cs="Times New Roman"/>
          <w:sz w:val="24"/>
          <w:szCs w:val="24"/>
        </w:rPr>
        <w:t xml:space="preserve"> – водопроводные сети с установленным на них пожарным оборудованием (пожарные гидранты, гидрант-колонки, пожарные краны), пожарные водоемы (резервуары), иные искусственные (водонапорные башни, пруды, технологические емкости) и природные (реки, озера, ручьи) водные объекты, вода из которых используется (может использоваться) для целей пожаротушения;</w:t>
      </w:r>
    </w:p>
    <w:p w:rsidR="00A26FE5" w:rsidRPr="00D7482B" w:rsidRDefault="00A26FE5" w:rsidP="00D7482B">
      <w:pPr>
        <w:pStyle w:val="ConsPlusNormal"/>
        <w:widowControl/>
        <w:ind w:firstLine="708"/>
        <w:jc w:val="both"/>
        <w:rPr>
          <w:rFonts w:ascii="Times New Roman" w:hAnsi="Times New Roman" w:cs="Times New Roman"/>
          <w:sz w:val="24"/>
          <w:szCs w:val="24"/>
        </w:rPr>
      </w:pPr>
      <w:r w:rsidRPr="00D7482B">
        <w:rPr>
          <w:rFonts w:ascii="Times New Roman" w:hAnsi="Times New Roman" w:cs="Times New Roman"/>
          <w:b/>
          <w:bCs/>
          <w:sz w:val="24"/>
          <w:szCs w:val="24"/>
        </w:rPr>
        <w:t xml:space="preserve">противопожарное водоснабжение </w:t>
      </w:r>
      <w:r w:rsidRPr="00D7482B">
        <w:rPr>
          <w:rFonts w:ascii="Times New Roman" w:hAnsi="Times New Roman" w:cs="Times New Roman"/>
          <w:sz w:val="24"/>
          <w:szCs w:val="24"/>
        </w:rPr>
        <w:t>– комплекс инженерно-технических сооружений, предназначенных для забора и транспортировки воды, хранения ее запасов и использования для целей пожаротушения.</w:t>
      </w:r>
    </w:p>
    <w:p w:rsidR="00A26FE5" w:rsidRPr="00D7482B" w:rsidRDefault="00A26FE5" w:rsidP="00D7482B">
      <w:pPr>
        <w:spacing w:after="0" w:line="240" w:lineRule="auto"/>
        <w:ind w:right="-1" w:firstLine="709"/>
        <w:jc w:val="both"/>
        <w:rPr>
          <w:rFonts w:ascii="Times New Roman" w:hAnsi="Times New Roman"/>
          <w:color w:val="000000"/>
          <w:sz w:val="24"/>
          <w:szCs w:val="24"/>
        </w:rPr>
      </w:pPr>
      <w:r w:rsidRPr="00D7482B">
        <w:rPr>
          <w:rFonts w:ascii="Times New Roman" w:hAnsi="Times New Roman"/>
          <w:color w:val="000000"/>
          <w:sz w:val="24"/>
          <w:szCs w:val="24"/>
        </w:rPr>
        <w:t>Существенным фактором, влияющим на тушение пожара, является наличие достаточного количества источников наружного противопожарного водоснабжения, их исправность, а так же расположение в пределах нормативного расстояния от места пожара.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xml:space="preserve">Основными источниками возникновения пожаров является деятельность людей, неисправность электрооборудования в помещениях. Тенденции к улучшению оперативной обстановки с ЧС не просматривается. На территории </w:t>
      </w:r>
      <w:r w:rsidRPr="00D7482B">
        <w:rPr>
          <w:rFonts w:ascii="Times New Roman" w:hAnsi="Times New Roman" w:cs="Times New Roman"/>
          <w:bCs/>
          <w:sz w:val="24"/>
          <w:szCs w:val="24"/>
        </w:rPr>
        <w:t>муниципального образования</w:t>
      </w:r>
      <w:r w:rsidRPr="00D7482B">
        <w:rPr>
          <w:rFonts w:ascii="Times New Roman" w:hAnsi="Times New Roman" w:cs="Times New Roman"/>
          <w:sz w:val="24"/>
          <w:szCs w:val="24"/>
        </w:rPr>
        <w:t xml:space="preserve"> система противопожарного водоснабжения не отвечает современным требованиям и не обеспечивает нормального уровня безопасности населённых пунктов.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За последнее время на территории муниципального образования остается напряженной обстановка в области пожарной безопасности.</w:t>
      </w:r>
    </w:p>
    <w:p w:rsidR="00A26FE5" w:rsidRPr="00D7482B" w:rsidRDefault="00A26FE5" w:rsidP="00D7482B">
      <w:pPr>
        <w:spacing w:after="0" w:line="240" w:lineRule="auto"/>
        <w:ind w:right="-1" w:firstLine="708"/>
        <w:jc w:val="both"/>
        <w:rPr>
          <w:rFonts w:ascii="Times New Roman" w:hAnsi="Times New Roman"/>
          <w:sz w:val="24"/>
          <w:szCs w:val="24"/>
        </w:rPr>
      </w:pPr>
      <w:r w:rsidRPr="00D7482B">
        <w:rPr>
          <w:rFonts w:ascii="Times New Roman" w:hAnsi="Times New Roman"/>
          <w:sz w:val="24"/>
          <w:szCs w:val="24"/>
        </w:rPr>
        <w:t>В настоящее время имеющиеся на территории муниципального образования пожарные гидранты и водоёмы требуют ремонта. В населенных пунктах необходимо строительство новых сетей водоснабжения и установки пожарных гидрантов, оборудование естественных водоемов пирсами.</w:t>
      </w:r>
    </w:p>
    <w:p w:rsidR="00A26FE5" w:rsidRPr="00D7482B" w:rsidRDefault="00A26FE5" w:rsidP="00D7482B">
      <w:pPr>
        <w:spacing w:after="0" w:line="240" w:lineRule="auto"/>
        <w:ind w:right="-1" w:firstLine="708"/>
        <w:jc w:val="both"/>
        <w:rPr>
          <w:rFonts w:ascii="Times New Roman" w:hAnsi="Times New Roman"/>
          <w:sz w:val="24"/>
          <w:szCs w:val="24"/>
        </w:rPr>
      </w:pPr>
      <w:r w:rsidRPr="00D7482B">
        <w:rPr>
          <w:rFonts w:ascii="Times New Roman" w:hAnsi="Times New Roman"/>
          <w:sz w:val="24"/>
          <w:szCs w:val="24"/>
        </w:rPr>
        <w:t>Плотность застройки в населенных пунктах, недостаточное количество средств пожаротушения создает угрозу возникновения крупных пожаров с непредсказуемыми последствиями.</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В целях обеспечения готовности к тушению пожаров необходимо произвести выполнение следующих мероприятий:</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организовать учет источников противопожарного водоснабжения в границах муниципального образования;</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организовать подготовку источников противопожарного водоснабжения к условиям эксплуатации в весенне-летний и осенне-зимний периоды;</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проводить регулярный осмотр источников противопожарного водоснабжения в целях проверки исправности и обеспечения беспрепятственного подъезда к ним;</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устранить неисправности источников противопожарного водоснабжения и оборудовать их указателями установленного образца;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осуществлять беспрепятственный доступ подразделений пожарной охраны к источникам противопожарного водоснабжения, для целей пожаротушения и ликвидации стихийных бедствий, а также для осуществления проверки их состояния;</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произвести ремонт имеющихся пожарных водоёмов;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lastRenderedPageBreak/>
        <w:t>- произвести ремонт имеющихся пожарных гидрантов и разработать дорожную карту на установку новых пожарных гидрантов;</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установить дополнительные пожарные ёмкости;</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водозаборными устройствами водонапорных башен;</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естественных водоемов пирсами;</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провести инвентаризацию прудов (озер), находящихся в населенных пунктах Кизнерского района;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провести инвентаризацию пожарных гидрантов, находящихся в населенных пунктах Кизнерского района;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провести инвентаризацию пожарных водоемов, находящихся в населенных пунктах Кизнерского района;</w:t>
      </w:r>
    </w:p>
    <w:p w:rsidR="00A26FE5" w:rsidRPr="00D7482B"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при застройке новых микрорайонов предусматривать наружное противопожарное водоснабжение согласно Генплану.</w:t>
      </w:r>
    </w:p>
    <w:p w:rsidR="00A26FE5" w:rsidRDefault="00A26FE5" w:rsidP="00D7482B">
      <w:pPr>
        <w:pStyle w:val="ConsPlusNormal"/>
        <w:widowControl/>
        <w:ind w:right="-1" w:firstLine="708"/>
        <w:jc w:val="both"/>
        <w:rPr>
          <w:rFonts w:ascii="Times New Roman" w:hAnsi="Times New Roman" w:cs="Times New Roman"/>
          <w:sz w:val="24"/>
          <w:szCs w:val="24"/>
        </w:rPr>
      </w:pPr>
      <w:r w:rsidRPr="00D7482B">
        <w:rPr>
          <w:rFonts w:ascii="Times New Roman" w:hAnsi="Times New Roman" w:cs="Times New Roman"/>
          <w:sz w:val="24"/>
          <w:szCs w:val="24"/>
        </w:rPr>
        <w:t xml:space="preserve">Принимая во внимание необходимость упорядочения мероприятий по планированию и организации противопожарного водоснабжения в условиях исполнения федерального законодательства, обеспечения привлечения средств бюджетов других уровней на эти цели, дальнейшее выполнение мероприятий по противопожарному водоснабжению населённых пунктов муниципального образования необходимо осуществлять программно-целевым методом в рамках муниципальной подпрограммы </w:t>
      </w:r>
      <w:r w:rsidRPr="00D7482B">
        <w:rPr>
          <w:rFonts w:ascii="Times New Roman" w:hAnsi="Times New Roman" w:cs="Times New Roman"/>
          <w:bCs/>
          <w:sz w:val="24"/>
          <w:szCs w:val="24"/>
        </w:rPr>
        <w:t>«Развитие противопожарного водоснабжения в муниципальном образовании «</w:t>
      </w:r>
      <w:r w:rsidR="001E0876" w:rsidRPr="00EE0FDD">
        <w:rPr>
          <w:rFonts w:ascii="Times New Roman" w:hAnsi="Times New Roman" w:cs="Times New Roman"/>
          <w:sz w:val="24"/>
          <w:szCs w:val="24"/>
        </w:rPr>
        <w:t>Кизнерский район</w:t>
      </w:r>
      <w:r w:rsidRPr="00D7482B">
        <w:rPr>
          <w:rFonts w:ascii="Times New Roman" w:hAnsi="Times New Roman" w:cs="Times New Roman"/>
          <w:bCs/>
          <w:sz w:val="24"/>
          <w:szCs w:val="24"/>
        </w:rPr>
        <w:t>» на 20</w:t>
      </w:r>
      <w:r w:rsidR="001E0876">
        <w:rPr>
          <w:rFonts w:ascii="Times New Roman" w:hAnsi="Times New Roman" w:cs="Times New Roman"/>
          <w:bCs/>
          <w:sz w:val="24"/>
          <w:szCs w:val="24"/>
        </w:rPr>
        <w:t>20</w:t>
      </w:r>
      <w:r w:rsidRPr="00D7482B">
        <w:rPr>
          <w:rFonts w:ascii="Times New Roman" w:hAnsi="Times New Roman" w:cs="Times New Roman"/>
          <w:bCs/>
          <w:sz w:val="24"/>
          <w:szCs w:val="24"/>
        </w:rPr>
        <w:t>-202</w:t>
      </w:r>
      <w:r w:rsidR="009822A3">
        <w:rPr>
          <w:rFonts w:ascii="Times New Roman" w:hAnsi="Times New Roman" w:cs="Times New Roman"/>
          <w:bCs/>
          <w:sz w:val="24"/>
          <w:szCs w:val="24"/>
        </w:rPr>
        <w:t>4</w:t>
      </w:r>
      <w:r w:rsidRPr="00D7482B">
        <w:rPr>
          <w:rFonts w:ascii="Times New Roman" w:hAnsi="Times New Roman" w:cs="Times New Roman"/>
          <w:bCs/>
          <w:sz w:val="24"/>
          <w:szCs w:val="24"/>
        </w:rPr>
        <w:t xml:space="preserve"> годы»,  </w:t>
      </w:r>
      <w:r w:rsidRPr="00D7482B">
        <w:rPr>
          <w:rFonts w:ascii="Times New Roman" w:hAnsi="Times New Roman" w:cs="Times New Roman"/>
          <w:sz w:val="24"/>
          <w:szCs w:val="24"/>
        </w:rPr>
        <w:t>обеспеченной соответствующим финансированием, а также системой планирования и контроля.</w:t>
      </w:r>
    </w:p>
    <w:p w:rsidR="001E0876" w:rsidRPr="00D7482B" w:rsidRDefault="001E0876" w:rsidP="00D7482B">
      <w:pPr>
        <w:pStyle w:val="ConsPlusNormal"/>
        <w:widowControl/>
        <w:ind w:right="-1" w:firstLine="708"/>
        <w:jc w:val="both"/>
        <w:rPr>
          <w:rFonts w:ascii="Times New Roman" w:hAnsi="Times New Roman" w:cs="Times New Roman"/>
          <w:sz w:val="24"/>
          <w:szCs w:val="24"/>
        </w:rPr>
      </w:pP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r w:rsidRPr="00D7482B">
        <w:rPr>
          <w:rFonts w:ascii="Times New Roman" w:hAnsi="Times New Roman" w:cs="Times New Roman"/>
          <w:b/>
          <w:bCs/>
          <w:sz w:val="24"/>
          <w:szCs w:val="24"/>
        </w:rPr>
        <w:t>5.2. Приоритеты, цели и задачи социально-экономического развития муниципального образования «Кизнерский район» в сфере реализации подпрограммы</w:t>
      </w:r>
    </w:p>
    <w:p w:rsidR="00A26FE5" w:rsidRPr="00D7482B" w:rsidRDefault="00A26FE5" w:rsidP="00D7482B">
      <w:pPr>
        <w:tabs>
          <w:tab w:val="left" w:pos="709"/>
          <w:tab w:val="left" w:pos="1418"/>
        </w:tabs>
        <w:autoSpaceDN w:val="0"/>
        <w:spacing w:after="0" w:line="240" w:lineRule="auto"/>
        <w:ind w:firstLine="567"/>
        <w:jc w:val="both"/>
        <w:rPr>
          <w:rFonts w:ascii="Times New Roman" w:hAnsi="Times New Roman"/>
          <w:sz w:val="24"/>
          <w:szCs w:val="24"/>
        </w:rPr>
      </w:pPr>
    </w:p>
    <w:p w:rsidR="00A26FE5" w:rsidRPr="00D7482B" w:rsidRDefault="00A26FE5" w:rsidP="00D7482B">
      <w:pPr>
        <w:tabs>
          <w:tab w:val="left" w:pos="709"/>
          <w:tab w:val="left" w:pos="1418"/>
        </w:tabs>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xml:space="preserve">Уверенность населения в собственной защищенности – залог экономической и социальной стабильности района. Поэтому одной из основных целей политики органов местного самоуправления </w:t>
      </w:r>
      <w:r w:rsidR="009822A3">
        <w:rPr>
          <w:rFonts w:ascii="Times New Roman" w:hAnsi="Times New Roman"/>
          <w:sz w:val="24"/>
          <w:szCs w:val="24"/>
        </w:rPr>
        <w:t>Кизнерского района</w:t>
      </w:r>
      <w:r w:rsidRPr="00D7482B">
        <w:rPr>
          <w:rFonts w:ascii="Times New Roman" w:hAnsi="Times New Roman"/>
          <w:sz w:val="24"/>
          <w:szCs w:val="24"/>
        </w:rPr>
        <w:t xml:space="preserve"> является создание условий для  комфортного и безопасного проживания на территории </w:t>
      </w:r>
      <w:r w:rsidR="009822A3">
        <w:rPr>
          <w:rFonts w:ascii="Times New Roman" w:hAnsi="Times New Roman"/>
          <w:sz w:val="24"/>
          <w:szCs w:val="24"/>
        </w:rPr>
        <w:t>Кизнерского района</w:t>
      </w:r>
      <w:r w:rsidRPr="00D7482B">
        <w:rPr>
          <w:rFonts w:ascii="Times New Roman" w:hAnsi="Times New Roman"/>
          <w:sz w:val="24"/>
          <w:szCs w:val="24"/>
        </w:rPr>
        <w:t>, а также защищенности жителей района, снижение рисков гибели и травмирования населения в результате пожаров, снижение экономического ущерба, наносимого пожарами.</w:t>
      </w:r>
    </w:p>
    <w:p w:rsidR="00A26FE5" w:rsidRPr="00D7482B" w:rsidRDefault="00A26FE5" w:rsidP="00D7482B">
      <w:pPr>
        <w:tabs>
          <w:tab w:val="left" w:pos="709"/>
          <w:tab w:val="left" w:pos="1418"/>
        </w:tabs>
        <w:autoSpaceDN w:val="0"/>
        <w:spacing w:after="0" w:line="240" w:lineRule="auto"/>
        <w:jc w:val="both"/>
        <w:rPr>
          <w:rFonts w:ascii="Times New Roman" w:hAnsi="Times New Roman"/>
          <w:sz w:val="24"/>
          <w:szCs w:val="24"/>
        </w:rPr>
      </w:pPr>
      <w:r w:rsidRPr="00D7482B">
        <w:rPr>
          <w:rFonts w:ascii="Times New Roman" w:hAnsi="Times New Roman"/>
          <w:sz w:val="24"/>
          <w:szCs w:val="24"/>
        </w:rPr>
        <w:tab/>
        <w:t xml:space="preserve">Основной целью подпрограммы является обеспечение необходимого уровня противопожарной безопасности населения и территории </w:t>
      </w:r>
      <w:r w:rsidR="009822A3">
        <w:rPr>
          <w:rFonts w:ascii="Times New Roman" w:hAnsi="Times New Roman"/>
          <w:bCs/>
          <w:sz w:val="24"/>
          <w:szCs w:val="24"/>
        </w:rPr>
        <w:t>Кизнерского района</w:t>
      </w:r>
      <w:r w:rsidRPr="00D7482B">
        <w:rPr>
          <w:rFonts w:ascii="Times New Roman" w:hAnsi="Times New Roman"/>
          <w:bCs/>
          <w:sz w:val="24"/>
          <w:szCs w:val="24"/>
        </w:rPr>
        <w:t>.</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 xml:space="preserve">Задачи: </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 совершенствование системы противопожарного водоснабжения;</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 xml:space="preserve">-создание условий для укрепления пожарной безопасности на территории </w:t>
      </w:r>
      <w:r w:rsidR="009822A3">
        <w:rPr>
          <w:rFonts w:ascii="Times New Roman" w:hAnsi="Times New Roman" w:cs="Times New Roman"/>
          <w:bCs/>
          <w:sz w:val="24"/>
          <w:szCs w:val="24"/>
        </w:rPr>
        <w:t>Кизнерского района</w:t>
      </w:r>
      <w:r w:rsidRPr="00D7482B">
        <w:rPr>
          <w:rFonts w:ascii="Times New Roman" w:hAnsi="Times New Roman" w:cs="Times New Roman"/>
          <w:bCs/>
          <w:sz w:val="24"/>
          <w:szCs w:val="24"/>
        </w:rPr>
        <w:t>.</w:t>
      </w:r>
    </w:p>
    <w:p w:rsidR="00A26FE5"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Достижение целей Программы и решение поставленных задач обеспечивается за счет реализации комплекса мероприятий.</w:t>
      </w:r>
    </w:p>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709"/>
        <w:jc w:val="both"/>
        <w:rPr>
          <w:rFonts w:ascii="Times New Roman" w:hAnsi="Times New Roman" w:cs="Times New Roman"/>
          <w:b/>
          <w:sz w:val="24"/>
          <w:szCs w:val="24"/>
        </w:rPr>
      </w:pPr>
      <w:r w:rsidRPr="00D7482B">
        <w:rPr>
          <w:rFonts w:ascii="Times New Roman" w:hAnsi="Times New Roman" w:cs="Times New Roman"/>
          <w:b/>
          <w:sz w:val="24"/>
          <w:szCs w:val="24"/>
        </w:rPr>
        <w:t>5.3. Целевые показатели (индикаторы) подпрограммы</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Сведения о составе и значениях целевых показателей (индикаторов) подпрограммы представлены в приложении № 1:</w:t>
      </w:r>
    </w:p>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709"/>
        <w:rPr>
          <w:rFonts w:ascii="Times New Roman" w:hAnsi="Times New Roman" w:cs="Times New Roman"/>
          <w:b/>
          <w:bCs/>
          <w:sz w:val="24"/>
          <w:szCs w:val="24"/>
        </w:rPr>
      </w:pPr>
      <w:r w:rsidRPr="00D7482B">
        <w:rPr>
          <w:rFonts w:ascii="Times New Roman" w:hAnsi="Times New Roman" w:cs="Times New Roman"/>
          <w:b/>
          <w:bCs/>
          <w:sz w:val="24"/>
          <w:szCs w:val="24"/>
        </w:rPr>
        <w:t>5.4. Срок реализации Программы</w:t>
      </w:r>
    </w:p>
    <w:p w:rsidR="00A26FE5" w:rsidRPr="00D7482B" w:rsidRDefault="00A26FE5" w:rsidP="00D7482B">
      <w:pPr>
        <w:pStyle w:val="ConsPlusNormal"/>
        <w:widowControl/>
        <w:ind w:right="-1" w:firstLine="0"/>
        <w:jc w:val="both"/>
        <w:rPr>
          <w:rFonts w:ascii="Times New Roman" w:hAnsi="Times New Roman" w:cs="Times New Roman"/>
          <w:b/>
          <w:bCs/>
          <w:sz w:val="24"/>
          <w:szCs w:val="24"/>
        </w:rPr>
      </w:pPr>
    </w:p>
    <w:p w:rsidR="00A26FE5" w:rsidRPr="00D7482B" w:rsidRDefault="00A26FE5" w:rsidP="00D7482B">
      <w:pPr>
        <w:pStyle w:val="ConsPlusNormal"/>
        <w:widowControl/>
        <w:ind w:right="-1" w:firstLine="567"/>
        <w:jc w:val="both"/>
        <w:rPr>
          <w:rFonts w:ascii="Times New Roman" w:hAnsi="Times New Roman" w:cs="Times New Roman"/>
          <w:sz w:val="24"/>
          <w:szCs w:val="24"/>
        </w:rPr>
      </w:pPr>
      <w:r w:rsidRPr="00D7482B">
        <w:rPr>
          <w:rFonts w:ascii="Times New Roman" w:hAnsi="Times New Roman" w:cs="Times New Roman"/>
          <w:sz w:val="24"/>
          <w:szCs w:val="24"/>
        </w:rPr>
        <w:t xml:space="preserve">  Подпрограмма реализуется с 1 января 20</w:t>
      </w:r>
      <w:r>
        <w:rPr>
          <w:rFonts w:ascii="Times New Roman" w:hAnsi="Times New Roman" w:cs="Times New Roman"/>
          <w:sz w:val="24"/>
          <w:szCs w:val="24"/>
        </w:rPr>
        <w:t xml:space="preserve">20 </w:t>
      </w:r>
      <w:r w:rsidRPr="00D7482B">
        <w:rPr>
          <w:rFonts w:ascii="Times New Roman" w:hAnsi="Times New Roman" w:cs="Times New Roman"/>
          <w:sz w:val="24"/>
          <w:szCs w:val="24"/>
        </w:rPr>
        <w:t>года по 31 декабря 20</w:t>
      </w:r>
      <w:r>
        <w:rPr>
          <w:rFonts w:ascii="Times New Roman" w:hAnsi="Times New Roman" w:cs="Times New Roman"/>
          <w:sz w:val="24"/>
          <w:szCs w:val="24"/>
        </w:rPr>
        <w:t>2</w:t>
      </w:r>
      <w:r w:rsidR="00FC78C5">
        <w:rPr>
          <w:rFonts w:ascii="Times New Roman" w:hAnsi="Times New Roman" w:cs="Times New Roman"/>
          <w:sz w:val="24"/>
          <w:szCs w:val="24"/>
        </w:rPr>
        <w:t>8</w:t>
      </w:r>
      <w:r w:rsidRPr="00D7482B">
        <w:rPr>
          <w:rFonts w:ascii="Times New Roman" w:hAnsi="Times New Roman" w:cs="Times New Roman"/>
          <w:sz w:val="24"/>
          <w:szCs w:val="24"/>
        </w:rPr>
        <w:t xml:space="preserve"> года.</w:t>
      </w:r>
    </w:p>
    <w:p w:rsidR="00A26FE5" w:rsidRPr="00D7482B" w:rsidRDefault="00A26FE5" w:rsidP="00D7482B">
      <w:pPr>
        <w:pStyle w:val="ConsPlusNormal"/>
        <w:widowControl/>
        <w:ind w:right="-1" w:firstLine="0"/>
        <w:jc w:val="both"/>
        <w:rPr>
          <w:rFonts w:ascii="Times New Roman" w:hAnsi="Times New Roman" w:cs="Times New Roman"/>
          <w:sz w:val="24"/>
          <w:szCs w:val="24"/>
        </w:rPr>
      </w:pPr>
    </w:p>
    <w:p w:rsidR="00A26FE5" w:rsidRPr="00D7482B" w:rsidRDefault="00A26FE5" w:rsidP="00D7482B">
      <w:pPr>
        <w:pStyle w:val="ConsPlusNormal"/>
        <w:widowControl/>
        <w:ind w:right="-1" w:firstLine="709"/>
        <w:jc w:val="both"/>
        <w:rPr>
          <w:rFonts w:ascii="Times New Roman" w:hAnsi="Times New Roman" w:cs="Times New Roman"/>
          <w:b/>
          <w:bCs/>
          <w:sz w:val="24"/>
          <w:szCs w:val="24"/>
        </w:rPr>
      </w:pPr>
      <w:r w:rsidRPr="00D7482B">
        <w:rPr>
          <w:rFonts w:ascii="Times New Roman" w:hAnsi="Times New Roman" w:cs="Times New Roman"/>
          <w:b/>
          <w:bCs/>
          <w:sz w:val="24"/>
          <w:szCs w:val="24"/>
        </w:rPr>
        <w:t>5.5. Основные мероприятия, направленные на достижение целей и задач подпрограммы</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В целях обеспечения готовности к тушению пожаров необходимо произвести выполнение следующих мероприятий:</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xml:space="preserve">- учет источников противопожарного водоснабжения в границах </w:t>
      </w:r>
      <w:r w:rsidR="009822A3">
        <w:rPr>
          <w:rFonts w:ascii="Times New Roman" w:hAnsi="Times New Roman" w:cs="Times New Roman"/>
          <w:sz w:val="24"/>
          <w:szCs w:val="24"/>
        </w:rPr>
        <w:t>района;</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проведение инвентаризации сетей водоснабжения;</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проведение инвентаризации бесхозяйных пожарных водоемов;</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xml:space="preserve">- проведение инвентаризации бесхозяйных прудов;  </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lastRenderedPageBreak/>
        <w:t>- подготовка и содержание источников противопожарного водоснабжения к условиям эксплуатации в весенне-летний и осеннее - зимний период;</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осмотр источников противопожарного водоснабжения в целях проверки исправности и обеспечения беспрепятственного подъезда к ним;</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оборудование (обновление) источников противопожарного водоснабжения указателями установленного образца;</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ремонт пожарных водоемов;</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ремонт пожарных гидрантов;</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водозаборными устройствами водонапорных башен;</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установка пожарных резервуаров;</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установке пожарных гидрантов на существующих сетях водоснабжения;</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разработка дорожной карты по оборудованию естественных водоемов пирсами;</w:t>
      </w:r>
    </w:p>
    <w:p w:rsidR="00A26FE5" w:rsidRPr="00D7482B" w:rsidRDefault="00A26FE5" w:rsidP="00D7482B">
      <w:pPr>
        <w:pStyle w:val="ConsPlusNormal"/>
        <w:ind w:firstLine="709"/>
        <w:jc w:val="both"/>
        <w:rPr>
          <w:rFonts w:ascii="Times New Roman" w:hAnsi="Times New Roman" w:cs="Times New Roman"/>
          <w:sz w:val="24"/>
          <w:szCs w:val="24"/>
        </w:rPr>
      </w:pPr>
      <w:r w:rsidRPr="00D7482B">
        <w:rPr>
          <w:rFonts w:ascii="Times New Roman" w:hAnsi="Times New Roman" w:cs="Times New Roman"/>
          <w:sz w:val="24"/>
          <w:szCs w:val="24"/>
        </w:rPr>
        <w:t>- оборудование на естественных водоисточниках  незамерзающих прорубей.</w:t>
      </w:r>
    </w:p>
    <w:p w:rsidR="00A26FE5" w:rsidRDefault="00A26FE5" w:rsidP="00D7482B">
      <w:pPr>
        <w:pStyle w:val="ConsPlusNormal"/>
        <w:widowControl/>
        <w:ind w:right="-1" w:firstLine="0"/>
        <w:jc w:val="both"/>
        <w:rPr>
          <w:rFonts w:ascii="Times New Roman" w:hAnsi="Times New Roman" w:cs="Times New Roman"/>
          <w:sz w:val="24"/>
          <w:szCs w:val="24"/>
        </w:rPr>
      </w:pPr>
    </w:p>
    <w:p w:rsidR="00A26FE5" w:rsidRPr="00D7482B" w:rsidRDefault="00A26FE5" w:rsidP="00D7482B">
      <w:pPr>
        <w:pStyle w:val="ConsPlusNormal"/>
        <w:widowControl/>
        <w:ind w:right="-1" w:firstLine="709"/>
        <w:rPr>
          <w:rFonts w:ascii="Times New Roman" w:hAnsi="Times New Roman" w:cs="Times New Roman"/>
          <w:b/>
          <w:bCs/>
          <w:sz w:val="24"/>
          <w:szCs w:val="24"/>
        </w:rPr>
      </w:pPr>
      <w:r w:rsidRPr="00D7482B">
        <w:rPr>
          <w:rFonts w:ascii="Times New Roman" w:hAnsi="Times New Roman" w:cs="Times New Roman"/>
          <w:b/>
          <w:bCs/>
          <w:sz w:val="24"/>
          <w:szCs w:val="24"/>
        </w:rPr>
        <w:t>5.6. Меры муниципального регулирования</w:t>
      </w:r>
    </w:p>
    <w:p w:rsidR="00A26FE5" w:rsidRPr="00D7482B" w:rsidRDefault="00A26FE5" w:rsidP="00D7482B">
      <w:pPr>
        <w:pStyle w:val="ConsPlusNormal"/>
        <w:widowControl/>
        <w:ind w:right="-1" w:firstLine="709"/>
        <w:jc w:val="both"/>
        <w:rPr>
          <w:rFonts w:ascii="Times New Roman" w:hAnsi="Times New Roman" w:cs="Times New Roman"/>
          <w:bCs/>
          <w:sz w:val="24"/>
          <w:szCs w:val="24"/>
        </w:rPr>
      </w:pPr>
      <w:r w:rsidRPr="00D7482B">
        <w:rPr>
          <w:rFonts w:ascii="Times New Roman" w:hAnsi="Times New Roman" w:cs="Times New Roman"/>
          <w:bCs/>
          <w:sz w:val="24"/>
          <w:szCs w:val="24"/>
        </w:rPr>
        <w:t>Мерами муниципального регулирования являются нормативно-правовые акты органов местного самоуправления в области обеспечения пожарной безопасности.</w:t>
      </w:r>
    </w:p>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Default="00A26FE5" w:rsidP="00D7482B">
      <w:pPr>
        <w:pStyle w:val="a6"/>
        <w:ind w:firstLine="709"/>
        <w:jc w:val="both"/>
        <w:rPr>
          <w:rFonts w:ascii="Times New Roman" w:hAnsi="Times New Roman"/>
          <w:b/>
          <w:bCs/>
          <w:sz w:val="24"/>
          <w:szCs w:val="24"/>
        </w:rPr>
      </w:pPr>
      <w:r w:rsidRPr="00D7482B">
        <w:rPr>
          <w:rFonts w:ascii="Times New Roman" w:hAnsi="Times New Roman"/>
          <w:b/>
          <w:sz w:val="24"/>
          <w:szCs w:val="24"/>
        </w:rPr>
        <w:t xml:space="preserve">5.7. </w:t>
      </w:r>
      <w:r w:rsidRPr="00D7482B">
        <w:rPr>
          <w:rFonts w:ascii="Times New Roman" w:hAnsi="Times New Roman"/>
          <w:b/>
          <w:bCs/>
          <w:sz w:val="24"/>
          <w:szCs w:val="24"/>
        </w:rPr>
        <w:t>Прогноз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250957" w:rsidRPr="00D7482B" w:rsidRDefault="00250957" w:rsidP="00D7482B">
      <w:pPr>
        <w:pStyle w:val="a6"/>
        <w:ind w:firstLine="709"/>
        <w:jc w:val="both"/>
        <w:rPr>
          <w:rFonts w:ascii="Times New Roman" w:hAnsi="Times New Roman"/>
          <w:b/>
          <w:bCs/>
          <w:sz w:val="24"/>
          <w:szCs w:val="24"/>
        </w:rPr>
      </w:pP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Отсутствует.</w:t>
      </w:r>
    </w:p>
    <w:p w:rsidR="00250957" w:rsidRPr="00D7482B" w:rsidRDefault="00250957"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D7482B">
        <w:rPr>
          <w:rFonts w:ascii="Times New Roman" w:hAnsi="Times New Roman" w:cs="Times New Roman"/>
          <w:b/>
          <w:sz w:val="24"/>
          <w:szCs w:val="24"/>
        </w:rPr>
        <w:t>5.8. Ресурсное обеспечение подпрограммы</w:t>
      </w:r>
    </w:p>
    <w:p w:rsidR="00A26FE5" w:rsidRPr="00D7482B" w:rsidRDefault="00A26FE5" w:rsidP="00D7482B">
      <w:pPr>
        <w:pStyle w:val="ConsPlusNormal"/>
        <w:widowControl/>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7482B">
        <w:rPr>
          <w:rFonts w:ascii="Times New Roman" w:hAnsi="Times New Roman" w:cs="Times New Roman"/>
          <w:color w:val="000000"/>
          <w:sz w:val="24"/>
          <w:szCs w:val="24"/>
        </w:rPr>
        <w:t>Источники финансирования: бюджеты сельских поселений, республиканский бюджет, привлеченные средства. Объёмы финансирования и выполнения работ Программы ежегодно уточняются в соответствии с решением Совета депутатов муниципального образования о бюджете муниципального образования на очередной финансовый год.</w:t>
      </w:r>
    </w:p>
    <w:p w:rsidR="00A26FE5" w:rsidRPr="00D7482B" w:rsidRDefault="00A26FE5" w:rsidP="00D7482B">
      <w:pPr>
        <w:autoSpaceDN w:val="0"/>
        <w:adjustRightInd w:val="0"/>
        <w:spacing w:after="0" w:line="240" w:lineRule="auto"/>
        <w:ind w:firstLine="709"/>
        <w:jc w:val="both"/>
        <w:rPr>
          <w:rFonts w:ascii="Times New Roman" w:hAnsi="Times New Roman"/>
          <w:sz w:val="24"/>
          <w:szCs w:val="24"/>
        </w:rPr>
      </w:pPr>
      <w:r w:rsidRPr="00D7482B">
        <w:rPr>
          <w:rFonts w:ascii="Times New Roman" w:hAnsi="Times New Roman"/>
          <w:sz w:val="24"/>
          <w:szCs w:val="24"/>
        </w:rPr>
        <w:t xml:space="preserve">Финансовое обеспечение подпрограммы (в тыс. рублей) с распределением расходов по годам, источникам финансирования и основным мероприятиям приведено в </w:t>
      </w:r>
      <w:hyperlink r:id="rId13" w:anchor="Par113" w:history="1">
        <w:r w:rsidRPr="00D7482B">
          <w:rPr>
            <w:rStyle w:val="a5"/>
            <w:rFonts w:ascii="Times New Roman" w:hAnsi="Times New Roman"/>
            <w:sz w:val="24"/>
            <w:szCs w:val="24"/>
          </w:rPr>
          <w:t>приложениях</w:t>
        </w:r>
      </w:hyperlink>
      <w:r w:rsidRPr="00D7482B">
        <w:rPr>
          <w:rFonts w:ascii="Times New Roman" w:hAnsi="Times New Roman"/>
          <w:sz w:val="24"/>
          <w:szCs w:val="24"/>
        </w:rPr>
        <w:t xml:space="preserve"> 5, 6.</w:t>
      </w:r>
    </w:p>
    <w:p w:rsidR="00A26FE5" w:rsidRPr="00D7482B" w:rsidRDefault="00A26FE5" w:rsidP="00D7482B">
      <w:pPr>
        <w:autoSpaceDN w:val="0"/>
        <w:spacing w:after="0" w:line="240" w:lineRule="auto"/>
        <w:ind w:firstLine="567"/>
        <w:jc w:val="both"/>
        <w:rPr>
          <w:rFonts w:ascii="Times New Roman" w:hAnsi="Times New Roman"/>
          <w:b/>
          <w:sz w:val="24"/>
          <w:szCs w:val="24"/>
        </w:rPr>
      </w:pPr>
      <w:r w:rsidRPr="00D7482B">
        <w:rPr>
          <w:rFonts w:ascii="Times New Roman" w:hAnsi="Times New Roman"/>
          <w:b/>
          <w:sz w:val="24"/>
          <w:szCs w:val="24"/>
        </w:rPr>
        <w:t>5.9. Анализ рисков и меры управления рисками</w:t>
      </w:r>
    </w:p>
    <w:p w:rsidR="00A26FE5"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xml:space="preserve">Подпрограмма разрабатывается, базируясь на определенных предположениях относительно капитальных и текущих затрат. Вне зависимости от качества и обоснованности этих предположений будущее развитие событий, связанных с реализацией программы, неоднозначно. </w:t>
      </w:r>
    </w:p>
    <w:p w:rsidR="00BE00AD" w:rsidRPr="00D7482B" w:rsidRDefault="00BE00AD" w:rsidP="00D7482B">
      <w:pPr>
        <w:autoSpaceDN w:val="0"/>
        <w:spacing w:after="0" w:line="240" w:lineRule="auto"/>
        <w:ind w:firstLine="567"/>
        <w:jc w:val="both"/>
        <w:rPr>
          <w:rFonts w:ascii="Times New Roman" w:hAnsi="Times New Roman"/>
          <w:sz w:val="24"/>
          <w:szCs w:val="24"/>
        </w:rPr>
      </w:pP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Финансовый риск реализации подпрограммы представляет собой замедление формирования действенной системы предупреждения чрезвычайных ситуаций.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Административный риск представляет собой невыполнение в полном объеме финансовых обязательств, что приведет к невыполнению целей и задач подпрограммы.</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Административный риск обусловлен:</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неэффективным использованием ресурсов;</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 повышением вероятности неконтролируемого влияния негативных факторов на реализацию подпрограммы.</w:t>
      </w: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Способами ограничения риска является своевременная корректировка целей и сроков реализации подпрограммы.</w:t>
      </w:r>
    </w:p>
    <w:p w:rsidR="00A26FE5" w:rsidRPr="00D7482B" w:rsidRDefault="00A26FE5" w:rsidP="00D7482B">
      <w:pPr>
        <w:autoSpaceDN w:val="0"/>
        <w:spacing w:after="0" w:line="240" w:lineRule="auto"/>
        <w:ind w:firstLine="567"/>
        <w:jc w:val="both"/>
        <w:rPr>
          <w:rFonts w:ascii="Times New Roman" w:hAnsi="Times New Roman"/>
          <w:sz w:val="24"/>
          <w:szCs w:val="24"/>
        </w:rPr>
      </w:pPr>
    </w:p>
    <w:p w:rsidR="00A26FE5" w:rsidRPr="00D7482B" w:rsidRDefault="00A26FE5" w:rsidP="00D7482B">
      <w:pPr>
        <w:autoSpaceDN w:val="0"/>
        <w:spacing w:after="0" w:line="240" w:lineRule="auto"/>
        <w:ind w:firstLine="567"/>
        <w:jc w:val="both"/>
        <w:rPr>
          <w:rFonts w:ascii="Times New Roman" w:hAnsi="Times New Roman"/>
          <w:sz w:val="24"/>
          <w:szCs w:val="24"/>
        </w:rPr>
      </w:pPr>
      <w:r w:rsidRPr="00D7482B">
        <w:rPr>
          <w:rFonts w:ascii="Times New Roman" w:hAnsi="Times New Roman"/>
          <w:sz w:val="24"/>
          <w:szCs w:val="24"/>
        </w:rPr>
        <w:t>Сводная информация по рискам и способам управления:</w:t>
      </w:r>
    </w:p>
    <w:p w:rsidR="00A26FE5" w:rsidRPr="00D7482B" w:rsidRDefault="00A26FE5" w:rsidP="00D7482B">
      <w:pPr>
        <w:autoSpaceDN w:val="0"/>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9"/>
        <w:gridCol w:w="5315"/>
      </w:tblGrid>
      <w:tr w:rsidR="00A26FE5" w:rsidRPr="00B31E63" w:rsidTr="00D7482B">
        <w:tc>
          <w:tcPr>
            <w:tcW w:w="0" w:type="auto"/>
          </w:tcPr>
          <w:p w:rsidR="00A26FE5" w:rsidRPr="00B31E63" w:rsidRDefault="00A26FE5" w:rsidP="00D7482B">
            <w:pPr>
              <w:autoSpaceDN w:val="0"/>
              <w:spacing w:after="0" w:line="240" w:lineRule="auto"/>
              <w:ind w:firstLine="567"/>
              <w:jc w:val="center"/>
              <w:rPr>
                <w:rFonts w:ascii="Times New Roman" w:hAnsi="Times New Roman"/>
                <w:sz w:val="24"/>
                <w:szCs w:val="24"/>
              </w:rPr>
            </w:pPr>
            <w:r w:rsidRPr="00B31E63">
              <w:rPr>
                <w:rFonts w:ascii="Times New Roman" w:hAnsi="Times New Roman"/>
                <w:sz w:val="24"/>
                <w:szCs w:val="24"/>
              </w:rPr>
              <w:t>Вид риска</w:t>
            </w:r>
          </w:p>
        </w:tc>
        <w:tc>
          <w:tcPr>
            <w:tcW w:w="0" w:type="auto"/>
          </w:tcPr>
          <w:p w:rsidR="00A26FE5" w:rsidRPr="00B31E63" w:rsidRDefault="00A26FE5" w:rsidP="00D7482B">
            <w:pPr>
              <w:autoSpaceDN w:val="0"/>
              <w:spacing w:after="0" w:line="240" w:lineRule="auto"/>
              <w:ind w:firstLine="567"/>
              <w:jc w:val="center"/>
              <w:rPr>
                <w:rFonts w:ascii="Times New Roman" w:hAnsi="Times New Roman"/>
                <w:sz w:val="24"/>
                <w:szCs w:val="24"/>
              </w:rPr>
            </w:pPr>
            <w:r w:rsidRPr="00B31E63">
              <w:rPr>
                <w:rFonts w:ascii="Times New Roman" w:hAnsi="Times New Roman"/>
                <w:sz w:val="24"/>
                <w:szCs w:val="24"/>
              </w:rPr>
              <w:t>Меры по управлению рисками</w:t>
            </w:r>
          </w:p>
        </w:tc>
      </w:tr>
      <w:tr w:rsidR="00A26FE5" w:rsidRPr="00B31E63" w:rsidTr="00D7482B">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Отсутствие финансирования либо финансирование в недостаточном объеме </w:t>
            </w:r>
            <w:r w:rsidRPr="00B31E63">
              <w:rPr>
                <w:rFonts w:ascii="Times New Roman" w:hAnsi="Times New Roman"/>
                <w:sz w:val="24"/>
                <w:szCs w:val="24"/>
              </w:rPr>
              <w:lastRenderedPageBreak/>
              <w:t>мероприятий муниципальной подпрограммы</w:t>
            </w:r>
          </w:p>
        </w:tc>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lastRenderedPageBreak/>
              <w:t xml:space="preserve">Определение приоритетных направлений реализации муниципальной подпрограммы, </w:t>
            </w:r>
            <w:r w:rsidRPr="00B31E63">
              <w:rPr>
                <w:rFonts w:ascii="Times New Roman" w:hAnsi="Times New Roman"/>
                <w:sz w:val="24"/>
                <w:szCs w:val="24"/>
              </w:rPr>
              <w:lastRenderedPageBreak/>
              <w:t>оперативное внесение соответствующих корректировок в муниципальную подпрограмму</w:t>
            </w:r>
          </w:p>
        </w:tc>
      </w:tr>
      <w:tr w:rsidR="00A26FE5" w:rsidRPr="00B31E63" w:rsidTr="00D7482B">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lastRenderedPageBreak/>
              <w:t>Возможное изменение федерального и регионального законодательства</w:t>
            </w:r>
          </w:p>
        </w:tc>
        <w:tc>
          <w:tcPr>
            <w:tcW w:w="0" w:type="auto"/>
          </w:tcPr>
          <w:p w:rsidR="00A26FE5" w:rsidRPr="00B31E63" w:rsidRDefault="00A26FE5" w:rsidP="009822A3">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Внесение изменений в действующие правовые акты и (или) принятие новых правовых актов </w:t>
            </w:r>
            <w:r w:rsidR="009822A3">
              <w:rPr>
                <w:rFonts w:ascii="Times New Roman" w:hAnsi="Times New Roman"/>
                <w:sz w:val="24"/>
                <w:szCs w:val="24"/>
              </w:rPr>
              <w:t>Кизнерского района</w:t>
            </w:r>
            <w:r w:rsidRPr="00B31E63">
              <w:rPr>
                <w:rFonts w:ascii="Times New Roman" w:hAnsi="Times New Roman"/>
                <w:sz w:val="24"/>
                <w:szCs w:val="24"/>
              </w:rPr>
              <w:t xml:space="preserve">, касающихся сферы реализации муниципальной подпрограммы </w:t>
            </w:r>
          </w:p>
        </w:tc>
      </w:tr>
      <w:tr w:rsidR="00A26FE5" w:rsidRPr="00B31E63" w:rsidTr="00D7482B">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Pr>
          <w:p w:rsidR="00A26FE5" w:rsidRPr="00B31E63" w:rsidRDefault="00A26FE5" w:rsidP="00D7482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Мониторинг поэтапного исполнения соисполнителями мероприятий муниципальной подпрограммы </w:t>
            </w:r>
          </w:p>
          <w:p w:rsidR="00A26FE5" w:rsidRPr="00B31E63" w:rsidRDefault="00A26FE5" w:rsidP="00D7482B">
            <w:pPr>
              <w:autoSpaceDN w:val="0"/>
              <w:spacing w:after="0" w:line="240" w:lineRule="auto"/>
              <w:jc w:val="both"/>
              <w:rPr>
                <w:rFonts w:ascii="Times New Roman" w:hAnsi="Times New Roman"/>
                <w:sz w:val="24"/>
                <w:szCs w:val="24"/>
              </w:rPr>
            </w:pPr>
          </w:p>
        </w:tc>
      </w:tr>
    </w:tbl>
    <w:p w:rsidR="00A26FE5" w:rsidRPr="00D7482B" w:rsidRDefault="00A26FE5" w:rsidP="00D7482B">
      <w:pPr>
        <w:pStyle w:val="ConsPlusNormal"/>
        <w:widowControl/>
        <w:ind w:right="-1" w:firstLine="709"/>
        <w:jc w:val="both"/>
        <w:rPr>
          <w:rFonts w:ascii="Times New Roman" w:hAnsi="Times New Roman" w:cs="Times New Roman"/>
          <w:sz w:val="24"/>
          <w:szCs w:val="24"/>
        </w:rPr>
      </w:pP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r w:rsidRPr="00D7482B">
        <w:rPr>
          <w:rFonts w:ascii="Times New Roman" w:hAnsi="Times New Roman" w:cs="Times New Roman"/>
          <w:b/>
          <w:bCs/>
          <w:sz w:val="24"/>
          <w:szCs w:val="24"/>
        </w:rPr>
        <w:t>5.10. Конечные результаты реализации муниципальной подпрограммы, оценка планируемой эффективности ее реализации</w:t>
      </w:r>
    </w:p>
    <w:p w:rsidR="00A26FE5" w:rsidRPr="00D7482B" w:rsidRDefault="00A26FE5" w:rsidP="00D7482B">
      <w:pPr>
        <w:pStyle w:val="ConsPlusNormal"/>
        <w:widowControl/>
        <w:ind w:right="-1" w:firstLine="0"/>
        <w:jc w:val="center"/>
        <w:rPr>
          <w:rFonts w:ascii="Times New Roman" w:hAnsi="Times New Roman" w:cs="Times New Roman"/>
          <w:b/>
          <w:bCs/>
          <w:sz w:val="24"/>
          <w:szCs w:val="24"/>
        </w:rPr>
      </w:pPr>
    </w:p>
    <w:p w:rsidR="00A26FE5" w:rsidRPr="00D7482B" w:rsidRDefault="00A26FE5" w:rsidP="00D7482B">
      <w:pPr>
        <w:pStyle w:val="ConsPlusNormal"/>
        <w:widowControl/>
        <w:ind w:right="-1" w:firstLine="709"/>
        <w:jc w:val="both"/>
        <w:rPr>
          <w:rFonts w:ascii="Times New Roman" w:hAnsi="Times New Roman" w:cs="Times New Roman"/>
          <w:b/>
          <w:bCs/>
          <w:sz w:val="24"/>
          <w:szCs w:val="24"/>
        </w:rPr>
      </w:pPr>
      <w:r w:rsidRPr="00D7482B">
        <w:rPr>
          <w:rFonts w:ascii="Times New Roman" w:hAnsi="Times New Roman" w:cs="Times New Roman"/>
          <w:sz w:val="24"/>
          <w:szCs w:val="24"/>
        </w:rPr>
        <w:t xml:space="preserve">Утверждение и внедрение мероприятий подпрограммы создаст условия для обеспечения необходимого уровня противопожарной безопасности населения и территории </w:t>
      </w:r>
      <w:r w:rsidR="009822A3">
        <w:rPr>
          <w:rFonts w:ascii="Times New Roman" w:hAnsi="Times New Roman" w:cs="Times New Roman"/>
          <w:bCs/>
          <w:sz w:val="24"/>
          <w:szCs w:val="24"/>
        </w:rPr>
        <w:t>Кизнерского района.</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 xml:space="preserve">Эффективность Программы заключается в обеспечении необходимого уровня пожарной безопасности на территории </w:t>
      </w:r>
      <w:r w:rsidR="009822A3">
        <w:rPr>
          <w:rFonts w:ascii="Times New Roman" w:hAnsi="Times New Roman" w:cs="Times New Roman"/>
          <w:bCs/>
          <w:sz w:val="24"/>
          <w:szCs w:val="24"/>
        </w:rPr>
        <w:t>Кизнерского района</w:t>
      </w:r>
      <w:r w:rsidRPr="00D7482B">
        <w:rPr>
          <w:rFonts w:ascii="Times New Roman" w:hAnsi="Times New Roman" w:cs="Times New Roman"/>
          <w:sz w:val="24"/>
          <w:szCs w:val="24"/>
        </w:rPr>
        <w:t>.</w:t>
      </w:r>
    </w:p>
    <w:p w:rsidR="00A26FE5" w:rsidRPr="00D7482B" w:rsidRDefault="00A26FE5" w:rsidP="00D7482B">
      <w:pPr>
        <w:pStyle w:val="ConsPlusNormal"/>
        <w:widowControl/>
        <w:ind w:right="-1" w:firstLine="709"/>
        <w:jc w:val="both"/>
        <w:rPr>
          <w:rFonts w:ascii="Times New Roman" w:hAnsi="Times New Roman" w:cs="Times New Roman"/>
          <w:sz w:val="24"/>
          <w:szCs w:val="24"/>
        </w:rPr>
      </w:pPr>
      <w:r w:rsidRPr="00D7482B">
        <w:rPr>
          <w:rFonts w:ascii="Times New Roman" w:hAnsi="Times New Roman" w:cs="Times New Roman"/>
          <w:sz w:val="24"/>
          <w:szCs w:val="24"/>
        </w:rPr>
        <w:t>Ожидаемый конечный результат Программы:</w:t>
      </w:r>
    </w:p>
    <w:p w:rsidR="00A26FE5" w:rsidRPr="00D7482B" w:rsidRDefault="00A26FE5" w:rsidP="00D7482B">
      <w:pPr>
        <w:pStyle w:val="a6"/>
        <w:ind w:right="-1" w:firstLine="709"/>
        <w:jc w:val="both"/>
        <w:rPr>
          <w:rFonts w:ascii="Times New Roman" w:hAnsi="Times New Roman"/>
          <w:sz w:val="24"/>
          <w:szCs w:val="24"/>
        </w:rPr>
      </w:pPr>
      <w:r w:rsidRPr="00D7482B">
        <w:rPr>
          <w:rFonts w:ascii="Times New Roman" w:hAnsi="Times New Roman"/>
          <w:sz w:val="24"/>
          <w:szCs w:val="24"/>
        </w:rPr>
        <w:t>- укрепление пожарной безопасности на территории муниципалитета, сохранение материальных ценностей;</w:t>
      </w:r>
    </w:p>
    <w:p w:rsidR="00A26FE5" w:rsidRPr="00D7482B" w:rsidRDefault="00A26FE5" w:rsidP="00D7482B">
      <w:pPr>
        <w:pStyle w:val="a6"/>
        <w:ind w:right="-1" w:firstLine="709"/>
        <w:jc w:val="both"/>
        <w:rPr>
          <w:rFonts w:ascii="Times New Roman" w:hAnsi="Times New Roman"/>
          <w:sz w:val="24"/>
          <w:szCs w:val="24"/>
          <w:lang w:eastAsia="ru-RU"/>
        </w:rPr>
      </w:pPr>
      <w:r w:rsidRPr="00D7482B">
        <w:rPr>
          <w:rFonts w:ascii="Times New Roman" w:hAnsi="Times New Roman"/>
          <w:sz w:val="24"/>
          <w:szCs w:val="24"/>
          <w:lang w:eastAsia="ru-RU"/>
        </w:rPr>
        <w:t>- обеспечение выполнение мероприятий по модернизации систем пожарного водоснабжения;</w:t>
      </w:r>
    </w:p>
    <w:p w:rsidR="00A26FE5" w:rsidRDefault="00A26FE5" w:rsidP="00250957">
      <w:pPr>
        <w:pStyle w:val="a6"/>
        <w:ind w:right="-1" w:firstLine="709"/>
        <w:jc w:val="both"/>
        <w:rPr>
          <w:rFonts w:ascii="Times New Roman" w:hAnsi="Times New Roman"/>
          <w:sz w:val="24"/>
          <w:szCs w:val="24"/>
          <w:lang w:eastAsia="ru-RU"/>
        </w:rPr>
      </w:pPr>
      <w:r w:rsidRPr="00D7482B">
        <w:rPr>
          <w:rFonts w:ascii="Times New Roman" w:hAnsi="Times New Roman"/>
          <w:sz w:val="24"/>
          <w:szCs w:val="24"/>
          <w:lang w:eastAsia="ru-RU"/>
        </w:rPr>
        <w:t xml:space="preserve">- обеспечение противопожарным водоснабжением населенных пунктов </w:t>
      </w:r>
      <w:r w:rsidR="009822A3">
        <w:rPr>
          <w:rFonts w:ascii="Times New Roman" w:hAnsi="Times New Roman"/>
          <w:sz w:val="24"/>
          <w:szCs w:val="24"/>
          <w:lang w:eastAsia="ru-RU"/>
        </w:rPr>
        <w:t>Кизнерского района</w:t>
      </w:r>
      <w:r w:rsidRPr="00D7482B">
        <w:rPr>
          <w:rFonts w:ascii="Times New Roman" w:hAnsi="Times New Roman"/>
          <w:sz w:val="24"/>
          <w:szCs w:val="24"/>
          <w:lang w:eastAsia="ru-RU"/>
        </w:rPr>
        <w:t>.</w:t>
      </w:r>
    </w:p>
    <w:p w:rsidR="00A26FE5" w:rsidRDefault="00A26FE5" w:rsidP="00D7482B">
      <w:pPr>
        <w:spacing w:after="0" w:line="240" w:lineRule="auto"/>
        <w:rPr>
          <w:rFonts w:ascii="Times New Roman" w:hAnsi="Times New Roman"/>
          <w:sz w:val="24"/>
          <w:szCs w:val="24"/>
        </w:rPr>
      </w:pPr>
    </w:p>
    <w:p w:rsidR="00A26FE5" w:rsidRDefault="00A26FE5" w:rsidP="00D7482B">
      <w:pPr>
        <w:spacing w:after="0" w:line="240" w:lineRule="auto"/>
        <w:rPr>
          <w:rFonts w:ascii="Times New Roman" w:hAnsi="Times New Roman"/>
          <w:sz w:val="24"/>
          <w:szCs w:val="24"/>
        </w:rPr>
      </w:pPr>
    </w:p>
    <w:p w:rsidR="00A26FE5" w:rsidRDefault="00A26FE5" w:rsidP="00616F8D">
      <w:pPr>
        <w:spacing w:after="0" w:line="240" w:lineRule="auto"/>
        <w:jc w:val="center"/>
        <w:sectPr w:rsidR="00A26FE5" w:rsidSect="00B269C7">
          <w:pgSz w:w="11906" w:h="16838"/>
          <w:pgMar w:top="284" w:right="850" w:bottom="426" w:left="1418" w:header="708" w:footer="708" w:gutter="0"/>
          <w:cols w:space="708"/>
          <w:docGrid w:linePitch="360"/>
        </w:sectPr>
      </w:pPr>
    </w:p>
    <w:tbl>
      <w:tblPr>
        <w:tblW w:w="4819" w:type="dxa"/>
        <w:tblInd w:w="10740" w:type="dxa"/>
        <w:tblLook w:val="00A0"/>
      </w:tblPr>
      <w:tblGrid>
        <w:gridCol w:w="4819"/>
      </w:tblGrid>
      <w:tr w:rsidR="001F3A4F" w:rsidRPr="00B31E63" w:rsidTr="00F14D2B">
        <w:tc>
          <w:tcPr>
            <w:tcW w:w="4819" w:type="dxa"/>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Приложение 1</w:t>
            </w:r>
          </w:p>
          <w:p w:rsidR="001F3A4F" w:rsidRPr="00B31E63" w:rsidRDefault="001F3A4F" w:rsidP="00442E12">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sidR="00442E12">
              <w:rPr>
                <w:rFonts w:ascii="Times New Roman" w:hAnsi="Times New Roman"/>
                <w:sz w:val="24"/>
                <w:szCs w:val="24"/>
              </w:rPr>
              <w:t xml:space="preserve">МО </w:t>
            </w:r>
            <w:r w:rsidRPr="00EE0FDD">
              <w:rPr>
                <w:rFonts w:ascii="Times New Roman" w:hAnsi="Times New Roman"/>
                <w:sz w:val="24"/>
                <w:szCs w:val="24"/>
              </w:rPr>
              <w:t>Кизнерский район</w:t>
            </w:r>
            <w:r w:rsidR="00442E12">
              <w:rPr>
                <w:rFonts w:ascii="Times New Roman" w:hAnsi="Times New Roman"/>
                <w:sz w:val="24"/>
                <w:szCs w:val="24"/>
              </w:rPr>
              <w:t xml:space="preserve"> УР</w:t>
            </w:r>
            <w:r w:rsidRPr="00B31E63">
              <w:rPr>
                <w:rFonts w:ascii="Times New Roman" w:hAnsi="Times New Roman"/>
                <w:sz w:val="24"/>
                <w:szCs w:val="24"/>
              </w:rPr>
              <w:t>» на 20</w:t>
            </w:r>
            <w:r>
              <w:rPr>
                <w:rFonts w:ascii="Times New Roman" w:hAnsi="Times New Roman"/>
                <w:sz w:val="24"/>
                <w:szCs w:val="24"/>
              </w:rPr>
              <w:t>20</w:t>
            </w:r>
            <w:r w:rsidRPr="00B31E63">
              <w:rPr>
                <w:rFonts w:ascii="Times New Roman" w:hAnsi="Times New Roman"/>
                <w:sz w:val="24"/>
                <w:szCs w:val="24"/>
              </w:rPr>
              <w:t>-202</w:t>
            </w:r>
            <w:r w:rsidR="00442E12">
              <w:rPr>
                <w:rFonts w:ascii="Times New Roman" w:hAnsi="Times New Roman"/>
                <w:sz w:val="24"/>
                <w:szCs w:val="24"/>
              </w:rPr>
              <w:t>8</w:t>
            </w:r>
            <w:r w:rsidRPr="00B31E63">
              <w:rPr>
                <w:rFonts w:ascii="Times New Roman" w:hAnsi="Times New Roman"/>
                <w:sz w:val="24"/>
                <w:szCs w:val="24"/>
              </w:rPr>
              <w:t xml:space="preserve"> г.г.»</w:t>
            </w:r>
          </w:p>
        </w:tc>
      </w:tr>
    </w:tbl>
    <w:p w:rsidR="001F3A4F" w:rsidRPr="00616F8D" w:rsidRDefault="001F3A4F" w:rsidP="001F3A4F">
      <w:pPr>
        <w:spacing w:after="0" w:line="240" w:lineRule="auto"/>
        <w:jc w:val="right"/>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Сведения о составе и значениях целевых показателей (индикаторов) муниципальной программы</w:t>
      </w:r>
    </w:p>
    <w:p w:rsidR="001F3A4F" w:rsidRPr="00616F8D" w:rsidRDefault="001F3A4F" w:rsidP="001F3A4F">
      <w:pPr>
        <w:spacing w:after="0" w:line="240" w:lineRule="auto"/>
        <w:rPr>
          <w:rFonts w:ascii="Times New Roman" w:hAnsi="Times New Roman"/>
          <w:sz w:val="24"/>
          <w:szCs w:val="24"/>
        </w:rPr>
      </w:pPr>
    </w:p>
    <w:tbl>
      <w:tblPr>
        <w:tblW w:w="15830" w:type="dxa"/>
        <w:tblInd w:w="-318" w:type="dxa"/>
        <w:tblLayout w:type="fixed"/>
        <w:tblLook w:val="00A0"/>
      </w:tblPr>
      <w:tblGrid>
        <w:gridCol w:w="714"/>
        <w:gridCol w:w="701"/>
        <w:gridCol w:w="688"/>
        <w:gridCol w:w="4528"/>
        <w:gridCol w:w="977"/>
        <w:gridCol w:w="732"/>
        <w:gridCol w:w="20"/>
        <w:gridCol w:w="831"/>
        <w:gridCol w:w="20"/>
        <w:gridCol w:w="830"/>
        <w:gridCol w:w="20"/>
        <w:gridCol w:w="689"/>
        <w:gridCol w:w="20"/>
        <w:gridCol w:w="693"/>
        <w:gridCol w:w="16"/>
        <w:gridCol w:w="697"/>
        <w:gridCol w:w="12"/>
        <w:gridCol w:w="700"/>
        <w:gridCol w:w="8"/>
        <w:gridCol w:w="675"/>
        <w:gridCol w:w="7"/>
        <w:gridCol w:w="8"/>
        <w:gridCol w:w="11"/>
        <w:gridCol w:w="19"/>
        <w:gridCol w:w="37"/>
        <w:gridCol w:w="653"/>
        <w:gridCol w:w="7"/>
        <w:gridCol w:w="53"/>
        <w:gridCol w:w="26"/>
        <w:gridCol w:w="604"/>
        <w:gridCol w:w="7"/>
        <w:gridCol w:w="12"/>
        <w:gridCol w:w="11"/>
        <w:gridCol w:w="41"/>
        <w:gridCol w:w="763"/>
      </w:tblGrid>
      <w:tr w:rsidR="001F3A4F" w:rsidRPr="00B31E63" w:rsidTr="00965AF9">
        <w:trPr>
          <w:trHeight w:val="20"/>
          <w:tblHeader/>
        </w:trPr>
        <w:tc>
          <w:tcPr>
            <w:tcW w:w="1415" w:type="dxa"/>
            <w:gridSpan w:val="2"/>
            <w:vMerge w:val="restart"/>
            <w:tcBorders>
              <w:top w:val="single" w:sz="8" w:space="0" w:color="auto"/>
              <w:left w:val="single" w:sz="8" w:space="0" w:color="auto"/>
              <w:bottom w:val="single" w:sz="4" w:space="0" w:color="auto"/>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688"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п/п</w:t>
            </w:r>
          </w:p>
        </w:tc>
        <w:tc>
          <w:tcPr>
            <w:tcW w:w="4528"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целевого показателя (индикатора)</w:t>
            </w:r>
          </w:p>
        </w:tc>
        <w:tc>
          <w:tcPr>
            <w:tcW w:w="977"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ind w:left="-107" w:right="-108"/>
              <w:jc w:val="center"/>
              <w:rPr>
                <w:rFonts w:ascii="Times New Roman" w:hAnsi="Times New Roman"/>
                <w:sz w:val="24"/>
                <w:szCs w:val="24"/>
              </w:rPr>
            </w:pPr>
            <w:r w:rsidRPr="00B31E63">
              <w:rPr>
                <w:rFonts w:ascii="Times New Roman" w:hAnsi="Times New Roman"/>
                <w:sz w:val="24"/>
                <w:szCs w:val="24"/>
              </w:rPr>
              <w:t>Единица измере-ния</w:t>
            </w:r>
          </w:p>
        </w:tc>
        <w:tc>
          <w:tcPr>
            <w:tcW w:w="8222" w:type="dxa"/>
            <w:gridSpan w:val="30"/>
            <w:tcBorders>
              <w:top w:val="single" w:sz="8" w:space="0" w:color="auto"/>
              <w:left w:val="nil"/>
              <w:bottom w:val="single" w:sz="4" w:space="0" w:color="auto"/>
              <w:right w:val="single" w:sz="8" w:space="0" w:color="000000"/>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Значения целевых показателей (индикаторов)</w:t>
            </w:r>
          </w:p>
        </w:tc>
      </w:tr>
      <w:tr w:rsidR="00442E12" w:rsidRPr="00B31E63" w:rsidTr="00965AF9">
        <w:trPr>
          <w:trHeight w:val="20"/>
          <w:tblHeader/>
        </w:trPr>
        <w:tc>
          <w:tcPr>
            <w:tcW w:w="1415" w:type="dxa"/>
            <w:gridSpan w:val="2"/>
            <w:vMerge/>
            <w:tcBorders>
              <w:top w:val="single" w:sz="8" w:space="0" w:color="auto"/>
              <w:left w:val="single" w:sz="8" w:space="0" w:color="auto"/>
              <w:bottom w:val="single" w:sz="4" w:space="0" w:color="auto"/>
              <w:right w:val="single" w:sz="4" w:space="0" w:color="auto"/>
            </w:tcBorders>
            <w:vAlign w:val="center"/>
          </w:tcPr>
          <w:p w:rsidR="008A03A2" w:rsidRPr="00B31E63" w:rsidRDefault="008A03A2" w:rsidP="00F14D2B">
            <w:pPr>
              <w:spacing w:after="0" w:line="240" w:lineRule="auto"/>
              <w:rPr>
                <w:rFonts w:ascii="Times New Roman" w:hAnsi="Times New Roman"/>
                <w:sz w:val="24"/>
                <w:szCs w:val="24"/>
              </w:rPr>
            </w:pPr>
          </w:p>
        </w:tc>
        <w:tc>
          <w:tcPr>
            <w:tcW w:w="688" w:type="dxa"/>
            <w:vMerge/>
            <w:tcBorders>
              <w:top w:val="single" w:sz="8" w:space="0" w:color="auto"/>
              <w:left w:val="single" w:sz="4" w:space="0" w:color="auto"/>
              <w:bottom w:val="single" w:sz="8" w:space="0" w:color="000000"/>
              <w:right w:val="single" w:sz="4" w:space="0" w:color="auto"/>
            </w:tcBorders>
            <w:vAlign w:val="center"/>
          </w:tcPr>
          <w:p w:rsidR="008A03A2" w:rsidRPr="00B31E63" w:rsidRDefault="008A03A2" w:rsidP="00F14D2B">
            <w:pPr>
              <w:spacing w:after="0" w:line="240" w:lineRule="auto"/>
              <w:rPr>
                <w:rFonts w:ascii="Times New Roman" w:hAnsi="Times New Roman"/>
                <w:sz w:val="24"/>
                <w:szCs w:val="24"/>
              </w:rPr>
            </w:pPr>
          </w:p>
        </w:tc>
        <w:tc>
          <w:tcPr>
            <w:tcW w:w="4528" w:type="dxa"/>
            <w:vMerge/>
            <w:tcBorders>
              <w:top w:val="single" w:sz="8" w:space="0" w:color="auto"/>
              <w:left w:val="single" w:sz="4" w:space="0" w:color="auto"/>
              <w:bottom w:val="single" w:sz="8" w:space="0" w:color="000000"/>
              <w:right w:val="single" w:sz="4" w:space="0" w:color="auto"/>
            </w:tcBorders>
            <w:vAlign w:val="center"/>
          </w:tcPr>
          <w:p w:rsidR="008A03A2" w:rsidRPr="00B31E63" w:rsidRDefault="008A03A2" w:rsidP="00F14D2B">
            <w:pPr>
              <w:spacing w:after="0" w:line="240" w:lineRule="auto"/>
              <w:rPr>
                <w:rFonts w:ascii="Times New Roman" w:hAnsi="Times New Roman"/>
                <w:sz w:val="24"/>
                <w:szCs w:val="24"/>
              </w:rPr>
            </w:pPr>
          </w:p>
        </w:tc>
        <w:tc>
          <w:tcPr>
            <w:tcW w:w="977" w:type="dxa"/>
            <w:vMerge/>
            <w:tcBorders>
              <w:top w:val="single" w:sz="8" w:space="0" w:color="auto"/>
              <w:left w:val="single" w:sz="4" w:space="0" w:color="auto"/>
              <w:bottom w:val="single" w:sz="8" w:space="0" w:color="000000"/>
              <w:right w:val="single" w:sz="4" w:space="0" w:color="auto"/>
            </w:tcBorders>
            <w:vAlign w:val="center"/>
          </w:tcPr>
          <w:p w:rsidR="008A03A2" w:rsidRPr="00B31E63" w:rsidRDefault="008A03A2" w:rsidP="00F14D2B">
            <w:pPr>
              <w:spacing w:after="0" w:line="240" w:lineRule="auto"/>
              <w:rPr>
                <w:rFonts w:ascii="Times New Roman" w:hAnsi="Times New Roman"/>
                <w:sz w:val="24"/>
                <w:szCs w:val="24"/>
              </w:rPr>
            </w:pPr>
          </w:p>
        </w:tc>
        <w:tc>
          <w:tcPr>
            <w:tcW w:w="732" w:type="dxa"/>
            <w:tcBorders>
              <w:top w:val="nil"/>
              <w:left w:val="nil"/>
              <w:bottom w:val="single" w:sz="4"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rPr>
            </w:pPr>
            <w:r w:rsidRPr="008A03A2">
              <w:rPr>
                <w:rFonts w:ascii="Times New Roman" w:hAnsi="Times New Roman"/>
              </w:rPr>
              <w:t>2018 год</w:t>
            </w:r>
          </w:p>
        </w:tc>
        <w:tc>
          <w:tcPr>
            <w:tcW w:w="851" w:type="dxa"/>
            <w:gridSpan w:val="2"/>
            <w:tcBorders>
              <w:top w:val="nil"/>
              <w:left w:val="nil"/>
              <w:bottom w:val="single" w:sz="4"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rPr>
            </w:pPr>
            <w:r w:rsidRPr="008A03A2">
              <w:rPr>
                <w:rFonts w:ascii="Times New Roman" w:hAnsi="Times New Roman"/>
              </w:rPr>
              <w:t>2019 год</w:t>
            </w:r>
          </w:p>
        </w:tc>
        <w:tc>
          <w:tcPr>
            <w:tcW w:w="850" w:type="dxa"/>
            <w:gridSpan w:val="2"/>
            <w:tcBorders>
              <w:top w:val="nil"/>
              <w:left w:val="nil"/>
              <w:bottom w:val="single" w:sz="4"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rPr>
            </w:pPr>
            <w:r w:rsidRPr="008A03A2">
              <w:rPr>
                <w:rFonts w:ascii="Times New Roman" w:hAnsi="Times New Roman"/>
              </w:rPr>
              <w:t>2020 год</w:t>
            </w:r>
          </w:p>
        </w:tc>
        <w:tc>
          <w:tcPr>
            <w:tcW w:w="709" w:type="dxa"/>
            <w:gridSpan w:val="2"/>
            <w:tcBorders>
              <w:top w:val="nil"/>
              <w:left w:val="nil"/>
              <w:bottom w:val="single" w:sz="4"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rPr>
            </w:pPr>
            <w:r w:rsidRPr="008A03A2">
              <w:rPr>
                <w:rFonts w:ascii="Times New Roman" w:hAnsi="Times New Roman"/>
              </w:rPr>
              <w:t>2021 год</w:t>
            </w:r>
          </w:p>
        </w:tc>
        <w:tc>
          <w:tcPr>
            <w:tcW w:w="713" w:type="dxa"/>
            <w:gridSpan w:val="2"/>
            <w:tcBorders>
              <w:top w:val="nil"/>
              <w:left w:val="nil"/>
              <w:bottom w:val="single" w:sz="4"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rPr>
            </w:pPr>
            <w:r w:rsidRPr="008A03A2">
              <w:rPr>
                <w:rFonts w:ascii="Times New Roman" w:hAnsi="Times New Roman"/>
              </w:rPr>
              <w:t>2022 год</w:t>
            </w:r>
          </w:p>
        </w:tc>
        <w:tc>
          <w:tcPr>
            <w:tcW w:w="713" w:type="dxa"/>
            <w:gridSpan w:val="2"/>
            <w:tcBorders>
              <w:top w:val="nil"/>
              <w:left w:val="nil"/>
              <w:bottom w:val="single" w:sz="4"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rPr>
            </w:pPr>
            <w:r w:rsidRPr="008A03A2">
              <w:rPr>
                <w:rFonts w:ascii="Times New Roman" w:hAnsi="Times New Roman"/>
              </w:rPr>
              <w:t>2023 год</w:t>
            </w:r>
          </w:p>
        </w:tc>
        <w:tc>
          <w:tcPr>
            <w:tcW w:w="712" w:type="dxa"/>
            <w:gridSpan w:val="2"/>
            <w:tcBorders>
              <w:top w:val="nil"/>
              <w:left w:val="nil"/>
              <w:bottom w:val="single" w:sz="4"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rPr>
            </w:pPr>
            <w:r w:rsidRPr="008A03A2">
              <w:rPr>
                <w:rFonts w:ascii="Times New Roman" w:hAnsi="Times New Roman"/>
              </w:rPr>
              <w:t>2024 год</w:t>
            </w:r>
          </w:p>
        </w:tc>
        <w:tc>
          <w:tcPr>
            <w:tcW w:w="709" w:type="dxa"/>
            <w:gridSpan w:val="5"/>
            <w:tcBorders>
              <w:top w:val="nil"/>
              <w:left w:val="single" w:sz="4" w:space="0" w:color="auto"/>
              <w:bottom w:val="single" w:sz="4" w:space="0" w:color="auto"/>
              <w:right w:val="single" w:sz="4" w:space="0" w:color="auto"/>
            </w:tcBorders>
            <w:vAlign w:val="center"/>
          </w:tcPr>
          <w:p w:rsidR="008A03A2" w:rsidRPr="008A03A2" w:rsidRDefault="008A03A2" w:rsidP="008A03A2">
            <w:pPr>
              <w:spacing w:after="0" w:line="240" w:lineRule="auto"/>
              <w:jc w:val="center"/>
              <w:rPr>
                <w:rFonts w:ascii="Times New Roman" w:hAnsi="Times New Roman"/>
              </w:rPr>
            </w:pPr>
            <w:r>
              <w:rPr>
                <w:rFonts w:ascii="Times New Roman" w:hAnsi="Times New Roman"/>
              </w:rPr>
              <w:t>2025</w:t>
            </w:r>
            <w:r w:rsidRPr="008A03A2">
              <w:rPr>
                <w:rFonts w:ascii="Times New Roman" w:hAnsi="Times New Roman"/>
              </w:rPr>
              <w:t xml:space="preserve"> год</w:t>
            </w:r>
          </w:p>
        </w:tc>
        <w:tc>
          <w:tcPr>
            <w:tcW w:w="709" w:type="dxa"/>
            <w:gridSpan w:val="3"/>
            <w:tcBorders>
              <w:top w:val="nil"/>
              <w:left w:val="single" w:sz="4" w:space="0" w:color="auto"/>
              <w:bottom w:val="single" w:sz="4" w:space="0" w:color="auto"/>
              <w:right w:val="single" w:sz="4" w:space="0" w:color="auto"/>
            </w:tcBorders>
            <w:vAlign w:val="center"/>
          </w:tcPr>
          <w:p w:rsidR="008A03A2" w:rsidRPr="008A03A2" w:rsidRDefault="008A03A2" w:rsidP="008A03A2">
            <w:pPr>
              <w:spacing w:after="0" w:line="240" w:lineRule="auto"/>
              <w:jc w:val="center"/>
              <w:rPr>
                <w:rFonts w:ascii="Times New Roman" w:hAnsi="Times New Roman"/>
              </w:rPr>
            </w:pPr>
            <w:r>
              <w:rPr>
                <w:rFonts w:ascii="Times New Roman" w:hAnsi="Times New Roman"/>
              </w:rPr>
              <w:t>2026</w:t>
            </w:r>
            <w:r w:rsidRPr="008A03A2">
              <w:rPr>
                <w:rFonts w:ascii="Times New Roman" w:hAnsi="Times New Roman"/>
              </w:rPr>
              <w:t xml:space="preserve"> год</w:t>
            </w:r>
          </w:p>
        </w:tc>
        <w:tc>
          <w:tcPr>
            <w:tcW w:w="709" w:type="dxa"/>
            <w:gridSpan w:val="6"/>
            <w:tcBorders>
              <w:top w:val="nil"/>
              <w:left w:val="single" w:sz="4" w:space="0" w:color="auto"/>
              <w:bottom w:val="single" w:sz="4" w:space="0" w:color="auto"/>
              <w:right w:val="single" w:sz="4" w:space="0" w:color="auto"/>
            </w:tcBorders>
            <w:vAlign w:val="center"/>
          </w:tcPr>
          <w:p w:rsidR="008A03A2" w:rsidRPr="008A03A2" w:rsidRDefault="008A03A2" w:rsidP="008A03A2">
            <w:pPr>
              <w:spacing w:after="0" w:line="240" w:lineRule="auto"/>
              <w:jc w:val="center"/>
              <w:rPr>
                <w:rFonts w:ascii="Times New Roman" w:hAnsi="Times New Roman"/>
              </w:rPr>
            </w:pPr>
            <w:r w:rsidRPr="008A03A2">
              <w:rPr>
                <w:rFonts w:ascii="Times New Roman" w:hAnsi="Times New Roman"/>
              </w:rPr>
              <w:t>202</w:t>
            </w:r>
            <w:r>
              <w:rPr>
                <w:rFonts w:ascii="Times New Roman" w:hAnsi="Times New Roman"/>
              </w:rPr>
              <w:t>7</w:t>
            </w:r>
            <w:r w:rsidRPr="008A03A2">
              <w:rPr>
                <w:rFonts w:ascii="Times New Roman" w:hAnsi="Times New Roman"/>
              </w:rPr>
              <w:t xml:space="preserve"> год</w:t>
            </w:r>
          </w:p>
        </w:tc>
        <w:tc>
          <w:tcPr>
            <w:tcW w:w="815" w:type="dxa"/>
            <w:gridSpan w:val="3"/>
            <w:tcBorders>
              <w:top w:val="nil"/>
              <w:left w:val="single" w:sz="4" w:space="0" w:color="auto"/>
              <w:bottom w:val="single" w:sz="4" w:space="0" w:color="auto"/>
              <w:right w:val="single" w:sz="8" w:space="0" w:color="auto"/>
            </w:tcBorders>
            <w:vAlign w:val="center"/>
          </w:tcPr>
          <w:p w:rsidR="008A03A2" w:rsidRPr="008A03A2" w:rsidRDefault="008A03A2" w:rsidP="008A03A2">
            <w:pPr>
              <w:spacing w:after="0" w:line="240" w:lineRule="auto"/>
              <w:jc w:val="center"/>
              <w:rPr>
                <w:rFonts w:ascii="Times New Roman" w:hAnsi="Times New Roman"/>
              </w:rPr>
            </w:pPr>
            <w:r w:rsidRPr="008A03A2">
              <w:rPr>
                <w:rFonts w:ascii="Times New Roman" w:hAnsi="Times New Roman"/>
              </w:rPr>
              <w:t>202</w:t>
            </w:r>
            <w:r>
              <w:rPr>
                <w:rFonts w:ascii="Times New Roman" w:hAnsi="Times New Roman"/>
              </w:rPr>
              <w:t>8</w:t>
            </w:r>
            <w:r w:rsidRPr="008A03A2">
              <w:rPr>
                <w:rFonts w:ascii="Times New Roman" w:hAnsi="Times New Roman"/>
              </w:rPr>
              <w:t xml:space="preserve"> год</w:t>
            </w:r>
          </w:p>
        </w:tc>
      </w:tr>
      <w:tr w:rsidR="00442E12" w:rsidRPr="00B31E63" w:rsidTr="00965AF9">
        <w:trPr>
          <w:trHeight w:val="20"/>
          <w:tblHeader/>
        </w:trPr>
        <w:tc>
          <w:tcPr>
            <w:tcW w:w="714" w:type="dxa"/>
            <w:tcBorders>
              <w:top w:val="nil"/>
              <w:left w:val="single" w:sz="8" w:space="0" w:color="auto"/>
              <w:bottom w:val="single" w:sz="8" w:space="0" w:color="auto"/>
              <w:right w:val="single" w:sz="4" w:space="0" w:color="auto"/>
            </w:tcBorders>
            <w:noWrap/>
            <w:vAlign w:val="center"/>
          </w:tcPr>
          <w:p w:rsidR="008A03A2" w:rsidRPr="00B31E63" w:rsidRDefault="008A03A2" w:rsidP="00F14D2B">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701" w:type="dxa"/>
            <w:tcBorders>
              <w:top w:val="nil"/>
              <w:left w:val="nil"/>
              <w:bottom w:val="single" w:sz="8" w:space="0" w:color="auto"/>
              <w:right w:val="single" w:sz="4" w:space="0" w:color="auto"/>
            </w:tcBorders>
            <w:noWrap/>
            <w:vAlign w:val="center"/>
          </w:tcPr>
          <w:p w:rsidR="008A03A2" w:rsidRPr="00B31E63" w:rsidRDefault="008A03A2" w:rsidP="00F14D2B">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688" w:type="dxa"/>
            <w:vMerge/>
            <w:tcBorders>
              <w:top w:val="single" w:sz="8" w:space="0" w:color="auto"/>
              <w:left w:val="single" w:sz="4" w:space="0" w:color="auto"/>
              <w:bottom w:val="single" w:sz="8" w:space="0" w:color="000000"/>
              <w:right w:val="single" w:sz="4" w:space="0" w:color="auto"/>
            </w:tcBorders>
            <w:vAlign w:val="center"/>
          </w:tcPr>
          <w:p w:rsidR="008A03A2" w:rsidRPr="00B31E63" w:rsidRDefault="008A03A2" w:rsidP="00F14D2B">
            <w:pPr>
              <w:spacing w:after="0" w:line="240" w:lineRule="auto"/>
              <w:rPr>
                <w:rFonts w:ascii="Times New Roman" w:hAnsi="Times New Roman"/>
                <w:sz w:val="24"/>
                <w:szCs w:val="24"/>
              </w:rPr>
            </w:pPr>
          </w:p>
        </w:tc>
        <w:tc>
          <w:tcPr>
            <w:tcW w:w="4528" w:type="dxa"/>
            <w:vMerge/>
            <w:tcBorders>
              <w:top w:val="single" w:sz="8" w:space="0" w:color="auto"/>
              <w:left w:val="single" w:sz="4" w:space="0" w:color="auto"/>
              <w:bottom w:val="single" w:sz="8" w:space="0" w:color="000000"/>
              <w:right w:val="single" w:sz="4" w:space="0" w:color="auto"/>
            </w:tcBorders>
            <w:vAlign w:val="center"/>
          </w:tcPr>
          <w:p w:rsidR="008A03A2" w:rsidRPr="00B31E63" w:rsidRDefault="008A03A2" w:rsidP="00F14D2B">
            <w:pPr>
              <w:spacing w:after="0" w:line="240" w:lineRule="auto"/>
              <w:rPr>
                <w:rFonts w:ascii="Times New Roman" w:hAnsi="Times New Roman"/>
                <w:sz w:val="24"/>
                <w:szCs w:val="24"/>
              </w:rPr>
            </w:pPr>
          </w:p>
        </w:tc>
        <w:tc>
          <w:tcPr>
            <w:tcW w:w="977" w:type="dxa"/>
            <w:vMerge/>
            <w:tcBorders>
              <w:top w:val="single" w:sz="8" w:space="0" w:color="auto"/>
              <w:left w:val="single" w:sz="4" w:space="0" w:color="auto"/>
              <w:bottom w:val="single" w:sz="8" w:space="0" w:color="000000"/>
              <w:right w:val="single" w:sz="4" w:space="0" w:color="auto"/>
            </w:tcBorders>
            <w:vAlign w:val="center"/>
          </w:tcPr>
          <w:p w:rsidR="008A03A2" w:rsidRPr="00B31E63" w:rsidRDefault="008A03A2" w:rsidP="00F14D2B">
            <w:pPr>
              <w:spacing w:after="0" w:line="240" w:lineRule="auto"/>
              <w:rPr>
                <w:rFonts w:ascii="Times New Roman" w:hAnsi="Times New Roman"/>
                <w:sz w:val="24"/>
                <w:szCs w:val="24"/>
              </w:rPr>
            </w:pPr>
          </w:p>
        </w:tc>
        <w:tc>
          <w:tcPr>
            <w:tcW w:w="732" w:type="dxa"/>
            <w:tcBorders>
              <w:top w:val="nil"/>
              <w:left w:val="nil"/>
              <w:bottom w:val="single" w:sz="8"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sz w:val="20"/>
                <w:szCs w:val="20"/>
              </w:rPr>
            </w:pPr>
            <w:r w:rsidRPr="008A03A2">
              <w:rPr>
                <w:rFonts w:ascii="Times New Roman" w:hAnsi="Times New Roman"/>
                <w:sz w:val="20"/>
                <w:szCs w:val="20"/>
              </w:rPr>
              <w:t>отчет</w:t>
            </w:r>
          </w:p>
        </w:tc>
        <w:tc>
          <w:tcPr>
            <w:tcW w:w="851" w:type="dxa"/>
            <w:gridSpan w:val="2"/>
            <w:tcBorders>
              <w:top w:val="nil"/>
              <w:left w:val="nil"/>
              <w:bottom w:val="single" w:sz="8" w:space="0" w:color="auto"/>
              <w:right w:val="single" w:sz="4" w:space="0" w:color="auto"/>
            </w:tcBorders>
            <w:vAlign w:val="center"/>
          </w:tcPr>
          <w:p w:rsidR="008A03A2" w:rsidRPr="008A03A2" w:rsidRDefault="008A03A2" w:rsidP="00F14D2B">
            <w:pPr>
              <w:spacing w:after="0" w:line="240" w:lineRule="auto"/>
              <w:jc w:val="center"/>
              <w:rPr>
                <w:rFonts w:ascii="Times New Roman" w:hAnsi="Times New Roman"/>
                <w:sz w:val="20"/>
                <w:szCs w:val="20"/>
              </w:rPr>
            </w:pPr>
            <w:r w:rsidRPr="008A03A2">
              <w:rPr>
                <w:rFonts w:ascii="Times New Roman" w:hAnsi="Times New Roman"/>
                <w:sz w:val="20"/>
                <w:szCs w:val="20"/>
              </w:rPr>
              <w:t>оценка</w:t>
            </w:r>
          </w:p>
        </w:tc>
        <w:tc>
          <w:tcPr>
            <w:tcW w:w="850" w:type="dxa"/>
            <w:gridSpan w:val="2"/>
            <w:tcBorders>
              <w:top w:val="nil"/>
              <w:left w:val="nil"/>
              <w:bottom w:val="single" w:sz="8" w:space="0" w:color="auto"/>
              <w:right w:val="single" w:sz="4" w:space="0" w:color="auto"/>
            </w:tcBorders>
            <w:vAlign w:val="center"/>
          </w:tcPr>
          <w:p w:rsidR="008A03A2" w:rsidRPr="008A03A2" w:rsidRDefault="008A03A2" w:rsidP="00F14D2B">
            <w:pPr>
              <w:spacing w:after="0" w:line="240" w:lineRule="auto"/>
              <w:ind w:left="-91" w:right="-126"/>
              <w:jc w:val="center"/>
              <w:rPr>
                <w:rFonts w:ascii="Times New Roman" w:hAnsi="Times New Roman"/>
                <w:sz w:val="20"/>
                <w:szCs w:val="20"/>
              </w:rPr>
            </w:pPr>
            <w:r w:rsidRPr="008A03A2">
              <w:rPr>
                <w:rFonts w:ascii="Times New Roman" w:hAnsi="Times New Roman"/>
                <w:sz w:val="20"/>
                <w:szCs w:val="20"/>
              </w:rPr>
              <w:t>оценка</w:t>
            </w:r>
          </w:p>
        </w:tc>
        <w:tc>
          <w:tcPr>
            <w:tcW w:w="709" w:type="dxa"/>
            <w:gridSpan w:val="2"/>
            <w:tcBorders>
              <w:top w:val="nil"/>
              <w:left w:val="nil"/>
              <w:bottom w:val="single" w:sz="8" w:space="0" w:color="auto"/>
              <w:right w:val="single" w:sz="4" w:space="0" w:color="auto"/>
            </w:tcBorders>
            <w:vAlign w:val="center"/>
          </w:tcPr>
          <w:p w:rsidR="008A03A2" w:rsidRPr="008A03A2" w:rsidRDefault="008A03A2" w:rsidP="00F14D2B">
            <w:pPr>
              <w:spacing w:after="0" w:line="240" w:lineRule="auto"/>
              <w:ind w:left="-91" w:right="-126"/>
              <w:jc w:val="center"/>
              <w:rPr>
                <w:rFonts w:ascii="Times New Roman" w:hAnsi="Times New Roman"/>
                <w:sz w:val="20"/>
                <w:szCs w:val="20"/>
              </w:rPr>
            </w:pPr>
            <w:r w:rsidRPr="008A03A2">
              <w:rPr>
                <w:rFonts w:ascii="Times New Roman" w:hAnsi="Times New Roman"/>
                <w:sz w:val="20"/>
                <w:szCs w:val="20"/>
              </w:rPr>
              <w:t>оценка</w:t>
            </w:r>
          </w:p>
        </w:tc>
        <w:tc>
          <w:tcPr>
            <w:tcW w:w="713" w:type="dxa"/>
            <w:gridSpan w:val="2"/>
            <w:tcBorders>
              <w:top w:val="nil"/>
              <w:left w:val="nil"/>
              <w:bottom w:val="single" w:sz="8" w:space="0" w:color="auto"/>
              <w:right w:val="single" w:sz="4" w:space="0" w:color="auto"/>
            </w:tcBorders>
            <w:vAlign w:val="center"/>
          </w:tcPr>
          <w:p w:rsidR="008A03A2" w:rsidRPr="008A03A2" w:rsidRDefault="008A03A2" w:rsidP="00F14D2B">
            <w:pPr>
              <w:spacing w:after="0" w:line="240" w:lineRule="auto"/>
              <w:ind w:left="-91" w:right="-126"/>
              <w:jc w:val="center"/>
              <w:rPr>
                <w:rFonts w:ascii="Times New Roman" w:hAnsi="Times New Roman"/>
                <w:sz w:val="20"/>
                <w:szCs w:val="20"/>
              </w:rPr>
            </w:pPr>
            <w:r w:rsidRPr="008A03A2">
              <w:rPr>
                <w:rFonts w:ascii="Times New Roman" w:hAnsi="Times New Roman"/>
                <w:sz w:val="20"/>
                <w:szCs w:val="20"/>
              </w:rPr>
              <w:t>оценка</w:t>
            </w:r>
          </w:p>
        </w:tc>
        <w:tc>
          <w:tcPr>
            <w:tcW w:w="713" w:type="dxa"/>
            <w:gridSpan w:val="2"/>
            <w:tcBorders>
              <w:top w:val="nil"/>
              <w:left w:val="nil"/>
              <w:bottom w:val="single" w:sz="8" w:space="0" w:color="auto"/>
              <w:right w:val="single" w:sz="4" w:space="0" w:color="auto"/>
            </w:tcBorders>
            <w:vAlign w:val="center"/>
          </w:tcPr>
          <w:p w:rsidR="008A03A2" w:rsidRPr="008A03A2" w:rsidRDefault="008A03A2" w:rsidP="00F14D2B">
            <w:pPr>
              <w:spacing w:after="0" w:line="240" w:lineRule="auto"/>
              <w:ind w:left="-91" w:right="-126"/>
              <w:jc w:val="center"/>
              <w:rPr>
                <w:rFonts w:ascii="Times New Roman" w:hAnsi="Times New Roman"/>
                <w:sz w:val="20"/>
                <w:szCs w:val="20"/>
              </w:rPr>
            </w:pPr>
            <w:r w:rsidRPr="008A03A2">
              <w:rPr>
                <w:rFonts w:ascii="Times New Roman" w:hAnsi="Times New Roman"/>
                <w:sz w:val="20"/>
                <w:szCs w:val="20"/>
              </w:rPr>
              <w:t>оценка</w:t>
            </w:r>
          </w:p>
        </w:tc>
        <w:tc>
          <w:tcPr>
            <w:tcW w:w="712" w:type="dxa"/>
            <w:gridSpan w:val="2"/>
            <w:tcBorders>
              <w:top w:val="nil"/>
              <w:left w:val="nil"/>
              <w:bottom w:val="single" w:sz="8" w:space="0" w:color="auto"/>
              <w:right w:val="single" w:sz="4" w:space="0" w:color="auto"/>
            </w:tcBorders>
            <w:vAlign w:val="center"/>
          </w:tcPr>
          <w:p w:rsidR="008A03A2" w:rsidRPr="008A03A2" w:rsidRDefault="008A03A2" w:rsidP="008A03A2">
            <w:pPr>
              <w:spacing w:after="0" w:line="240" w:lineRule="auto"/>
              <w:ind w:left="-91" w:right="-125"/>
              <w:jc w:val="center"/>
              <w:rPr>
                <w:rFonts w:ascii="Times New Roman" w:hAnsi="Times New Roman"/>
                <w:sz w:val="20"/>
                <w:szCs w:val="20"/>
              </w:rPr>
            </w:pPr>
            <w:r w:rsidRPr="008A03A2">
              <w:rPr>
                <w:rFonts w:ascii="Times New Roman" w:hAnsi="Times New Roman"/>
                <w:sz w:val="20"/>
                <w:szCs w:val="20"/>
              </w:rPr>
              <w:t>оценка</w:t>
            </w:r>
          </w:p>
        </w:tc>
        <w:tc>
          <w:tcPr>
            <w:tcW w:w="709" w:type="dxa"/>
            <w:gridSpan w:val="5"/>
            <w:tcBorders>
              <w:top w:val="nil"/>
              <w:left w:val="single" w:sz="4" w:space="0" w:color="auto"/>
              <w:bottom w:val="single" w:sz="8" w:space="0" w:color="auto"/>
              <w:right w:val="single" w:sz="4" w:space="0" w:color="auto"/>
            </w:tcBorders>
            <w:vAlign w:val="center"/>
          </w:tcPr>
          <w:p w:rsidR="008A03A2" w:rsidRPr="008A03A2" w:rsidRDefault="00442E12" w:rsidP="00442E12">
            <w:pPr>
              <w:spacing w:after="0" w:line="240" w:lineRule="auto"/>
              <w:ind w:left="-108" w:right="-125"/>
              <w:rPr>
                <w:rFonts w:ascii="Times New Roman" w:hAnsi="Times New Roman"/>
                <w:sz w:val="20"/>
                <w:szCs w:val="20"/>
              </w:rPr>
            </w:pPr>
            <w:r>
              <w:rPr>
                <w:rFonts w:ascii="Times New Roman" w:hAnsi="Times New Roman"/>
                <w:sz w:val="20"/>
                <w:szCs w:val="20"/>
              </w:rPr>
              <w:t>прогноз</w:t>
            </w:r>
          </w:p>
        </w:tc>
        <w:tc>
          <w:tcPr>
            <w:tcW w:w="709" w:type="dxa"/>
            <w:gridSpan w:val="3"/>
            <w:tcBorders>
              <w:top w:val="nil"/>
              <w:left w:val="single" w:sz="4" w:space="0" w:color="auto"/>
              <w:bottom w:val="single" w:sz="8" w:space="0" w:color="auto"/>
              <w:right w:val="single" w:sz="4" w:space="0" w:color="auto"/>
            </w:tcBorders>
            <w:vAlign w:val="center"/>
          </w:tcPr>
          <w:p w:rsidR="008A03A2" w:rsidRPr="008A03A2" w:rsidRDefault="008A03A2" w:rsidP="008A03A2">
            <w:pPr>
              <w:spacing w:after="0" w:line="240" w:lineRule="auto"/>
              <w:ind w:left="-91" w:right="-125"/>
              <w:jc w:val="center"/>
              <w:rPr>
                <w:rFonts w:ascii="Times New Roman" w:hAnsi="Times New Roman"/>
                <w:sz w:val="20"/>
                <w:szCs w:val="20"/>
              </w:rPr>
            </w:pPr>
            <w:r w:rsidRPr="008A03A2">
              <w:rPr>
                <w:rFonts w:ascii="Times New Roman" w:hAnsi="Times New Roman"/>
                <w:sz w:val="20"/>
                <w:szCs w:val="20"/>
              </w:rPr>
              <w:t>прогноз</w:t>
            </w:r>
          </w:p>
        </w:tc>
        <w:tc>
          <w:tcPr>
            <w:tcW w:w="709" w:type="dxa"/>
            <w:gridSpan w:val="6"/>
            <w:tcBorders>
              <w:top w:val="nil"/>
              <w:left w:val="single" w:sz="4" w:space="0" w:color="auto"/>
              <w:bottom w:val="single" w:sz="8" w:space="0" w:color="auto"/>
              <w:right w:val="single" w:sz="4" w:space="0" w:color="auto"/>
            </w:tcBorders>
            <w:vAlign w:val="center"/>
          </w:tcPr>
          <w:p w:rsidR="008A03A2" w:rsidRPr="008A03A2" w:rsidRDefault="008A03A2" w:rsidP="008A03A2">
            <w:pPr>
              <w:spacing w:after="0" w:line="240" w:lineRule="auto"/>
              <w:ind w:left="-91" w:right="-125"/>
              <w:jc w:val="center"/>
              <w:rPr>
                <w:rFonts w:ascii="Times New Roman" w:hAnsi="Times New Roman"/>
                <w:sz w:val="20"/>
                <w:szCs w:val="20"/>
              </w:rPr>
            </w:pPr>
            <w:r w:rsidRPr="008A03A2">
              <w:rPr>
                <w:rFonts w:ascii="Times New Roman" w:hAnsi="Times New Roman"/>
                <w:sz w:val="20"/>
                <w:szCs w:val="20"/>
              </w:rPr>
              <w:t>прогноз</w:t>
            </w:r>
          </w:p>
        </w:tc>
        <w:tc>
          <w:tcPr>
            <w:tcW w:w="815" w:type="dxa"/>
            <w:gridSpan w:val="3"/>
            <w:tcBorders>
              <w:top w:val="nil"/>
              <w:left w:val="single" w:sz="4" w:space="0" w:color="auto"/>
              <w:bottom w:val="single" w:sz="8" w:space="0" w:color="auto"/>
              <w:right w:val="single" w:sz="8" w:space="0" w:color="auto"/>
            </w:tcBorders>
            <w:vAlign w:val="center"/>
          </w:tcPr>
          <w:p w:rsidR="008A03A2" w:rsidRPr="008A03A2" w:rsidRDefault="008A03A2" w:rsidP="008A03A2">
            <w:pPr>
              <w:spacing w:after="0" w:line="240" w:lineRule="auto"/>
              <w:ind w:left="-91" w:right="-125"/>
              <w:jc w:val="center"/>
              <w:rPr>
                <w:rFonts w:ascii="Times New Roman" w:hAnsi="Times New Roman"/>
                <w:sz w:val="20"/>
                <w:szCs w:val="20"/>
              </w:rPr>
            </w:pPr>
            <w:r w:rsidRPr="008A03A2">
              <w:rPr>
                <w:rFonts w:ascii="Times New Roman" w:hAnsi="Times New Roman"/>
                <w:sz w:val="20"/>
                <w:szCs w:val="20"/>
              </w:rPr>
              <w:t>прогноз</w:t>
            </w:r>
          </w:p>
        </w:tc>
      </w:tr>
      <w:tr w:rsidR="008A03A2" w:rsidRPr="00B31E63" w:rsidTr="00965AF9">
        <w:trPr>
          <w:trHeight w:val="20"/>
        </w:trPr>
        <w:tc>
          <w:tcPr>
            <w:tcW w:w="714" w:type="dxa"/>
            <w:vMerge w:val="restart"/>
            <w:tcBorders>
              <w:top w:val="single" w:sz="8" w:space="0" w:color="auto"/>
              <w:left w:val="single" w:sz="8" w:space="0" w:color="auto"/>
              <w:right w:val="single" w:sz="4" w:space="0" w:color="auto"/>
            </w:tcBorders>
            <w:noWrap/>
            <w:vAlign w:val="center"/>
          </w:tcPr>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p w:rsidR="008A03A2" w:rsidRPr="00B31E63" w:rsidRDefault="008A03A2" w:rsidP="00F14D2B">
            <w:pPr>
              <w:spacing w:after="0" w:line="240" w:lineRule="auto"/>
              <w:jc w:val="center"/>
              <w:rPr>
                <w:rFonts w:ascii="Times New Roman" w:hAnsi="Times New Roman"/>
                <w:sz w:val="24"/>
                <w:szCs w:val="24"/>
              </w:rPr>
            </w:pPr>
          </w:p>
        </w:tc>
        <w:tc>
          <w:tcPr>
            <w:tcW w:w="701" w:type="dxa"/>
            <w:vMerge w:val="restart"/>
            <w:tcBorders>
              <w:top w:val="single" w:sz="8" w:space="0" w:color="auto"/>
              <w:left w:val="single" w:sz="4" w:space="0" w:color="auto"/>
              <w:right w:val="single" w:sz="4" w:space="0" w:color="auto"/>
            </w:tcBorders>
            <w:noWrap/>
            <w:vAlign w:val="center"/>
          </w:tcPr>
          <w:p w:rsidR="008A03A2" w:rsidRPr="00B31E63" w:rsidRDefault="008A03A2"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p w:rsidR="008A03A2" w:rsidRPr="00B31E63" w:rsidRDefault="008A03A2" w:rsidP="00F14D2B">
            <w:pPr>
              <w:spacing w:after="0" w:line="240" w:lineRule="auto"/>
              <w:jc w:val="center"/>
              <w:rPr>
                <w:rFonts w:ascii="Times New Roman" w:hAnsi="Times New Roman"/>
                <w:sz w:val="24"/>
                <w:szCs w:val="24"/>
              </w:rPr>
            </w:pPr>
          </w:p>
        </w:tc>
        <w:tc>
          <w:tcPr>
            <w:tcW w:w="688" w:type="dxa"/>
            <w:tcBorders>
              <w:top w:val="nil"/>
              <w:left w:val="nil"/>
              <w:bottom w:val="single" w:sz="4" w:space="0" w:color="auto"/>
              <w:right w:val="nil"/>
            </w:tcBorders>
            <w:noWrap/>
            <w:vAlign w:val="center"/>
          </w:tcPr>
          <w:p w:rsidR="008A03A2" w:rsidRPr="00B31E63" w:rsidRDefault="008A03A2" w:rsidP="00F14D2B">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13727" w:type="dxa"/>
            <w:gridSpan w:val="32"/>
            <w:tcBorders>
              <w:top w:val="single" w:sz="8" w:space="0" w:color="auto"/>
              <w:left w:val="single" w:sz="4" w:space="0" w:color="auto"/>
              <w:bottom w:val="single" w:sz="4" w:space="0" w:color="auto"/>
              <w:right w:val="single" w:sz="8" w:space="0" w:color="000000"/>
            </w:tcBorders>
            <w:noWrap/>
            <w:vAlign w:val="bottom"/>
          </w:tcPr>
          <w:p w:rsidR="008A03A2" w:rsidRPr="00B31E63" w:rsidRDefault="008A03A2" w:rsidP="00F14D2B">
            <w:pPr>
              <w:spacing w:after="0" w:line="240" w:lineRule="auto"/>
              <w:ind w:left="360"/>
              <w:contextualSpacing/>
              <w:jc w:val="center"/>
              <w:rPr>
                <w:rFonts w:ascii="Times New Roman" w:hAnsi="Times New Roman"/>
                <w:b/>
                <w:sz w:val="24"/>
                <w:szCs w:val="24"/>
              </w:rPr>
            </w:pPr>
            <w:r w:rsidRPr="00B31E63">
              <w:rPr>
                <w:rFonts w:ascii="Times New Roman" w:hAnsi="Times New Roman"/>
                <w:b/>
                <w:sz w:val="24"/>
                <w:szCs w:val="24"/>
              </w:rPr>
              <w:t>Предупреждение и ликвидация последствий чрезвычайных ситуаций, реализация мер пожарной безопасности на территории МО «</w:t>
            </w:r>
            <w:r w:rsidR="00442E12">
              <w:rPr>
                <w:rFonts w:ascii="Times New Roman" w:hAnsi="Times New Roman"/>
                <w:b/>
                <w:sz w:val="24"/>
                <w:szCs w:val="24"/>
              </w:rPr>
              <w:t xml:space="preserve">Муниципальный округ </w:t>
            </w:r>
            <w:r>
              <w:rPr>
                <w:rFonts w:ascii="Times New Roman" w:hAnsi="Times New Roman"/>
                <w:b/>
                <w:sz w:val="24"/>
                <w:szCs w:val="24"/>
              </w:rPr>
              <w:t>Кизнерский район</w:t>
            </w:r>
            <w:r w:rsidR="00442E12">
              <w:rPr>
                <w:rFonts w:ascii="Times New Roman" w:hAnsi="Times New Roman"/>
                <w:b/>
                <w:sz w:val="24"/>
                <w:szCs w:val="24"/>
              </w:rPr>
              <w:t xml:space="preserve"> Удмуртской Республики</w:t>
            </w:r>
            <w:r w:rsidRPr="00BE00AD">
              <w:rPr>
                <w:rFonts w:ascii="Times New Roman" w:hAnsi="Times New Roman"/>
                <w:b/>
                <w:sz w:val="24"/>
                <w:szCs w:val="24"/>
              </w:rPr>
              <w:t xml:space="preserve">» </w:t>
            </w:r>
            <w:r w:rsidRPr="00B31E63">
              <w:rPr>
                <w:rFonts w:ascii="Times New Roman" w:hAnsi="Times New Roman"/>
                <w:b/>
                <w:sz w:val="24"/>
                <w:szCs w:val="24"/>
              </w:rPr>
              <w:t>на 2020-202</w:t>
            </w:r>
            <w:r w:rsidR="00442E12">
              <w:rPr>
                <w:rFonts w:ascii="Times New Roman" w:hAnsi="Times New Roman"/>
                <w:b/>
                <w:sz w:val="24"/>
                <w:szCs w:val="24"/>
              </w:rPr>
              <w:t>8</w:t>
            </w:r>
            <w:r w:rsidRPr="00B31E63">
              <w:rPr>
                <w:rFonts w:ascii="Times New Roman" w:hAnsi="Times New Roman"/>
                <w:b/>
                <w:sz w:val="24"/>
                <w:szCs w:val="24"/>
              </w:rPr>
              <w:t xml:space="preserve"> г.г.</w:t>
            </w:r>
          </w:p>
        </w:tc>
      </w:tr>
      <w:tr w:rsidR="008A03A2" w:rsidRPr="00B31E63" w:rsidTr="00965AF9">
        <w:trPr>
          <w:trHeight w:val="20"/>
        </w:trPr>
        <w:tc>
          <w:tcPr>
            <w:tcW w:w="714" w:type="dxa"/>
            <w:vMerge/>
            <w:tcBorders>
              <w:left w:val="single" w:sz="8" w:space="0" w:color="auto"/>
              <w:right w:val="single" w:sz="4" w:space="0" w:color="auto"/>
            </w:tcBorders>
            <w:vAlign w:val="center"/>
          </w:tcPr>
          <w:p w:rsidR="008A03A2" w:rsidRPr="00B31E63" w:rsidRDefault="008A03A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8A03A2" w:rsidRPr="00B31E63" w:rsidRDefault="008A03A2" w:rsidP="00F14D2B">
            <w:pPr>
              <w:spacing w:after="0" w:line="240" w:lineRule="auto"/>
              <w:jc w:val="center"/>
              <w:rPr>
                <w:rFonts w:ascii="Times New Roman" w:hAnsi="Times New Roman"/>
                <w:sz w:val="24"/>
                <w:szCs w:val="24"/>
              </w:rPr>
            </w:pPr>
          </w:p>
        </w:tc>
        <w:tc>
          <w:tcPr>
            <w:tcW w:w="688" w:type="dxa"/>
            <w:tcBorders>
              <w:top w:val="nil"/>
              <w:left w:val="nil"/>
              <w:bottom w:val="single" w:sz="4" w:space="0" w:color="auto"/>
              <w:right w:val="single" w:sz="4" w:space="0" w:color="auto"/>
            </w:tcBorders>
            <w:noWrap/>
            <w:vAlign w:val="center"/>
          </w:tcPr>
          <w:p w:rsidR="008A03A2" w:rsidRPr="00B31E63" w:rsidRDefault="008A03A2"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28" w:type="dxa"/>
            <w:tcBorders>
              <w:top w:val="nil"/>
              <w:left w:val="nil"/>
              <w:bottom w:val="single" w:sz="4" w:space="0" w:color="auto"/>
              <w:right w:val="single" w:sz="4" w:space="0" w:color="auto"/>
            </w:tcBorders>
            <w:noWrap/>
            <w:vAlign w:val="bottom"/>
          </w:tcPr>
          <w:p w:rsidR="008A03A2" w:rsidRPr="00B31E63" w:rsidRDefault="008A03A2" w:rsidP="00F14D2B">
            <w:pPr>
              <w:tabs>
                <w:tab w:val="left" w:pos="374"/>
              </w:tabs>
              <w:autoSpaceDN w:val="0"/>
              <w:adjustRightInd w:val="0"/>
              <w:spacing w:after="0" w:line="240" w:lineRule="auto"/>
              <w:jc w:val="both"/>
              <w:rPr>
                <w:rFonts w:ascii="Times New Roman" w:hAnsi="Times New Roman"/>
                <w:sz w:val="24"/>
                <w:szCs w:val="24"/>
              </w:rPr>
            </w:pPr>
            <w:r w:rsidRPr="00B31E63">
              <w:rPr>
                <w:rFonts w:ascii="Times New Roman" w:hAnsi="Times New Roman"/>
                <w:sz w:val="24"/>
                <w:szCs w:val="24"/>
              </w:rPr>
              <w:t>Улучшение технической готовности систем управления гражданской обороны и систем оповещения населения об опасностях, обеспечение устойчивой радиосвязи</w:t>
            </w:r>
          </w:p>
        </w:tc>
        <w:tc>
          <w:tcPr>
            <w:tcW w:w="977" w:type="dxa"/>
            <w:tcBorders>
              <w:top w:val="nil"/>
              <w:left w:val="nil"/>
              <w:bottom w:val="single" w:sz="4" w:space="0" w:color="auto"/>
              <w:right w:val="single" w:sz="4" w:space="0" w:color="auto"/>
            </w:tcBorders>
            <w:noWrap/>
            <w:vAlign w:val="center"/>
          </w:tcPr>
          <w:p w:rsidR="008A03A2" w:rsidRPr="00B31E63" w:rsidRDefault="008A03A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nil"/>
              <w:left w:val="nil"/>
              <w:bottom w:val="single" w:sz="4" w:space="0" w:color="auto"/>
              <w:right w:val="single" w:sz="4" w:space="0" w:color="auto"/>
            </w:tcBorders>
            <w:noWrap/>
            <w:vAlign w:val="center"/>
          </w:tcPr>
          <w:p w:rsidR="008A03A2" w:rsidRPr="00B31E63" w:rsidRDefault="008A03A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60</w:t>
            </w:r>
          </w:p>
        </w:tc>
        <w:tc>
          <w:tcPr>
            <w:tcW w:w="851" w:type="dxa"/>
            <w:gridSpan w:val="2"/>
            <w:tcBorders>
              <w:top w:val="nil"/>
              <w:left w:val="nil"/>
              <w:bottom w:val="single" w:sz="4" w:space="0" w:color="auto"/>
              <w:right w:val="single" w:sz="4" w:space="0" w:color="auto"/>
            </w:tcBorders>
            <w:noWrap/>
            <w:vAlign w:val="center"/>
          </w:tcPr>
          <w:p w:rsidR="008A03A2" w:rsidRPr="00B31E63" w:rsidRDefault="008A03A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75</w:t>
            </w:r>
          </w:p>
        </w:tc>
        <w:tc>
          <w:tcPr>
            <w:tcW w:w="850" w:type="dxa"/>
            <w:gridSpan w:val="2"/>
            <w:tcBorders>
              <w:top w:val="nil"/>
              <w:left w:val="nil"/>
              <w:bottom w:val="single" w:sz="4" w:space="0" w:color="auto"/>
              <w:right w:val="single" w:sz="4" w:space="0" w:color="auto"/>
            </w:tcBorders>
            <w:noWrap/>
            <w:vAlign w:val="center"/>
          </w:tcPr>
          <w:p w:rsidR="008A03A2" w:rsidRPr="00B31E63" w:rsidRDefault="00442E12" w:rsidP="00F14D2B">
            <w:pPr>
              <w:autoSpaceDN w:val="0"/>
              <w:adjustRightInd w:val="0"/>
              <w:spacing w:after="0" w:line="240" w:lineRule="auto"/>
              <w:jc w:val="center"/>
              <w:rPr>
                <w:rFonts w:ascii="Times New Roman" w:hAnsi="Times New Roman"/>
                <w:sz w:val="24"/>
                <w:szCs w:val="24"/>
                <w:highlight w:val="cyan"/>
              </w:rPr>
            </w:pPr>
            <w:r>
              <w:rPr>
                <w:rFonts w:ascii="Times New Roman" w:hAnsi="Times New Roman"/>
                <w:sz w:val="24"/>
                <w:szCs w:val="24"/>
              </w:rPr>
              <w:t>8</w:t>
            </w:r>
            <w:r w:rsidR="008A03A2" w:rsidRPr="00B31E63">
              <w:rPr>
                <w:rFonts w:ascii="Times New Roman" w:hAnsi="Times New Roman"/>
                <w:sz w:val="24"/>
                <w:szCs w:val="24"/>
              </w:rPr>
              <w:t>0</w:t>
            </w:r>
          </w:p>
        </w:tc>
        <w:tc>
          <w:tcPr>
            <w:tcW w:w="709" w:type="dxa"/>
            <w:gridSpan w:val="2"/>
            <w:tcBorders>
              <w:top w:val="nil"/>
              <w:left w:val="nil"/>
              <w:bottom w:val="single" w:sz="4" w:space="0" w:color="auto"/>
              <w:right w:val="single" w:sz="4" w:space="0" w:color="auto"/>
            </w:tcBorders>
            <w:noWrap/>
            <w:vAlign w:val="center"/>
          </w:tcPr>
          <w:p w:rsidR="008A03A2" w:rsidRPr="00B31E63" w:rsidRDefault="008A03A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B31E63">
              <w:rPr>
                <w:rFonts w:ascii="Times New Roman" w:hAnsi="Times New Roman"/>
                <w:sz w:val="24"/>
                <w:szCs w:val="24"/>
              </w:rPr>
              <w:t>0</w:t>
            </w:r>
          </w:p>
        </w:tc>
        <w:tc>
          <w:tcPr>
            <w:tcW w:w="713" w:type="dxa"/>
            <w:gridSpan w:val="2"/>
            <w:tcBorders>
              <w:top w:val="nil"/>
              <w:left w:val="nil"/>
              <w:bottom w:val="single" w:sz="4" w:space="0" w:color="auto"/>
              <w:right w:val="single" w:sz="4" w:space="0" w:color="auto"/>
            </w:tcBorders>
            <w:noWrap/>
            <w:vAlign w:val="center"/>
          </w:tcPr>
          <w:p w:rsidR="008A03A2" w:rsidRPr="00B31E63" w:rsidRDefault="00442E1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8A03A2" w:rsidRPr="00B31E63">
              <w:rPr>
                <w:rFonts w:ascii="Times New Roman" w:hAnsi="Times New Roman"/>
                <w:sz w:val="24"/>
                <w:szCs w:val="24"/>
              </w:rPr>
              <w:t>0</w:t>
            </w:r>
          </w:p>
        </w:tc>
        <w:tc>
          <w:tcPr>
            <w:tcW w:w="713" w:type="dxa"/>
            <w:gridSpan w:val="2"/>
            <w:tcBorders>
              <w:top w:val="nil"/>
              <w:left w:val="nil"/>
              <w:bottom w:val="single" w:sz="4" w:space="0" w:color="auto"/>
              <w:right w:val="single" w:sz="4" w:space="0" w:color="auto"/>
            </w:tcBorders>
            <w:noWrap/>
            <w:vAlign w:val="center"/>
          </w:tcPr>
          <w:p w:rsidR="008A03A2" w:rsidRPr="00B31E63" w:rsidRDefault="00442E1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8A03A2" w:rsidRPr="00B31E63">
              <w:rPr>
                <w:rFonts w:ascii="Times New Roman" w:hAnsi="Times New Roman"/>
                <w:sz w:val="24"/>
                <w:szCs w:val="24"/>
              </w:rPr>
              <w:t>0</w:t>
            </w:r>
          </w:p>
        </w:tc>
        <w:tc>
          <w:tcPr>
            <w:tcW w:w="712" w:type="dxa"/>
            <w:gridSpan w:val="2"/>
            <w:tcBorders>
              <w:top w:val="nil"/>
              <w:left w:val="nil"/>
              <w:bottom w:val="single" w:sz="4" w:space="0" w:color="auto"/>
              <w:right w:val="single" w:sz="4" w:space="0" w:color="auto"/>
            </w:tcBorders>
            <w:noWrap/>
            <w:vAlign w:val="center"/>
          </w:tcPr>
          <w:p w:rsidR="008A03A2" w:rsidRPr="00B31E63" w:rsidRDefault="00442E1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8A03A2" w:rsidRPr="00B31E63">
              <w:rPr>
                <w:rFonts w:ascii="Times New Roman" w:hAnsi="Times New Roman"/>
                <w:sz w:val="24"/>
                <w:szCs w:val="24"/>
              </w:rPr>
              <w:t>0</w:t>
            </w:r>
          </w:p>
        </w:tc>
        <w:tc>
          <w:tcPr>
            <w:tcW w:w="765" w:type="dxa"/>
            <w:gridSpan w:val="7"/>
            <w:tcBorders>
              <w:top w:val="nil"/>
              <w:left w:val="single" w:sz="4" w:space="0" w:color="auto"/>
              <w:bottom w:val="single" w:sz="4" w:space="0" w:color="auto"/>
              <w:right w:val="single" w:sz="4" w:space="0" w:color="auto"/>
            </w:tcBorders>
            <w:vAlign w:val="center"/>
          </w:tcPr>
          <w:p w:rsidR="008A03A2" w:rsidRPr="00B31E63" w:rsidRDefault="008A03A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653" w:type="dxa"/>
            <w:tcBorders>
              <w:top w:val="nil"/>
              <w:left w:val="single" w:sz="4" w:space="0" w:color="auto"/>
              <w:bottom w:val="single" w:sz="4" w:space="0" w:color="auto"/>
              <w:right w:val="single" w:sz="4" w:space="0" w:color="auto"/>
            </w:tcBorders>
            <w:vAlign w:val="center"/>
          </w:tcPr>
          <w:p w:rsidR="008A03A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6"/>
            <w:tcBorders>
              <w:top w:val="nil"/>
              <w:left w:val="single" w:sz="4" w:space="0" w:color="auto"/>
              <w:bottom w:val="single" w:sz="4" w:space="0" w:color="auto"/>
              <w:right w:val="single" w:sz="4" w:space="0" w:color="auto"/>
            </w:tcBorders>
            <w:vAlign w:val="center"/>
          </w:tcPr>
          <w:p w:rsidR="008A03A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815" w:type="dxa"/>
            <w:gridSpan w:val="3"/>
            <w:tcBorders>
              <w:top w:val="nil"/>
              <w:left w:val="single" w:sz="4" w:space="0" w:color="auto"/>
              <w:bottom w:val="single" w:sz="4" w:space="0" w:color="auto"/>
              <w:right w:val="single" w:sz="8" w:space="0" w:color="auto"/>
            </w:tcBorders>
            <w:vAlign w:val="center"/>
          </w:tcPr>
          <w:p w:rsidR="008A03A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442E12" w:rsidRPr="00B31E63" w:rsidTr="00965AF9">
        <w:trPr>
          <w:trHeight w:val="20"/>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nil"/>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28" w:type="dxa"/>
            <w:tcBorders>
              <w:top w:val="nil"/>
              <w:left w:val="nil"/>
              <w:bottom w:val="single" w:sz="4" w:space="0" w:color="auto"/>
              <w:right w:val="single" w:sz="4" w:space="0" w:color="auto"/>
            </w:tcBorders>
            <w:noWrap/>
            <w:vAlign w:val="bottom"/>
          </w:tcPr>
          <w:p w:rsidR="00442E12" w:rsidRPr="00B31E63" w:rsidRDefault="00442E12"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Улучшение уровня подготовки населения в области гражданской обороны, а также при возникновении чрезвычайных ситуаций природного и техногенного характера.</w:t>
            </w:r>
          </w:p>
        </w:tc>
        <w:tc>
          <w:tcPr>
            <w:tcW w:w="977" w:type="dxa"/>
            <w:tcBorders>
              <w:top w:val="nil"/>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nil"/>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80</w:t>
            </w:r>
          </w:p>
        </w:tc>
        <w:tc>
          <w:tcPr>
            <w:tcW w:w="851" w:type="dxa"/>
            <w:gridSpan w:val="2"/>
            <w:tcBorders>
              <w:top w:val="nil"/>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90</w:t>
            </w:r>
          </w:p>
        </w:tc>
        <w:tc>
          <w:tcPr>
            <w:tcW w:w="850" w:type="dxa"/>
            <w:gridSpan w:val="2"/>
            <w:tcBorders>
              <w:top w:val="nil"/>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c>
          <w:tcPr>
            <w:tcW w:w="709" w:type="dxa"/>
            <w:gridSpan w:val="2"/>
            <w:tcBorders>
              <w:top w:val="nil"/>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Pr="00B31E63">
              <w:rPr>
                <w:rFonts w:ascii="Times New Roman" w:hAnsi="Times New Roman"/>
                <w:sz w:val="24"/>
                <w:szCs w:val="24"/>
              </w:rPr>
              <w:t>0</w:t>
            </w:r>
          </w:p>
        </w:tc>
        <w:tc>
          <w:tcPr>
            <w:tcW w:w="713" w:type="dxa"/>
            <w:gridSpan w:val="2"/>
            <w:tcBorders>
              <w:top w:val="nil"/>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B31E63">
              <w:rPr>
                <w:rFonts w:ascii="Times New Roman" w:hAnsi="Times New Roman"/>
                <w:sz w:val="24"/>
                <w:szCs w:val="24"/>
              </w:rPr>
              <w:t>0</w:t>
            </w:r>
          </w:p>
        </w:tc>
        <w:tc>
          <w:tcPr>
            <w:tcW w:w="713" w:type="dxa"/>
            <w:gridSpan w:val="2"/>
            <w:tcBorders>
              <w:top w:val="nil"/>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B31E63">
              <w:rPr>
                <w:rFonts w:ascii="Times New Roman" w:hAnsi="Times New Roman"/>
                <w:sz w:val="24"/>
                <w:szCs w:val="24"/>
              </w:rPr>
              <w:t>0</w:t>
            </w:r>
          </w:p>
        </w:tc>
        <w:tc>
          <w:tcPr>
            <w:tcW w:w="712" w:type="dxa"/>
            <w:gridSpan w:val="2"/>
            <w:tcBorders>
              <w:top w:val="nil"/>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Pr="00B31E63">
              <w:rPr>
                <w:rFonts w:ascii="Times New Roman" w:hAnsi="Times New Roman"/>
                <w:sz w:val="24"/>
                <w:szCs w:val="24"/>
              </w:rPr>
              <w:t>0</w:t>
            </w:r>
          </w:p>
        </w:tc>
        <w:tc>
          <w:tcPr>
            <w:tcW w:w="765" w:type="dxa"/>
            <w:gridSpan w:val="7"/>
            <w:tcBorders>
              <w:top w:val="nil"/>
              <w:left w:val="single" w:sz="4" w:space="0" w:color="auto"/>
              <w:bottom w:val="single" w:sz="4" w:space="0" w:color="auto"/>
              <w:right w:val="single" w:sz="4" w:space="0" w:color="auto"/>
            </w:tcBorders>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653" w:type="dxa"/>
            <w:tcBorders>
              <w:top w:val="nil"/>
              <w:left w:val="single" w:sz="4" w:space="0" w:color="auto"/>
              <w:bottom w:val="single" w:sz="4" w:space="0" w:color="auto"/>
              <w:right w:val="single" w:sz="4" w:space="0" w:color="auto"/>
            </w:tcBorders>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6"/>
            <w:tcBorders>
              <w:top w:val="nil"/>
              <w:left w:val="single" w:sz="4" w:space="0" w:color="auto"/>
              <w:bottom w:val="single" w:sz="4" w:space="0" w:color="auto"/>
              <w:right w:val="single" w:sz="4" w:space="0" w:color="auto"/>
            </w:tcBorders>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815" w:type="dxa"/>
            <w:gridSpan w:val="3"/>
            <w:tcBorders>
              <w:top w:val="nil"/>
              <w:left w:val="single" w:sz="4" w:space="0" w:color="auto"/>
              <w:bottom w:val="single" w:sz="4" w:space="0" w:color="auto"/>
              <w:right w:val="single" w:sz="8" w:space="0" w:color="auto"/>
            </w:tcBorders>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442E12" w:rsidRPr="00B31E63" w:rsidTr="00965AF9">
        <w:trPr>
          <w:trHeight w:val="20"/>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528" w:type="dxa"/>
            <w:tcBorders>
              <w:top w:val="single" w:sz="4" w:space="0" w:color="auto"/>
              <w:left w:val="nil"/>
              <w:bottom w:val="single" w:sz="4" w:space="0" w:color="auto"/>
              <w:right w:val="single" w:sz="4" w:space="0" w:color="auto"/>
            </w:tcBorders>
            <w:noWrap/>
            <w:vAlign w:val="bottom"/>
          </w:tcPr>
          <w:p w:rsidR="00442E12" w:rsidRPr="00B31E63" w:rsidRDefault="00442E12"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Улучшение уровня обеспеченности работников муниципальных учреждений </w:t>
            </w:r>
            <w:r>
              <w:rPr>
                <w:rFonts w:ascii="Times New Roman" w:hAnsi="Times New Roman"/>
                <w:sz w:val="24"/>
                <w:szCs w:val="24"/>
              </w:rPr>
              <w:t>Кизнерского района</w:t>
            </w:r>
            <w:r w:rsidRPr="00B31E63">
              <w:rPr>
                <w:rFonts w:ascii="Times New Roman" w:hAnsi="Times New Roman"/>
                <w:sz w:val="24"/>
                <w:szCs w:val="24"/>
              </w:rPr>
              <w:t xml:space="preserve"> средствами индивидуальной защиты.</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65</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80</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highlight w:val="cyan"/>
              </w:rPr>
            </w:pPr>
            <w:r w:rsidRPr="00B31E63">
              <w:rPr>
                <w:rFonts w:ascii="Times New Roman" w:hAnsi="Times New Roman"/>
                <w:sz w:val="24"/>
                <w:szCs w:val="24"/>
              </w:rPr>
              <w:t>95</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100</w:t>
            </w:r>
          </w:p>
        </w:tc>
        <w:tc>
          <w:tcPr>
            <w:tcW w:w="765" w:type="dxa"/>
            <w:gridSpan w:val="7"/>
            <w:tcBorders>
              <w:top w:val="single" w:sz="4" w:space="0" w:color="auto"/>
              <w:left w:val="single" w:sz="4" w:space="0" w:color="auto"/>
              <w:bottom w:val="single" w:sz="4" w:space="0" w:color="auto"/>
              <w:right w:val="single" w:sz="4" w:space="0" w:color="auto"/>
            </w:tcBorders>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653" w:type="dxa"/>
            <w:tcBorders>
              <w:top w:val="single" w:sz="4" w:space="0" w:color="auto"/>
              <w:left w:val="single" w:sz="4" w:space="0" w:color="auto"/>
              <w:bottom w:val="single" w:sz="4" w:space="0" w:color="auto"/>
              <w:right w:val="single" w:sz="4" w:space="0" w:color="auto"/>
            </w:tcBorders>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815" w:type="dxa"/>
            <w:gridSpan w:val="3"/>
            <w:tcBorders>
              <w:top w:val="single" w:sz="4" w:space="0" w:color="auto"/>
              <w:left w:val="single" w:sz="4" w:space="0" w:color="auto"/>
              <w:bottom w:val="single" w:sz="4" w:space="0" w:color="auto"/>
              <w:right w:val="single" w:sz="8" w:space="0" w:color="auto"/>
            </w:tcBorders>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442E12" w:rsidRPr="00B31E63" w:rsidTr="00965AF9">
        <w:trPr>
          <w:trHeight w:val="20"/>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528" w:type="dxa"/>
            <w:tcBorders>
              <w:top w:val="single" w:sz="4" w:space="0" w:color="auto"/>
              <w:left w:val="nil"/>
              <w:bottom w:val="single" w:sz="4" w:space="0" w:color="auto"/>
              <w:right w:val="single" w:sz="4" w:space="0" w:color="auto"/>
            </w:tcBorders>
            <w:noWrap/>
          </w:tcPr>
          <w:p w:rsidR="00442E12" w:rsidRPr="00B31E63" w:rsidRDefault="00442E12"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количества погибших на водных объектах</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чел. </w:t>
            </w:r>
          </w:p>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на 100 тыс. насел.</w:t>
            </w:r>
          </w:p>
        </w:tc>
        <w:tc>
          <w:tcPr>
            <w:tcW w:w="732" w:type="dxa"/>
            <w:tcBorders>
              <w:top w:val="single" w:sz="4" w:space="0" w:color="auto"/>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65" w:type="dxa"/>
            <w:gridSpan w:val="7"/>
            <w:tcBorders>
              <w:top w:val="single" w:sz="4" w:space="0" w:color="auto"/>
              <w:left w:val="single" w:sz="4" w:space="0" w:color="auto"/>
              <w:bottom w:val="single" w:sz="4" w:space="0" w:color="auto"/>
              <w:right w:val="single" w:sz="4" w:space="0" w:color="auto"/>
            </w:tcBorders>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653" w:type="dxa"/>
            <w:tcBorders>
              <w:top w:val="single" w:sz="4" w:space="0" w:color="auto"/>
              <w:left w:val="single" w:sz="4" w:space="0" w:color="auto"/>
              <w:bottom w:val="single" w:sz="4" w:space="0" w:color="auto"/>
              <w:right w:val="single" w:sz="4" w:space="0" w:color="auto"/>
            </w:tcBorders>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15" w:type="dxa"/>
            <w:gridSpan w:val="3"/>
            <w:tcBorders>
              <w:top w:val="single" w:sz="4" w:space="0" w:color="auto"/>
              <w:left w:val="single" w:sz="4" w:space="0" w:color="auto"/>
              <w:bottom w:val="single" w:sz="4" w:space="0" w:color="auto"/>
              <w:right w:val="single" w:sz="8" w:space="0" w:color="auto"/>
            </w:tcBorders>
            <w:vAlign w:val="center"/>
          </w:tcPr>
          <w:p w:rsidR="00442E12" w:rsidRPr="00B31E63" w:rsidRDefault="00442E12" w:rsidP="00442E12">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442E12" w:rsidRPr="00B31E63" w:rsidTr="00965AF9">
        <w:trPr>
          <w:trHeight w:val="575"/>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4528" w:type="dxa"/>
            <w:tcBorders>
              <w:top w:val="single" w:sz="4" w:space="0" w:color="auto"/>
              <w:left w:val="nil"/>
              <w:bottom w:val="single" w:sz="4" w:space="0" w:color="auto"/>
              <w:right w:val="single" w:sz="4" w:space="0" w:color="auto"/>
            </w:tcBorders>
            <w:noWrap/>
          </w:tcPr>
          <w:p w:rsidR="00442E12" w:rsidRPr="00B31E63" w:rsidRDefault="00442E12"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количества происшествий на водных объектах</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ед.</w:t>
            </w:r>
          </w:p>
          <w:p w:rsidR="00442E12" w:rsidRPr="00B31E63" w:rsidRDefault="00442E12" w:rsidP="00F14D2B">
            <w:pPr>
              <w:spacing w:after="0" w:line="240" w:lineRule="auto"/>
              <w:jc w:val="center"/>
              <w:rPr>
                <w:rFonts w:ascii="Times New Roman" w:hAnsi="Times New Roman"/>
                <w:sz w:val="24"/>
                <w:szCs w:val="24"/>
              </w:rPr>
            </w:pPr>
          </w:p>
        </w:tc>
        <w:tc>
          <w:tcPr>
            <w:tcW w:w="732" w:type="dxa"/>
            <w:tcBorders>
              <w:top w:val="single" w:sz="4" w:space="0" w:color="auto"/>
              <w:left w:val="nil"/>
              <w:bottom w:val="single" w:sz="4" w:space="0" w:color="auto"/>
              <w:right w:val="single" w:sz="4" w:space="0" w:color="auto"/>
            </w:tcBorders>
            <w:noWrap/>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442E12" w:rsidRPr="00B31E63" w:rsidRDefault="007D2D33" w:rsidP="007D2D33">
            <w:pPr>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42E12" w:rsidRPr="00B31E63" w:rsidRDefault="007D2D33" w:rsidP="007D2D33">
            <w:pPr>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442E12" w:rsidRPr="00B31E63" w:rsidRDefault="007D2D33" w:rsidP="007D2D33">
            <w:pPr>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834" w:type="dxa"/>
            <w:gridSpan w:val="5"/>
            <w:tcBorders>
              <w:top w:val="single" w:sz="4" w:space="0" w:color="auto"/>
              <w:left w:val="single" w:sz="4" w:space="0" w:color="auto"/>
              <w:bottom w:val="single" w:sz="4" w:space="0" w:color="auto"/>
              <w:right w:val="single" w:sz="8" w:space="0" w:color="auto"/>
            </w:tcBorders>
            <w:vAlign w:val="center"/>
          </w:tcPr>
          <w:p w:rsidR="00442E12" w:rsidRPr="00B31E63" w:rsidRDefault="007D2D33" w:rsidP="007D2D33">
            <w:pPr>
              <w:autoSpaceDN w:val="0"/>
              <w:adjustRightInd w:val="0"/>
              <w:spacing w:after="0"/>
              <w:jc w:val="center"/>
              <w:rPr>
                <w:rFonts w:ascii="Times New Roman" w:hAnsi="Times New Roman"/>
                <w:sz w:val="24"/>
                <w:szCs w:val="24"/>
              </w:rPr>
            </w:pPr>
            <w:r>
              <w:rPr>
                <w:rFonts w:ascii="Times New Roman" w:hAnsi="Times New Roman"/>
                <w:sz w:val="24"/>
                <w:szCs w:val="24"/>
              </w:rPr>
              <w:t>1</w:t>
            </w:r>
          </w:p>
        </w:tc>
      </w:tr>
      <w:tr w:rsidR="00442E12" w:rsidRPr="00B31E63" w:rsidTr="00965AF9">
        <w:trPr>
          <w:trHeight w:val="20"/>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4528" w:type="dxa"/>
            <w:tcBorders>
              <w:top w:val="single" w:sz="4" w:space="0" w:color="auto"/>
              <w:left w:val="nil"/>
              <w:bottom w:val="single" w:sz="4" w:space="0" w:color="auto"/>
              <w:right w:val="single" w:sz="4" w:space="0" w:color="auto"/>
            </w:tcBorders>
            <w:noWrap/>
            <w:vAlign w:val="bottom"/>
          </w:tcPr>
          <w:p w:rsidR="00442E12" w:rsidRPr="00B31E63" w:rsidRDefault="00442E12"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Степень укомплектованности пожарным оборудованием и имуществом.</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single" w:sz="4" w:space="0" w:color="auto"/>
              <w:left w:val="nil"/>
              <w:bottom w:val="single" w:sz="4" w:space="0" w:color="auto"/>
              <w:right w:val="single" w:sz="4" w:space="0" w:color="auto"/>
            </w:tcBorders>
            <w:noWrap/>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90</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92</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7D2D33">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95</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95</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95</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7D2D3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442E12" w:rsidRPr="00B31E63" w:rsidRDefault="00442E12" w:rsidP="007D2D33">
            <w:pPr>
              <w:autoSpaceDN w:val="0"/>
              <w:adjustRightInd w:val="0"/>
              <w:spacing w:after="0"/>
              <w:jc w:val="center"/>
              <w:rPr>
                <w:rFonts w:ascii="Times New Roman" w:hAnsi="Times New Roman"/>
                <w:sz w:val="24"/>
                <w:szCs w:val="24"/>
              </w:rPr>
            </w:pPr>
            <w:r>
              <w:rPr>
                <w:rFonts w:ascii="Times New Roman" w:hAnsi="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42E12" w:rsidRPr="00B31E63" w:rsidRDefault="007D2D33" w:rsidP="007D2D33">
            <w:pPr>
              <w:autoSpaceDN w:val="0"/>
              <w:adjustRightInd w:val="0"/>
              <w:spacing w:after="0"/>
              <w:jc w:val="center"/>
              <w:rPr>
                <w:rFonts w:ascii="Times New Roman" w:hAnsi="Times New Roman"/>
                <w:sz w:val="24"/>
                <w:szCs w:val="24"/>
              </w:rPr>
            </w:pPr>
            <w:r>
              <w:rPr>
                <w:rFonts w:ascii="Times New Roman" w:hAnsi="Times New Roman"/>
                <w:sz w:val="24"/>
                <w:szCs w:val="24"/>
              </w:rPr>
              <w:t>100</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442E12" w:rsidRPr="00B31E63" w:rsidRDefault="007D2D33" w:rsidP="007D2D33">
            <w:pPr>
              <w:autoSpaceDN w:val="0"/>
              <w:adjustRightInd w:val="0"/>
              <w:spacing w:after="0"/>
              <w:jc w:val="center"/>
              <w:rPr>
                <w:rFonts w:ascii="Times New Roman" w:hAnsi="Times New Roman"/>
                <w:sz w:val="24"/>
                <w:szCs w:val="24"/>
              </w:rPr>
            </w:pPr>
            <w:r>
              <w:rPr>
                <w:rFonts w:ascii="Times New Roman" w:hAnsi="Times New Roman"/>
                <w:sz w:val="24"/>
                <w:szCs w:val="24"/>
              </w:rPr>
              <w:t>100</w:t>
            </w:r>
          </w:p>
        </w:tc>
        <w:tc>
          <w:tcPr>
            <w:tcW w:w="834" w:type="dxa"/>
            <w:gridSpan w:val="5"/>
            <w:tcBorders>
              <w:top w:val="single" w:sz="4" w:space="0" w:color="auto"/>
              <w:left w:val="single" w:sz="4" w:space="0" w:color="auto"/>
              <w:bottom w:val="single" w:sz="4" w:space="0" w:color="auto"/>
              <w:right w:val="single" w:sz="8" w:space="0" w:color="auto"/>
            </w:tcBorders>
            <w:vAlign w:val="center"/>
          </w:tcPr>
          <w:p w:rsidR="00442E12" w:rsidRPr="00B31E63" w:rsidRDefault="007D2D33" w:rsidP="007D2D33">
            <w:pPr>
              <w:autoSpaceDN w:val="0"/>
              <w:adjustRightInd w:val="0"/>
              <w:spacing w:after="0"/>
              <w:jc w:val="center"/>
              <w:rPr>
                <w:rFonts w:ascii="Times New Roman" w:hAnsi="Times New Roman"/>
                <w:sz w:val="24"/>
                <w:szCs w:val="24"/>
              </w:rPr>
            </w:pPr>
            <w:r>
              <w:rPr>
                <w:rFonts w:ascii="Times New Roman" w:hAnsi="Times New Roman"/>
                <w:sz w:val="24"/>
                <w:szCs w:val="24"/>
              </w:rPr>
              <w:t>100</w:t>
            </w:r>
          </w:p>
        </w:tc>
      </w:tr>
      <w:tr w:rsidR="00442E12" w:rsidRPr="00B31E63" w:rsidTr="00965AF9">
        <w:trPr>
          <w:trHeight w:val="20"/>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4528" w:type="dxa"/>
            <w:tcBorders>
              <w:top w:val="single" w:sz="4" w:space="0" w:color="auto"/>
              <w:left w:val="nil"/>
              <w:bottom w:val="single" w:sz="4" w:space="0" w:color="auto"/>
              <w:right w:val="single" w:sz="4" w:space="0" w:color="auto"/>
            </w:tcBorders>
            <w:noWrap/>
          </w:tcPr>
          <w:p w:rsidR="00442E12" w:rsidRPr="00B31E63" w:rsidRDefault="00442E12"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lang w:eastAsia="en-US"/>
              </w:rPr>
              <w:t>Снижение количества пожаров в районе.</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616F8D" w:rsidRDefault="007D2D33"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616F8D" w:rsidRDefault="007D2D33"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616F8D" w:rsidRDefault="007D2D33"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442E12" w:rsidRPr="00616F8D" w:rsidRDefault="00442E12" w:rsidP="007D2D33">
            <w:pPr>
              <w:autoSpaceDN w:val="0"/>
              <w:adjustRightInd w:val="0"/>
              <w:jc w:val="center"/>
              <w:rPr>
                <w:rFonts w:ascii="Times New Roman" w:hAnsi="Times New Roman"/>
                <w:sz w:val="24"/>
                <w:szCs w:val="24"/>
                <w:lang w:eastAsia="en-US"/>
              </w:rPr>
            </w:pPr>
            <w:r>
              <w:rPr>
                <w:rFonts w:ascii="Times New Roman" w:hAnsi="Times New Roman"/>
                <w:sz w:val="24"/>
                <w:szCs w:val="24"/>
                <w:lang w:eastAsia="en-US"/>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42E12" w:rsidRPr="00616F8D" w:rsidRDefault="007D2D33" w:rsidP="00442E12">
            <w:pPr>
              <w:autoSpaceDN w:val="0"/>
              <w:adjustRightInd w:val="0"/>
              <w:jc w:val="center"/>
              <w:rPr>
                <w:rFonts w:ascii="Times New Roman" w:hAnsi="Times New Roman"/>
                <w:sz w:val="24"/>
                <w:szCs w:val="24"/>
                <w:lang w:eastAsia="en-US"/>
              </w:rPr>
            </w:pPr>
            <w:r>
              <w:rPr>
                <w:rFonts w:ascii="Times New Roman" w:hAnsi="Times New Roman"/>
                <w:sz w:val="24"/>
                <w:szCs w:val="24"/>
                <w:lang w:eastAsia="en-US"/>
              </w:rPr>
              <w:t>3</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442E12" w:rsidRPr="00616F8D" w:rsidRDefault="007D2D33" w:rsidP="00F14D2B">
            <w:pPr>
              <w:autoSpaceDN w:val="0"/>
              <w:adjustRightInd w:val="0"/>
              <w:jc w:val="center"/>
              <w:rPr>
                <w:rFonts w:ascii="Times New Roman" w:hAnsi="Times New Roman"/>
                <w:sz w:val="24"/>
                <w:szCs w:val="24"/>
                <w:lang w:eastAsia="en-US"/>
              </w:rPr>
            </w:pPr>
            <w:r>
              <w:rPr>
                <w:rFonts w:ascii="Times New Roman" w:hAnsi="Times New Roman"/>
                <w:sz w:val="24"/>
                <w:szCs w:val="24"/>
                <w:lang w:eastAsia="en-US"/>
              </w:rPr>
              <w:t>3</w:t>
            </w:r>
          </w:p>
        </w:tc>
        <w:tc>
          <w:tcPr>
            <w:tcW w:w="834" w:type="dxa"/>
            <w:gridSpan w:val="5"/>
            <w:tcBorders>
              <w:top w:val="single" w:sz="4" w:space="0" w:color="auto"/>
              <w:left w:val="single" w:sz="4" w:space="0" w:color="auto"/>
              <w:bottom w:val="single" w:sz="4" w:space="0" w:color="auto"/>
              <w:right w:val="single" w:sz="8" w:space="0" w:color="auto"/>
            </w:tcBorders>
            <w:vAlign w:val="center"/>
          </w:tcPr>
          <w:p w:rsidR="00442E12" w:rsidRPr="00616F8D" w:rsidRDefault="007D2D33" w:rsidP="00F14D2B">
            <w:pPr>
              <w:autoSpaceDN w:val="0"/>
              <w:adjustRightInd w:val="0"/>
              <w:jc w:val="center"/>
              <w:rPr>
                <w:rFonts w:ascii="Times New Roman" w:hAnsi="Times New Roman"/>
                <w:sz w:val="24"/>
                <w:szCs w:val="24"/>
                <w:lang w:eastAsia="en-US"/>
              </w:rPr>
            </w:pPr>
            <w:r>
              <w:rPr>
                <w:rFonts w:ascii="Times New Roman" w:hAnsi="Times New Roman"/>
                <w:sz w:val="24"/>
                <w:szCs w:val="24"/>
                <w:lang w:eastAsia="en-US"/>
              </w:rPr>
              <w:t>3</w:t>
            </w:r>
          </w:p>
        </w:tc>
      </w:tr>
      <w:tr w:rsidR="00442E12" w:rsidRPr="00B31E63" w:rsidTr="00965AF9">
        <w:trPr>
          <w:trHeight w:val="20"/>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4528" w:type="dxa"/>
            <w:tcBorders>
              <w:top w:val="single" w:sz="4" w:space="0" w:color="auto"/>
              <w:left w:val="nil"/>
              <w:bottom w:val="single" w:sz="4" w:space="0" w:color="auto"/>
              <w:right w:val="single" w:sz="4" w:space="0" w:color="auto"/>
            </w:tcBorders>
            <w:noWrap/>
          </w:tcPr>
          <w:p w:rsidR="00442E12" w:rsidRPr="00616F8D" w:rsidRDefault="00442E12" w:rsidP="00F14D2B">
            <w:pPr>
              <w:autoSpaceDN w:val="0"/>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Сокращение числа погибших людей при пожарах.</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616F8D" w:rsidRDefault="007D2D33"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442E12" w:rsidRPr="00616F8D" w:rsidRDefault="00442E12"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42E12" w:rsidRPr="00616F8D" w:rsidRDefault="007D2D33"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442E12" w:rsidRPr="00616F8D" w:rsidRDefault="007D2D33"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34" w:type="dxa"/>
            <w:gridSpan w:val="5"/>
            <w:tcBorders>
              <w:top w:val="single" w:sz="4" w:space="0" w:color="auto"/>
              <w:left w:val="single" w:sz="4" w:space="0" w:color="auto"/>
              <w:bottom w:val="single" w:sz="4" w:space="0" w:color="auto"/>
              <w:right w:val="single" w:sz="8" w:space="0" w:color="auto"/>
            </w:tcBorders>
            <w:vAlign w:val="center"/>
          </w:tcPr>
          <w:p w:rsidR="00442E12" w:rsidRPr="00616F8D" w:rsidRDefault="007D2D33"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442E12" w:rsidRPr="00B31E63" w:rsidTr="00965AF9">
        <w:trPr>
          <w:trHeight w:val="20"/>
        </w:trPr>
        <w:tc>
          <w:tcPr>
            <w:tcW w:w="714" w:type="dxa"/>
            <w:vMerge/>
            <w:tcBorders>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528" w:type="dxa"/>
            <w:tcBorders>
              <w:top w:val="single" w:sz="4" w:space="0" w:color="auto"/>
              <w:left w:val="nil"/>
              <w:bottom w:val="single" w:sz="4" w:space="0" w:color="auto"/>
              <w:right w:val="single" w:sz="4" w:space="0" w:color="auto"/>
            </w:tcBorders>
            <w:noWrap/>
          </w:tcPr>
          <w:p w:rsidR="00442E12" w:rsidRPr="00616F8D" w:rsidRDefault="00442E12" w:rsidP="00F14D2B">
            <w:pPr>
              <w:autoSpaceDN w:val="0"/>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Сокращение числа получивших травмы в результате пожаров</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3</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616F8D" w:rsidRDefault="007D2D33"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616F8D" w:rsidRDefault="007D2D33"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616F8D" w:rsidRDefault="00442E12"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442E12" w:rsidRPr="00616F8D" w:rsidRDefault="00442E12"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42E12" w:rsidRPr="00616F8D" w:rsidRDefault="007D2D33"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442E12" w:rsidRPr="00616F8D" w:rsidRDefault="007D2D33"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34" w:type="dxa"/>
            <w:gridSpan w:val="5"/>
            <w:tcBorders>
              <w:top w:val="single" w:sz="4" w:space="0" w:color="auto"/>
              <w:left w:val="single" w:sz="4" w:space="0" w:color="auto"/>
              <w:bottom w:val="single" w:sz="4" w:space="0" w:color="auto"/>
              <w:right w:val="single" w:sz="8" w:space="0" w:color="auto"/>
            </w:tcBorders>
            <w:vAlign w:val="center"/>
          </w:tcPr>
          <w:p w:rsidR="00442E12" w:rsidRPr="00616F8D" w:rsidRDefault="007D2D33" w:rsidP="007D2D33">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442E12" w:rsidRPr="00B31E63" w:rsidTr="00965AF9">
        <w:trPr>
          <w:trHeight w:val="20"/>
        </w:trPr>
        <w:tc>
          <w:tcPr>
            <w:tcW w:w="714" w:type="dxa"/>
            <w:tcBorders>
              <w:left w:val="single" w:sz="8" w:space="0" w:color="auto"/>
              <w:bottom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p w:rsidR="00442E12" w:rsidRPr="00B31E63" w:rsidRDefault="00442E12" w:rsidP="00F14D2B">
            <w:pPr>
              <w:spacing w:after="0" w:line="240" w:lineRule="auto"/>
              <w:jc w:val="center"/>
              <w:rPr>
                <w:rFonts w:ascii="Times New Roman" w:hAnsi="Times New Roman"/>
                <w:sz w:val="24"/>
                <w:szCs w:val="24"/>
              </w:rPr>
            </w:pPr>
          </w:p>
        </w:tc>
        <w:tc>
          <w:tcPr>
            <w:tcW w:w="701" w:type="dxa"/>
            <w:tcBorders>
              <w:left w:val="single" w:sz="4" w:space="0" w:color="auto"/>
              <w:bottom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528" w:type="dxa"/>
            <w:tcBorders>
              <w:top w:val="single" w:sz="4" w:space="0" w:color="auto"/>
              <w:left w:val="nil"/>
              <w:bottom w:val="single" w:sz="4" w:space="0" w:color="auto"/>
              <w:right w:val="single" w:sz="4" w:space="0" w:color="auto"/>
            </w:tcBorders>
            <w:noWrap/>
          </w:tcPr>
          <w:p w:rsidR="00442E12" w:rsidRPr="00616F8D" w:rsidRDefault="00442E12"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Улучшение уровня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977"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2" w:type="dxa"/>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65</w:t>
            </w:r>
          </w:p>
        </w:tc>
        <w:tc>
          <w:tcPr>
            <w:tcW w:w="851"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80</w:t>
            </w:r>
          </w:p>
        </w:tc>
        <w:tc>
          <w:tcPr>
            <w:tcW w:w="850" w:type="dxa"/>
            <w:gridSpan w:val="2"/>
            <w:tcBorders>
              <w:top w:val="single" w:sz="4" w:space="0" w:color="auto"/>
              <w:left w:val="nil"/>
              <w:bottom w:val="single" w:sz="4" w:space="0" w:color="auto"/>
              <w:right w:val="single" w:sz="4" w:space="0" w:color="auto"/>
            </w:tcBorders>
            <w:noWrap/>
            <w:vAlign w:val="center"/>
          </w:tcPr>
          <w:p w:rsidR="00442E12" w:rsidRPr="00B31E63" w:rsidRDefault="00442E12" w:rsidP="00F14D2B">
            <w:pPr>
              <w:autoSpaceDN w:val="0"/>
              <w:adjustRightInd w:val="0"/>
              <w:spacing w:after="0" w:line="240" w:lineRule="auto"/>
              <w:jc w:val="center"/>
              <w:rPr>
                <w:rFonts w:ascii="Times New Roman" w:hAnsi="Times New Roman"/>
                <w:sz w:val="24"/>
                <w:szCs w:val="24"/>
                <w:highlight w:val="cyan"/>
              </w:rPr>
            </w:pPr>
            <w:r w:rsidRPr="00B31E63">
              <w:rPr>
                <w:rFonts w:ascii="Times New Roman" w:hAnsi="Times New Roman"/>
                <w:sz w:val="24"/>
                <w:szCs w:val="24"/>
              </w:rPr>
              <w:t>90</w:t>
            </w:r>
          </w:p>
        </w:tc>
        <w:tc>
          <w:tcPr>
            <w:tcW w:w="709"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c>
          <w:tcPr>
            <w:tcW w:w="713"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c>
          <w:tcPr>
            <w:tcW w:w="712" w:type="dxa"/>
            <w:gridSpan w:val="2"/>
            <w:tcBorders>
              <w:top w:val="single" w:sz="4" w:space="0" w:color="auto"/>
              <w:left w:val="nil"/>
              <w:bottom w:val="single" w:sz="4" w:space="0" w:color="auto"/>
              <w:right w:val="single" w:sz="4" w:space="0" w:color="auto"/>
            </w:tcBorders>
            <w:noWrap/>
            <w:vAlign w:val="center"/>
          </w:tcPr>
          <w:p w:rsidR="00442E12" w:rsidRPr="00B31E63" w:rsidRDefault="007D2D33"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442E12" w:rsidRPr="007D2D33" w:rsidRDefault="00442E12" w:rsidP="007D2D33">
            <w:pPr>
              <w:autoSpaceDN w:val="0"/>
              <w:adjustRightInd w:val="0"/>
              <w:spacing w:after="0" w:line="240" w:lineRule="auto"/>
              <w:jc w:val="center"/>
              <w:rPr>
                <w:rFonts w:ascii="Times New Roman" w:hAnsi="Times New Roman"/>
                <w:sz w:val="24"/>
                <w:szCs w:val="24"/>
              </w:rPr>
            </w:pPr>
            <w:r w:rsidRPr="007D2D33">
              <w:rPr>
                <w:rFonts w:ascii="Times New Roman" w:hAnsi="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42E12" w:rsidRPr="007D2D33" w:rsidRDefault="007D2D33" w:rsidP="007D2D33">
            <w:pPr>
              <w:autoSpaceDN w:val="0"/>
              <w:adjustRightInd w:val="0"/>
              <w:spacing w:after="0" w:line="240" w:lineRule="auto"/>
              <w:jc w:val="center"/>
              <w:rPr>
                <w:rFonts w:ascii="Times New Roman" w:hAnsi="Times New Roman"/>
                <w:sz w:val="24"/>
                <w:szCs w:val="24"/>
              </w:rPr>
            </w:pPr>
            <w:r w:rsidRPr="007D2D33">
              <w:rPr>
                <w:rFonts w:ascii="Times New Roman" w:hAnsi="Times New Roman"/>
                <w:sz w:val="24"/>
                <w:szCs w:val="24"/>
              </w:rPr>
              <w:t>100</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442E12" w:rsidRPr="007D2D33" w:rsidRDefault="007D2D33" w:rsidP="007D2D33">
            <w:pPr>
              <w:autoSpaceDN w:val="0"/>
              <w:adjustRightInd w:val="0"/>
              <w:spacing w:after="0" w:line="240" w:lineRule="auto"/>
              <w:jc w:val="center"/>
              <w:rPr>
                <w:rFonts w:ascii="Times New Roman" w:hAnsi="Times New Roman"/>
                <w:sz w:val="24"/>
                <w:szCs w:val="24"/>
              </w:rPr>
            </w:pPr>
            <w:r w:rsidRPr="007D2D33">
              <w:rPr>
                <w:rFonts w:ascii="Times New Roman" w:hAnsi="Times New Roman"/>
                <w:sz w:val="24"/>
                <w:szCs w:val="24"/>
              </w:rPr>
              <w:t>100</w:t>
            </w:r>
          </w:p>
        </w:tc>
        <w:tc>
          <w:tcPr>
            <w:tcW w:w="834" w:type="dxa"/>
            <w:gridSpan w:val="5"/>
            <w:tcBorders>
              <w:top w:val="single" w:sz="4" w:space="0" w:color="auto"/>
              <w:left w:val="single" w:sz="4" w:space="0" w:color="auto"/>
              <w:bottom w:val="single" w:sz="4" w:space="0" w:color="auto"/>
              <w:right w:val="single" w:sz="8" w:space="0" w:color="auto"/>
            </w:tcBorders>
            <w:vAlign w:val="center"/>
          </w:tcPr>
          <w:p w:rsidR="00442E12" w:rsidRPr="007D2D33" w:rsidRDefault="007D2D33" w:rsidP="007D2D33">
            <w:pPr>
              <w:autoSpaceDN w:val="0"/>
              <w:adjustRightInd w:val="0"/>
              <w:spacing w:after="0" w:line="240" w:lineRule="auto"/>
              <w:jc w:val="center"/>
              <w:rPr>
                <w:rFonts w:ascii="Times New Roman" w:hAnsi="Times New Roman"/>
                <w:sz w:val="24"/>
                <w:szCs w:val="24"/>
              </w:rPr>
            </w:pPr>
            <w:r w:rsidRPr="007D2D33">
              <w:rPr>
                <w:rFonts w:ascii="Times New Roman" w:hAnsi="Times New Roman"/>
                <w:sz w:val="24"/>
                <w:szCs w:val="24"/>
              </w:rPr>
              <w:t>100</w:t>
            </w:r>
          </w:p>
        </w:tc>
      </w:tr>
      <w:tr w:rsidR="00442E12" w:rsidRPr="00B31E63" w:rsidTr="00965AF9">
        <w:trPr>
          <w:trHeight w:val="211"/>
        </w:trPr>
        <w:tc>
          <w:tcPr>
            <w:tcW w:w="714" w:type="dxa"/>
            <w:vMerge w:val="restart"/>
            <w:tcBorders>
              <w:top w:val="single" w:sz="4" w:space="0" w:color="auto"/>
              <w:left w:val="single" w:sz="8"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701" w:type="dxa"/>
            <w:vMerge w:val="restart"/>
            <w:tcBorders>
              <w:top w:val="single" w:sz="4" w:space="0" w:color="auto"/>
              <w:left w:val="single" w:sz="4" w:space="0" w:color="auto"/>
              <w:right w:val="single" w:sz="4" w:space="0" w:color="auto"/>
            </w:tcBorders>
            <w:vAlign w:val="center"/>
          </w:tcPr>
          <w:p w:rsidR="00442E12" w:rsidRPr="00B31E63" w:rsidRDefault="00442E12"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14415" w:type="dxa"/>
            <w:gridSpan w:val="33"/>
            <w:tcBorders>
              <w:top w:val="single" w:sz="4" w:space="0" w:color="auto"/>
              <w:left w:val="nil"/>
              <w:bottom w:val="single" w:sz="4" w:space="0" w:color="auto"/>
              <w:right w:val="single" w:sz="8" w:space="0" w:color="auto"/>
            </w:tcBorders>
            <w:noWrap/>
            <w:vAlign w:val="center"/>
          </w:tcPr>
          <w:p w:rsidR="00442E12" w:rsidRPr="00B31E63" w:rsidRDefault="00442E12" w:rsidP="001B7171">
            <w:pPr>
              <w:autoSpaceDN w:val="0"/>
              <w:adjustRightInd w:val="0"/>
              <w:spacing w:after="0" w:line="240" w:lineRule="auto"/>
              <w:jc w:val="center"/>
              <w:rPr>
                <w:rFonts w:ascii="Times New Roman" w:hAnsi="Times New Roman"/>
                <w:b/>
                <w:sz w:val="24"/>
                <w:szCs w:val="24"/>
              </w:rPr>
            </w:pPr>
            <w:r w:rsidRPr="00B31E63">
              <w:rPr>
                <w:rFonts w:ascii="Times New Roman" w:hAnsi="Times New Roman"/>
                <w:b/>
                <w:sz w:val="24"/>
                <w:szCs w:val="24"/>
              </w:rPr>
              <w:t>2. П</w:t>
            </w:r>
            <w:r w:rsidRPr="00B31E63">
              <w:rPr>
                <w:rFonts w:ascii="Times New Roman" w:hAnsi="Times New Roman"/>
                <w:b/>
                <w:bCs/>
                <w:sz w:val="24"/>
                <w:szCs w:val="24"/>
              </w:rPr>
              <w:t xml:space="preserve">рофилактика правонарушений на территории МО </w:t>
            </w:r>
            <w:r w:rsidR="007D2D33" w:rsidRPr="00B31E63">
              <w:rPr>
                <w:rFonts w:ascii="Times New Roman" w:hAnsi="Times New Roman"/>
                <w:b/>
                <w:sz w:val="24"/>
                <w:szCs w:val="24"/>
              </w:rPr>
              <w:t>«</w:t>
            </w:r>
            <w:r w:rsidR="007D2D33">
              <w:rPr>
                <w:rFonts w:ascii="Times New Roman" w:hAnsi="Times New Roman"/>
                <w:b/>
                <w:sz w:val="24"/>
                <w:szCs w:val="24"/>
              </w:rPr>
              <w:t>Муниципальный округ Кизнерский район Удмуртской Республики</w:t>
            </w:r>
            <w:r w:rsidR="007D2D33" w:rsidRPr="00BE00AD">
              <w:rPr>
                <w:rFonts w:ascii="Times New Roman" w:hAnsi="Times New Roman"/>
                <w:b/>
                <w:sz w:val="24"/>
                <w:szCs w:val="24"/>
              </w:rPr>
              <w:t xml:space="preserve">» </w:t>
            </w:r>
            <w:r w:rsidR="007D2D33" w:rsidRPr="00B31E63">
              <w:rPr>
                <w:rFonts w:ascii="Times New Roman" w:hAnsi="Times New Roman"/>
                <w:b/>
                <w:sz w:val="24"/>
                <w:szCs w:val="24"/>
              </w:rPr>
              <w:t>на 2020-202</w:t>
            </w:r>
            <w:r w:rsidR="007D2D33">
              <w:rPr>
                <w:rFonts w:ascii="Times New Roman" w:hAnsi="Times New Roman"/>
                <w:b/>
                <w:sz w:val="24"/>
                <w:szCs w:val="24"/>
              </w:rPr>
              <w:t>8</w:t>
            </w:r>
            <w:r w:rsidR="007D2D33" w:rsidRPr="00B31E63">
              <w:rPr>
                <w:rFonts w:ascii="Times New Roman" w:hAnsi="Times New Roman"/>
                <w:b/>
                <w:sz w:val="24"/>
                <w:szCs w:val="24"/>
              </w:rPr>
              <w:t xml:space="preserve"> г.г.</w:t>
            </w:r>
          </w:p>
        </w:tc>
      </w:tr>
      <w:tr w:rsidR="0029612C" w:rsidRPr="00B31E63" w:rsidTr="00965AF9">
        <w:trPr>
          <w:trHeight w:val="20"/>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4528" w:type="dxa"/>
            <w:tcBorders>
              <w:top w:val="single" w:sz="4" w:space="0" w:color="auto"/>
              <w:left w:val="nil"/>
              <w:bottom w:val="single" w:sz="4" w:space="0" w:color="auto"/>
              <w:right w:val="single" w:sz="4" w:space="0" w:color="auto"/>
            </w:tcBorders>
            <w:noWrap/>
            <w:vAlign w:val="bottom"/>
          </w:tcPr>
          <w:p w:rsidR="0029612C" w:rsidRPr="00616F8D" w:rsidRDefault="0029612C"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количества зарегистрированных </w:t>
            </w:r>
            <w:r>
              <w:rPr>
                <w:rFonts w:ascii="Times New Roman" w:hAnsi="Times New Roman"/>
                <w:sz w:val="24"/>
                <w:szCs w:val="24"/>
              </w:rPr>
              <w:t xml:space="preserve"> </w:t>
            </w:r>
            <w:r w:rsidRPr="00616F8D">
              <w:rPr>
                <w:rFonts w:ascii="Times New Roman" w:hAnsi="Times New Roman"/>
                <w:sz w:val="24"/>
                <w:szCs w:val="24"/>
              </w:rPr>
              <w:t xml:space="preserve">правонарушений </w:t>
            </w:r>
          </w:p>
        </w:tc>
        <w:tc>
          <w:tcPr>
            <w:tcW w:w="977"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830"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1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gridSpan w:val="6"/>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gridSpan w:val="5"/>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63" w:type="dxa"/>
            <w:tcBorders>
              <w:top w:val="single" w:sz="4" w:space="0" w:color="auto"/>
              <w:left w:val="single" w:sz="4" w:space="0" w:color="auto"/>
              <w:bottom w:val="single" w:sz="4" w:space="0" w:color="auto"/>
              <w:right w:val="single" w:sz="8"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9612C" w:rsidRPr="00B31E63" w:rsidTr="00965AF9">
        <w:trPr>
          <w:trHeight w:val="20"/>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4528" w:type="dxa"/>
            <w:tcBorders>
              <w:top w:val="single" w:sz="4" w:space="0" w:color="auto"/>
              <w:left w:val="nil"/>
              <w:bottom w:val="single" w:sz="4" w:space="0" w:color="auto"/>
              <w:right w:val="single" w:sz="4" w:space="0" w:color="auto"/>
            </w:tcBorders>
            <w:noWrap/>
            <w:vAlign w:val="bottom"/>
          </w:tcPr>
          <w:p w:rsidR="0029612C" w:rsidRDefault="0029612C"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количества правонарушений, совершенных в общественных местах </w:t>
            </w:r>
          </w:p>
          <w:p w:rsidR="0029612C" w:rsidRPr="00616F8D" w:rsidRDefault="0029612C" w:rsidP="00F14D2B">
            <w:pPr>
              <w:autoSpaceDN w:val="0"/>
              <w:spacing w:after="0" w:line="240" w:lineRule="auto"/>
              <w:jc w:val="both"/>
              <w:rPr>
                <w:rFonts w:ascii="Times New Roman" w:hAnsi="Times New Roman"/>
                <w:sz w:val="24"/>
                <w:szCs w:val="24"/>
              </w:rPr>
            </w:pPr>
          </w:p>
        </w:tc>
        <w:tc>
          <w:tcPr>
            <w:tcW w:w="977"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830"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1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gridSpan w:val="6"/>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gridSpan w:val="5"/>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63" w:type="dxa"/>
            <w:tcBorders>
              <w:top w:val="single" w:sz="4" w:space="0" w:color="auto"/>
              <w:left w:val="single" w:sz="4" w:space="0" w:color="auto"/>
              <w:bottom w:val="single" w:sz="4" w:space="0" w:color="auto"/>
              <w:right w:val="single" w:sz="8"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29612C" w:rsidRPr="00B31E63" w:rsidTr="00965AF9">
        <w:trPr>
          <w:trHeight w:val="20"/>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3</w:t>
            </w:r>
          </w:p>
        </w:tc>
        <w:tc>
          <w:tcPr>
            <w:tcW w:w="4528" w:type="dxa"/>
            <w:tcBorders>
              <w:top w:val="single" w:sz="4" w:space="0" w:color="auto"/>
              <w:left w:val="nil"/>
              <w:bottom w:val="single" w:sz="4" w:space="0" w:color="auto"/>
              <w:right w:val="single" w:sz="4" w:space="0" w:color="auto"/>
            </w:tcBorders>
            <w:noWrap/>
            <w:vAlign w:val="bottom"/>
          </w:tcPr>
          <w:p w:rsidR="0029612C" w:rsidRPr="00616F8D" w:rsidRDefault="0029612C"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количества правонарушений, совершенных несовершеннолетними </w:t>
            </w:r>
          </w:p>
        </w:tc>
        <w:tc>
          <w:tcPr>
            <w:tcW w:w="977"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830"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1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gridSpan w:val="6"/>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675" w:type="dxa"/>
            <w:gridSpan w:val="5"/>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763" w:type="dxa"/>
            <w:tcBorders>
              <w:top w:val="single" w:sz="4" w:space="0" w:color="auto"/>
              <w:left w:val="single" w:sz="4" w:space="0" w:color="auto"/>
              <w:bottom w:val="single" w:sz="4" w:space="0" w:color="auto"/>
              <w:right w:val="single" w:sz="8" w:space="0" w:color="auto"/>
            </w:tcBorders>
            <w:vAlign w:val="center"/>
          </w:tcPr>
          <w:p w:rsidR="0029612C" w:rsidRPr="00616F8D" w:rsidRDefault="0029612C" w:rsidP="0029612C">
            <w:pPr>
              <w:autoSpaceDN w:val="0"/>
              <w:spacing w:after="0" w:line="240" w:lineRule="auto"/>
              <w:jc w:val="center"/>
              <w:rPr>
                <w:rFonts w:ascii="Times New Roman" w:hAnsi="Times New Roman"/>
                <w:sz w:val="24"/>
                <w:szCs w:val="24"/>
              </w:rPr>
            </w:pPr>
            <w:r>
              <w:rPr>
                <w:rFonts w:ascii="Times New Roman" w:hAnsi="Times New Roman"/>
                <w:sz w:val="24"/>
                <w:szCs w:val="24"/>
              </w:rPr>
              <w:t>1</w:t>
            </w:r>
          </w:p>
        </w:tc>
      </w:tr>
      <w:tr w:rsidR="0029612C" w:rsidRPr="00B31E63" w:rsidTr="00965AF9">
        <w:trPr>
          <w:trHeight w:val="850"/>
        </w:trPr>
        <w:tc>
          <w:tcPr>
            <w:tcW w:w="714" w:type="dxa"/>
            <w:vMerge/>
            <w:tcBorders>
              <w:left w:val="single" w:sz="8" w:space="0" w:color="auto"/>
              <w:bottom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bottom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4</w:t>
            </w:r>
          </w:p>
        </w:tc>
        <w:tc>
          <w:tcPr>
            <w:tcW w:w="4528" w:type="dxa"/>
            <w:tcBorders>
              <w:top w:val="single" w:sz="4" w:space="0" w:color="auto"/>
              <w:left w:val="nil"/>
              <w:bottom w:val="single" w:sz="4" w:space="0" w:color="auto"/>
              <w:right w:val="single" w:sz="4" w:space="0" w:color="auto"/>
            </w:tcBorders>
            <w:noWrap/>
          </w:tcPr>
          <w:p w:rsidR="0029612C" w:rsidRPr="00616F8D" w:rsidRDefault="0029612C"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Увеличение количества граждан вовлечённых в охрану общественного порядк</w:t>
            </w:r>
            <w:r>
              <w:rPr>
                <w:rFonts w:ascii="Times New Roman" w:hAnsi="Times New Roman"/>
                <w:sz w:val="24"/>
                <w:szCs w:val="24"/>
              </w:rPr>
              <w:t>а</w:t>
            </w:r>
          </w:p>
        </w:tc>
        <w:tc>
          <w:tcPr>
            <w:tcW w:w="977"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830" w:type="dxa"/>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13"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12" w:type="dxa"/>
            <w:gridSpan w:val="2"/>
            <w:tcBorders>
              <w:top w:val="single" w:sz="4" w:space="0" w:color="auto"/>
              <w:left w:val="nil"/>
              <w:bottom w:val="single" w:sz="4" w:space="0" w:color="auto"/>
              <w:right w:val="single" w:sz="4" w:space="0" w:color="auto"/>
            </w:tcBorders>
            <w:noWrap/>
            <w:vAlign w:val="center"/>
          </w:tcPr>
          <w:p w:rsidR="0029612C" w:rsidRPr="00616F8D" w:rsidRDefault="0029612C"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35" w:type="dxa"/>
            <w:gridSpan w:val="6"/>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27" w:type="dxa"/>
            <w:gridSpan w:val="4"/>
            <w:tcBorders>
              <w:top w:val="single" w:sz="4" w:space="0" w:color="auto"/>
              <w:left w:val="single" w:sz="4" w:space="0" w:color="auto"/>
              <w:bottom w:val="single" w:sz="4" w:space="0" w:color="auto"/>
              <w:right w:val="single" w:sz="8" w:space="0" w:color="auto"/>
            </w:tcBorders>
            <w:vAlign w:val="center"/>
          </w:tcPr>
          <w:p w:rsidR="0029612C" w:rsidRPr="00616F8D" w:rsidRDefault="0029612C" w:rsidP="0029612C">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9612C" w:rsidRPr="00B31E63" w:rsidTr="00965AF9">
        <w:trPr>
          <w:trHeight w:val="318"/>
        </w:trPr>
        <w:tc>
          <w:tcPr>
            <w:tcW w:w="714" w:type="dxa"/>
            <w:vMerge w:val="restart"/>
            <w:tcBorders>
              <w:top w:val="single" w:sz="4" w:space="0" w:color="auto"/>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701" w:type="dxa"/>
            <w:vMerge w:val="restart"/>
            <w:tcBorders>
              <w:top w:val="single" w:sz="4" w:space="0" w:color="auto"/>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14415" w:type="dxa"/>
            <w:gridSpan w:val="33"/>
            <w:tcBorders>
              <w:top w:val="single" w:sz="4" w:space="0" w:color="auto"/>
              <w:left w:val="nil"/>
              <w:bottom w:val="single" w:sz="4" w:space="0" w:color="auto"/>
              <w:right w:val="single" w:sz="8"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b/>
                <w:sz w:val="24"/>
                <w:szCs w:val="24"/>
              </w:rPr>
            </w:pPr>
            <w:r w:rsidRPr="00B31E63">
              <w:rPr>
                <w:rFonts w:ascii="Times New Roman" w:hAnsi="Times New Roman"/>
                <w:b/>
                <w:sz w:val="24"/>
                <w:szCs w:val="24"/>
              </w:rPr>
              <w:t>3. Гармонизация межэтнических отношений и участие в профилактике терроризма и экстремизма</w:t>
            </w:r>
          </w:p>
          <w:p w:rsidR="0029612C" w:rsidRPr="00B31E63" w:rsidRDefault="0029612C" w:rsidP="0029612C">
            <w:pPr>
              <w:spacing w:after="0" w:line="240" w:lineRule="auto"/>
              <w:jc w:val="center"/>
              <w:rPr>
                <w:rFonts w:ascii="Times New Roman" w:hAnsi="Times New Roman"/>
                <w:b/>
                <w:sz w:val="24"/>
                <w:szCs w:val="24"/>
              </w:rPr>
            </w:pPr>
            <w:r w:rsidRPr="00B31E63">
              <w:rPr>
                <w:rFonts w:ascii="Times New Roman" w:hAnsi="Times New Roman"/>
                <w:b/>
                <w:sz w:val="24"/>
                <w:szCs w:val="24"/>
              </w:rPr>
              <w:t>на территории МО</w:t>
            </w:r>
            <w:r>
              <w:rPr>
                <w:rFonts w:ascii="Times New Roman" w:hAnsi="Times New Roman"/>
                <w:b/>
                <w:sz w:val="24"/>
                <w:szCs w:val="24"/>
              </w:rPr>
              <w:t xml:space="preserve"> </w:t>
            </w:r>
            <w:r w:rsidRPr="00B31E63">
              <w:rPr>
                <w:rFonts w:ascii="Times New Roman" w:hAnsi="Times New Roman"/>
                <w:b/>
                <w:sz w:val="24"/>
                <w:szCs w:val="24"/>
              </w:rPr>
              <w:t>«</w:t>
            </w:r>
            <w:r>
              <w:rPr>
                <w:rFonts w:ascii="Times New Roman" w:hAnsi="Times New Roman"/>
                <w:b/>
                <w:sz w:val="24"/>
                <w:szCs w:val="24"/>
              </w:rPr>
              <w:t>Муниципальный округ Кизнерский район Удмуртской Республики</w:t>
            </w:r>
            <w:r w:rsidRPr="00BE00AD">
              <w:rPr>
                <w:rFonts w:ascii="Times New Roman" w:hAnsi="Times New Roman"/>
                <w:b/>
                <w:sz w:val="24"/>
                <w:szCs w:val="24"/>
              </w:rPr>
              <w:t xml:space="preserve">» </w:t>
            </w:r>
            <w:r w:rsidRPr="00B31E63">
              <w:rPr>
                <w:rFonts w:ascii="Times New Roman" w:hAnsi="Times New Roman"/>
                <w:b/>
                <w:sz w:val="24"/>
                <w:szCs w:val="24"/>
              </w:rPr>
              <w:t>на 2020-202</w:t>
            </w:r>
            <w:r>
              <w:rPr>
                <w:rFonts w:ascii="Times New Roman" w:hAnsi="Times New Roman"/>
                <w:b/>
                <w:sz w:val="24"/>
                <w:szCs w:val="24"/>
              </w:rPr>
              <w:t>8</w:t>
            </w:r>
            <w:r w:rsidRPr="00B31E63">
              <w:rPr>
                <w:rFonts w:ascii="Times New Roman" w:hAnsi="Times New Roman"/>
                <w:b/>
                <w:sz w:val="24"/>
                <w:szCs w:val="24"/>
              </w:rPr>
              <w:t xml:space="preserve"> г.г. </w:t>
            </w:r>
          </w:p>
        </w:tc>
      </w:tr>
      <w:tr w:rsidR="0029612C" w:rsidRPr="00B31E63" w:rsidTr="00965AF9">
        <w:trPr>
          <w:trHeight w:val="20"/>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28" w:type="dxa"/>
            <w:tcBorders>
              <w:top w:val="single" w:sz="4" w:space="0" w:color="auto"/>
              <w:left w:val="nil"/>
              <w:bottom w:val="single" w:sz="4" w:space="0" w:color="auto"/>
              <w:right w:val="single" w:sz="4" w:space="0" w:color="auto"/>
            </w:tcBorders>
            <w:noWrap/>
          </w:tcPr>
          <w:p w:rsidR="0029612C" w:rsidRPr="00B31E63" w:rsidRDefault="0029612C" w:rsidP="00F14D2B">
            <w:pPr>
              <w:spacing w:after="0" w:line="240" w:lineRule="auto"/>
              <w:jc w:val="both"/>
              <w:rPr>
                <w:rFonts w:ascii="Times New Roman" w:hAnsi="Times New Roman"/>
                <w:sz w:val="24"/>
                <w:szCs w:val="24"/>
              </w:rPr>
            </w:pPr>
            <w:r w:rsidRPr="00B31E63">
              <w:rPr>
                <w:rFonts w:ascii="Times New Roman" w:hAnsi="Times New Roman"/>
                <w:sz w:val="24"/>
                <w:szCs w:val="24"/>
              </w:rPr>
              <w:t>Количество общественных центров национальных культур действующих на территории Кизнерского района</w:t>
            </w:r>
          </w:p>
        </w:tc>
        <w:tc>
          <w:tcPr>
            <w:tcW w:w="977"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B31E63" w:rsidRDefault="00B22D36" w:rsidP="00F14D2B">
            <w:pPr>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850"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8"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Pr>
                <w:rFonts w:ascii="Times New Roman" w:hAnsi="Times New Roman"/>
                <w:sz w:val="24"/>
                <w:szCs w:val="24"/>
              </w:rPr>
              <w:t>4</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66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Pr>
                <w:rFonts w:ascii="Times New Roman" w:hAnsi="Times New Roman"/>
                <w:sz w:val="24"/>
                <w:szCs w:val="24"/>
              </w:rPr>
              <w:t>4</w:t>
            </w:r>
          </w:p>
        </w:tc>
      </w:tr>
      <w:tr w:rsidR="0029612C" w:rsidRPr="00B31E63" w:rsidTr="00965AF9">
        <w:trPr>
          <w:trHeight w:val="20"/>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28" w:type="dxa"/>
            <w:tcBorders>
              <w:top w:val="single" w:sz="4" w:space="0" w:color="auto"/>
              <w:left w:val="nil"/>
              <w:bottom w:val="single" w:sz="4" w:space="0" w:color="auto"/>
              <w:right w:val="single" w:sz="4" w:space="0" w:color="auto"/>
            </w:tcBorders>
            <w:noWrap/>
          </w:tcPr>
          <w:p w:rsidR="0029612C" w:rsidRPr="00B31E63" w:rsidRDefault="0029612C" w:rsidP="00F14D2B">
            <w:pPr>
              <w:spacing w:after="0" w:line="240" w:lineRule="auto"/>
              <w:jc w:val="both"/>
              <w:rPr>
                <w:rFonts w:ascii="Times New Roman" w:hAnsi="Times New Roman"/>
                <w:sz w:val="24"/>
                <w:szCs w:val="24"/>
              </w:rPr>
            </w:pPr>
            <w:r w:rsidRPr="00B31E63">
              <w:rPr>
                <w:rFonts w:ascii="Times New Roman" w:hAnsi="Times New Roman"/>
                <w:sz w:val="24"/>
                <w:szCs w:val="24"/>
              </w:rPr>
              <w:t>Количество национально – культурных объединений  действующих на территории Кизнерского района</w:t>
            </w:r>
          </w:p>
        </w:tc>
        <w:tc>
          <w:tcPr>
            <w:tcW w:w="977"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B31E63" w:rsidRDefault="00B22D36" w:rsidP="00F14D2B">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850"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708"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Pr>
                <w:rFonts w:ascii="Times New Roman" w:hAnsi="Times New Roman"/>
                <w:sz w:val="24"/>
                <w:szCs w:val="24"/>
              </w:rPr>
              <w:t>6</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66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6</w:t>
            </w:r>
          </w:p>
        </w:tc>
      </w:tr>
      <w:tr w:rsidR="0029612C" w:rsidRPr="00B31E63" w:rsidTr="00965AF9">
        <w:trPr>
          <w:trHeight w:val="20"/>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528" w:type="dxa"/>
            <w:tcBorders>
              <w:top w:val="single" w:sz="4" w:space="0" w:color="auto"/>
              <w:left w:val="nil"/>
              <w:bottom w:val="single" w:sz="4" w:space="0" w:color="auto"/>
              <w:right w:val="single" w:sz="4" w:space="0" w:color="auto"/>
            </w:tcBorders>
            <w:noWrap/>
          </w:tcPr>
          <w:p w:rsidR="0029612C" w:rsidRPr="00B31E63" w:rsidRDefault="0029612C" w:rsidP="00F14D2B">
            <w:pPr>
              <w:spacing w:after="0" w:line="240" w:lineRule="auto"/>
              <w:jc w:val="both"/>
              <w:rPr>
                <w:rFonts w:ascii="Times New Roman" w:hAnsi="Times New Roman"/>
                <w:sz w:val="24"/>
                <w:szCs w:val="24"/>
              </w:rPr>
            </w:pPr>
            <w:r w:rsidRPr="00B31E63">
              <w:rPr>
                <w:rFonts w:ascii="Times New Roman" w:hAnsi="Times New Roman"/>
                <w:sz w:val="24"/>
                <w:szCs w:val="24"/>
              </w:rPr>
              <w:t>Количество муниципальных образований (сельских поселений) в Кизнерском районе в которых осуществляют деятельность общественные центры национальных культур</w:t>
            </w:r>
          </w:p>
        </w:tc>
        <w:tc>
          <w:tcPr>
            <w:tcW w:w="977"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850"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08"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Pr>
                <w:rFonts w:ascii="Times New Roman" w:hAnsi="Times New Roman"/>
                <w:sz w:val="24"/>
                <w:szCs w:val="24"/>
              </w:rPr>
              <w:t>4</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66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29612C" w:rsidRPr="00B31E63" w:rsidRDefault="0029612C" w:rsidP="003D0F5A">
            <w:pPr>
              <w:spacing w:after="0" w:line="240" w:lineRule="auto"/>
              <w:jc w:val="center"/>
              <w:rPr>
                <w:rFonts w:ascii="Times New Roman" w:hAnsi="Times New Roman"/>
                <w:sz w:val="24"/>
                <w:szCs w:val="24"/>
              </w:rPr>
            </w:pPr>
            <w:r w:rsidRPr="00B31E63">
              <w:rPr>
                <w:rFonts w:ascii="Times New Roman" w:hAnsi="Times New Roman"/>
                <w:sz w:val="24"/>
                <w:szCs w:val="24"/>
              </w:rPr>
              <w:t>4</w:t>
            </w:r>
          </w:p>
        </w:tc>
      </w:tr>
      <w:tr w:rsidR="0029612C" w:rsidRPr="00B31E63" w:rsidTr="00965AF9">
        <w:trPr>
          <w:trHeight w:val="20"/>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528" w:type="dxa"/>
            <w:tcBorders>
              <w:top w:val="single" w:sz="4" w:space="0" w:color="auto"/>
              <w:left w:val="nil"/>
              <w:bottom w:val="single" w:sz="4" w:space="0" w:color="auto"/>
              <w:right w:val="single" w:sz="4" w:space="0" w:color="auto"/>
            </w:tcBorders>
            <w:noWrap/>
          </w:tcPr>
          <w:p w:rsidR="0029612C" w:rsidRPr="00B31E63" w:rsidRDefault="0029612C" w:rsidP="00F14D2B">
            <w:pPr>
              <w:spacing w:after="0" w:line="240" w:lineRule="auto"/>
              <w:jc w:val="both"/>
              <w:rPr>
                <w:rFonts w:ascii="Times New Roman" w:hAnsi="Times New Roman"/>
                <w:sz w:val="24"/>
                <w:szCs w:val="24"/>
              </w:rPr>
            </w:pPr>
            <w:r w:rsidRPr="00B31E63">
              <w:rPr>
                <w:rFonts w:ascii="Times New Roman" w:hAnsi="Times New Roman"/>
                <w:sz w:val="24"/>
                <w:szCs w:val="24"/>
              </w:rPr>
              <w:t>Численность участников мероприятий направленных на популяризацию национальных культур</w:t>
            </w:r>
          </w:p>
        </w:tc>
        <w:tc>
          <w:tcPr>
            <w:tcW w:w="977"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чел.</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2270</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2280</w:t>
            </w:r>
          </w:p>
        </w:tc>
        <w:tc>
          <w:tcPr>
            <w:tcW w:w="850"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2290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2300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2310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2320</w:t>
            </w:r>
          </w:p>
        </w:tc>
        <w:tc>
          <w:tcPr>
            <w:tcW w:w="708"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2330</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Pr>
                <w:rFonts w:ascii="Times New Roman" w:hAnsi="Times New Roman"/>
                <w:sz w:val="24"/>
                <w:szCs w:val="24"/>
              </w:rPr>
              <w:t>2320</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Pr>
                <w:rFonts w:ascii="Times New Roman" w:hAnsi="Times New Roman"/>
                <w:sz w:val="24"/>
                <w:szCs w:val="24"/>
              </w:rPr>
              <w:t>2320</w:t>
            </w:r>
          </w:p>
        </w:tc>
        <w:tc>
          <w:tcPr>
            <w:tcW w:w="66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46D8A" w:rsidP="00246D8A">
            <w:pPr>
              <w:spacing w:after="0" w:line="240" w:lineRule="auto"/>
              <w:ind w:left="-160"/>
              <w:jc w:val="both"/>
              <w:rPr>
                <w:rFonts w:ascii="Times New Roman" w:hAnsi="Times New Roman"/>
                <w:sz w:val="24"/>
                <w:szCs w:val="24"/>
              </w:rPr>
            </w:pPr>
            <w:r>
              <w:rPr>
                <w:rFonts w:ascii="Times New Roman" w:hAnsi="Times New Roman"/>
                <w:sz w:val="24"/>
                <w:szCs w:val="24"/>
              </w:rPr>
              <w:t xml:space="preserve"> 2320</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Pr>
                <w:rFonts w:ascii="Times New Roman" w:hAnsi="Times New Roman"/>
                <w:sz w:val="24"/>
                <w:szCs w:val="24"/>
              </w:rPr>
              <w:t>2320</w:t>
            </w:r>
          </w:p>
        </w:tc>
      </w:tr>
      <w:tr w:rsidR="0029612C" w:rsidRPr="00B31E63" w:rsidTr="00965AF9">
        <w:trPr>
          <w:trHeight w:val="454"/>
        </w:trPr>
        <w:tc>
          <w:tcPr>
            <w:tcW w:w="714" w:type="dxa"/>
            <w:vMerge/>
            <w:tcBorders>
              <w:left w:val="single" w:sz="8"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4528" w:type="dxa"/>
            <w:tcBorders>
              <w:top w:val="single" w:sz="4" w:space="0" w:color="auto"/>
              <w:left w:val="nil"/>
              <w:bottom w:val="single" w:sz="4" w:space="0" w:color="auto"/>
              <w:right w:val="single" w:sz="4" w:space="0" w:color="auto"/>
            </w:tcBorders>
            <w:noWrap/>
            <w:vAlign w:val="bottom"/>
          </w:tcPr>
          <w:p w:rsidR="0029612C" w:rsidRPr="00B31E63" w:rsidRDefault="0029612C" w:rsidP="00F14D2B">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Отсутствие террористических актов на территории </w:t>
            </w:r>
            <w:r>
              <w:rPr>
                <w:rFonts w:ascii="Times New Roman" w:hAnsi="Times New Roman"/>
                <w:sz w:val="24"/>
                <w:szCs w:val="24"/>
              </w:rPr>
              <w:t>Кизнерского района</w:t>
            </w:r>
          </w:p>
        </w:tc>
        <w:tc>
          <w:tcPr>
            <w:tcW w:w="977"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850"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8"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Pr>
                <w:rFonts w:ascii="Times New Roman" w:hAnsi="Times New Roman"/>
                <w:sz w:val="24"/>
                <w:szCs w:val="24"/>
              </w:rPr>
              <w:t>0</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66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sidRPr="00B31E63">
              <w:rPr>
                <w:rFonts w:ascii="Times New Roman" w:hAnsi="Times New Roman"/>
                <w:sz w:val="24"/>
                <w:szCs w:val="24"/>
              </w:rPr>
              <w:t>0</w:t>
            </w:r>
          </w:p>
        </w:tc>
      </w:tr>
      <w:tr w:rsidR="0029612C" w:rsidRPr="00B31E63" w:rsidTr="00965AF9">
        <w:trPr>
          <w:trHeight w:val="20"/>
        </w:trPr>
        <w:tc>
          <w:tcPr>
            <w:tcW w:w="714" w:type="dxa"/>
            <w:vMerge/>
            <w:tcBorders>
              <w:left w:val="single" w:sz="8" w:space="0" w:color="auto"/>
              <w:bottom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vMerge/>
            <w:tcBorders>
              <w:left w:val="single" w:sz="4" w:space="0" w:color="auto"/>
              <w:bottom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4528" w:type="dxa"/>
            <w:tcBorders>
              <w:top w:val="single" w:sz="4" w:space="0" w:color="auto"/>
              <w:left w:val="nil"/>
              <w:bottom w:val="single" w:sz="4" w:space="0" w:color="auto"/>
              <w:right w:val="single" w:sz="4" w:space="0" w:color="auto"/>
            </w:tcBorders>
            <w:noWrap/>
            <w:vAlign w:val="bottom"/>
          </w:tcPr>
          <w:p w:rsidR="0029612C" w:rsidRPr="00B31E63" w:rsidRDefault="0029612C" w:rsidP="00F14D2B">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Отсутствие  актов экстремистской направленности против соблюдения прав и свобод человека на территории </w:t>
            </w:r>
            <w:r>
              <w:rPr>
                <w:rFonts w:ascii="Times New Roman" w:hAnsi="Times New Roman"/>
                <w:sz w:val="24"/>
                <w:szCs w:val="24"/>
              </w:rPr>
              <w:t>Кизнерский район</w:t>
            </w:r>
          </w:p>
        </w:tc>
        <w:tc>
          <w:tcPr>
            <w:tcW w:w="977" w:type="dxa"/>
            <w:tcBorders>
              <w:top w:val="single" w:sz="4" w:space="0" w:color="auto"/>
              <w:left w:val="nil"/>
              <w:bottom w:val="single" w:sz="4" w:space="0" w:color="auto"/>
              <w:right w:val="single" w:sz="4" w:space="0" w:color="auto"/>
            </w:tcBorders>
            <w:noWrap/>
            <w:vAlign w:val="center"/>
          </w:tcPr>
          <w:p w:rsidR="0029612C" w:rsidRPr="00B31E63" w:rsidRDefault="0029612C" w:rsidP="00F14D2B">
            <w:pPr>
              <w:spacing w:after="0" w:line="240" w:lineRule="auto"/>
              <w:jc w:val="center"/>
              <w:rPr>
                <w:rFonts w:ascii="Times New Roman" w:hAnsi="Times New Roman"/>
                <w:sz w:val="24"/>
                <w:szCs w:val="24"/>
              </w:rPr>
            </w:pPr>
            <w:r w:rsidRPr="00B31E63">
              <w:rPr>
                <w:rFonts w:ascii="Times New Roman" w:hAnsi="Times New Roman"/>
                <w:sz w:val="24"/>
                <w:szCs w:val="24"/>
              </w:rPr>
              <w:t>ед.</w:t>
            </w:r>
          </w:p>
        </w:tc>
        <w:tc>
          <w:tcPr>
            <w:tcW w:w="752"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851"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850"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9"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08" w:type="dxa"/>
            <w:gridSpan w:val="2"/>
            <w:tcBorders>
              <w:top w:val="single" w:sz="4" w:space="0" w:color="auto"/>
              <w:left w:val="nil"/>
              <w:bottom w:val="single" w:sz="4" w:space="0" w:color="auto"/>
              <w:right w:val="single" w:sz="4"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50" w:type="dxa"/>
            <w:gridSpan w:val="4"/>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660" w:type="dxa"/>
            <w:gridSpan w:val="5"/>
            <w:tcBorders>
              <w:top w:val="single" w:sz="4" w:space="0" w:color="auto"/>
              <w:left w:val="single" w:sz="4" w:space="0" w:color="auto"/>
              <w:bottom w:val="single" w:sz="4" w:space="0" w:color="auto"/>
              <w:right w:val="single" w:sz="4"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sidRPr="00B31E63">
              <w:rPr>
                <w:rFonts w:ascii="Times New Roman" w:hAnsi="Times New Roman"/>
                <w:sz w:val="24"/>
                <w:szCs w:val="24"/>
              </w:rPr>
              <w:t>0</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29612C" w:rsidRPr="00B31E63" w:rsidRDefault="0029612C" w:rsidP="00246D8A">
            <w:pPr>
              <w:spacing w:after="0" w:line="240" w:lineRule="auto"/>
              <w:jc w:val="center"/>
              <w:rPr>
                <w:rFonts w:ascii="Times New Roman" w:hAnsi="Times New Roman"/>
                <w:sz w:val="24"/>
                <w:szCs w:val="24"/>
              </w:rPr>
            </w:pPr>
            <w:r w:rsidRPr="00B31E63">
              <w:rPr>
                <w:rFonts w:ascii="Times New Roman" w:hAnsi="Times New Roman"/>
                <w:sz w:val="24"/>
                <w:szCs w:val="24"/>
              </w:rPr>
              <w:t>0</w:t>
            </w:r>
          </w:p>
        </w:tc>
      </w:tr>
      <w:tr w:rsidR="0029612C" w:rsidRPr="00B31E63" w:rsidTr="00965AF9">
        <w:trPr>
          <w:trHeight w:val="20"/>
        </w:trPr>
        <w:tc>
          <w:tcPr>
            <w:tcW w:w="714" w:type="dxa"/>
            <w:tcBorders>
              <w:top w:val="single" w:sz="4" w:space="0" w:color="auto"/>
              <w:left w:val="single" w:sz="8" w:space="0" w:color="auto"/>
              <w:bottom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rsidR="0029612C" w:rsidRPr="00B31E63" w:rsidRDefault="0029612C" w:rsidP="00F14D2B">
            <w:pPr>
              <w:spacing w:after="0" w:line="240" w:lineRule="auto"/>
              <w:jc w:val="center"/>
              <w:rPr>
                <w:rFonts w:ascii="Times New Roman" w:hAnsi="Times New Roman"/>
                <w:sz w:val="24"/>
                <w:szCs w:val="24"/>
              </w:rPr>
            </w:pPr>
          </w:p>
        </w:tc>
        <w:tc>
          <w:tcPr>
            <w:tcW w:w="14415" w:type="dxa"/>
            <w:gridSpan w:val="33"/>
            <w:tcBorders>
              <w:top w:val="single" w:sz="4" w:space="0" w:color="auto"/>
              <w:left w:val="nil"/>
              <w:bottom w:val="single" w:sz="4" w:space="0" w:color="auto"/>
              <w:right w:val="single" w:sz="8" w:space="0" w:color="auto"/>
            </w:tcBorders>
            <w:noWrap/>
            <w:vAlign w:val="center"/>
          </w:tcPr>
          <w:p w:rsidR="0029612C" w:rsidRPr="00B31E63" w:rsidRDefault="0029612C" w:rsidP="00F14D2B">
            <w:pPr>
              <w:autoSpaceDN w:val="0"/>
              <w:adjustRightInd w:val="0"/>
              <w:spacing w:after="0" w:line="240" w:lineRule="auto"/>
              <w:jc w:val="center"/>
              <w:rPr>
                <w:rFonts w:ascii="Times New Roman" w:hAnsi="Times New Roman"/>
                <w:b/>
                <w:sz w:val="24"/>
                <w:szCs w:val="24"/>
              </w:rPr>
            </w:pPr>
            <w:r w:rsidRPr="00B31E63">
              <w:rPr>
                <w:rFonts w:ascii="Times New Roman" w:hAnsi="Times New Roman"/>
                <w:b/>
                <w:sz w:val="24"/>
                <w:szCs w:val="24"/>
              </w:rPr>
              <w:t xml:space="preserve">4.Построение и внедрение аппаратно-программного комплекса «Безопасный город» </w:t>
            </w:r>
          </w:p>
          <w:p w:rsidR="0029612C" w:rsidRDefault="0029612C" w:rsidP="003D0F5A">
            <w:pPr>
              <w:autoSpaceDN w:val="0"/>
              <w:adjustRightInd w:val="0"/>
              <w:spacing w:after="0" w:line="240" w:lineRule="auto"/>
              <w:jc w:val="center"/>
              <w:rPr>
                <w:rFonts w:ascii="Times New Roman" w:hAnsi="Times New Roman"/>
                <w:b/>
                <w:sz w:val="24"/>
                <w:szCs w:val="24"/>
              </w:rPr>
            </w:pPr>
            <w:r w:rsidRPr="00B31E63">
              <w:rPr>
                <w:rFonts w:ascii="Times New Roman" w:hAnsi="Times New Roman"/>
                <w:b/>
                <w:sz w:val="24"/>
                <w:szCs w:val="24"/>
              </w:rPr>
              <w:t xml:space="preserve">на территории </w:t>
            </w:r>
            <w:r w:rsidR="003D0F5A">
              <w:rPr>
                <w:rFonts w:ascii="Times New Roman" w:hAnsi="Times New Roman"/>
                <w:b/>
                <w:sz w:val="24"/>
                <w:szCs w:val="24"/>
              </w:rPr>
              <w:t>МО</w:t>
            </w:r>
            <w:r w:rsidRPr="00B31E63">
              <w:rPr>
                <w:rFonts w:ascii="Times New Roman" w:hAnsi="Times New Roman"/>
                <w:b/>
                <w:sz w:val="24"/>
                <w:szCs w:val="24"/>
              </w:rPr>
              <w:t xml:space="preserve"> </w:t>
            </w:r>
            <w:r w:rsidR="003D0F5A" w:rsidRPr="00B31E63">
              <w:rPr>
                <w:rFonts w:ascii="Times New Roman" w:hAnsi="Times New Roman"/>
                <w:b/>
                <w:sz w:val="24"/>
                <w:szCs w:val="24"/>
              </w:rPr>
              <w:t>«</w:t>
            </w:r>
            <w:r w:rsidR="003D0F5A">
              <w:rPr>
                <w:rFonts w:ascii="Times New Roman" w:hAnsi="Times New Roman"/>
                <w:b/>
                <w:sz w:val="24"/>
                <w:szCs w:val="24"/>
              </w:rPr>
              <w:t>Муниципальный округ Кизнерский район Удмуртской Республики</w:t>
            </w:r>
            <w:r w:rsidR="003D0F5A" w:rsidRPr="00BE00AD">
              <w:rPr>
                <w:rFonts w:ascii="Times New Roman" w:hAnsi="Times New Roman"/>
                <w:b/>
                <w:sz w:val="24"/>
                <w:szCs w:val="24"/>
              </w:rPr>
              <w:t xml:space="preserve">» </w:t>
            </w:r>
            <w:r w:rsidR="003D0F5A" w:rsidRPr="00B31E63">
              <w:rPr>
                <w:rFonts w:ascii="Times New Roman" w:hAnsi="Times New Roman"/>
                <w:b/>
                <w:sz w:val="24"/>
                <w:szCs w:val="24"/>
              </w:rPr>
              <w:t>на 2020-202</w:t>
            </w:r>
            <w:r w:rsidR="003D0F5A">
              <w:rPr>
                <w:rFonts w:ascii="Times New Roman" w:hAnsi="Times New Roman"/>
                <w:b/>
                <w:sz w:val="24"/>
                <w:szCs w:val="24"/>
              </w:rPr>
              <w:t>8</w:t>
            </w:r>
            <w:r w:rsidR="003D0F5A" w:rsidRPr="00B31E63">
              <w:rPr>
                <w:rFonts w:ascii="Times New Roman" w:hAnsi="Times New Roman"/>
                <w:b/>
                <w:sz w:val="24"/>
                <w:szCs w:val="24"/>
              </w:rPr>
              <w:t xml:space="preserve"> г.г.</w:t>
            </w:r>
          </w:p>
          <w:p w:rsidR="003D0F5A" w:rsidRPr="00B31E63" w:rsidRDefault="003D0F5A" w:rsidP="003D0F5A">
            <w:pPr>
              <w:autoSpaceDN w:val="0"/>
              <w:adjustRightInd w:val="0"/>
              <w:spacing w:after="0" w:line="240" w:lineRule="auto"/>
              <w:jc w:val="center"/>
              <w:rPr>
                <w:rFonts w:ascii="Times New Roman" w:hAnsi="Times New Roman"/>
                <w:sz w:val="24"/>
                <w:szCs w:val="24"/>
              </w:rPr>
            </w:pPr>
          </w:p>
        </w:tc>
      </w:tr>
      <w:tr w:rsidR="003D0F5A" w:rsidRPr="00B31E63" w:rsidTr="00965AF9">
        <w:trPr>
          <w:trHeight w:val="20"/>
        </w:trPr>
        <w:tc>
          <w:tcPr>
            <w:tcW w:w="714" w:type="dxa"/>
            <w:vMerge w:val="restart"/>
            <w:tcBorders>
              <w:top w:val="single" w:sz="4" w:space="0" w:color="auto"/>
              <w:left w:val="single" w:sz="8"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jc w:val="center"/>
              <w:rPr>
                <w:rFonts w:ascii="Times New Roman" w:hAnsi="Times New Roman"/>
                <w:sz w:val="24"/>
                <w:szCs w:val="24"/>
              </w:rPr>
            </w:pPr>
          </w:p>
          <w:p w:rsidR="003D0F5A" w:rsidRPr="00B31E63" w:rsidRDefault="003D0F5A" w:rsidP="00F14D2B">
            <w:pPr>
              <w:spacing w:after="0" w:line="240" w:lineRule="auto"/>
              <w:rPr>
                <w:rFonts w:ascii="Times New Roman" w:hAnsi="Times New Roman"/>
                <w:sz w:val="24"/>
                <w:szCs w:val="24"/>
              </w:rPr>
            </w:pPr>
          </w:p>
        </w:tc>
        <w:tc>
          <w:tcPr>
            <w:tcW w:w="701" w:type="dxa"/>
            <w:vMerge w:val="restart"/>
            <w:tcBorders>
              <w:top w:val="single" w:sz="4" w:space="0" w:color="auto"/>
              <w:left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688"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28" w:type="dxa"/>
            <w:tcBorders>
              <w:top w:val="single" w:sz="4" w:space="0" w:color="auto"/>
              <w:left w:val="nil"/>
              <w:bottom w:val="single" w:sz="4" w:space="0" w:color="auto"/>
              <w:right w:val="single" w:sz="4" w:space="0" w:color="auto"/>
            </w:tcBorders>
            <w:noWrap/>
            <w:vAlign w:val="bottom"/>
          </w:tcPr>
          <w:p w:rsidR="003D0F5A" w:rsidRPr="00B31E63" w:rsidRDefault="003D0F5A" w:rsidP="003D0F5A">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Снижение количество чрезвычайных ситуаций, пожаров и происшествий </w:t>
            </w:r>
          </w:p>
        </w:tc>
        <w:tc>
          <w:tcPr>
            <w:tcW w:w="977" w:type="dxa"/>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17</w:t>
            </w:r>
          </w:p>
        </w:tc>
        <w:tc>
          <w:tcPr>
            <w:tcW w:w="851"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21</w:t>
            </w:r>
          </w:p>
        </w:tc>
        <w:tc>
          <w:tcPr>
            <w:tcW w:w="850"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708"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720" w:type="dxa"/>
            <w:gridSpan w:val="7"/>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3D0F5A" w:rsidRPr="00B31E63" w:rsidTr="00965AF9">
        <w:trPr>
          <w:trHeight w:val="20"/>
        </w:trPr>
        <w:tc>
          <w:tcPr>
            <w:tcW w:w="714" w:type="dxa"/>
            <w:vMerge/>
            <w:tcBorders>
              <w:left w:val="single" w:sz="8"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28" w:type="dxa"/>
            <w:tcBorders>
              <w:top w:val="single" w:sz="4" w:space="0" w:color="auto"/>
              <w:left w:val="nil"/>
              <w:bottom w:val="single" w:sz="4" w:space="0" w:color="auto"/>
              <w:right w:val="single" w:sz="4" w:space="0" w:color="auto"/>
            </w:tcBorders>
            <w:noWrap/>
            <w:vAlign w:val="bottom"/>
          </w:tcPr>
          <w:p w:rsidR="003D0F5A" w:rsidRPr="00B31E63" w:rsidRDefault="003D0F5A" w:rsidP="00F14D2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Снижение количества  населения, погибшего в чрезвычайных ситуациях и происшествиях.</w:t>
            </w:r>
          </w:p>
        </w:tc>
        <w:tc>
          <w:tcPr>
            <w:tcW w:w="977" w:type="dxa"/>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10</w:t>
            </w:r>
          </w:p>
        </w:tc>
        <w:tc>
          <w:tcPr>
            <w:tcW w:w="851"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11,5</w:t>
            </w:r>
          </w:p>
        </w:tc>
        <w:tc>
          <w:tcPr>
            <w:tcW w:w="850"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12</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12,5</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708"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spacing w:after="0" w:line="240" w:lineRule="auto"/>
              <w:jc w:val="center"/>
              <w:rPr>
                <w:rFonts w:ascii="Times New Roman" w:hAnsi="Times New Roman"/>
                <w:sz w:val="24"/>
                <w:szCs w:val="24"/>
              </w:rPr>
            </w:pPr>
            <w:r>
              <w:rPr>
                <w:rFonts w:ascii="Times New Roman" w:hAnsi="Times New Roman"/>
                <w:sz w:val="24"/>
                <w:szCs w:val="24"/>
              </w:rPr>
              <w:t>14,5</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spacing w:after="0" w:line="240" w:lineRule="auto"/>
              <w:jc w:val="center"/>
              <w:rPr>
                <w:rFonts w:ascii="Times New Roman" w:hAnsi="Times New Roman"/>
                <w:sz w:val="24"/>
                <w:szCs w:val="24"/>
              </w:rPr>
            </w:pPr>
            <w:r>
              <w:rPr>
                <w:rFonts w:ascii="Times New Roman" w:hAnsi="Times New Roman"/>
                <w:sz w:val="24"/>
                <w:szCs w:val="24"/>
              </w:rPr>
              <w:t>14,5</w:t>
            </w:r>
          </w:p>
        </w:tc>
        <w:tc>
          <w:tcPr>
            <w:tcW w:w="720" w:type="dxa"/>
            <w:gridSpan w:val="7"/>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spacing w:after="0" w:line="240" w:lineRule="auto"/>
              <w:jc w:val="center"/>
              <w:rPr>
                <w:rFonts w:ascii="Times New Roman" w:hAnsi="Times New Roman"/>
                <w:sz w:val="24"/>
                <w:szCs w:val="24"/>
              </w:rPr>
            </w:pPr>
            <w:r>
              <w:rPr>
                <w:rFonts w:ascii="Times New Roman" w:hAnsi="Times New Roman"/>
                <w:sz w:val="24"/>
                <w:szCs w:val="24"/>
              </w:rPr>
              <w:t>14,5</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3D0F5A" w:rsidRPr="00616F8D" w:rsidRDefault="003D0F5A" w:rsidP="00965AF9">
            <w:pPr>
              <w:autoSpaceDN w:val="0"/>
              <w:spacing w:after="0" w:line="240" w:lineRule="auto"/>
              <w:jc w:val="center"/>
              <w:rPr>
                <w:rFonts w:ascii="Times New Roman" w:hAnsi="Times New Roman"/>
                <w:sz w:val="24"/>
                <w:szCs w:val="24"/>
              </w:rPr>
            </w:pPr>
            <w:r>
              <w:rPr>
                <w:rFonts w:ascii="Times New Roman" w:hAnsi="Times New Roman"/>
                <w:sz w:val="24"/>
                <w:szCs w:val="24"/>
              </w:rPr>
              <w:t>14,5</w:t>
            </w:r>
          </w:p>
        </w:tc>
      </w:tr>
      <w:tr w:rsidR="003D0F5A" w:rsidRPr="00B31E63" w:rsidTr="00965AF9">
        <w:trPr>
          <w:trHeight w:val="20"/>
        </w:trPr>
        <w:tc>
          <w:tcPr>
            <w:tcW w:w="714" w:type="dxa"/>
            <w:vMerge/>
            <w:tcBorders>
              <w:left w:val="single" w:sz="8"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528" w:type="dxa"/>
            <w:tcBorders>
              <w:top w:val="single" w:sz="4" w:space="0" w:color="auto"/>
              <w:left w:val="nil"/>
              <w:bottom w:val="single" w:sz="4" w:space="0" w:color="auto"/>
              <w:right w:val="single" w:sz="4" w:space="0" w:color="auto"/>
            </w:tcBorders>
            <w:noWrap/>
            <w:vAlign w:val="bottom"/>
          </w:tcPr>
          <w:p w:rsidR="003D0F5A" w:rsidRPr="00B31E63" w:rsidRDefault="003D0F5A" w:rsidP="00F14D2B">
            <w:pPr>
              <w:overflowPunct w:val="0"/>
              <w:autoSpaceDN w:val="0"/>
              <w:adjustRightInd w:val="0"/>
              <w:spacing w:after="0" w:line="240" w:lineRule="auto"/>
              <w:jc w:val="both"/>
              <w:textAlignment w:val="baseline"/>
              <w:outlineLvl w:val="0"/>
              <w:rPr>
                <w:rFonts w:ascii="Times New Roman" w:hAnsi="Times New Roman"/>
                <w:sz w:val="24"/>
                <w:szCs w:val="24"/>
              </w:rPr>
            </w:pPr>
            <w:r w:rsidRPr="00B31E63">
              <w:rPr>
                <w:rFonts w:ascii="Times New Roman" w:hAnsi="Times New Roman"/>
                <w:sz w:val="24"/>
                <w:szCs w:val="24"/>
              </w:rPr>
              <w:t>Снижение количества  населения, пострадавшего в чрезвычайных ситуациях и происшествиях.</w:t>
            </w:r>
          </w:p>
        </w:tc>
        <w:tc>
          <w:tcPr>
            <w:tcW w:w="977" w:type="dxa"/>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3,4</w:t>
            </w:r>
          </w:p>
        </w:tc>
        <w:tc>
          <w:tcPr>
            <w:tcW w:w="851"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4,0</w:t>
            </w:r>
          </w:p>
        </w:tc>
        <w:tc>
          <w:tcPr>
            <w:tcW w:w="850"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4,6</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4,8</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708"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spacing w:after="0" w:line="240" w:lineRule="auto"/>
              <w:jc w:val="center"/>
              <w:rPr>
                <w:rFonts w:ascii="Times New Roman" w:hAnsi="Times New Roman"/>
                <w:sz w:val="24"/>
                <w:szCs w:val="24"/>
              </w:rPr>
            </w:pPr>
            <w:r>
              <w:rPr>
                <w:rFonts w:ascii="Times New Roman" w:hAnsi="Times New Roman"/>
                <w:sz w:val="24"/>
                <w:szCs w:val="24"/>
              </w:rPr>
              <w:t>5,4</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spacing w:after="0" w:line="240" w:lineRule="auto"/>
              <w:jc w:val="center"/>
              <w:rPr>
                <w:rFonts w:ascii="Times New Roman" w:hAnsi="Times New Roman"/>
                <w:sz w:val="24"/>
                <w:szCs w:val="24"/>
              </w:rPr>
            </w:pPr>
            <w:r>
              <w:rPr>
                <w:rFonts w:ascii="Times New Roman" w:hAnsi="Times New Roman"/>
                <w:sz w:val="24"/>
                <w:szCs w:val="24"/>
              </w:rPr>
              <w:t>5,5</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spacing w:after="0" w:line="240" w:lineRule="auto"/>
              <w:jc w:val="center"/>
              <w:rPr>
                <w:rFonts w:ascii="Times New Roman" w:hAnsi="Times New Roman"/>
                <w:sz w:val="24"/>
                <w:szCs w:val="24"/>
              </w:rPr>
            </w:pPr>
            <w:r>
              <w:rPr>
                <w:rFonts w:ascii="Times New Roman" w:hAnsi="Times New Roman"/>
                <w:sz w:val="24"/>
                <w:szCs w:val="24"/>
              </w:rPr>
              <w:t>5,5</w:t>
            </w:r>
          </w:p>
        </w:tc>
        <w:tc>
          <w:tcPr>
            <w:tcW w:w="720" w:type="dxa"/>
            <w:gridSpan w:val="7"/>
            <w:tcBorders>
              <w:top w:val="single" w:sz="4" w:space="0" w:color="auto"/>
              <w:left w:val="single" w:sz="4" w:space="0" w:color="auto"/>
              <w:bottom w:val="single" w:sz="4" w:space="0" w:color="auto"/>
              <w:right w:val="single" w:sz="4" w:space="0" w:color="auto"/>
            </w:tcBorders>
            <w:vAlign w:val="center"/>
          </w:tcPr>
          <w:p w:rsidR="003D0F5A" w:rsidRPr="00616F8D" w:rsidRDefault="00965AF9" w:rsidP="00965AF9">
            <w:pPr>
              <w:autoSpaceDN w:val="0"/>
              <w:spacing w:after="0" w:line="240" w:lineRule="auto"/>
              <w:jc w:val="center"/>
              <w:rPr>
                <w:rFonts w:ascii="Times New Roman" w:hAnsi="Times New Roman"/>
                <w:sz w:val="24"/>
                <w:szCs w:val="24"/>
              </w:rPr>
            </w:pPr>
            <w:r>
              <w:rPr>
                <w:rFonts w:ascii="Times New Roman" w:hAnsi="Times New Roman"/>
                <w:sz w:val="24"/>
                <w:szCs w:val="24"/>
              </w:rPr>
              <w:t>5,5</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3D0F5A" w:rsidRPr="00616F8D" w:rsidRDefault="003D0F5A" w:rsidP="00965AF9">
            <w:pPr>
              <w:autoSpaceDN w:val="0"/>
              <w:spacing w:after="0" w:line="240" w:lineRule="auto"/>
              <w:jc w:val="center"/>
              <w:rPr>
                <w:rFonts w:ascii="Times New Roman" w:hAnsi="Times New Roman"/>
                <w:sz w:val="24"/>
                <w:szCs w:val="24"/>
              </w:rPr>
            </w:pPr>
            <w:r>
              <w:rPr>
                <w:rFonts w:ascii="Times New Roman" w:hAnsi="Times New Roman"/>
                <w:sz w:val="24"/>
                <w:szCs w:val="24"/>
              </w:rPr>
              <w:t>5,5</w:t>
            </w:r>
          </w:p>
        </w:tc>
      </w:tr>
      <w:tr w:rsidR="003D0F5A" w:rsidRPr="00B31E63" w:rsidTr="00965AF9">
        <w:trPr>
          <w:trHeight w:val="20"/>
        </w:trPr>
        <w:tc>
          <w:tcPr>
            <w:tcW w:w="714" w:type="dxa"/>
            <w:vMerge/>
            <w:tcBorders>
              <w:left w:val="single" w:sz="8"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528" w:type="dxa"/>
            <w:tcBorders>
              <w:top w:val="single" w:sz="4" w:space="0" w:color="auto"/>
              <w:left w:val="nil"/>
              <w:bottom w:val="single" w:sz="4" w:space="0" w:color="auto"/>
              <w:right w:val="single" w:sz="4" w:space="0" w:color="auto"/>
            </w:tcBorders>
            <w:noWrap/>
            <w:vAlign w:val="bottom"/>
          </w:tcPr>
          <w:p w:rsidR="003D0F5A" w:rsidRPr="00B31E63" w:rsidRDefault="003D0F5A"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экономического ущерба от чрезвычайных ситуаций и происшествий</w:t>
            </w:r>
          </w:p>
        </w:tc>
        <w:tc>
          <w:tcPr>
            <w:tcW w:w="977" w:type="dxa"/>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42</w:t>
            </w:r>
          </w:p>
        </w:tc>
        <w:tc>
          <w:tcPr>
            <w:tcW w:w="851"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47</w:t>
            </w:r>
          </w:p>
        </w:tc>
        <w:tc>
          <w:tcPr>
            <w:tcW w:w="850"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51</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sidRPr="00616F8D">
              <w:rPr>
                <w:rFonts w:ascii="Times New Roman" w:hAnsi="Times New Roman"/>
                <w:sz w:val="24"/>
                <w:szCs w:val="24"/>
              </w:rPr>
              <w:t>55</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p>
        </w:tc>
        <w:tc>
          <w:tcPr>
            <w:tcW w:w="708"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720" w:type="dxa"/>
            <w:gridSpan w:val="7"/>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3D0F5A" w:rsidRPr="00B31E63" w:rsidTr="00965AF9">
        <w:trPr>
          <w:trHeight w:val="20"/>
        </w:trPr>
        <w:tc>
          <w:tcPr>
            <w:tcW w:w="714" w:type="dxa"/>
            <w:vMerge/>
            <w:tcBorders>
              <w:left w:val="single" w:sz="8"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701" w:type="dxa"/>
            <w:vMerge/>
            <w:tcBorders>
              <w:left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4528" w:type="dxa"/>
            <w:tcBorders>
              <w:top w:val="single" w:sz="4" w:space="0" w:color="auto"/>
              <w:left w:val="nil"/>
              <w:bottom w:val="single" w:sz="4" w:space="0" w:color="auto"/>
              <w:right w:val="single" w:sz="4" w:space="0" w:color="auto"/>
            </w:tcBorders>
            <w:noWrap/>
          </w:tcPr>
          <w:p w:rsidR="003D0F5A" w:rsidRPr="00B31E63" w:rsidRDefault="003D0F5A"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Снижение числа тяжких и особо тяжких преступлений, совершенных на улицах, площадях, в парках, скверах</w:t>
            </w:r>
          </w:p>
        </w:tc>
        <w:tc>
          <w:tcPr>
            <w:tcW w:w="977"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6</w:t>
            </w:r>
          </w:p>
        </w:tc>
        <w:tc>
          <w:tcPr>
            <w:tcW w:w="851"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7</w:t>
            </w:r>
          </w:p>
        </w:tc>
        <w:tc>
          <w:tcPr>
            <w:tcW w:w="850"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9</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708"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720" w:type="dxa"/>
            <w:gridSpan w:val="7"/>
            <w:tcBorders>
              <w:top w:val="single" w:sz="4" w:space="0" w:color="auto"/>
              <w:left w:val="single" w:sz="4" w:space="0" w:color="auto"/>
              <w:bottom w:val="single" w:sz="4" w:space="0" w:color="auto"/>
              <w:right w:val="single" w:sz="4"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3D0F5A" w:rsidRPr="00616F8D" w:rsidRDefault="003D0F5A"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w:t>
            </w:r>
          </w:p>
        </w:tc>
      </w:tr>
      <w:tr w:rsidR="003D0F5A" w:rsidRPr="00B31E63" w:rsidTr="00965AF9">
        <w:trPr>
          <w:trHeight w:val="171"/>
        </w:trPr>
        <w:tc>
          <w:tcPr>
            <w:tcW w:w="714" w:type="dxa"/>
            <w:vMerge/>
            <w:tcBorders>
              <w:left w:val="single" w:sz="8" w:space="0" w:color="auto"/>
              <w:bottom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701" w:type="dxa"/>
            <w:vMerge/>
            <w:tcBorders>
              <w:left w:val="single" w:sz="4" w:space="0" w:color="auto"/>
              <w:bottom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688"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4528" w:type="dxa"/>
            <w:tcBorders>
              <w:top w:val="single" w:sz="4" w:space="0" w:color="auto"/>
              <w:left w:val="nil"/>
              <w:bottom w:val="single" w:sz="4" w:space="0" w:color="auto"/>
              <w:right w:val="single" w:sz="4" w:space="0" w:color="auto"/>
            </w:tcBorders>
            <w:noWrap/>
          </w:tcPr>
          <w:p w:rsidR="003D0F5A" w:rsidRDefault="003D0F5A"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Уменьшение социального риска (числа лиц, погибших в дорожно-транспортных происшествиях, на 100 тыс. населения)</w:t>
            </w:r>
          </w:p>
          <w:p w:rsidR="003D0F5A" w:rsidRPr="00B31E63" w:rsidRDefault="003D0F5A" w:rsidP="00F14D2B">
            <w:pPr>
              <w:autoSpaceDN w:val="0"/>
              <w:spacing w:after="0" w:line="240" w:lineRule="auto"/>
              <w:jc w:val="both"/>
              <w:rPr>
                <w:rFonts w:ascii="Times New Roman" w:hAnsi="Times New Roman"/>
                <w:sz w:val="24"/>
                <w:szCs w:val="24"/>
              </w:rPr>
            </w:pPr>
          </w:p>
        </w:tc>
        <w:tc>
          <w:tcPr>
            <w:tcW w:w="977" w:type="dxa"/>
            <w:tcBorders>
              <w:top w:val="single" w:sz="4" w:space="0" w:color="auto"/>
              <w:left w:val="nil"/>
              <w:bottom w:val="single" w:sz="4" w:space="0" w:color="auto"/>
              <w:right w:val="single" w:sz="4" w:space="0" w:color="auto"/>
            </w:tcBorders>
            <w:noWrap/>
            <w:vAlign w:val="center"/>
          </w:tcPr>
          <w:p w:rsidR="003D0F5A" w:rsidRPr="00B31E63" w:rsidRDefault="003D0F5A"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12,8</w:t>
            </w:r>
          </w:p>
        </w:tc>
        <w:tc>
          <w:tcPr>
            <w:tcW w:w="851"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11,5</w:t>
            </w:r>
          </w:p>
        </w:tc>
        <w:tc>
          <w:tcPr>
            <w:tcW w:w="850"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10,9</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616F8D">
              <w:rPr>
                <w:rFonts w:ascii="Times New Roman" w:hAnsi="Times New Roman"/>
                <w:sz w:val="24"/>
                <w:szCs w:val="24"/>
                <w:lang w:eastAsia="en-US"/>
              </w:rPr>
              <w:t>10,5</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709" w:type="dxa"/>
            <w:gridSpan w:val="2"/>
            <w:tcBorders>
              <w:top w:val="single" w:sz="4" w:space="0" w:color="auto"/>
              <w:left w:val="nil"/>
              <w:bottom w:val="single" w:sz="4" w:space="0" w:color="auto"/>
              <w:right w:val="single" w:sz="4" w:space="0" w:color="auto"/>
            </w:tcBorders>
            <w:noWrap/>
            <w:vAlign w:val="center"/>
          </w:tcPr>
          <w:p w:rsidR="003D0F5A" w:rsidRPr="00616F8D" w:rsidRDefault="00965AF9"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12,0</w:t>
            </w:r>
          </w:p>
        </w:tc>
        <w:tc>
          <w:tcPr>
            <w:tcW w:w="708" w:type="dxa"/>
            <w:gridSpan w:val="2"/>
            <w:tcBorders>
              <w:top w:val="single" w:sz="4" w:space="0" w:color="auto"/>
              <w:left w:val="nil"/>
              <w:bottom w:val="single" w:sz="4" w:space="0" w:color="auto"/>
              <w:right w:val="single" w:sz="4" w:space="0" w:color="auto"/>
            </w:tcBorders>
            <w:noWrap/>
            <w:vAlign w:val="center"/>
          </w:tcPr>
          <w:p w:rsidR="003D0F5A" w:rsidRPr="00616F8D" w:rsidRDefault="00965AF9" w:rsidP="00F14D2B">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r w:rsidR="003D0F5A">
              <w:rPr>
                <w:rFonts w:ascii="Times New Roman" w:hAnsi="Times New Roman"/>
                <w:sz w:val="24"/>
                <w:szCs w:val="24"/>
                <w:lang w:eastAsia="en-US"/>
              </w:rPr>
              <w:t>,0</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3D0F5A" w:rsidRPr="00616F8D" w:rsidRDefault="00965AF9"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3D0F5A" w:rsidRPr="00616F8D" w:rsidRDefault="00965AF9"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w:t>
            </w:r>
          </w:p>
        </w:tc>
        <w:tc>
          <w:tcPr>
            <w:tcW w:w="720" w:type="dxa"/>
            <w:gridSpan w:val="7"/>
            <w:tcBorders>
              <w:top w:val="single" w:sz="4" w:space="0" w:color="auto"/>
              <w:left w:val="single" w:sz="4" w:space="0" w:color="auto"/>
              <w:bottom w:val="single" w:sz="4" w:space="0" w:color="auto"/>
              <w:right w:val="single" w:sz="4" w:space="0" w:color="auto"/>
            </w:tcBorders>
            <w:vAlign w:val="center"/>
          </w:tcPr>
          <w:p w:rsidR="003D0F5A" w:rsidRPr="00616F8D" w:rsidRDefault="00965AF9"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w:t>
            </w:r>
          </w:p>
        </w:tc>
        <w:tc>
          <w:tcPr>
            <w:tcW w:w="804" w:type="dxa"/>
            <w:gridSpan w:val="2"/>
            <w:tcBorders>
              <w:top w:val="single" w:sz="4" w:space="0" w:color="auto"/>
              <w:left w:val="single" w:sz="4" w:space="0" w:color="auto"/>
              <w:bottom w:val="single" w:sz="4" w:space="0" w:color="auto"/>
              <w:right w:val="single" w:sz="8" w:space="0" w:color="auto"/>
            </w:tcBorders>
            <w:vAlign w:val="center"/>
          </w:tcPr>
          <w:p w:rsidR="003D0F5A" w:rsidRPr="00616F8D" w:rsidRDefault="00965AF9" w:rsidP="00965AF9">
            <w:pPr>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9,0</w:t>
            </w:r>
          </w:p>
        </w:tc>
      </w:tr>
      <w:tr w:rsidR="003D0F5A" w:rsidRPr="00B31E63" w:rsidTr="00965AF9">
        <w:trPr>
          <w:trHeight w:val="97"/>
        </w:trPr>
        <w:tc>
          <w:tcPr>
            <w:tcW w:w="714" w:type="dxa"/>
            <w:tcBorders>
              <w:left w:val="single" w:sz="8" w:space="0" w:color="auto"/>
              <w:bottom w:val="single" w:sz="4" w:space="0" w:color="auto"/>
              <w:right w:val="single" w:sz="4" w:space="0" w:color="auto"/>
            </w:tcBorders>
            <w:vAlign w:val="center"/>
          </w:tcPr>
          <w:p w:rsidR="003D0F5A" w:rsidRPr="00B31E63" w:rsidRDefault="003D0F5A" w:rsidP="00F14D2B">
            <w:pPr>
              <w:spacing w:after="0" w:line="240" w:lineRule="auto"/>
              <w:rPr>
                <w:rFonts w:ascii="Times New Roman" w:hAnsi="Times New Roman"/>
                <w:sz w:val="24"/>
                <w:szCs w:val="24"/>
              </w:rPr>
            </w:pPr>
          </w:p>
        </w:tc>
        <w:tc>
          <w:tcPr>
            <w:tcW w:w="701" w:type="dxa"/>
            <w:tcBorders>
              <w:left w:val="single" w:sz="4" w:space="0" w:color="auto"/>
              <w:bottom w:val="single" w:sz="4" w:space="0" w:color="auto"/>
              <w:right w:val="single" w:sz="4" w:space="0" w:color="auto"/>
            </w:tcBorders>
            <w:vAlign w:val="center"/>
          </w:tcPr>
          <w:p w:rsidR="003D0F5A" w:rsidRPr="00B31E63" w:rsidRDefault="003D0F5A" w:rsidP="00F14D2B">
            <w:pPr>
              <w:spacing w:after="0" w:line="240" w:lineRule="auto"/>
              <w:jc w:val="center"/>
              <w:rPr>
                <w:rFonts w:ascii="Times New Roman" w:hAnsi="Times New Roman"/>
                <w:sz w:val="24"/>
                <w:szCs w:val="24"/>
              </w:rPr>
            </w:pPr>
          </w:p>
        </w:tc>
        <w:tc>
          <w:tcPr>
            <w:tcW w:w="14415" w:type="dxa"/>
            <w:gridSpan w:val="33"/>
            <w:tcBorders>
              <w:top w:val="single" w:sz="4" w:space="0" w:color="auto"/>
              <w:left w:val="nil"/>
              <w:bottom w:val="single" w:sz="4" w:space="0" w:color="auto"/>
              <w:right w:val="single" w:sz="8" w:space="0" w:color="auto"/>
            </w:tcBorders>
            <w:noWrap/>
            <w:vAlign w:val="center"/>
          </w:tcPr>
          <w:p w:rsidR="003D0F5A" w:rsidRPr="00616F8D" w:rsidRDefault="003D0F5A" w:rsidP="00F14D2B">
            <w:pPr>
              <w:autoSpaceDN w:val="0"/>
              <w:adjustRightInd w:val="0"/>
              <w:spacing w:after="0" w:line="240" w:lineRule="auto"/>
              <w:jc w:val="center"/>
              <w:rPr>
                <w:rFonts w:ascii="Times New Roman" w:hAnsi="Times New Roman"/>
                <w:sz w:val="24"/>
                <w:szCs w:val="24"/>
                <w:lang w:eastAsia="en-US"/>
              </w:rPr>
            </w:pPr>
            <w:r w:rsidRPr="00B31E63">
              <w:rPr>
                <w:rFonts w:ascii="Times New Roman" w:hAnsi="Times New Roman"/>
                <w:b/>
                <w:bCs/>
                <w:sz w:val="24"/>
                <w:szCs w:val="24"/>
              </w:rPr>
              <w:t xml:space="preserve">5. </w:t>
            </w:r>
            <w:r w:rsidRPr="00BE00AD">
              <w:rPr>
                <w:rFonts w:ascii="Times New Roman" w:hAnsi="Times New Roman"/>
                <w:b/>
                <w:bCs/>
                <w:sz w:val="24"/>
                <w:szCs w:val="24"/>
              </w:rPr>
              <w:t xml:space="preserve">Развитие противопожарного водоснабжения в муниципальном образовании </w:t>
            </w:r>
            <w:r w:rsidR="00965AF9" w:rsidRPr="00B31E63">
              <w:rPr>
                <w:rFonts w:ascii="Times New Roman" w:hAnsi="Times New Roman"/>
                <w:b/>
                <w:sz w:val="24"/>
                <w:szCs w:val="24"/>
              </w:rPr>
              <w:t>«</w:t>
            </w:r>
            <w:r w:rsidR="00965AF9">
              <w:rPr>
                <w:rFonts w:ascii="Times New Roman" w:hAnsi="Times New Roman"/>
                <w:b/>
                <w:sz w:val="24"/>
                <w:szCs w:val="24"/>
              </w:rPr>
              <w:t>Муниципальный округ Кизнерский район Удмуртской Республики</w:t>
            </w:r>
            <w:r w:rsidR="00965AF9" w:rsidRPr="00BE00AD">
              <w:rPr>
                <w:rFonts w:ascii="Times New Roman" w:hAnsi="Times New Roman"/>
                <w:b/>
                <w:sz w:val="24"/>
                <w:szCs w:val="24"/>
              </w:rPr>
              <w:t xml:space="preserve">» </w:t>
            </w:r>
            <w:r w:rsidR="00965AF9" w:rsidRPr="00B31E63">
              <w:rPr>
                <w:rFonts w:ascii="Times New Roman" w:hAnsi="Times New Roman"/>
                <w:b/>
                <w:sz w:val="24"/>
                <w:szCs w:val="24"/>
              </w:rPr>
              <w:t>на 2020-202</w:t>
            </w:r>
            <w:r w:rsidR="00965AF9">
              <w:rPr>
                <w:rFonts w:ascii="Times New Roman" w:hAnsi="Times New Roman"/>
                <w:b/>
                <w:sz w:val="24"/>
                <w:szCs w:val="24"/>
              </w:rPr>
              <w:t>8</w:t>
            </w:r>
            <w:r w:rsidR="00965AF9" w:rsidRPr="00B31E63">
              <w:rPr>
                <w:rFonts w:ascii="Times New Roman" w:hAnsi="Times New Roman"/>
                <w:b/>
                <w:sz w:val="24"/>
                <w:szCs w:val="24"/>
              </w:rPr>
              <w:t xml:space="preserve"> г.г.</w:t>
            </w:r>
          </w:p>
        </w:tc>
      </w:tr>
      <w:tr w:rsidR="00965AF9" w:rsidRPr="00B31E63" w:rsidTr="00965AF9">
        <w:trPr>
          <w:trHeight w:val="914"/>
        </w:trPr>
        <w:tc>
          <w:tcPr>
            <w:tcW w:w="714" w:type="dxa"/>
            <w:tcBorders>
              <w:left w:val="single" w:sz="8" w:space="0" w:color="auto"/>
              <w:bottom w:val="single" w:sz="4" w:space="0" w:color="auto"/>
              <w:right w:val="single" w:sz="4" w:space="0" w:color="auto"/>
            </w:tcBorders>
          </w:tcPr>
          <w:p w:rsidR="00965AF9" w:rsidRPr="00B31E63" w:rsidRDefault="00965AF9"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965AF9" w:rsidRPr="00B31E63" w:rsidRDefault="00965AF9" w:rsidP="00F14D2B">
            <w:pPr>
              <w:spacing w:after="0" w:line="240" w:lineRule="auto"/>
              <w:jc w:val="center"/>
              <w:rPr>
                <w:rFonts w:ascii="Times New Roman" w:hAnsi="Times New Roman"/>
                <w:sz w:val="24"/>
                <w:szCs w:val="24"/>
              </w:rPr>
            </w:pPr>
          </w:p>
        </w:tc>
        <w:tc>
          <w:tcPr>
            <w:tcW w:w="701" w:type="dxa"/>
            <w:tcBorders>
              <w:left w:val="single" w:sz="4" w:space="0" w:color="auto"/>
              <w:bottom w:val="single" w:sz="4" w:space="0" w:color="auto"/>
              <w:right w:val="single" w:sz="4" w:space="0" w:color="auto"/>
            </w:tcBorders>
          </w:tcPr>
          <w:p w:rsidR="00965AF9" w:rsidRPr="00B31E63" w:rsidRDefault="00965AF9"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88" w:type="dxa"/>
            <w:tcBorders>
              <w:top w:val="single" w:sz="4" w:space="0" w:color="auto"/>
              <w:left w:val="nil"/>
              <w:bottom w:val="single" w:sz="4" w:space="0" w:color="auto"/>
              <w:right w:val="single" w:sz="4" w:space="0" w:color="auto"/>
            </w:tcBorders>
            <w:noWrap/>
          </w:tcPr>
          <w:p w:rsidR="00965AF9" w:rsidRPr="00B31E63" w:rsidRDefault="00965AF9"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528" w:type="dxa"/>
            <w:tcBorders>
              <w:top w:val="single" w:sz="4" w:space="0" w:color="auto"/>
              <w:left w:val="nil"/>
              <w:bottom w:val="single" w:sz="4" w:space="0" w:color="auto"/>
              <w:right w:val="single" w:sz="4" w:space="0" w:color="auto"/>
            </w:tcBorders>
            <w:noWrap/>
          </w:tcPr>
          <w:p w:rsidR="00965AF9" w:rsidRPr="00616F8D" w:rsidRDefault="00965AF9" w:rsidP="00F14D2B">
            <w:pPr>
              <w:pStyle w:val="a6"/>
              <w:ind w:right="-1"/>
              <w:jc w:val="both"/>
              <w:rPr>
                <w:rFonts w:ascii="Times New Roman" w:hAnsi="Times New Roman"/>
                <w:sz w:val="24"/>
                <w:szCs w:val="24"/>
                <w:lang w:eastAsia="ru-RU"/>
              </w:rPr>
            </w:pPr>
            <w:r w:rsidRPr="00616F8D">
              <w:rPr>
                <w:rFonts w:ascii="Times New Roman" w:hAnsi="Times New Roman"/>
                <w:sz w:val="24"/>
                <w:szCs w:val="24"/>
                <w:lang w:eastAsia="ru-RU"/>
              </w:rPr>
              <w:t xml:space="preserve">Обеспечение противопожарным водоснабжением населенных пунктов </w:t>
            </w:r>
            <w:r>
              <w:rPr>
                <w:rFonts w:ascii="Times New Roman" w:hAnsi="Times New Roman"/>
                <w:sz w:val="24"/>
                <w:szCs w:val="24"/>
                <w:lang w:eastAsia="ru-RU"/>
              </w:rPr>
              <w:t>Кизнерского района</w:t>
            </w:r>
          </w:p>
        </w:tc>
        <w:tc>
          <w:tcPr>
            <w:tcW w:w="977" w:type="dxa"/>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83</w:t>
            </w:r>
          </w:p>
        </w:tc>
        <w:tc>
          <w:tcPr>
            <w:tcW w:w="851"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93</w:t>
            </w:r>
          </w:p>
        </w:tc>
        <w:tc>
          <w:tcPr>
            <w:tcW w:w="850"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95</w:t>
            </w:r>
          </w:p>
        </w:tc>
        <w:tc>
          <w:tcPr>
            <w:tcW w:w="709"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95</w:t>
            </w:r>
          </w:p>
        </w:tc>
        <w:tc>
          <w:tcPr>
            <w:tcW w:w="709"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E2217B">
            <w:pPr>
              <w:spacing w:after="0" w:line="240" w:lineRule="auto"/>
              <w:jc w:val="center"/>
              <w:rPr>
                <w:rFonts w:ascii="Times New Roman" w:hAnsi="Times New Roman"/>
                <w:sz w:val="24"/>
                <w:szCs w:val="24"/>
              </w:rPr>
            </w:pPr>
            <w:r>
              <w:rPr>
                <w:rFonts w:ascii="Times New Roman" w:hAnsi="Times New Roman"/>
                <w:sz w:val="24"/>
                <w:szCs w:val="24"/>
              </w:rPr>
              <w:t>95</w:t>
            </w:r>
          </w:p>
        </w:tc>
        <w:tc>
          <w:tcPr>
            <w:tcW w:w="709"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E2217B">
            <w:pPr>
              <w:spacing w:after="0" w:line="240" w:lineRule="auto"/>
              <w:jc w:val="center"/>
              <w:rPr>
                <w:rFonts w:ascii="Times New Roman" w:hAnsi="Times New Roman"/>
                <w:sz w:val="24"/>
                <w:szCs w:val="24"/>
              </w:rPr>
            </w:pPr>
            <w:r>
              <w:rPr>
                <w:rFonts w:ascii="Times New Roman" w:hAnsi="Times New Roman"/>
                <w:sz w:val="24"/>
                <w:szCs w:val="24"/>
              </w:rPr>
              <w:t>95</w:t>
            </w:r>
          </w:p>
        </w:tc>
        <w:tc>
          <w:tcPr>
            <w:tcW w:w="708"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95</w:t>
            </w:r>
          </w:p>
        </w:tc>
        <w:tc>
          <w:tcPr>
            <w:tcW w:w="675" w:type="dxa"/>
            <w:tcBorders>
              <w:top w:val="single" w:sz="4" w:space="0" w:color="auto"/>
              <w:left w:val="single" w:sz="4" w:space="0" w:color="auto"/>
              <w:bottom w:val="single" w:sz="4" w:space="0" w:color="auto"/>
              <w:right w:val="single" w:sz="4"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100</w:t>
            </w:r>
          </w:p>
        </w:tc>
        <w:tc>
          <w:tcPr>
            <w:tcW w:w="735" w:type="dxa"/>
            <w:gridSpan w:val="6"/>
            <w:tcBorders>
              <w:top w:val="single" w:sz="4" w:space="0" w:color="auto"/>
              <w:left w:val="single" w:sz="4" w:space="0" w:color="auto"/>
              <w:bottom w:val="single" w:sz="4" w:space="0" w:color="auto"/>
              <w:right w:val="single" w:sz="4"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100</w:t>
            </w:r>
          </w:p>
        </w:tc>
        <w:tc>
          <w:tcPr>
            <w:tcW w:w="815" w:type="dxa"/>
            <w:gridSpan w:val="3"/>
            <w:tcBorders>
              <w:top w:val="single" w:sz="4" w:space="0" w:color="auto"/>
              <w:left w:val="single" w:sz="4" w:space="0" w:color="auto"/>
              <w:bottom w:val="single" w:sz="4" w:space="0" w:color="auto"/>
              <w:right w:val="single" w:sz="8"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100</w:t>
            </w:r>
          </w:p>
        </w:tc>
      </w:tr>
      <w:tr w:rsidR="00965AF9" w:rsidRPr="00B31E63" w:rsidTr="00965AF9">
        <w:trPr>
          <w:trHeight w:val="155"/>
        </w:trPr>
        <w:tc>
          <w:tcPr>
            <w:tcW w:w="714" w:type="dxa"/>
            <w:tcBorders>
              <w:left w:val="single" w:sz="8" w:space="0" w:color="auto"/>
              <w:bottom w:val="single" w:sz="4" w:space="0" w:color="auto"/>
              <w:right w:val="single" w:sz="4" w:space="0" w:color="auto"/>
            </w:tcBorders>
          </w:tcPr>
          <w:p w:rsidR="00965AF9" w:rsidRPr="00B31E63" w:rsidRDefault="00965AF9"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p w:rsidR="00965AF9" w:rsidRPr="00B31E63" w:rsidRDefault="00965AF9" w:rsidP="00F14D2B">
            <w:pPr>
              <w:spacing w:after="0" w:line="240" w:lineRule="auto"/>
              <w:jc w:val="center"/>
              <w:rPr>
                <w:rFonts w:ascii="Times New Roman" w:hAnsi="Times New Roman"/>
                <w:sz w:val="24"/>
                <w:szCs w:val="24"/>
              </w:rPr>
            </w:pPr>
          </w:p>
        </w:tc>
        <w:tc>
          <w:tcPr>
            <w:tcW w:w="701" w:type="dxa"/>
            <w:tcBorders>
              <w:left w:val="single" w:sz="4" w:space="0" w:color="auto"/>
              <w:bottom w:val="single" w:sz="4" w:space="0" w:color="auto"/>
              <w:right w:val="single" w:sz="4" w:space="0" w:color="auto"/>
            </w:tcBorders>
          </w:tcPr>
          <w:p w:rsidR="00965AF9" w:rsidRPr="00B31E63" w:rsidRDefault="00965AF9"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88" w:type="dxa"/>
            <w:tcBorders>
              <w:top w:val="single" w:sz="4" w:space="0" w:color="auto"/>
              <w:left w:val="nil"/>
              <w:bottom w:val="single" w:sz="4" w:space="0" w:color="auto"/>
              <w:right w:val="single" w:sz="4" w:space="0" w:color="auto"/>
            </w:tcBorders>
            <w:noWrap/>
          </w:tcPr>
          <w:p w:rsidR="00965AF9" w:rsidRPr="00B31E63" w:rsidRDefault="00965AF9"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528" w:type="dxa"/>
            <w:tcBorders>
              <w:top w:val="single" w:sz="4" w:space="0" w:color="auto"/>
              <w:left w:val="nil"/>
              <w:bottom w:val="single" w:sz="4" w:space="0" w:color="auto"/>
              <w:right w:val="single" w:sz="4" w:space="0" w:color="auto"/>
            </w:tcBorders>
            <w:noWrap/>
          </w:tcPr>
          <w:p w:rsidR="00965AF9" w:rsidRPr="00B31E63" w:rsidRDefault="00965AF9" w:rsidP="00F14D2B">
            <w:pPr>
              <w:spacing w:after="0" w:line="240" w:lineRule="auto"/>
              <w:jc w:val="both"/>
              <w:rPr>
                <w:rFonts w:ascii="Times New Roman" w:hAnsi="Times New Roman"/>
                <w:sz w:val="24"/>
                <w:szCs w:val="24"/>
              </w:rPr>
            </w:pPr>
            <w:r w:rsidRPr="00B31E63">
              <w:rPr>
                <w:rFonts w:ascii="Times New Roman" w:hAnsi="Times New Roman"/>
                <w:sz w:val="24"/>
                <w:szCs w:val="24"/>
              </w:rPr>
              <w:t>Выполнение мероприятий по модернизации систем пожарного водоснабжения</w:t>
            </w:r>
          </w:p>
        </w:tc>
        <w:tc>
          <w:tcPr>
            <w:tcW w:w="977" w:type="dxa"/>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52"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851"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17</w:t>
            </w:r>
          </w:p>
        </w:tc>
        <w:tc>
          <w:tcPr>
            <w:tcW w:w="850"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22</w:t>
            </w:r>
          </w:p>
        </w:tc>
        <w:tc>
          <w:tcPr>
            <w:tcW w:w="709"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26</w:t>
            </w:r>
          </w:p>
        </w:tc>
        <w:tc>
          <w:tcPr>
            <w:tcW w:w="709"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30</w:t>
            </w:r>
          </w:p>
        </w:tc>
        <w:tc>
          <w:tcPr>
            <w:tcW w:w="709"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34</w:t>
            </w:r>
          </w:p>
        </w:tc>
        <w:tc>
          <w:tcPr>
            <w:tcW w:w="708" w:type="dxa"/>
            <w:gridSpan w:val="2"/>
            <w:tcBorders>
              <w:top w:val="single" w:sz="4" w:space="0" w:color="auto"/>
              <w:left w:val="nil"/>
              <w:bottom w:val="single" w:sz="4" w:space="0" w:color="auto"/>
              <w:right w:val="single" w:sz="4" w:space="0" w:color="auto"/>
            </w:tcBorders>
            <w:noWrap/>
            <w:vAlign w:val="center"/>
          </w:tcPr>
          <w:p w:rsidR="00965AF9" w:rsidRPr="00B31E63" w:rsidRDefault="00965AF9" w:rsidP="00965AF9">
            <w:pPr>
              <w:spacing w:after="0" w:line="240" w:lineRule="auto"/>
              <w:jc w:val="center"/>
              <w:rPr>
                <w:rFonts w:ascii="Times New Roman" w:hAnsi="Times New Roman"/>
                <w:sz w:val="24"/>
                <w:szCs w:val="24"/>
              </w:rPr>
            </w:pPr>
            <w:r w:rsidRPr="00B31E63">
              <w:rPr>
                <w:rFonts w:ascii="Times New Roman" w:hAnsi="Times New Roman"/>
                <w:sz w:val="24"/>
                <w:szCs w:val="24"/>
              </w:rPr>
              <w:t>38</w:t>
            </w:r>
          </w:p>
        </w:tc>
        <w:tc>
          <w:tcPr>
            <w:tcW w:w="675" w:type="dxa"/>
            <w:tcBorders>
              <w:top w:val="single" w:sz="4" w:space="0" w:color="auto"/>
              <w:left w:val="single" w:sz="4" w:space="0" w:color="auto"/>
              <w:bottom w:val="single" w:sz="4" w:space="0" w:color="auto"/>
              <w:right w:val="single" w:sz="4"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40</w:t>
            </w:r>
          </w:p>
        </w:tc>
        <w:tc>
          <w:tcPr>
            <w:tcW w:w="735" w:type="dxa"/>
            <w:gridSpan w:val="6"/>
            <w:tcBorders>
              <w:top w:val="single" w:sz="4" w:space="0" w:color="auto"/>
              <w:left w:val="single" w:sz="4" w:space="0" w:color="auto"/>
              <w:bottom w:val="single" w:sz="4" w:space="0" w:color="auto"/>
              <w:right w:val="single" w:sz="4"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40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40</w:t>
            </w:r>
          </w:p>
        </w:tc>
        <w:tc>
          <w:tcPr>
            <w:tcW w:w="815" w:type="dxa"/>
            <w:gridSpan w:val="3"/>
            <w:tcBorders>
              <w:top w:val="single" w:sz="4" w:space="0" w:color="auto"/>
              <w:left w:val="single" w:sz="4" w:space="0" w:color="auto"/>
              <w:bottom w:val="single" w:sz="4" w:space="0" w:color="auto"/>
              <w:right w:val="single" w:sz="8" w:space="0" w:color="auto"/>
            </w:tcBorders>
            <w:vAlign w:val="center"/>
          </w:tcPr>
          <w:p w:rsidR="00965AF9" w:rsidRPr="00B31E63" w:rsidRDefault="00965AF9" w:rsidP="00965AF9">
            <w:pPr>
              <w:spacing w:after="0" w:line="240" w:lineRule="auto"/>
              <w:jc w:val="center"/>
              <w:rPr>
                <w:rFonts w:ascii="Times New Roman" w:hAnsi="Times New Roman"/>
                <w:sz w:val="24"/>
                <w:szCs w:val="24"/>
              </w:rPr>
            </w:pPr>
            <w:r>
              <w:rPr>
                <w:rFonts w:ascii="Times New Roman" w:hAnsi="Times New Roman"/>
                <w:sz w:val="24"/>
                <w:szCs w:val="24"/>
              </w:rPr>
              <w:t>40</w:t>
            </w:r>
          </w:p>
        </w:tc>
      </w:tr>
    </w:tbl>
    <w:p w:rsidR="001F3A4F" w:rsidRDefault="001F3A4F" w:rsidP="001F3A4F">
      <w:pPr>
        <w:spacing w:after="0" w:line="240" w:lineRule="auto"/>
        <w:jc w:val="center"/>
        <w:rPr>
          <w:rFonts w:ascii="Times New Roman" w:hAnsi="Times New Roman"/>
          <w:b/>
          <w:sz w:val="24"/>
          <w:szCs w:val="24"/>
        </w:rPr>
      </w:pPr>
    </w:p>
    <w:p w:rsidR="001F3A4F" w:rsidRDefault="001F3A4F" w:rsidP="001F3A4F">
      <w:pPr>
        <w:spacing w:after="0" w:line="240" w:lineRule="auto"/>
        <w:rPr>
          <w:rFonts w:ascii="Times New Roman" w:hAnsi="Times New Roman"/>
          <w:sz w:val="24"/>
          <w:szCs w:val="24"/>
        </w:rPr>
      </w:pPr>
      <w:r>
        <w:rPr>
          <w:rFonts w:ascii="Times New Roman" w:hAnsi="Times New Roman"/>
          <w:sz w:val="24"/>
          <w:szCs w:val="24"/>
        </w:rPr>
        <w:t xml:space="preserve">                  </w:t>
      </w:r>
    </w:p>
    <w:p w:rsidR="001F3A4F" w:rsidRDefault="001F3A4F" w:rsidP="001F3A4F">
      <w:pPr>
        <w:spacing w:after="0" w:line="240" w:lineRule="auto"/>
        <w:rPr>
          <w:rFonts w:ascii="Times New Roman" w:hAnsi="Times New Roman"/>
          <w:sz w:val="24"/>
          <w:szCs w:val="24"/>
        </w:rPr>
      </w:pPr>
    </w:p>
    <w:tbl>
      <w:tblPr>
        <w:tblW w:w="4395" w:type="dxa"/>
        <w:tblInd w:w="10881" w:type="dxa"/>
        <w:tblLook w:val="00A0"/>
      </w:tblPr>
      <w:tblGrid>
        <w:gridCol w:w="4395"/>
      </w:tblGrid>
      <w:tr w:rsidR="001F3A4F" w:rsidRPr="00B31E63" w:rsidTr="00F14D2B">
        <w:tc>
          <w:tcPr>
            <w:tcW w:w="4395" w:type="dxa"/>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Приложение </w:t>
            </w:r>
            <w:r>
              <w:rPr>
                <w:rFonts w:ascii="Times New Roman" w:hAnsi="Times New Roman"/>
                <w:sz w:val="24"/>
                <w:szCs w:val="24"/>
              </w:rPr>
              <w:t>2</w:t>
            </w:r>
          </w:p>
          <w:p w:rsidR="001F3A4F" w:rsidRPr="00B31E63" w:rsidRDefault="001F3A4F" w:rsidP="00E2217B">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sidR="00E2217B">
              <w:rPr>
                <w:rFonts w:ascii="Times New Roman" w:hAnsi="Times New Roman"/>
                <w:sz w:val="24"/>
                <w:szCs w:val="24"/>
              </w:rPr>
              <w:t xml:space="preserve">Муниципальный округ </w:t>
            </w:r>
            <w:r>
              <w:rPr>
                <w:rFonts w:ascii="Times New Roman" w:hAnsi="Times New Roman"/>
                <w:sz w:val="24"/>
                <w:szCs w:val="24"/>
              </w:rPr>
              <w:t>Кизнерский район</w:t>
            </w:r>
            <w:r w:rsidR="00E2217B">
              <w:rPr>
                <w:rFonts w:ascii="Times New Roman" w:hAnsi="Times New Roman"/>
                <w:sz w:val="24"/>
                <w:szCs w:val="24"/>
              </w:rPr>
              <w:t xml:space="preserve"> УР</w:t>
            </w:r>
            <w:r w:rsidRPr="00B31E63">
              <w:rPr>
                <w:rFonts w:ascii="Times New Roman" w:hAnsi="Times New Roman"/>
                <w:sz w:val="24"/>
                <w:szCs w:val="24"/>
              </w:rPr>
              <w:t>» на 20</w:t>
            </w:r>
            <w:r>
              <w:rPr>
                <w:rFonts w:ascii="Times New Roman" w:hAnsi="Times New Roman"/>
                <w:sz w:val="24"/>
                <w:szCs w:val="24"/>
              </w:rPr>
              <w:t>20</w:t>
            </w:r>
            <w:r w:rsidRPr="00B31E63">
              <w:rPr>
                <w:rFonts w:ascii="Times New Roman" w:hAnsi="Times New Roman"/>
                <w:sz w:val="24"/>
                <w:szCs w:val="24"/>
              </w:rPr>
              <w:t>-202</w:t>
            </w:r>
            <w:r w:rsidR="00E2217B">
              <w:rPr>
                <w:rFonts w:ascii="Times New Roman" w:hAnsi="Times New Roman"/>
                <w:sz w:val="24"/>
                <w:szCs w:val="24"/>
              </w:rPr>
              <w:t>8</w:t>
            </w:r>
            <w:r w:rsidRPr="00B31E63">
              <w:rPr>
                <w:rFonts w:ascii="Times New Roman" w:hAnsi="Times New Roman"/>
                <w:sz w:val="24"/>
                <w:szCs w:val="24"/>
              </w:rPr>
              <w:t xml:space="preserve"> г.г.»</w:t>
            </w:r>
          </w:p>
        </w:tc>
      </w:tr>
    </w:tbl>
    <w:p w:rsidR="001F3A4F" w:rsidRDefault="001F3A4F" w:rsidP="001F3A4F">
      <w:pPr>
        <w:spacing w:after="0" w:line="240" w:lineRule="auto"/>
        <w:jc w:val="center"/>
        <w:rPr>
          <w:rFonts w:ascii="Times New Roman" w:hAnsi="Times New Roman"/>
          <w:b/>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Перечень основных мероприятий муниципальной программы</w:t>
      </w:r>
    </w:p>
    <w:p w:rsidR="001F3A4F" w:rsidRPr="00616F8D" w:rsidRDefault="001F3A4F" w:rsidP="001F3A4F">
      <w:pPr>
        <w:spacing w:after="0" w:line="240" w:lineRule="auto"/>
        <w:jc w:val="center"/>
        <w:rPr>
          <w:rFonts w:ascii="Times New Roman" w:hAnsi="Times New Roman"/>
          <w:b/>
          <w:sz w:val="24"/>
          <w:szCs w:val="24"/>
        </w:rPr>
      </w:pPr>
    </w:p>
    <w:tbl>
      <w:tblPr>
        <w:tblW w:w="15452" w:type="dxa"/>
        <w:tblInd w:w="-176" w:type="dxa"/>
        <w:tblLook w:val="00A0"/>
      </w:tblPr>
      <w:tblGrid>
        <w:gridCol w:w="603"/>
        <w:gridCol w:w="563"/>
        <w:gridCol w:w="603"/>
        <w:gridCol w:w="460"/>
        <w:gridCol w:w="3879"/>
        <w:gridCol w:w="2579"/>
        <w:gridCol w:w="1803"/>
        <w:gridCol w:w="2977"/>
        <w:gridCol w:w="1985"/>
      </w:tblGrid>
      <w:tr w:rsidR="001F3A4F" w:rsidRPr="00B31E63" w:rsidTr="00F14D2B">
        <w:trPr>
          <w:trHeight w:val="20"/>
        </w:trPr>
        <w:tc>
          <w:tcPr>
            <w:tcW w:w="2229" w:type="dxa"/>
            <w:gridSpan w:val="4"/>
            <w:tcBorders>
              <w:top w:val="single" w:sz="8" w:space="0" w:color="auto"/>
              <w:left w:val="single" w:sz="8" w:space="0" w:color="auto"/>
              <w:bottom w:val="single" w:sz="4" w:space="0" w:color="auto"/>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3879"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подпрограммы, основного мероприятия, мероприятия</w:t>
            </w:r>
          </w:p>
        </w:tc>
        <w:tc>
          <w:tcPr>
            <w:tcW w:w="2579"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Ответственный исполнитель, соисполнители</w:t>
            </w:r>
          </w:p>
        </w:tc>
        <w:tc>
          <w:tcPr>
            <w:tcW w:w="1803" w:type="dxa"/>
            <w:vMerge w:val="restart"/>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Срок выполнения</w:t>
            </w:r>
          </w:p>
        </w:tc>
        <w:tc>
          <w:tcPr>
            <w:tcW w:w="2977" w:type="dxa"/>
            <w:vMerge w:val="restart"/>
            <w:tcBorders>
              <w:top w:val="single" w:sz="8" w:space="0" w:color="auto"/>
              <w:left w:val="single" w:sz="4" w:space="0" w:color="auto"/>
              <w:bottom w:val="single" w:sz="8" w:space="0" w:color="000000"/>
              <w:right w:val="single" w:sz="8"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Ожидаемый непосредственный результат</w:t>
            </w:r>
          </w:p>
        </w:tc>
        <w:tc>
          <w:tcPr>
            <w:tcW w:w="1985" w:type="dxa"/>
            <w:vMerge w:val="restart"/>
            <w:tcBorders>
              <w:top w:val="single" w:sz="8" w:space="0" w:color="auto"/>
              <w:left w:val="single" w:sz="4" w:space="0" w:color="auto"/>
              <w:right w:val="single" w:sz="8"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Взаимосвязь с целевыми показателями (индикаторами)</w:t>
            </w:r>
          </w:p>
        </w:tc>
      </w:tr>
      <w:tr w:rsidR="001F3A4F" w:rsidRPr="00B31E63" w:rsidTr="00F14D2B">
        <w:trPr>
          <w:trHeight w:val="20"/>
        </w:trPr>
        <w:tc>
          <w:tcPr>
            <w:tcW w:w="603" w:type="dxa"/>
            <w:tcBorders>
              <w:top w:val="nil"/>
              <w:left w:val="single" w:sz="8" w:space="0" w:color="auto"/>
              <w:bottom w:val="single" w:sz="8" w:space="0" w:color="auto"/>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563" w:type="dxa"/>
            <w:tcBorders>
              <w:top w:val="nil"/>
              <w:left w:val="nil"/>
              <w:bottom w:val="single" w:sz="8" w:space="0" w:color="auto"/>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603" w:type="dxa"/>
            <w:tcBorders>
              <w:top w:val="nil"/>
              <w:left w:val="nil"/>
              <w:bottom w:val="single" w:sz="8" w:space="0" w:color="auto"/>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ОМ</w:t>
            </w:r>
          </w:p>
        </w:tc>
        <w:tc>
          <w:tcPr>
            <w:tcW w:w="460" w:type="dxa"/>
            <w:tcBorders>
              <w:top w:val="nil"/>
              <w:left w:val="nil"/>
              <w:bottom w:val="single" w:sz="8" w:space="0" w:color="auto"/>
              <w:right w:val="single" w:sz="4"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М</w:t>
            </w:r>
          </w:p>
        </w:tc>
        <w:tc>
          <w:tcPr>
            <w:tcW w:w="3879"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rPr>
                <w:rFonts w:ascii="Times New Roman" w:hAnsi="Times New Roman"/>
                <w:sz w:val="24"/>
                <w:szCs w:val="24"/>
              </w:rPr>
            </w:pPr>
          </w:p>
        </w:tc>
        <w:tc>
          <w:tcPr>
            <w:tcW w:w="2579"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rPr>
                <w:rFonts w:ascii="Times New Roman" w:hAnsi="Times New Roman"/>
                <w:sz w:val="24"/>
                <w:szCs w:val="24"/>
              </w:rPr>
            </w:pPr>
          </w:p>
        </w:tc>
        <w:tc>
          <w:tcPr>
            <w:tcW w:w="1803" w:type="dxa"/>
            <w:vMerge/>
            <w:tcBorders>
              <w:top w:val="single" w:sz="8" w:space="0" w:color="auto"/>
              <w:left w:val="single" w:sz="4" w:space="0" w:color="auto"/>
              <w:bottom w:val="single" w:sz="8" w:space="0" w:color="000000"/>
              <w:right w:val="single" w:sz="4" w:space="0" w:color="auto"/>
            </w:tcBorders>
            <w:vAlign w:val="center"/>
          </w:tcPr>
          <w:p w:rsidR="001F3A4F" w:rsidRPr="00B31E63" w:rsidRDefault="001F3A4F" w:rsidP="00F14D2B">
            <w:pPr>
              <w:spacing w:after="0" w:line="240" w:lineRule="auto"/>
              <w:rPr>
                <w:rFonts w:ascii="Times New Roman" w:hAnsi="Times New Roman"/>
                <w:sz w:val="24"/>
                <w:szCs w:val="24"/>
              </w:rPr>
            </w:pPr>
          </w:p>
        </w:tc>
        <w:tc>
          <w:tcPr>
            <w:tcW w:w="2977" w:type="dxa"/>
            <w:vMerge/>
            <w:tcBorders>
              <w:top w:val="single" w:sz="8" w:space="0" w:color="auto"/>
              <w:left w:val="single" w:sz="4" w:space="0" w:color="auto"/>
              <w:bottom w:val="single" w:sz="8" w:space="0" w:color="000000"/>
              <w:right w:val="single" w:sz="8" w:space="0" w:color="auto"/>
            </w:tcBorders>
            <w:vAlign w:val="center"/>
          </w:tcPr>
          <w:p w:rsidR="001F3A4F" w:rsidRPr="00B31E63" w:rsidRDefault="001F3A4F" w:rsidP="00F14D2B">
            <w:pPr>
              <w:spacing w:after="0" w:line="240" w:lineRule="auto"/>
              <w:rPr>
                <w:rFonts w:ascii="Times New Roman" w:hAnsi="Times New Roman"/>
                <w:sz w:val="24"/>
                <w:szCs w:val="24"/>
              </w:rPr>
            </w:pPr>
          </w:p>
        </w:tc>
        <w:tc>
          <w:tcPr>
            <w:tcW w:w="1985" w:type="dxa"/>
            <w:vMerge/>
            <w:tcBorders>
              <w:left w:val="single" w:sz="4" w:space="0" w:color="auto"/>
              <w:bottom w:val="single" w:sz="8" w:space="0" w:color="000000"/>
              <w:right w:val="single" w:sz="8" w:space="0" w:color="auto"/>
            </w:tcBorders>
          </w:tcPr>
          <w:p w:rsidR="001F3A4F" w:rsidRPr="00B31E63" w:rsidRDefault="001F3A4F" w:rsidP="00F14D2B">
            <w:pPr>
              <w:spacing w:after="0" w:line="240" w:lineRule="auto"/>
              <w:rPr>
                <w:rFonts w:ascii="Times New Roman" w:hAnsi="Times New Roman"/>
                <w:sz w:val="24"/>
                <w:szCs w:val="24"/>
              </w:rPr>
            </w:pP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b/>
                <w:sz w:val="24"/>
                <w:szCs w:val="24"/>
              </w:rPr>
              <w:t xml:space="preserve">Предупреждение и ликвидация последствий чрезвычайных ситуаций, реализация мер пожарной безопасности на территории </w:t>
            </w:r>
            <w:r>
              <w:rPr>
                <w:rFonts w:ascii="Times New Roman" w:hAnsi="Times New Roman"/>
                <w:b/>
                <w:sz w:val="24"/>
                <w:szCs w:val="24"/>
              </w:rPr>
              <w:t>Кизнерского района</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Управления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 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гражданской обороны</w:t>
            </w:r>
          </w:p>
        </w:tc>
        <w:tc>
          <w:tcPr>
            <w:tcW w:w="25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Дооснащение  имеющихся учебно-консультационных пунктов по ГО и ЧС.</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w:t>
            </w:r>
            <w:r w:rsidRPr="00B31E63">
              <w:rPr>
                <w:rFonts w:ascii="Times New Roman" w:hAnsi="Times New Roman"/>
                <w:color w:val="000000"/>
                <w:sz w:val="24"/>
                <w:szCs w:val="24"/>
              </w:rPr>
              <w:t>овышение уровня подготовки населения в области гражданской обороны,</w:t>
            </w:r>
            <w:r w:rsidRPr="00B31E63">
              <w:rPr>
                <w:rFonts w:ascii="Times New Roman" w:hAnsi="Times New Roman"/>
                <w:sz w:val="24"/>
                <w:szCs w:val="24"/>
              </w:rPr>
              <w:t xml:space="preserve"> а также при возникновении чрезвычайных ситуаций природного и техногенного характера.</w:t>
            </w:r>
          </w:p>
          <w:p w:rsidR="001F3A4F" w:rsidRPr="00B31E63" w:rsidRDefault="001F3A4F" w:rsidP="00F14D2B">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06.1.2.</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Приобретение СИЗ  для сотрудников муниципальных учреждений </w:t>
            </w:r>
            <w:r>
              <w:rPr>
                <w:rFonts w:ascii="Times New Roman" w:hAnsi="Times New Roman"/>
                <w:sz w:val="24"/>
                <w:szCs w:val="24"/>
              </w:rPr>
              <w:t>Кизнерского района</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Администрации </w:t>
            </w:r>
            <w:r>
              <w:rPr>
                <w:rFonts w:ascii="Times New Roman" w:hAnsi="Times New Roman"/>
                <w:sz w:val="24"/>
                <w:szCs w:val="24"/>
              </w:rPr>
              <w:lastRenderedPageBreak/>
              <w:t>Кизнерского района</w:t>
            </w:r>
          </w:p>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F14D2B">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F14D2B">
            <w:pPr>
              <w:spacing w:after="0" w:line="240" w:lineRule="auto"/>
              <w:ind w:left="-125" w:right="-63"/>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уровня обеспеченности работников муниципальных учреждений современными СИЗ</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06.1.3.</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Текущий ремонт защитных сооружений ГО.</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F14D2B">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06.1.10.</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 xml:space="preserve">Мероприятия  по предупреждению и ликвидации чрезвычайных ситуаций природного и техногенного характера </w:t>
            </w:r>
          </w:p>
        </w:tc>
        <w:tc>
          <w:tcPr>
            <w:tcW w:w="25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color w:val="000000"/>
                <w:sz w:val="24"/>
                <w:szCs w:val="24"/>
              </w:rPr>
            </w:pPr>
            <w:r w:rsidRPr="00B31E63">
              <w:rPr>
                <w:rFonts w:ascii="Times New Roman" w:hAnsi="Times New Roman"/>
                <w:color w:val="000000"/>
                <w:sz w:val="24"/>
                <w:szCs w:val="24"/>
              </w:rPr>
              <w:t xml:space="preserve">Создание муниципальной системы оповещения </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p>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технической готовности систем управления гражданской обороны и систем оповещения населения об опасностях.</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06.1.1.</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Оснащение оперативной группы КЧС и ОПБ </w:t>
            </w:r>
            <w:r>
              <w:rPr>
                <w:rFonts w:ascii="Times New Roman" w:hAnsi="Times New Roman"/>
                <w:sz w:val="24"/>
                <w:szCs w:val="24"/>
              </w:rPr>
              <w:t>Кизнерского района</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06.1.6.</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4" w:space="0" w:color="auto"/>
              <w:right w:val="single" w:sz="4" w:space="0" w:color="auto"/>
            </w:tcBorders>
            <w:noWrap/>
          </w:tcPr>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Оснащение ЕДДС МО «</w:t>
            </w:r>
            <w:r>
              <w:rPr>
                <w:rFonts w:ascii="Times New Roman" w:hAnsi="Times New Roman"/>
                <w:sz w:val="24"/>
                <w:szCs w:val="24"/>
              </w:rPr>
              <w:t>Муниципальный округ</w:t>
            </w:r>
          </w:p>
          <w:p w:rsidR="001F3A4F" w:rsidRPr="00B31E63" w:rsidRDefault="001F3A4F" w:rsidP="00F14D2B">
            <w:pPr>
              <w:spacing w:after="0" w:line="240" w:lineRule="auto"/>
              <w:jc w:val="both"/>
              <w:rPr>
                <w:rFonts w:ascii="Times New Roman" w:hAnsi="Times New Roman"/>
                <w:sz w:val="24"/>
                <w:szCs w:val="24"/>
              </w:rPr>
            </w:pPr>
            <w:r>
              <w:rPr>
                <w:rFonts w:ascii="Times New Roman" w:hAnsi="Times New Roman"/>
                <w:sz w:val="24"/>
                <w:szCs w:val="24"/>
              </w:rPr>
              <w:t>Кизнерский район Удмуртской Республики</w:t>
            </w:r>
            <w:r w:rsidRPr="00B31E63">
              <w:rPr>
                <w:rFonts w:ascii="Times New Roman" w:hAnsi="Times New Roman"/>
                <w:sz w:val="24"/>
                <w:szCs w:val="24"/>
              </w:rPr>
              <w:t>».</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06.1.1.</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nil"/>
              <w:left w:val="nil"/>
              <w:bottom w:val="single" w:sz="4" w:space="0" w:color="auto"/>
              <w:right w:val="single" w:sz="4" w:space="0" w:color="auto"/>
            </w:tcBorders>
            <w:noWrap/>
          </w:tcPr>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Проведение мероприятий, согласно План</w:t>
            </w:r>
            <w:r w:rsidR="00E2217B">
              <w:rPr>
                <w:rFonts w:ascii="Times New Roman" w:hAnsi="Times New Roman"/>
                <w:sz w:val="24"/>
                <w:szCs w:val="24"/>
              </w:rPr>
              <w:t>у</w:t>
            </w:r>
            <w:r w:rsidRPr="00B31E63">
              <w:rPr>
                <w:rFonts w:ascii="Times New Roman" w:hAnsi="Times New Roman"/>
                <w:sz w:val="24"/>
                <w:szCs w:val="24"/>
              </w:rPr>
              <w:t xml:space="preserve"> основных мероприятий МО «</w:t>
            </w:r>
            <w:r>
              <w:rPr>
                <w:rFonts w:ascii="Times New Roman" w:hAnsi="Times New Roman"/>
                <w:sz w:val="24"/>
                <w:szCs w:val="24"/>
              </w:rPr>
              <w:t>Муниципальный округ</w:t>
            </w:r>
          </w:p>
          <w:p w:rsidR="001F3A4F" w:rsidRPr="00B31E63" w:rsidRDefault="001F3A4F" w:rsidP="00F14D2B">
            <w:pPr>
              <w:spacing w:after="0" w:line="240" w:lineRule="auto"/>
              <w:jc w:val="both"/>
              <w:rPr>
                <w:rFonts w:ascii="Times New Roman" w:hAnsi="Times New Roman"/>
                <w:sz w:val="24"/>
                <w:szCs w:val="24"/>
              </w:rPr>
            </w:pPr>
            <w:r>
              <w:rPr>
                <w:rFonts w:ascii="Times New Roman" w:hAnsi="Times New Roman"/>
                <w:sz w:val="24"/>
                <w:szCs w:val="24"/>
              </w:rPr>
              <w:t>Кизнерский район Удмуртской Республики</w:t>
            </w:r>
            <w:r w:rsidRPr="00B31E63">
              <w:rPr>
                <w:rFonts w:ascii="Times New Roman" w:hAnsi="Times New Roman"/>
                <w:sz w:val="24"/>
                <w:szCs w:val="24"/>
              </w:rPr>
              <w:t>»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текущий год</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p w:rsidR="001F3A4F" w:rsidRDefault="001F3A4F" w:rsidP="00F14D2B">
            <w:pPr>
              <w:spacing w:after="0" w:line="240" w:lineRule="auto"/>
              <w:jc w:val="both"/>
              <w:rPr>
                <w:rFonts w:ascii="Times New Roman" w:hAnsi="Times New Roman"/>
                <w:sz w:val="24"/>
                <w:szCs w:val="24"/>
              </w:rPr>
            </w:pPr>
          </w:p>
          <w:p w:rsidR="001F3A4F" w:rsidRDefault="001F3A4F" w:rsidP="00F14D2B">
            <w:pPr>
              <w:spacing w:after="0" w:line="240" w:lineRule="auto"/>
              <w:jc w:val="both"/>
              <w:rPr>
                <w:rFonts w:ascii="Times New Roman" w:hAnsi="Times New Roman"/>
                <w:sz w:val="24"/>
                <w:szCs w:val="24"/>
              </w:rPr>
            </w:pPr>
          </w:p>
          <w:p w:rsidR="001F3A4F" w:rsidRDefault="001F3A4F" w:rsidP="00F14D2B">
            <w:pPr>
              <w:spacing w:after="0" w:line="240" w:lineRule="auto"/>
              <w:jc w:val="both"/>
              <w:rPr>
                <w:rFonts w:ascii="Times New Roman" w:hAnsi="Times New Roman"/>
                <w:sz w:val="24"/>
                <w:szCs w:val="24"/>
              </w:rPr>
            </w:pPr>
          </w:p>
          <w:p w:rsidR="001F3A4F" w:rsidRPr="00B31E63" w:rsidRDefault="001F3A4F" w:rsidP="00F14D2B">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06.1.1.</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Хранение СИЗ для обеспечения населения при ЧС</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06.1.1.</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обеспечению безопасности на водных объектах</w:t>
            </w:r>
          </w:p>
        </w:tc>
        <w:tc>
          <w:tcPr>
            <w:tcW w:w="25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Выставление аншлагов о запрете купания в несанкционированных местах для купания</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06.1.4.</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06.1.5.</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Организация и осуществление разъяснительной работы с населением по безопасности и мерам к предупреждению несчастных случаев на водных объектах МО «</w:t>
            </w:r>
            <w:r>
              <w:rPr>
                <w:rFonts w:ascii="Times New Roman" w:hAnsi="Times New Roman"/>
                <w:sz w:val="24"/>
                <w:szCs w:val="24"/>
              </w:rPr>
              <w:t xml:space="preserve">Муниципальный округ Кизнерский район </w:t>
            </w:r>
            <w:r>
              <w:rPr>
                <w:rFonts w:ascii="Times New Roman" w:hAnsi="Times New Roman"/>
                <w:sz w:val="24"/>
                <w:szCs w:val="24"/>
              </w:rPr>
              <w:lastRenderedPageBreak/>
              <w:t>Удмуртской Республики</w:t>
            </w:r>
            <w:r w:rsidRPr="00B31E63">
              <w:rPr>
                <w:rFonts w:ascii="Times New Roman" w:hAnsi="Times New Roman"/>
                <w:sz w:val="24"/>
                <w:szCs w:val="24"/>
              </w:rPr>
              <w:t>» в купальный сезон, в том числе с использованием средств массовой информации</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lastRenderedPageBreak/>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lastRenderedPageBreak/>
              <w:t>Управление сельского хозяйства и развития сельских территорий</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Повышение защищенности населения от опасностей, возникающих в результате чрезвычайных ситуаций природного и техногенного характера, </w:t>
            </w:r>
            <w:r w:rsidRPr="00B31E63">
              <w:rPr>
                <w:rFonts w:ascii="Times New Roman" w:hAnsi="Times New Roman"/>
                <w:sz w:val="24"/>
                <w:szCs w:val="24"/>
              </w:rPr>
              <w:lastRenderedPageBreak/>
              <w:t>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06.1.4. </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06.1.5.</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3</w:t>
            </w:r>
          </w:p>
        </w:tc>
        <w:tc>
          <w:tcPr>
            <w:tcW w:w="460" w:type="dxa"/>
            <w:tcBorders>
              <w:top w:val="nil"/>
              <w:left w:val="nil"/>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Создание и оборудование мест массового отдыха на водоемах района.</w:t>
            </w:r>
          </w:p>
          <w:p w:rsidR="001F3A4F" w:rsidRPr="008B414B" w:rsidRDefault="001F3A4F" w:rsidP="00F14D2B">
            <w:pPr>
              <w:pStyle w:val="a6"/>
              <w:ind w:firstLine="567"/>
              <w:jc w:val="both"/>
              <w:rPr>
                <w:rFonts w:ascii="Times New Roman" w:hAnsi="Times New Roman"/>
                <w:sz w:val="24"/>
                <w:szCs w:val="24"/>
              </w:rPr>
            </w:pPr>
          </w:p>
          <w:p w:rsidR="001F3A4F" w:rsidRPr="00B31E63" w:rsidRDefault="001F3A4F" w:rsidP="00F14D2B">
            <w:pPr>
              <w:spacing w:after="0" w:line="240" w:lineRule="auto"/>
              <w:jc w:val="both"/>
              <w:rPr>
                <w:rFonts w:ascii="Times New Roman" w:hAnsi="Times New Roman"/>
                <w:sz w:val="24"/>
                <w:szCs w:val="24"/>
              </w:rPr>
            </w:pP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06.1.4.</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06.1.5.</w:t>
            </w:r>
          </w:p>
        </w:tc>
      </w:tr>
      <w:tr w:rsidR="001F3A4F" w:rsidRPr="00B31E63" w:rsidTr="00F14D2B">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8" w:space="0" w:color="auto"/>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 xml:space="preserve">Мероприятия по обеспечению пожарной безопасности </w:t>
            </w:r>
          </w:p>
        </w:tc>
        <w:tc>
          <w:tcPr>
            <w:tcW w:w="2579" w:type="dxa"/>
            <w:tcBorders>
              <w:top w:val="single" w:sz="8"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single" w:sz="8"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tcBorders>
              <w:top w:val="single" w:sz="8"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bCs/>
                <w:sz w:val="24"/>
                <w:szCs w:val="24"/>
              </w:rPr>
              <w:t>О</w:t>
            </w:r>
            <w:r w:rsidRPr="00B31E63">
              <w:rPr>
                <w:rFonts w:ascii="Times New Roman" w:hAnsi="Times New Roman"/>
                <w:sz w:val="24"/>
                <w:szCs w:val="24"/>
              </w:rPr>
              <w:t>рганизация и осуществление мер по защите населенных пунктов от лесных, торфяных пожаров, сельскохозяйственных палов (опашка, создание противопожарных разрывов, минерализованных полос).</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bCs/>
                <w:sz w:val="24"/>
                <w:szCs w:val="24"/>
              </w:rPr>
              <w:t>С</w:t>
            </w:r>
            <w:r w:rsidRPr="00B31E63">
              <w:rPr>
                <w:rFonts w:ascii="Times New Roman" w:hAnsi="Times New Roman"/>
                <w:sz w:val="24"/>
                <w:szCs w:val="24"/>
              </w:rPr>
              <w:t>оциально и экономическое стимулирование участия граждан и организаций в добровольной пожарной охране.</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p>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06.1.7.</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F14D2B">
        <w:trPr>
          <w:trHeight w:val="20"/>
        </w:trPr>
        <w:tc>
          <w:tcPr>
            <w:tcW w:w="603" w:type="dxa"/>
            <w:tcBorders>
              <w:top w:val="nil"/>
              <w:left w:val="single" w:sz="8" w:space="0" w:color="auto"/>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nil"/>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bCs/>
                <w:sz w:val="24"/>
                <w:szCs w:val="24"/>
              </w:rPr>
              <w:t>С</w:t>
            </w:r>
            <w:r w:rsidRPr="00B31E63">
              <w:rPr>
                <w:rFonts w:ascii="Times New Roman" w:hAnsi="Times New Roman"/>
                <w:sz w:val="24"/>
                <w:szCs w:val="24"/>
              </w:rPr>
              <w:t>троительство (монтаж) искусственных пожарных водоемов.</w:t>
            </w:r>
          </w:p>
        </w:tc>
        <w:tc>
          <w:tcPr>
            <w:tcW w:w="2579" w:type="dxa"/>
            <w:tcBorders>
              <w:top w:val="nil"/>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nil"/>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F14D2B">
        <w:trPr>
          <w:trHeight w:val="20"/>
        </w:trPr>
        <w:tc>
          <w:tcPr>
            <w:tcW w:w="603" w:type="dxa"/>
            <w:tcBorders>
              <w:top w:val="nil"/>
              <w:left w:val="single" w:sz="8" w:space="0" w:color="auto"/>
              <w:bottom w:val="nil"/>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nil"/>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nil"/>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nil"/>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nil"/>
              <w:left w:val="nil"/>
              <w:bottom w:val="nil"/>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bCs/>
                <w:sz w:val="24"/>
                <w:szCs w:val="24"/>
              </w:rPr>
              <w:t>П</w:t>
            </w:r>
            <w:r w:rsidRPr="00B31E63">
              <w:rPr>
                <w:rFonts w:ascii="Times New Roman" w:hAnsi="Times New Roman"/>
                <w:sz w:val="24"/>
                <w:szCs w:val="24"/>
              </w:rPr>
              <w:t>риобретение мотопомп и пожарно-технического инвентаря.</w:t>
            </w:r>
          </w:p>
        </w:tc>
        <w:tc>
          <w:tcPr>
            <w:tcW w:w="2579" w:type="dxa"/>
            <w:tcBorders>
              <w:top w:val="nil"/>
              <w:left w:val="nil"/>
              <w:bottom w:val="nil"/>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D54077" w:rsidRDefault="001F3A4F" w:rsidP="00F14D2B">
            <w:pPr>
              <w:spacing w:after="0" w:line="240" w:lineRule="auto"/>
              <w:jc w:val="center"/>
              <w:rPr>
                <w:rFonts w:ascii="Times New Roman" w:hAnsi="Times New Roman"/>
              </w:rPr>
            </w:pPr>
            <w:r>
              <w:rPr>
                <w:rFonts w:ascii="Times New Roman" w:hAnsi="Times New Roman"/>
                <w:sz w:val="24"/>
                <w:szCs w:val="24"/>
              </w:rPr>
              <w:t>Администрации Кизнерского района</w:t>
            </w:r>
          </w:p>
        </w:tc>
        <w:tc>
          <w:tcPr>
            <w:tcW w:w="1803" w:type="dxa"/>
            <w:tcBorders>
              <w:top w:val="nil"/>
              <w:left w:val="nil"/>
              <w:bottom w:val="nil"/>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nil"/>
              <w:left w:val="nil"/>
              <w:bottom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F14D2B">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8" w:space="0" w:color="auto"/>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Монтаж, ремонт, обслуживание, модернизация пожарной сигнализации, систем оповещения о пожаре, приобретение указателей, знаков пожарной безопасности, планов эвакуации.</w:t>
            </w:r>
          </w:p>
        </w:tc>
        <w:tc>
          <w:tcPr>
            <w:tcW w:w="2579" w:type="dxa"/>
            <w:tcBorders>
              <w:top w:val="single" w:sz="8"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F14D2B">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8"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 обеспечение своевременного оповещения людей о пожаре.</w:t>
            </w:r>
          </w:p>
        </w:tc>
        <w:tc>
          <w:tcPr>
            <w:tcW w:w="1985" w:type="dxa"/>
            <w:tcBorders>
              <w:top w:val="single" w:sz="8"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tc>
      </w:tr>
      <w:tr w:rsidR="001F3A4F" w:rsidRPr="00B31E63" w:rsidTr="00F14D2B">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8" w:space="0" w:color="auto"/>
              <w:left w:val="nil"/>
              <w:bottom w:val="single" w:sz="4" w:space="0" w:color="auto"/>
              <w:right w:val="single" w:sz="4" w:space="0" w:color="auto"/>
            </w:tcBorders>
            <w:noWrap/>
          </w:tcPr>
          <w:p w:rsidR="001F3A4F" w:rsidRPr="00616F8D" w:rsidRDefault="001F3A4F" w:rsidP="00F14D2B">
            <w:pPr>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 xml:space="preserve">Информирование населения мерам пожарной безопасности </w:t>
            </w:r>
          </w:p>
        </w:tc>
        <w:tc>
          <w:tcPr>
            <w:tcW w:w="2579" w:type="dxa"/>
            <w:tcBorders>
              <w:top w:val="single" w:sz="8"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8" w:space="0" w:color="auto"/>
              <w:left w:val="nil"/>
              <w:bottom w:val="single" w:sz="4" w:space="0" w:color="auto"/>
              <w:right w:val="single" w:sz="8" w:space="0" w:color="auto"/>
            </w:tcBorders>
            <w:noWrap/>
          </w:tcPr>
          <w:p w:rsidR="001F3A4F" w:rsidRDefault="001F3A4F" w:rsidP="00F14D2B">
            <w:pPr>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Повышение защищенности территорий от пожаров</w:t>
            </w:r>
          </w:p>
          <w:p w:rsidR="001F3A4F" w:rsidRPr="00B31E63" w:rsidRDefault="001F3A4F" w:rsidP="00F14D2B">
            <w:pPr>
              <w:spacing w:after="0" w:line="240" w:lineRule="auto"/>
              <w:jc w:val="both"/>
              <w:rPr>
                <w:rFonts w:ascii="Times New Roman" w:hAnsi="Times New Roman"/>
                <w:sz w:val="24"/>
                <w:szCs w:val="24"/>
              </w:rPr>
            </w:pPr>
          </w:p>
        </w:tc>
        <w:tc>
          <w:tcPr>
            <w:tcW w:w="1985" w:type="dxa"/>
            <w:tcBorders>
              <w:top w:val="single" w:sz="8"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06.1.7.</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F14D2B">
        <w:trPr>
          <w:trHeight w:val="20"/>
        </w:trPr>
        <w:tc>
          <w:tcPr>
            <w:tcW w:w="603" w:type="dxa"/>
            <w:tcBorders>
              <w:top w:val="single" w:sz="8"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8"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3879" w:type="dxa"/>
            <w:tcBorders>
              <w:top w:val="single" w:sz="8" w:space="0" w:color="auto"/>
              <w:left w:val="nil"/>
              <w:bottom w:val="single" w:sz="4" w:space="0" w:color="auto"/>
              <w:right w:val="single" w:sz="4" w:space="0" w:color="auto"/>
            </w:tcBorders>
            <w:noWrap/>
          </w:tcPr>
          <w:p w:rsidR="001F3A4F" w:rsidRPr="00616F8D" w:rsidRDefault="001F3A4F" w:rsidP="00F14D2B">
            <w:pPr>
              <w:spacing w:after="0" w:line="240" w:lineRule="auto"/>
              <w:jc w:val="both"/>
              <w:rPr>
                <w:rFonts w:ascii="Times New Roman" w:hAnsi="Times New Roman"/>
                <w:sz w:val="24"/>
                <w:szCs w:val="24"/>
                <w:lang w:eastAsia="en-US"/>
              </w:rPr>
            </w:pPr>
            <w:r w:rsidRPr="00616F8D">
              <w:rPr>
                <w:rFonts w:ascii="Times New Roman" w:hAnsi="Times New Roman"/>
                <w:sz w:val="24"/>
                <w:szCs w:val="24"/>
                <w:lang w:eastAsia="en-US"/>
              </w:rPr>
              <w:t>Текущие расходы по обеспечению пожарной безопасности (зарплата, коммунальные услуги, ГСМ, ремонт и пр.)</w:t>
            </w:r>
          </w:p>
        </w:tc>
        <w:tc>
          <w:tcPr>
            <w:tcW w:w="2579" w:type="dxa"/>
            <w:tcBorders>
              <w:top w:val="single" w:sz="8"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p>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8"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8"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single" w:sz="8"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06.1.7.</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Приобретение и обслуживание первичных средств пожаротушения.</w:t>
            </w:r>
          </w:p>
        </w:tc>
        <w:tc>
          <w:tcPr>
            <w:tcW w:w="2579" w:type="dxa"/>
            <w:tcBorders>
              <w:top w:val="nil"/>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F14D2B">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F14D2B">
        <w:trPr>
          <w:trHeight w:val="20"/>
        </w:trPr>
        <w:tc>
          <w:tcPr>
            <w:tcW w:w="603" w:type="dxa"/>
            <w:tcBorders>
              <w:top w:val="nil"/>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nil"/>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3879" w:type="dxa"/>
            <w:tcBorders>
              <w:top w:val="nil"/>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Огнезащитная обработка сгораемых конструкций, элементов интерьера.</w:t>
            </w:r>
          </w:p>
        </w:tc>
        <w:tc>
          <w:tcPr>
            <w:tcW w:w="2579" w:type="dxa"/>
            <w:tcBorders>
              <w:top w:val="nil"/>
              <w:left w:val="nil"/>
              <w:bottom w:val="single" w:sz="4" w:space="0" w:color="auto"/>
              <w:right w:val="single" w:sz="4" w:space="0" w:color="auto"/>
            </w:tcBorders>
            <w:noWrap/>
          </w:tcPr>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 xml:space="preserve">Управление образования Администрации </w:t>
            </w:r>
          </w:p>
          <w:p w:rsidR="001F3A4F" w:rsidRPr="00897086" w:rsidRDefault="001F3A4F" w:rsidP="00F14D2B">
            <w:pPr>
              <w:spacing w:after="0" w:line="240" w:lineRule="auto"/>
              <w:ind w:left="-125" w:right="-63"/>
              <w:jc w:val="center"/>
              <w:rPr>
                <w:rFonts w:ascii="Times New Roman" w:hAnsi="Times New Roman"/>
                <w:sz w:val="24"/>
                <w:szCs w:val="24"/>
              </w:rPr>
            </w:pPr>
            <w:r w:rsidRPr="00897086">
              <w:rPr>
                <w:rFonts w:ascii="Times New Roman" w:hAnsi="Times New Roman"/>
                <w:sz w:val="24"/>
                <w:szCs w:val="24"/>
              </w:rPr>
              <w:t>Кизнерского района</w:t>
            </w:r>
          </w:p>
          <w:p w:rsidR="001F3A4F" w:rsidRPr="00897086" w:rsidRDefault="001F3A4F" w:rsidP="001F3A4F">
            <w:pPr>
              <w:spacing w:after="0" w:line="240" w:lineRule="auto"/>
              <w:jc w:val="center"/>
              <w:rPr>
                <w:rFonts w:ascii="Times New Roman" w:hAnsi="Times New Roman"/>
                <w:sz w:val="24"/>
                <w:szCs w:val="24"/>
              </w:rPr>
            </w:pPr>
            <w:r w:rsidRPr="00897086">
              <w:rPr>
                <w:rFonts w:ascii="Times New Roman" w:hAnsi="Times New Roman"/>
                <w:sz w:val="24"/>
                <w:szCs w:val="24"/>
              </w:rPr>
              <w:t>Отдел культуры и молодежной политики Администрации Кизнерского района</w:t>
            </w:r>
          </w:p>
        </w:tc>
        <w:tc>
          <w:tcPr>
            <w:tcW w:w="1803" w:type="dxa"/>
            <w:tcBorders>
              <w:top w:val="nil"/>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nil"/>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w:t>
            </w:r>
          </w:p>
        </w:tc>
        <w:tc>
          <w:tcPr>
            <w:tcW w:w="1985" w:type="dxa"/>
            <w:tcBorders>
              <w:top w:val="nil"/>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 xml:space="preserve">Монтаж, ремонт, обслуживание, модернизация внутреннего пожарного водопровода, </w:t>
            </w:r>
            <w:r w:rsidRPr="00616F8D">
              <w:rPr>
                <w:rFonts w:ascii="Times New Roman" w:hAnsi="Times New Roman"/>
                <w:bCs/>
                <w:sz w:val="24"/>
                <w:szCs w:val="24"/>
                <w:lang w:eastAsia="en-US"/>
              </w:rPr>
              <w:t>замена пожарных шкафов, приобретение рукавов и стволов для пожарных кранов.</w:t>
            </w:r>
          </w:p>
        </w:tc>
        <w:tc>
          <w:tcPr>
            <w:tcW w:w="2579" w:type="dxa"/>
            <w:tcBorders>
              <w:top w:val="single" w:sz="4"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Управление образования Администрации </w:t>
            </w:r>
          </w:p>
          <w:p w:rsidR="001F3A4F" w:rsidRPr="00B31E63" w:rsidRDefault="001F3A4F" w:rsidP="00F14D2B">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муниципальных объектов от пожаров</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3879" w:type="dxa"/>
            <w:tcBorders>
              <w:top w:val="single" w:sz="4" w:space="0" w:color="auto"/>
              <w:left w:val="nil"/>
              <w:bottom w:val="single" w:sz="4" w:space="0" w:color="auto"/>
              <w:right w:val="single" w:sz="4" w:space="0" w:color="auto"/>
            </w:tcBorders>
            <w:noWrap/>
          </w:tcPr>
          <w:p w:rsidR="001F3A4F" w:rsidRDefault="001F3A4F" w:rsidP="00F14D2B">
            <w:pPr>
              <w:spacing w:after="0" w:line="240" w:lineRule="auto"/>
              <w:jc w:val="both"/>
              <w:rPr>
                <w:rFonts w:ascii="Times New Roman" w:hAnsi="Times New Roman"/>
                <w:bCs/>
                <w:sz w:val="24"/>
                <w:szCs w:val="24"/>
                <w:lang w:eastAsia="en-US"/>
              </w:rPr>
            </w:pPr>
            <w:r w:rsidRPr="00616F8D">
              <w:rPr>
                <w:rFonts w:ascii="Times New Roman" w:hAnsi="Times New Roman"/>
                <w:bCs/>
                <w:sz w:val="24"/>
                <w:szCs w:val="24"/>
                <w:lang w:eastAsia="en-US"/>
              </w:rPr>
              <w:t>Обучение сотрудников муниципальных объектов мерам пожарной безопасности, прохождение пожарно-технического минимума, агитационно-массовая работа, в том числе изготовление продукции наглядной агитации, приобретение и обслуживание средств индивидуальной защиты органов дыхания</w:t>
            </w:r>
            <w:r>
              <w:rPr>
                <w:rFonts w:ascii="Times New Roman" w:hAnsi="Times New Roman"/>
                <w:bCs/>
                <w:sz w:val="24"/>
                <w:szCs w:val="24"/>
                <w:lang w:eastAsia="en-US"/>
              </w:rPr>
              <w:t>.</w:t>
            </w:r>
          </w:p>
          <w:p w:rsidR="001F3A4F" w:rsidRDefault="001F3A4F" w:rsidP="00F14D2B">
            <w:pPr>
              <w:spacing w:after="0" w:line="240" w:lineRule="auto"/>
              <w:jc w:val="both"/>
              <w:rPr>
                <w:rFonts w:ascii="Times New Roman" w:hAnsi="Times New Roman"/>
                <w:bCs/>
                <w:sz w:val="24"/>
                <w:szCs w:val="24"/>
                <w:lang w:eastAsia="en-US"/>
              </w:rPr>
            </w:pPr>
          </w:p>
          <w:p w:rsidR="001F3A4F" w:rsidRPr="00616F8D" w:rsidRDefault="001F3A4F" w:rsidP="00F14D2B">
            <w:pPr>
              <w:spacing w:after="0" w:line="240" w:lineRule="auto"/>
              <w:jc w:val="both"/>
              <w:rPr>
                <w:rFonts w:ascii="Times New Roman" w:hAnsi="Times New Roman"/>
                <w:bCs/>
                <w:sz w:val="24"/>
                <w:szCs w:val="24"/>
                <w:lang w:eastAsia="en-US"/>
              </w:rPr>
            </w:pPr>
          </w:p>
        </w:tc>
        <w:tc>
          <w:tcPr>
            <w:tcW w:w="2579" w:type="dxa"/>
            <w:tcBorders>
              <w:top w:val="single" w:sz="4"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Управление образования Администрации</w:t>
            </w:r>
          </w:p>
          <w:p w:rsidR="001F3A4F" w:rsidRPr="00B31E63" w:rsidRDefault="001F3A4F" w:rsidP="00F14D2B">
            <w:pPr>
              <w:spacing w:after="0" w:line="240" w:lineRule="auto"/>
              <w:ind w:left="-125" w:right="-63"/>
              <w:jc w:val="center"/>
              <w:rPr>
                <w:rFonts w:ascii="Times New Roman" w:hAnsi="Times New Roman"/>
                <w:sz w:val="24"/>
                <w:szCs w:val="24"/>
              </w:rPr>
            </w:pP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p>
          <w:p w:rsidR="001F3A4F" w:rsidRDefault="001F3A4F" w:rsidP="00F14D2B">
            <w:pPr>
              <w:spacing w:after="0" w:line="240" w:lineRule="auto"/>
              <w:jc w:val="center"/>
              <w:rPr>
                <w:rFonts w:ascii="Times New Roman" w:hAnsi="Times New Roman"/>
                <w:sz w:val="24"/>
                <w:szCs w:val="24"/>
              </w:rPr>
            </w:pPr>
          </w:p>
          <w:p w:rsidR="001F3A4F" w:rsidRPr="00B31E63" w:rsidRDefault="001F3A4F" w:rsidP="00F14D2B">
            <w:pPr>
              <w:spacing w:after="0" w:line="240" w:lineRule="auto"/>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 xml:space="preserve">Распространение пожарно-технических знаний среди населения, совершенствование уровня пожарно-технических знаний, повышение защищенности персонала муниципальных объектов. </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06.1.8.</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06.1.9.</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F14D2B">
            <w:pPr>
              <w:spacing w:after="0" w:line="240" w:lineRule="auto"/>
              <w:jc w:val="both"/>
              <w:rPr>
                <w:rFonts w:ascii="Times New Roman" w:hAnsi="Times New Roman"/>
                <w:bCs/>
                <w:sz w:val="24"/>
                <w:szCs w:val="24"/>
                <w:lang w:eastAsia="en-US"/>
              </w:rPr>
            </w:pPr>
            <w:r w:rsidRPr="00616F8D">
              <w:rPr>
                <w:rFonts w:ascii="Times New Roman" w:hAnsi="Times New Roman"/>
                <w:bCs/>
                <w:sz w:val="24"/>
                <w:szCs w:val="24"/>
                <w:lang w:eastAsia="en-US"/>
              </w:rPr>
              <w:t>Организация и принятие мер по оповещению населения и подразделения ГПС о пожаре (установка автономных пожарных извещателей)</w:t>
            </w:r>
          </w:p>
        </w:tc>
        <w:tc>
          <w:tcPr>
            <w:tcW w:w="2579" w:type="dxa"/>
            <w:tcBorders>
              <w:top w:val="single" w:sz="4"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защищенности территорий от пожаров</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06.1.7.</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F14D2B">
            <w:pPr>
              <w:spacing w:after="0" w:line="240" w:lineRule="auto"/>
              <w:jc w:val="both"/>
              <w:rPr>
                <w:rFonts w:ascii="Times New Roman" w:hAnsi="Times New Roman"/>
                <w:bCs/>
                <w:sz w:val="24"/>
                <w:szCs w:val="24"/>
                <w:lang w:eastAsia="en-US"/>
              </w:rPr>
            </w:pPr>
            <w:r w:rsidRPr="00D06210">
              <w:rPr>
                <w:rFonts w:ascii="Times New Roman" w:hAnsi="Times New Roman"/>
                <w:b/>
                <w:sz w:val="24"/>
                <w:szCs w:val="24"/>
              </w:rPr>
              <w:t>П</w:t>
            </w:r>
            <w:r w:rsidRPr="00D06210">
              <w:rPr>
                <w:rFonts w:ascii="Times New Roman" w:hAnsi="Times New Roman"/>
                <w:b/>
                <w:bCs/>
                <w:sz w:val="24"/>
                <w:szCs w:val="24"/>
              </w:rPr>
              <w:t>рофилактика правонарушений на территории МО «</w:t>
            </w:r>
            <w:r w:rsidR="00E2217B">
              <w:rPr>
                <w:rFonts w:ascii="Times New Roman" w:hAnsi="Times New Roman"/>
                <w:b/>
                <w:bCs/>
                <w:sz w:val="24"/>
                <w:szCs w:val="24"/>
              </w:rPr>
              <w:t xml:space="preserve">МО </w:t>
            </w:r>
            <w:r>
              <w:rPr>
                <w:rFonts w:ascii="Times New Roman" w:hAnsi="Times New Roman"/>
                <w:b/>
                <w:sz w:val="24"/>
                <w:szCs w:val="24"/>
              </w:rPr>
              <w:t>Кизнерский район</w:t>
            </w:r>
            <w:r w:rsidR="00E2217B">
              <w:rPr>
                <w:rFonts w:ascii="Times New Roman" w:hAnsi="Times New Roman"/>
                <w:b/>
                <w:sz w:val="24"/>
                <w:szCs w:val="24"/>
              </w:rPr>
              <w:t xml:space="preserve"> УР</w:t>
            </w:r>
            <w:r w:rsidRPr="00D06210">
              <w:rPr>
                <w:rFonts w:ascii="Times New Roman" w:hAnsi="Times New Roman"/>
                <w:b/>
                <w:bCs/>
                <w:sz w:val="24"/>
                <w:szCs w:val="24"/>
              </w:rPr>
              <w:t>» на 2020-202</w:t>
            </w:r>
            <w:r w:rsidR="00E2217B">
              <w:rPr>
                <w:rFonts w:ascii="Times New Roman" w:hAnsi="Times New Roman"/>
                <w:b/>
                <w:bCs/>
                <w:sz w:val="24"/>
                <w:szCs w:val="24"/>
              </w:rPr>
              <w:t>8</w:t>
            </w:r>
            <w:r w:rsidRPr="00D06210">
              <w:rPr>
                <w:rFonts w:ascii="Times New Roman" w:hAnsi="Times New Roman"/>
                <w:b/>
                <w:bCs/>
                <w:sz w:val="24"/>
                <w:szCs w:val="24"/>
              </w:rPr>
              <w:t xml:space="preserve"> г.г.</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spacing w:after="0" w:line="240" w:lineRule="auto"/>
              <w:jc w:val="both"/>
              <w:rPr>
                <w:rFonts w:ascii="Times New Roman" w:hAnsi="Times New Roman"/>
                <w:sz w:val="24"/>
                <w:szCs w:val="24"/>
                <w:lang w:eastAsia="en-US"/>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профилактике правонарушений</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spacing w:after="0" w:line="240" w:lineRule="auto"/>
              <w:jc w:val="both"/>
              <w:rPr>
                <w:rFonts w:ascii="Times New Roman" w:hAnsi="Times New Roman"/>
                <w:sz w:val="24"/>
                <w:szCs w:val="24"/>
                <w:lang w:eastAsia="en-US"/>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Мероприятия организационного характера,  направленные на повышение эффективности профилактики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Межмуниципальный отдел МВД России «Кизнерский»</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Укрепление правопорядка, снижение уровня преступности.</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06.2.1.</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06.2.3</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Организация мероприятий по профилактике правонарушений</w:t>
            </w:r>
            <w:r>
              <w:rPr>
                <w:rFonts w:ascii="Times New Roman" w:hAnsi="Times New Roman"/>
                <w:sz w:val="24"/>
                <w:szCs w:val="24"/>
              </w:rPr>
              <w:t xml:space="preserve"> и преступлений</w:t>
            </w:r>
            <w:r w:rsidRPr="00B31E63">
              <w:rPr>
                <w:rFonts w:ascii="Times New Roman" w:hAnsi="Times New Roman"/>
                <w:sz w:val="24"/>
                <w:szCs w:val="24"/>
              </w:rPr>
              <w:t>,  в том числе среди несовершеннолетних.</w:t>
            </w:r>
          </w:p>
        </w:tc>
        <w:tc>
          <w:tcPr>
            <w:tcW w:w="2579" w:type="dxa"/>
            <w:tcBorders>
              <w:top w:val="single" w:sz="4" w:space="0" w:color="auto"/>
              <w:left w:val="nil"/>
              <w:bottom w:val="single" w:sz="4" w:space="0" w:color="auto"/>
              <w:right w:val="single" w:sz="4" w:space="0" w:color="auto"/>
            </w:tcBorders>
            <w:noWrap/>
            <w:vAlign w:val="bottom"/>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F14D2B">
            <w:pPr>
              <w:spacing w:after="0" w:line="240" w:lineRule="auto"/>
              <w:jc w:val="center"/>
              <w:rPr>
                <w:rFonts w:ascii="Times New Roman" w:hAnsi="Times New Roman"/>
                <w:sz w:val="24"/>
                <w:szCs w:val="24"/>
              </w:rPr>
            </w:pPr>
            <w:r w:rsidRPr="00616F8D">
              <w:rPr>
                <w:rFonts w:ascii="Times New Roman" w:hAnsi="Times New Roman"/>
                <w:sz w:val="24"/>
                <w:szCs w:val="24"/>
              </w:rPr>
              <w:t xml:space="preserve">Управление образования Администрации </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lastRenderedPageBreak/>
              <w:t>МБУ «Молодежный центр «Ровесник»</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w:t>
            </w:r>
            <w:r>
              <w:rPr>
                <w:rFonts w:ascii="Times New Roman" w:hAnsi="Times New Roman"/>
                <w:sz w:val="24"/>
                <w:szCs w:val="24"/>
              </w:rPr>
              <w:t>физической культуры и спорта</w:t>
            </w:r>
            <w:r w:rsidRPr="000575C6">
              <w:rPr>
                <w:rFonts w:ascii="Times New Roman" w:hAnsi="Times New Roman"/>
                <w:sz w:val="24"/>
                <w:szCs w:val="24"/>
              </w:rPr>
              <w:t xml:space="preserve">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F14D2B">
            <w:pPr>
              <w:spacing w:after="0" w:line="240" w:lineRule="auto"/>
              <w:jc w:val="center"/>
              <w:rPr>
                <w:rFonts w:ascii="Times New Roman" w:hAnsi="Times New Roman"/>
                <w:sz w:val="24"/>
                <w:szCs w:val="24"/>
              </w:rPr>
            </w:pPr>
            <w:r w:rsidRPr="00616F8D">
              <w:rPr>
                <w:rFonts w:ascii="Times New Roman" w:hAnsi="Times New Roman"/>
                <w:sz w:val="24"/>
                <w:szCs w:val="24"/>
              </w:rPr>
              <w:t xml:space="preserve">МО МВД России «Кизнерский» </w:t>
            </w:r>
          </w:p>
          <w:p w:rsidR="001F3A4F" w:rsidRDefault="001F3A4F" w:rsidP="00F14D2B">
            <w:pPr>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p w:rsidR="001F3A4F" w:rsidRPr="00DB2A1C" w:rsidRDefault="001F3A4F" w:rsidP="00F14D2B">
            <w:pPr>
              <w:spacing w:after="0" w:line="240" w:lineRule="auto"/>
              <w:jc w:val="center"/>
              <w:rPr>
                <w:rFonts w:ascii="Times New Roman" w:hAnsi="Times New Roman"/>
                <w:sz w:val="24"/>
                <w:szCs w:val="24"/>
              </w:rPr>
            </w:pPr>
            <w:r>
              <w:rPr>
                <w:rFonts w:ascii="Times New Roman" w:eastAsia="Calibri" w:hAnsi="Times New Roman"/>
                <w:sz w:val="24"/>
                <w:szCs w:val="24"/>
                <w:lang w:eastAsia="en-US"/>
              </w:rPr>
              <w:t>Филиал РКЦСОН в Кизнерском районе      ( п</w:t>
            </w:r>
            <w:r w:rsidRPr="00DB2A1C">
              <w:rPr>
                <w:rFonts w:ascii="Times New Roman" w:hAnsi="Times New Roman"/>
                <w:sz w:val="24"/>
                <w:szCs w:val="24"/>
              </w:rPr>
              <w:t>о согласованию)</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 xml:space="preserve">Филиал в Кизнерском районе казенного учреждения Удмуртской Республики «Республиканский центр социальных выплат» </w:t>
            </w:r>
            <w:r w:rsidRPr="00DB2A1C">
              <w:rPr>
                <w:rFonts w:ascii="Times New Roman" w:hAnsi="Times New Roman"/>
                <w:sz w:val="24"/>
                <w:szCs w:val="24"/>
              </w:rPr>
              <w:t>(по согласованию)</w:t>
            </w:r>
          </w:p>
          <w:p w:rsidR="001F3A4F" w:rsidRPr="00616F8D"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ГКУ УР «Центр занятости населения» (по согласованию)</w:t>
            </w:r>
          </w:p>
          <w:p w:rsidR="001F3A4F" w:rsidRPr="00616F8D" w:rsidRDefault="001F3A4F" w:rsidP="00F14D2B">
            <w:pPr>
              <w:spacing w:after="0" w:line="240" w:lineRule="auto"/>
              <w:jc w:val="center"/>
              <w:rPr>
                <w:rFonts w:ascii="Times New Roman" w:hAnsi="Times New Roman"/>
                <w:sz w:val="24"/>
                <w:szCs w:val="24"/>
              </w:rPr>
            </w:pPr>
            <w:r w:rsidRPr="00616F8D">
              <w:rPr>
                <w:rFonts w:ascii="Times New Roman" w:hAnsi="Times New Roman"/>
                <w:sz w:val="24"/>
                <w:szCs w:val="24"/>
              </w:rPr>
              <w:t xml:space="preserve">Общественные объединения правоохранительной направленности </w:t>
            </w:r>
          </w:p>
          <w:p w:rsidR="001F3A4F" w:rsidRDefault="001F3A4F" w:rsidP="00F14D2B">
            <w:pPr>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r w:rsidRPr="00B31E63">
              <w:rPr>
                <w:rFonts w:ascii="Times New Roman" w:hAnsi="Times New Roman"/>
                <w:sz w:val="24"/>
                <w:szCs w:val="24"/>
              </w:rPr>
              <w:t xml:space="preserve"> </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МБУ «МЦ «Ровесник»</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Снижение числа правонарушений, занятость, пропаганда здорового образа жизни, вовлечение населения в деятельность по укреплению правопорядка.</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06.2.1.</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06.2.3</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2</w:t>
            </w:r>
          </w:p>
        </w:tc>
        <w:tc>
          <w:tcPr>
            <w:tcW w:w="603" w:type="dxa"/>
            <w:tcBorders>
              <w:top w:val="single" w:sz="4" w:space="0" w:color="auto"/>
              <w:left w:val="nil"/>
              <w:bottom w:val="single" w:sz="8" w:space="0" w:color="auto"/>
              <w:right w:val="single" w:sz="4" w:space="0" w:color="auto"/>
            </w:tcBorders>
            <w:noWrap/>
            <w:vAlign w:val="center"/>
          </w:tcPr>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897086" w:rsidRDefault="001F3A4F" w:rsidP="00F14D2B">
            <w:pPr>
              <w:autoSpaceDN w:val="0"/>
              <w:spacing w:after="0" w:line="240" w:lineRule="auto"/>
              <w:jc w:val="both"/>
              <w:rPr>
                <w:rFonts w:ascii="Times New Roman" w:hAnsi="Times New Roman"/>
                <w:sz w:val="24"/>
                <w:szCs w:val="24"/>
              </w:rPr>
            </w:pPr>
            <w:r w:rsidRPr="00897086">
              <w:rPr>
                <w:rFonts w:ascii="Times New Roman" w:hAnsi="Times New Roman"/>
                <w:sz w:val="24"/>
                <w:szCs w:val="24"/>
              </w:rPr>
              <w:t>Приобретение технических средств, наглядной и печатной продукции для организации работы с несовершеннолетними.</w:t>
            </w:r>
          </w:p>
        </w:tc>
        <w:tc>
          <w:tcPr>
            <w:tcW w:w="2579" w:type="dxa"/>
            <w:tcBorders>
              <w:top w:val="single" w:sz="4" w:space="0" w:color="auto"/>
              <w:left w:val="nil"/>
              <w:bottom w:val="single" w:sz="8" w:space="0" w:color="auto"/>
              <w:right w:val="single" w:sz="4" w:space="0" w:color="auto"/>
            </w:tcBorders>
            <w:noWrap/>
          </w:tcPr>
          <w:p w:rsidR="001F3A4F" w:rsidRPr="00897086" w:rsidRDefault="001F3A4F" w:rsidP="00F14D2B">
            <w:pPr>
              <w:autoSpaceDN w:val="0"/>
              <w:spacing w:after="0" w:line="240" w:lineRule="auto"/>
              <w:ind w:left="-125" w:right="-63"/>
              <w:jc w:val="center"/>
              <w:rPr>
                <w:rFonts w:ascii="Times New Roman" w:hAnsi="Times New Roman"/>
                <w:sz w:val="24"/>
                <w:szCs w:val="24"/>
              </w:rPr>
            </w:pPr>
            <w:r w:rsidRPr="00897086">
              <w:rPr>
                <w:rFonts w:ascii="Times New Roman" w:hAnsi="Times New Roman"/>
                <w:sz w:val="24"/>
                <w:szCs w:val="24"/>
              </w:rPr>
              <w:t>МБУ «МЦ «Ровесник»</w:t>
            </w:r>
          </w:p>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Управление образования Администрации</w:t>
            </w:r>
          </w:p>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897086" w:rsidRDefault="001F3A4F" w:rsidP="00E2217B">
            <w:pPr>
              <w:spacing w:after="0" w:line="240" w:lineRule="auto"/>
              <w:jc w:val="center"/>
              <w:rPr>
                <w:rFonts w:ascii="Times New Roman" w:hAnsi="Times New Roman"/>
                <w:sz w:val="24"/>
                <w:szCs w:val="24"/>
              </w:rPr>
            </w:pPr>
            <w:r w:rsidRPr="00897086">
              <w:rPr>
                <w:rFonts w:ascii="Times New Roman" w:hAnsi="Times New Roman"/>
                <w:sz w:val="24"/>
                <w:szCs w:val="24"/>
              </w:rPr>
              <w:t>2020-202</w:t>
            </w:r>
            <w:r w:rsidR="00E2217B">
              <w:rPr>
                <w:rFonts w:ascii="Times New Roman" w:hAnsi="Times New Roman"/>
                <w:sz w:val="24"/>
                <w:szCs w:val="24"/>
              </w:rPr>
              <w:t>8</w:t>
            </w:r>
            <w:r w:rsidRPr="00897086">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Default="001F3A4F" w:rsidP="00F14D2B">
            <w:pPr>
              <w:autoSpaceDN w:val="0"/>
              <w:spacing w:after="0" w:line="240" w:lineRule="auto"/>
              <w:jc w:val="both"/>
              <w:rPr>
                <w:rFonts w:ascii="Times New Roman" w:hAnsi="Times New Roman"/>
              </w:rPr>
            </w:pPr>
            <w:r w:rsidRPr="001F3A4F">
              <w:rPr>
                <w:rFonts w:ascii="Times New Roman" w:hAnsi="Times New Roman"/>
              </w:rPr>
              <w:t xml:space="preserve">Снижение числа правонарушений, занятость, пропаганда здорового образа жизни, вовлечение населения в деятельность по </w:t>
            </w:r>
            <w:r w:rsidRPr="001F3A4F">
              <w:rPr>
                <w:rFonts w:ascii="Times New Roman" w:hAnsi="Times New Roman"/>
              </w:rPr>
              <w:lastRenderedPageBreak/>
              <w:t>укреплению правопорядка.</w:t>
            </w:r>
          </w:p>
          <w:p w:rsidR="001F3A4F" w:rsidRPr="001F3A4F" w:rsidRDefault="001F3A4F" w:rsidP="00F14D2B">
            <w:pPr>
              <w:autoSpaceDN w:val="0"/>
              <w:spacing w:after="0" w:line="240" w:lineRule="auto"/>
              <w:jc w:val="both"/>
              <w:rPr>
                <w:rFonts w:ascii="Times New Roman" w:hAnsi="Times New Roman"/>
              </w:rPr>
            </w:pPr>
          </w:p>
        </w:tc>
        <w:tc>
          <w:tcPr>
            <w:tcW w:w="1985" w:type="dxa"/>
            <w:tcBorders>
              <w:top w:val="single" w:sz="4" w:space="0" w:color="auto"/>
              <w:left w:val="nil"/>
              <w:bottom w:val="single" w:sz="8" w:space="0" w:color="auto"/>
              <w:right w:val="single" w:sz="8" w:space="0" w:color="auto"/>
            </w:tcBorders>
          </w:tcPr>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lastRenderedPageBreak/>
              <w:t>06.2.1.</w:t>
            </w:r>
          </w:p>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06.2.2.</w:t>
            </w:r>
          </w:p>
          <w:p w:rsidR="001F3A4F" w:rsidRPr="00897086" w:rsidRDefault="001F3A4F" w:rsidP="00F14D2B">
            <w:pPr>
              <w:spacing w:after="0" w:line="240" w:lineRule="auto"/>
              <w:jc w:val="center"/>
              <w:rPr>
                <w:rFonts w:ascii="Times New Roman" w:hAnsi="Times New Roman"/>
                <w:sz w:val="24"/>
                <w:szCs w:val="24"/>
              </w:rPr>
            </w:pPr>
            <w:r w:rsidRPr="00897086">
              <w:rPr>
                <w:rFonts w:ascii="Times New Roman" w:hAnsi="Times New Roman"/>
                <w:sz w:val="24"/>
                <w:szCs w:val="24"/>
              </w:rPr>
              <w:t>06.2.3</w:t>
            </w:r>
          </w:p>
          <w:p w:rsidR="001F3A4F" w:rsidRPr="00897086"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overflowPunct w:val="0"/>
              <w:autoSpaceDN w:val="0"/>
              <w:adjustRightInd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Оказание содействия</w:t>
            </w:r>
            <w:r w:rsidRPr="00616F8D">
              <w:rPr>
                <w:rFonts w:ascii="Times New Roman" w:hAnsi="Times New Roman"/>
                <w:sz w:val="24"/>
                <w:szCs w:val="24"/>
              </w:rPr>
              <w:t xml:space="preserve"> осужденным без лишения свободы </w:t>
            </w:r>
            <w:r>
              <w:rPr>
                <w:rFonts w:ascii="Times New Roman" w:hAnsi="Times New Roman"/>
                <w:sz w:val="24"/>
                <w:szCs w:val="24"/>
              </w:rPr>
              <w:t xml:space="preserve">в </w:t>
            </w:r>
            <w:r w:rsidRPr="00616F8D">
              <w:rPr>
                <w:rFonts w:ascii="Times New Roman" w:hAnsi="Times New Roman"/>
                <w:sz w:val="24"/>
                <w:szCs w:val="24"/>
              </w:rPr>
              <w:t>трудоустройстве</w:t>
            </w:r>
            <w:r>
              <w:rPr>
                <w:rFonts w:ascii="Times New Roman" w:hAnsi="Times New Roman"/>
                <w:sz w:val="24"/>
                <w:szCs w:val="24"/>
              </w:rPr>
              <w:t xml:space="preserve">, </w:t>
            </w:r>
            <w:r w:rsidRPr="00B31E63">
              <w:rPr>
                <w:rFonts w:ascii="Times New Roman" w:hAnsi="Times New Roman"/>
                <w:sz w:val="24"/>
                <w:szCs w:val="24"/>
              </w:rPr>
              <w:t xml:space="preserve"> ресоциализацию </w:t>
            </w:r>
            <w:r>
              <w:rPr>
                <w:rFonts w:ascii="Times New Roman" w:hAnsi="Times New Roman"/>
                <w:sz w:val="24"/>
                <w:szCs w:val="24"/>
              </w:rPr>
              <w:t xml:space="preserve">и социализацию </w:t>
            </w:r>
            <w:r w:rsidRPr="00B31E63">
              <w:rPr>
                <w:rFonts w:ascii="Times New Roman" w:hAnsi="Times New Roman"/>
                <w:sz w:val="24"/>
                <w:szCs w:val="24"/>
              </w:rPr>
              <w:t>лиц, вернувшихся из мест отбывания наказания.</w:t>
            </w:r>
          </w:p>
          <w:p w:rsidR="001F3A4F" w:rsidRPr="00616F8D" w:rsidRDefault="001F3A4F" w:rsidP="00F14D2B">
            <w:pPr>
              <w:autoSpaceDN w:val="0"/>
              <w:spacing w:after="0" w:line="240" w:lineRule="auto"/>
              <w:jc w:val="both"/>
              <w:rPr>
                <w:rFonts w:ascii="Times New Roman" w:hAnsi="Times New Roman"/>
                <w:sz w:val="24"/>
                <w:szCs w:val="24"/>
              </w:rPr>
            </w:pP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Территориальные отделы Управления сельского хозяйства и развития сельских территорий  Администрации Кизнерского района</w:t>
            </w:r>
          </w:p>
          <w:p w:rsidR="001F3A4F" w:rsidRPr="00616F8D" w:rsidRDefault="001F3A4F" w:rsidP="00F14D2B">
            <w:pPr>
              <w:autoSpaceDN w:val="0"/>
              <w:spacing w:after="0" w:line="240" w:lineRule="auto"/>
              <w:jc w:val="center"/>
              <w:rPr>
                <w:rFonts w:ascii="Times New Roman" w:hAnsi="Times New Roman"/>
                <w:sz w:val="24"/>
                <w:szCs w:val="24"/>
              </w:rPr>
            </w:pPr>
            <w:r>
              <w:rPr>
                <w:rFonts w:ascii="Times New Roman" w:hAnsi="Times New Roman"/>
                <w:sz w:val="24"/>
                <w:szCs w:val="24"/>
              </w:rPr>
              <w:t>ГКУ УР «</w:t>
            </w:r>
            <w:r w:rsidRPr="00616F8D">
              <w:rPr>
                <w:rFonts w:ascii="Times New Roman" w:hAnsi="Times New Roman"/>
                <w:sz w:val="24"/>
                <w:szCs w:val="24"/>
              </w:rPr>
              <w:t xml:space="preserve">Центр занятости </w:t>
            </w:r>
            <w:r>
              <w:rPr>
                <w:rFonts w:ascii="Times New Roman" w:hAnsi="Times New Roman"/>
                <w:sz w:val="24"/>
                <w:szCs w:val="24"/>
              </w:rPr>
              <w:t xml:space="preserve"> населения»</w:t>
            </w:r>
          </w:p>
          <w:p w:rsidR="001F3A4F" w:rsidRDefault="001F3A4F"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p w:rsidR="001F3A4F" w:rsidRPr="00616F8D" w:rsidRDefault="001F3A4F"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ФКУ УИИ филиал по Кизнерскому району (по согласованию)</w:t>
            </w:r>
          </w:p>
          <w:p w:rsidR="001F3A4F" w:rsidRPr="00616F8D" w:rsidRDefault="001F3A4F"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 xml:space="preserve">Межмуниципальный отдел МВД России «Кизнерский» </w:t>
            </w:r>
          </w:p>
          <w:p w:rsidR="001F3A4F" w:rsidRPr="00616F8D" w:rsidRDefault="001F3A4F"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Снижение количества правонарушений в общественных местах</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06.2.3.</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Оказание содействие осужденным без лишения свободы</w:t>
            </w:r>
            <w:r>
              <w:rPr>
                <w:rFonts w:ascii="Times New Roman" w:hAnsi="Times New Roman"/>
                <w:sz w:val="24"/>
                <w:szCs w:val="24"/>
              </w:rPr>
              <w:t xml:space="preserve">, находящихся в трудной жизненной ситуации, </w:t>
            </w:r>
            <w:r w:rsidRPr="00616F8D">
              <w:rPr>
                <w:rFonts w:ascii="Times New Roman" w:hAnsi="Times New Roman"/>
                <w:sz w:val="24"/>
                <w:szCs w:val="24"/>
              </w:rPr>
              <w:t>в восстановлении утраченных документов, удостоверяющих личность, либо в получении данных документов</w:t>
            </w:r>
            <w:r>
              <w:rPr>
                <w:rFonts w:ascii="Times New Roman" w:hAnsi="Times New Roman"/>
                <w:sz w:val="24"/>
                <w:szCs w:val="24"/>
              </w:rPr>
              <w:t>.</w:t>
            </w: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 xml:space="preserve">Филиал в Кизнерском районе казенного учреждения Удмуртской </w:t>
            </w:r>
            <w:r>
              <w:rPr>
                <w:rFonts w:ascii="Times New Roman" w:hAnsi="Times New Roman"/>
                <w:sz w:val="24"/>
                <w:szCs w:val="24"/>
              </w:rPr>
              <w:lastRenderedPageBreak/>
              <w:t xml:space="preserve">Республики «Республиканский центр социальных выплат» </w:t>
            </w:r>
            <w:r w:rsidRPr="00DB2A1C">
              <w:rPr>
                <w:rFonts w:ascii="Times New Roman" w:hAnsi="Times New Roman"/>
                <w:sz w:val="24"/>
                <w:szCs w:val="24"/>
              </w:rPr>
              <w:t>(по согласованию)</w:t>
            </w:r>
          </w:p>
          <w:p w:rsidR="001F3A4F" w:rsidRPr="00080728" w:rsidRDefault="001F3A4F" w:rsidP="00F14D2B">
            <w:pPr>
              <w:autoSpaceDN w:val="0"/>
              <w:spacing w:after="0" w:line="240" w:lineRule="auto"/>
              <w:ind w:left="-125" w:right="-63"/>
              <w:jc w:val="center"/>
              <w:rPr>
                <w:rFonts w:ascii="Times New Roman" w:hAnsi="Times New Roman"/>
                <w:sz w:val="24"/>
                <w:szCs w:val="24"/>
              </w:rPr>
            </w:pPr>
            <w:r w:rsidRPr="00080728">
              <w:rPr>
                <w:rFonts w:ascii="Times New Roman" w:hAnsi="Times New Roman"/>
                <w:sz w:val="24"/>
                <w:szCs w:val="24"/>
              </w:rPr>
              <w:t>Миграционная служба (по согласованию)</w:t>
            </w:r>
          </w:p>
          <w:p w:rsidR="001F3A4F" w:rsidRPr="00080728" w:rsidRDefault="001F3A4F" w:rsidP="00F14D2B">
            <w:pPr>
              <w:autoSpaceDN w:val="0"/>
              <w:spacing w:after="0" w:line="240" w:lineRule="auto"/>
              <w:jc w:val="center"/>
              <w:rPr>
                <w:rFonts w:ascii="Times New Roman" w:hAnsi="Times New Roman"/>
                <w:sz w:val="24"/>
                <w:szCs w:val="24"/>
              </w:rPr>
            </w:pPr>
            <w:r w:rsidRPr="00080728">
              <w:rPr>
                <w:rFonts w:ascii="Times New Roman" w:hAnsi="Times New Roman"/>
                <w:sz w:val="24"/>
                <w:szCs w:val="24"/>
              </w:rPr>
              <w:t>ФКУ УИИ филиал по Кизнерскому району</w:t>
            </w:r>
          </w:p>
          <w:p w:rsidR="001F3A4F" w:rsidRPr="00080728" w:rsidRDefault="001F3A4F" w:rsidP="00F14D2B">
            <w:pPr>
              <w:autoSpaceDN w:val="0"/>
              <w:spacing w:after="0" w:line="240" w:lineRule="auto"/>
              <w:jc w:val="center"/>
              <w:rPr>
                <w:rFonts w:ascii="Times New Roman" w:hAnsi="Times New Roman"/>
                <w:sz w:val="24"/>
                <w:szCs w:val="24"/>
              </w:rPr>
            </w:pPr>
            <w:r w:rsidRPr="00080728">
              <w:rPr>
                <w:rFonts w:ascii="Times New Roman" w:hAnsi="Times New Roman"/>
                <w:sz w:val="24"/>
                <w:szCs w:val="24"/>
              </w:rPr>
              <w:t xml:space="preserve"> (по согласованию)</w:t>
            </w:r>
          </w:p>
          <w:p w:rsidR="001F3A4F" w:rsidRPr="00080728" w:rsidRDefault="001F3A4F" w:rsidP="00F14D2B">
            <w:pPr>
              <w:autoSpaceDN w:val="0"/>
              <w:spacing w:after="0" w:line="240" w:lineRule="auto"/>
              <w:jc w:val="center"/>
              <w:rPr>
                <w:rFonts w:ascii="Times New Roman" w:hAnsi="Times New Roman"/>
                <w:sz w:val="24"/>
                <w:szCs w:val="24"/>
              </w:rPr>
            </w:pPr>
            <w:r w:rsidRPr="00080728">
              <w:rPr>
                <w:rFonts w:ascii="Times New Roman" w:hAnsi="Times New Roman"/>
                <w:sz w:val="24"/>
                <w:szCs w:val="24"/>
              </w:rPr>
              <w:t>Межмуниципальный отдел МВД России «Кизнерский»</w:t>
            </w:r>
          </w:p>
          <w:p w:rsidR="001F3A4F" w:rsidRPr="00616F8D" w:rsidRDefault="001F3A4F" w:rsidP="001F3A4F">
            <w:pPr>
              <w:autoSpaceDN w:val="0"/>
              <w:spacing w:after="0" w:line="240" w:lineRule="auto"/>
              <w:jc w:val="center"/>
              <w:rPr>
                <w:rFonts w:ascii="Times New Roman" w:hAnsi="Times New Roman"/>
                <w:sz w:val="24"/>
                <w:szCs w:val="24"/>
              </w:rPr>
            </w:pPr>
            <w:r w:rsidRPr="00080728">
              <w:rPr>
                <w:rFonts w:ascii="Times New Roman" w:hAnsi="Times New Roman"/>
                <w:sz w:val="24"/>
                <w:szCs w:val="24"/>
              </w:rPr>
              <w:t>(по согласованию)</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Снижение количества правонарушений в общественных местах</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06.2.3.</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6</w:t>
            </w:r>
          </w:p>
        </w:tc>
        <w:tc>
          <w:tcPr>
            <w:tcW w:w="3879" w:type="dxa"/>
            <w:tcBorders>
              <w:top w:val="single" w:sz="4" w:space="0" w:color="auto"/>
              <w:left w:val="nil"/>
              <w:bottom w:val="single" w:sz="4" w:space="0" w:color="auto"/>
              <w:right w:val="single" w:sz="4"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Pr>
                <w:rFonts w:ascii="Times New Roman" w:hAnsi="Times New Roman"/>
                <w:sz w:val="24"/>
                <w:szCs w:val="24"/>
              </w:rPr>
              <w:t>Районный конкурс «Лучший участковый уполномоченный полиции МО МВД России «Кизнерский».</w:t>
            </w: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 xml:space="preserve">Межмуниципальный отдел МВД России «Кизнерский» </w:t>
            </w:r>
          </w:p>
          <w:p w:rsidR="001F3A4F" w:rsidRDefault="001F3A4F" w:rsidP="00F14D2B">
            <w:pPr>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Pr>
                <w:rFonts w:ascii="Times New Roman" w:hAnsi="Times New Roman"/>
                <w:sz w:val="24"/>
                <w:szCs w:val="24"/>
              </w:rPr>
              <w:t>2022-202</w:t>
            </w:r>
            <w:r w:rsidR="00E2217B">
              <w:rPr>
                <w:rFonts w:ascii="Times New Roman" w:hAnsi="Times New Roman"/>
                <w:sz w:val="24"/>
                <w:szCs w:val="24"/>
              </w:rPr>
              <w:t>8</w:t>
            </w:r>
            <w:r>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 xml:space="preserve">Снижение </w:t>
            </w:r>
            <w:r>
              <w:rPr>
                <w:rFonts w:ascii="Times New Roman" w:hAnsi="Times New Roman"/>
                <w:sz w:val="24"/>
                <w:szCs w:val="24"/>
              </w:rPr>
              <w:t>числа правонарушений,  повышение авторитета  сотрудников органов внутренних дел  среди населения  и престижа службы участковых уполномоченных  полиции</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06.2.1.</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06.2.2.</w:t>
            </w:r>
          </w:p>
          <w:p w:rsidR="001F3A4F" w:rsidRPr="00B31E63" w:rsidRDefault="001F3A4F" w:rsidP="00F14D2B">
            <w:pPr>
              <w:spacing w:after="0" w:line="240" w:lineRule="auto"/>
              <w:rPr>
                <w:rFonts w:ascii="Times New Roman" w:hAnsi="Times New Roman"/>
                <w:sz w:val="24"/>
                <w:szCs w:val="24"/>
              </w:rPr>
            </w:pPr>
            <w:r>
              <w:rPr>
                <w:rFonts w:ascii="Times New Roman" w:hAnsi="Times New Roman"/>
                <w:sz w:val="24"/>
                <w:szCs w:val="24"/>
              </w:rPr>
              <w:t xml:space="preserve">         </w:t>
            </w:r>
            <w:r w:rsidRPr="00B31E63">
              <w:rPr>
                <w:rFonts w:ascii="Times New Roman" w:hAnsi="Times New Roman"/>
                <w:sz w:val="24"/>
                <w:szCs w:val="24"/>
              </w:rPr>
              <w:t>06.2.3</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F14D2B">
        <w:trPr>
          <w:trHeight w:val="2833"/>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autoSpaceDN w:val="0"/>
              <w:spacing w:after="0" w:line="240" w:lineRule="auto"/>
              <w:jc w:val="both"/>
              <w:rPr>
                <w:rFonts w:ascii="Times New Roman" w:hAnsi="Times New Roman"/>
                <w:b/>
                <w:sz w:val="24"/>
                <w:szCs w:val="24"/>
              </w:rPr>
            </w:pPr>
            <w:r w:rsidRPr="00B31E63">
              <w:rPr>
                <w:rFonts w:ascii="Times New Roman" w:hAnsi="Times New Roman"/>
                <w:b/>
                <w:sz w:val="24"/>
                <w:szCs w:val="24"/>
              </w:rPr>
              <w:t xml:space="preserve">Создание условий для деятельности  добровольных формирований населения  по охране  общественного порядка на территории </w:t>
            </w:r>
            <w:r>
              <w:rPr>
                <w:rFonts w:ascii="Times New Roman" w:hAnsi="Times New Roman"/>
                <w:b/>
                <w:sz w:val="24"/>
                <w:szCs w:val="24"/>
              </w:rPr>
              <w:t>Кизнерского района</w:t>
            </w:r>
          </w:p>
          <w:p w:rsidR="001F3A4F" w:rsidRPr="00B31E63" w:rsidRDefault="001F3A4F" w:rsidP="00F14D2B">
            <w:pPr>
              <w:autoSpaceDN w:val="0"/>
              <w:spacing w:after="0" w:line="240" w:lineRule="auto"/>
              <w:jc w:val="both"/>
              <w:rPr>
                <w:rFonts w:ascii="Times New Roman" w:hAnsi="Times New Roman"/>
                <w:b/>
                <w:sz w:val="24"/>
                <w:szCs w:val="24"/>
              </w:rPr>
            </w:pPr>
          </w:p>
          <w:p w:rsidR="001F3A4F" w:rsidRPr="00B31E63" w:rsidRDefault="001F3A4F" w:rsidP="00F14D2B">
            <w:pPr>
              <w:autoSpaceDN w:val="0"/>
              <w:spacing w:after="0" w:line="240" w:lineRule="auto"/>
              <w:jc w:val="both"/>
              <w:rPr>
                <w:rFonts w:ascii="Times New Roman" w:hAnsi="Times New Roman"/>
                <w:b/>
                <w:sz w:val="24"/>
                <w:szCs w:val="24"/>
              </w:rPr>
            </w:pPr>
          </w:p>
          <w:p w:rsidR="001F3A4F" w:rsidRPr="00B31E63" w:rsidRDefault="001F3A4F" w:rsidP="00F14D2B">
            <w:pPr>
              <w:autoSpaceDN w:val="0"/>
              <w:spacing w:after="0" w:line="240" w:lineRule="auto"/>
              <w:jc w:val="both"/>
              <w:rPr>
                <w:rFonts w:ascii="Times New Roman" w:hAnsi="Times New Roman"/>
                <w:b/>
                <w:sz w:val="24"/>
                <w:szCs w:val="24"/>
              </w:rPr>
            </w:pPr>
          </w:p>
          <w:p w:rsidR="001F3A4F" w:rsidRPr="00B31E63" w:rsidRDefault="001F3A4F" w:rsidP="00F14D2B">
            <w:pPr>
              <w:autoSpaceDN w:val="0"/>
              <w:spacing w:after="0" w:line="240" w:lineRule="auto"/>
              <w:jc w:val="both"/>
              <w:rPr>
                <w:rFonts w:ascii="Times New Roman" w:hAnsi="Times New Roman"/>
                <w:b/>
                <w:sz w:val="24"/>
                <w:szCs w:val="24"/>
              </w:rPr>
            </w:pPr>
          </w:p>
        </w:tc>
        <w:tc>
          <w:tcPr>
            <w:tcW w:w="2579" w:type="dxa"/>
            <w:tcBorders>
              <w:top w:val="single" w:sz="4"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616F8D" w:rsidRDefault="001F3A4F" w:rsidP="00F14D2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 xml:space="preserve">Межмуниципальный отдел МВД России «Кизнерский» </w:t>
            </w:r>
          </w:p>
          <w:p w:rsidR="001F3A4F" w:rsidRDefault="001F3A4F" w:rsidP="00E2217B">
            <w:pPr>
              <w:autoSpaceDN w:val="0"/>
              <w:spacing w:after="0" w:line="240" w:lineRule="auto"/>
              <w:jc w:val="center"/>
              <w:rPr>
                <w:rFonts w:ascii="Times New Roman" w:hAnsi="Times New Roman"/>
                <w:sz w:val="24"/>
                <w:szCs w:val="24"/>
              </w:rPr>
            </w:pPr>
            <w:r w:rsidRPr="00616F8D">
              <w:rPr>
                <w:rFonts w:ascii="Times New Roman" w:hAnsi="Times New Roman"/>
                <w:sz w:val="24"/>
                <w:szCs w:val="24"/>
              </w:rPr>
              <w:t>(по согласованию)</w:t>
            </w:r>
          </w:p>
          <w:p w:rsidR="00E2217B" w:rsidRPr="00616F8D" w:rsidRDefault="00E2217B" w:rsidP="00E2217B">
            <w:pPr>
              <w:autoSpaceDN w:val="0"/>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616F8D" w:rsidRDefault="001F3A4F" w:rsidP="00F14D2B">
            <w:pPr>
              <w:autoSpaceDN w:val="0"/>
              <w:spacing w:after="0" w:line="240" w:lineRule="auto"/>
              <w:jc w:val="both"/>
              <w:rPr>
                <w:rFonts w:ascii="Times New Roman" w:hAnsi="Times New Roman"/>
                <w:sz w:val="24"/>
                <w:szCs w:val="24"/>
              </w:rPr>
            </w:pPr>
            <w:r w:rsidRPr="00616F8D">
              <w:rPr>
                <w:rFonts w:ascii="Times New Roman" w:hAnsi="Times New Roman"/>
                <w:sz w:val="24"/>
                <w:szCs w:val="24"/>
              </w:rPr>
              <w:t>Вовлечение населения в деятельность по укреплению правопорядка</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2</w:t>
            </w:r>
          </w:p>
        </w:tc>
        <w:tc>
          <w:tcPr>
            <w:tcW w:w="603"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ind w:left="-45" w:right="-108"/>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Приобретение материально-технических средств для общественных объединений правоохранительной направленности, народных дружин, участвующих в охране общественного порядка</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Вовлечение населения в деятельность по укреплению правопорядка</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06.2.4.</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Гармонизация межэтнических отношений и участие в профилактике терроризма и экстремизма на территории МО «</w:t>
            </w:r>
            <w:r w:rsidR="00E2217B">
              <w:rPr>
                <w:rFonts w:ascii="Times New Roman" w:hAnsi="Times New Roman"/>
                <w:b/>
                <w:sz w:val="24"/>
                <w:szCs w:val="24"/>
              </w:rPr>
              <w:t xml:space="preserve">МО </w:t>
            </w:r>
            <w:r>
              <w:rPr>
                <w:rFonts w:ascii="Times New Roman" w:hAnsi="Times New Roman"/>
                <w:b/>
                <w:sz w:val="24"/>
                <w:szCs w:val="24"/>
              </w:rPr>
              <w:t>Кизнерский район</w:t>
            </w:r>
            <w:r w:rsidR="00E2217B">
              <w:rPr>
                <w:rFonts w:ascii="Times New Roman" w:hAnsi="Times New Roman"/>
                <w:b/>
                <w:sz w:val="24"/>
                <w:szCs w:val="24"/>
              </w:rPr>
              <w:t xml:space="preserve"> УР</w:t>
            </w:r>
            <w:r w:rsidRPr="00B31E63">
              <w:rPr>
                <w:rFonts w:ascii="Times New Roman" w:hAnsi="Times New Roman"/>
                <w:b/>
                <w:sz w:val="24"/>
                <w:szCs w:val="24"/>
              </w:rPr>
              <w:t>» на 20</w:t>
            </w:r>
            <w:r>
              <w:rPr>
                <w:rFonts w:ascii="Times New Roman" w:hAnsi="Times New Roman"/>
                <w:b/>
                <w:sz w:val="24"/>
                <w:szCs w:val="24"/>
              </w:rPr>
              <w:t>20</w:t>
            </w:r>
            <w:r w:rsidRPr="00B31E63">
              <w:rPr>
                <w:rFonts w:ascii="Times New Roman" w:hAnsi="Times New Roman"/>
                <w:b/>
                <w:sz w:val="24"/>
                <w:szCs w:val="24"/>
              </w:rPr>
              <w:t>-202</w:t>
            </w:r>
            <w:r w:rsidR="00E2217B">
              <w:rPr>
                <w:rFonts w:ascii="Times New Roman" w:hAnsi="Times New Roman"/>
                <w:b/>
                <w:sz w:val="24"/>
                <w:szCs w:val="24"/>
              </w:rPr>
              <w:t>8</w:t>
            </w:r>
            <w:r w:rsidRPr="00B31E63">
              <w:rPr>
                <w:rFonts w:ascii="Times New Roman" w:hAnsi="Times New Roman"/>
                <w:b/>
                <w:sz w:val="24"/>
                <w:szCs w:val="24"/>
              </w:rPr>
              <w:t xml:space="preserve"> г.г.</w:t>
            </w:r>
          </w:p>
          <w:p w:rsidR="001F3A4F" w:rsidRPr="00B31E63" w:rsidRDefault="001F3A4F" w:rsidP="00F14D2B">
            <w:pPr>
              <w:spacing w:after="0" w:line="240" w:lineRule="auto"/>
              <w:jc w:val="both"/>
              <w:rPr>
                <w:rFonts w:ascii="Times New Roman" w:hAnsi="Times New Roman"/>
                <w:sz w:val="24"/>
                <w:szCs w:val="24"/>
              </w:rPr>
            </w:pP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Мероприятия по популяризации национальных культур</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tabs>
                <w:tab w:val="left" w:pos="1134"/>
              </w:tabs>
              <w:autoSpaceDN w:val="0"/>
              <w:adjustRightInd w:val="0"/>
              <w:spacing w:after="0" w:line="240" w:lineRule="auto"/>
              <w:jc w:val="both"/>
              <w:rPr>
                <w:rFonts w:ascii="Times New Roman" w:hAnsi="Times New Roman"/>
                <w:spacing w:val="-2"/>
                <w:sz w:val="24"/>
                <w:szCs w:val="24"/>
              </w:rPr>
            </w:pPr>
            <w:r w:rsidRPr="00B31E63">
              <w:rPr>
                <w:rFonts w:ascii="Times New Roman" w:hAnsi="Times New Roman"/>
                <w:spacing w:val="-2"/>
                <w:sz w:val="24"/>
                <w:szCs w:val="24"/>
              </w:rPr>
              <w:t>Проведение мероприятий по популяризации национальных культур.</w:t>
            </w:r>
          </w:p>
        </w:tc>
        <w:tc>
          <w:tcPr>
            <w:tcW w:w="2579" w:type="dxa"/>
            <w:tcBorders>
              <w:top w:val="single" w:sz="4" w:space="0" w:color="auto"/>
              <w:left w:val="nil"/>
              <w:bottom w:val="single" w:sz="4"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r w:rsidRPr="00B31E63">
              <w:rPr>
                <w:rFonts w:ascii="Times New Roman" w:hAnsi="Times New Roman"/>
                <w:sz w:val="24"/>
                <w:szCs w:val="24"/>
              </w:rPr>
              <w:t xml:space="preserve"> </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06.3.2</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06.3.3</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06.3.4</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pStyle w:val="a3"/>
              <w:tabs>
                <w:tab w:val="left" w:pos="1134"/>
              </w:tabs>
              <w:autoSpaceDE w:val="0"/>
              <w:autoSpaceDN w:val="0"/>
              <w:adjustRightInd w:val="0"/>
              <w:spacing w:after="0"/>
              <w:jc w:val="both"/>
              <w:rPr>
                <w:spacing w:val="-2"/>
                <w:szCs w:val="24"/>
              </w:rPr>
            </w:pPr>
            <w:r w:rsidRPr="00463DDC">
              <w:rPr>
                <w:spacing w:val="-2"/>
                <w:szCs w:val="24"/>
              </w:rPr>
              <w:t>Поддержка деятельности Национально - культурных объединений.</w:t>
            </w:r>
          </w:p>
          <w:p w:rsidR="001F3A4F" w:rsidRPr="00463DDC" w:rsidRDefault="001F3A4F" w:rsidP="00F14D2B">
            <w:pPr>
              <w:tabs>
                <w:tab w:val="left" w:pos="1134"/>
              </w:tabs>
              <w:autoSpaceDN w:val="0"/>
              <w:adjustRightInd w:val="0"/>
              <w:spacing w:after="0" w:line="240" w:lineRule="auto"/>
              <w:jc w:val="both"/>
              <w:rPr>
                <w:rFonts w:ascii="Times New Roman" w:hAnsi="Times New Roman"/>
                <w:sz w:val="24"/>
                <w:szCs w:val="24"/>
              </w:rPr>
            </w:pPr>
          </w:p>
        </w:tc>
        <w:tc>
          <w:tcPr>
            <w:tcW w:w="2579" w:type="dxa"/>
            <w:tcBorders>
              <w:top w:val="single" w:sz="4" w:space="0" w:color="auto"/>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p>
          <w:p w:rsidR="001F3A4F" w:rsidRPr="00B31E63" w:rsidRDefault="001F3A4F" w:rsidP="00F14D2B">
            <w:pPr>
              <w:spacing w:after="0" w:line="240" w:lineRule="auto"/>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tabs>
                <w:tab w:val="left" w:pos="567"/>
              </w:tabs>
              <w:autoSpaceDN w:val="0"/>
              <w:spacing w:after="0" w:line="240" w:lineRule="auto"/>
              <w:jc w:val="both"/>
              <w:rPr>
                <w:rFonts w:ascii="Times New Roman" w:hAnsi="Times New Roman"/>
                <w:sz w:val="24"/>
                <w:szCs w:val="24"/>
              </w:rPr>
            </w:pPr>
            <w:r w:rsidRPr="00B31E63">
              <w:rPr>
                <w:rFonts w:ascii="Times New Roman" w:hAnsi="Times New Roman"/>
                <w:sz w:val="24"/>
                <w:szCs w:val="24"/>
              </w:rPr>
              <w:t>Сохранение и развитие национальных культур народов, проживающих на территории Кизнерского района</w:t>
            </w:r>
            <w:r w:rsidRPr="00B31E63">
              <w:rPr>
                <w:rFonts w:ascii="Times New Roman" w:hAnsi="Times New Roman"/>
                <w:bCs/>
                <w:sz w:val="24"/>
                <w:szCs w:val="24"/>
              </w:rPr>
              <w:t>, укрепление их духовной общности.</w:t>
            </w:r>
            <w:r w:rsidRPr="00B31E63">
              <w:rPr>
                <w:rFonts w:ascii="Times New Roman" w:hAnsi="Times New Roman"/>
                <w:sz w:val="24"/>
                <w:szCs w:val="24"/>
              </w:rPr>
              <w:t xml:space="preserve"> </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pStyle w:val="a3"/>
              <w:tabs>
                <w:tab w:val="left" w:pos="1134"/>
              </w:tabs>
              <w:autoSpaceDE w:val="0"/>
              <w:autoSpaceDN w:val="0"/>
              <w:adjustRightInd w:val="0"/>
              <w:spacing w:after="0"/>
              <w:jc w:val="both"/>
              <w:rPr>
                <w:spacing w:val="-2"/>
                <w:szCs w:val="24"/>
              </w:rPr>
            </w:pPr>
            <w:r w:rsidRPr="00463DDC">
              <w:rPr>
                <w:spacing w:val="-2"/>
                <w:szCs w:val="24"/>
              </w:rPr>
              <w:t>Поддержка национальных самобытных коллективов самодеятельного художественного творчества. Национальные коллективы самодеятельного художественного творчества осуществляют деятельность на базе сельских культурных центров, домов культуры, клубов.</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tabs>
                <w:tab w:val="left" w:pos="1134"/>
              </w:tabs>
              <w:autoSpaceDN w:val="0"/>
              <w:adjustRightInd w:val="0"/>
              <w:spacing w:after="0" w:line="240" w:lineRule="auto"/>
              <w:jc w:val="both"/>
              <w:rPr>
                <w:rFonts w:ascii="Times New Roman" w:hAnsi="Times New Roman"/>
                <w:spacing w:val="1"/>
                <w:sz w:val="24"/>
                <w:szCs w:val="24"/>
              </w:rPr>
            </w:pPr>
            <w:r w:rsidRPr="00B31E63">
              <w:rPr>
                <w:rFonts w:ascii="Times New Roman" w:hAnsi="Times New Roman"/>
                <w:sz w:val="24"/>
                <w:szCs w:val="24"/>
              </w:rPr>
              <w:t xml:space="preserve">Развитие разнообразных видов и форм традиционной национальной культуры, определяющих самобытность народов, проживающих на территории Кизнерского района. </w:t>
            </w:r>
            <w:r w:rsidRPr="00B31E63">
              <w:rPr>
                <w:rFonts w:ascii="Times New Roman" w:hAnsi="Times New Roman"/>
                <w:spacing w:val="1"/>
                <w:sz w:val="24"/>
                <w:szCs w:val="24"/>
              </w:rPr>
              <w:t xml:space="preserve">Содействие </w:t>
            </w:r>
            <w:r w:rsidRPr="00B31E63">
              <w:rPr>
                <w:rFonts w:ascii="Times New Roman" w:hAnsi="Times New Roman"/>
                <w:spacing w:val="1"/>
                <w:sz w:val="24"/>
                <w:szCs w:val="24"/>
              </w:rPr>
              <w:lastRenderedPageBreak/>
              <w:t>развитию местного традиционного народного художественного творчества.</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06.3.2</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06.3.3</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06.3.4</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pStyle w:val="a3"/>
              <w:tabs>
                <w:tab w:val="left" w:pos="1134"/>
              </w:tabs>
              <w:autoSpaceDE w:val="0"/>
              <w:autoSpaceDN w:val="0"/>
              <w:adjustRightInd w:val="0"/>
              <w:spacing w:after="0"/>
              <w:jc w:val="both"/>
              <w:rPr>
                <w:b/>
                <w:spacing w:val="-2"/>
                <w:szCs w:val="24"/>
              </w:rPr>
            </w:pPr>
            <w:r w:rsidRPr="00463DDC">
              <w:rPr>
                <w:b/>
                <w:spacing w:val="-2"/>
                <w:szCs w:val="24"/>
              </w:rPr>
              <w:t>Мероприятия по профилактике терроризма и экстремизма</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tabs>
                <w:tab w:val="left" w:pos="1134"/>
              </w:tabs>
              <w:autoSpaceDN w:val="0"/>
              <w:adjustRightInd w:val="0"/>
              <w:spacing w:after="0" w:line="240" w:lineRule="auto"/>
              <w:jc w:val="both"/>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Мероприятия организационного характера,  направленные на повышение эффективности профилактики  терроризма и экстремизма.</w:t>
            </w:r>
          </w:p>
          <w:p w:rsidR="001F3A4F" w:rsidRPr="00B31E63" w:rsidRDefault="001F3A4F" w:rsidP="00F14D2B">
            <w:pPr>
              <w:spacing w:after="0" w:line="240" w:lineRule="auto"/>
              <w:jc w:val="both"/>
              <w:rPr>
                <w:rFonts w:ascii="Times New Roman" w:hAnsi="Times New Roman"/>
                <w:sz w:val="24"/>
                <w:szCs w:val="24"/>
              </w:rPr>
            </w:pP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Антитеррористическая комиссия </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sidRPr="000575C6">
              <w:rPr>
                <w:rFonts w:ascii="Times New Roman" w:hAnsi="Times New Roman"/>
                <w:sz w:val="24"/>
                <w:szCs w:val="24"/>
              </w:rPr>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lang w:eastAsia="en-US"/>
              </w:rPr>
            </w:pPr>
            <w:r w:rsidRPr="00463DDC">
              <w:rPr>
                <w:rFonts w:ascii="Times New Roman" w:hAnsi="Times New Roman"/>
                <w:sz w:val="24"/>
                <w:szCs w:val="24"/>
                <w:lang w:eastAsia="en-US"/>
              </w:rPr>
              <w:t>Повышение уровня межведомственного взаимодействия и координации деятельности в вопросах профилактики терроризма и экстремизма. Обобщение оперативной информации о террористических угрозах и разработка основных направлений деятельности в сфере профилактики терроризма и экстремизма, предупреждение экстремистских проявлений</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Организация мероприятий по профилактике терроризма и экстремизма.</w:t>
            </w:r>
          </w:p>
          <w:p w:rsidR="001F3A4F" w:rsidRPr="00B31E63" w:rsidRDefault="001F3A4F" w:rsidP="00F14D2B">
            <w:pPr>
              <w:spacing w:after="0" w:line="240" w:lineRule="auto"/>
              <w:jc w:val="both"/>
              <w:rPr>
                <w:rFonts w:ascii="Times New Roman" w:hAnsi="Times New Roman"/>
                <w:sz w:val="24"/>
                <w:szCs w:val="24"/>
              </w:rPr>
            </w:pPr>
          </w:p>
        </w:tc>
        <w:tc>
          <w:tcPr>
            <w:tcW w:w="2579" w:type="dxa"/>
            <w:tcBorders>
              <w:top w:val="single" w:sz="4" w:space="0" w:color="auto"/>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МО МВД России (по согласованию) «Кизнерский»</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sidRPr="000575C6">
              <w:rPr>
                <w:rFonts w:ascii="Times New Roman" w:hAnsi="Times New Roman"/>
                <w:sz w:val="24"/>
                <w:szCs w:val="24"/>
              </w:rPr>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lastRenderedPageBreak/>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Pr="00B31E63" w:rsidRDefault="001F3A4F" w:rsidP="001F3A4F">
            <w:pPr>
              <w:spacing w:after="0" w:line="240" w:lineRule="auto"/>
              <w:jc w:val="center"/>
              <w:rPr>
                <w:rFonts w:ascii="Times New Roman" w:hAnsi="Times New Roman"/>
                <w:sz w:val="24"/>
                <w:szCs w:val="24"/>
              </w:rPr>
            </w:pPr>
            <w:r w:rsidRPr="00B31E63">
              <w:rPr>
                <w:rFonts w:ascii="Times New Roman" w:hAnsi="Times New Roman"/>
                <w:sz w:val="24"/>
                <w:szCs w:val="24"/>
              </w:rPr>
              <w:t>МБУ «Молодежный центр «Ровесник»</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уровня информированности населения, толерантности в обществе, создание в обществе атмосферы дружбы и сотрудничества.</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Разработка, изготовление, приобретение и размещение наглядных пособий  (буклетов, памяток, листовок, плакатов, баннеров), а также видео - роликов, направленных на профилактику терроризма и экстремизма, правонарушений, формирование толерантного отношения к этноконфессиональным  различиям,  пропаганду здорового образа жизни.</w:t>
            </w:r>
          </w:p>
        </w:tc>
        <w:tc>
          <w:tcPr>
            <w:tcW w:w="2579" w:type="dxa"/>
            <w:tcBorders>
              <w:top w:val="single" w:sz="4" w:space="0" w:color="auto"/>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МО МВД России (по согласованию) «Кизнерский»</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sidRPr="000575C6">
              <w:rPr>
                <w:rFonts w:ascii="Times New Roman" w:hAnsi="Times New Roman"/>
                <w:sz w:val="24"/>
                <w:szCs w:val="24"/>
              </w:rPr>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МБУ «Молодежный центр «Ровесник»</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защищенности населения от опасностей, возникающих в результате чрезвычайных ситуаций природного и техногенного характера, обеспечение необходимых условий безопасной жизнедеятельности и устойчивого социально-экономического развития района</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4" w:space="0" w:color="auto"/>
              <w:right w:val="single" w:sz="4" w:space="0" w:color="auto"/>
            </w:tcBorders>
            <w:noWrap/>
          </w:tcPr>
          <w:p w:rsidR="001F3A4F" w:rsidRPr="00B31E63" w:rsidRDefault="001F3A4F" w:rsidP="00F14D2B">
            <w:pPr>
              <w:autoSpaceDN w:val="0"/>
              <w:spacing w:after="0" w:line="240" w:lineRule="auto"/>
              <w:jc w:val="both"/>
              <w:rPr>
                <w:rFonts w:ascii="Times New Roman" w:hAnsi="Times New Roman"/>
                <w:sz w:val="24"/>
                <w:szCs w:val="24"/>
              </w:rPr>
            </w:pPr>
            <w:r w:rsidRPr="00B31E63">
              <w:rPr>
                <w:rFonts w:ascii="Times New Roman" w:hAnsi="Times New Roman"/>
                <w:sz w:val="24"/>
                <w:szCs w:val="24"/>
              </w:rPr>
              <w:t xml:space="preserve">Методическое обеспечение учреждений образования пособиями  и информационными материалами, направленными на профилактику терроризма, экстремизма в обществе, формирование толерантного отношения к этноконфессиональным  различиям, профилактику </w:t>
            </w:r>
            <w:r w:rsidRPr="00B31E63">
              <w:rPr>
                <w:rFonts w:ascii="Times New Roman" w:hAnsi="Times New Roman"/>
                <w:sz w:val="24"/>
                <w:szCs w:val="24"/>
              </w:rPr>
              <w:lastRenderedPageBreak/>
              <w:t>правонарушений.</w:t>
            </w:r>
          </w:p>
        </w:tc>
        <w:tc>
          <w:tcPr>
            <w:tcW w:w="2579" w:type="dxa"/>
            <w:tcBorders>
              <w:top w:val="single" w:sz="4" w:space="0" w:color="auto"/>
              <w:left w:val="nil"/>
              <w:bottom w:val="single" w:sz="4"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МО МВД России (по согласованию) «Кизнерский»</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Default="001F3A4F" w:rsidP="00F14D2B">
            <w:pPr>
              <w:spacing w:after="0" w:line="240" w:lineRule="auto"/>
              <w:jc w:val="center"/>
              <w:rPr>
                <w:rFonts w:ascii="Times New Roman" w:hAnsi="Times New Roman"/>
                <w:sz w:val="24"/>
                <w:szCs w:val="24"/>
              </w:rPr>
            </w:pPr>
            <w:r w:rsidRPr="000575C6">
              <w:rPr>
                <w:rFonts w:ascii="Times New Roman" w:hAnsi="Times New Roman"/>
                <w:sz w:val="24"/>
                <w:szCs w:val="24"/>
              </w:rPr>
              <w:lastRenderedPageBreak/>
              <w:t>Управлени</w:t>
            </w:r>
            <w:r>
              <w:rPr>
                <w:rFonts w:ascii="Times New Roman" w:hAnsi="Times New Roman"/>
                <w:sz w:val="24"/>
                <w:szCs w:val="24"/>
              </w:rPr>
              <w:t>е</w:t>
            </w:r>
            <w:r w:rsidRPr="000575C6">
              <w:rPr>
                <w:rFonts w:ascii="Times New Roman" w:hAnsi="Times New Roman"/>
                <w:sz w:val="24"/>
                <w:szCs w:val="24"/>
              </w:rPr>
              <w:t xml:space="preserve">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МБУ «Молодежный центр «Ровесник»</w:t>
            </w:r>
          </w:p>
        </w:tc>
        <w:tc>
          <w:tcPr>
            <w:tcW w:w="1803" w:type="dxa"/>
            <w:tcBorders>
              <w:top w:val="single" w:sz="4" w:space="0" w:color="auto"/>
              <w:left w:val="nil"/>
              <w:bottom w:val="single" w:sz="4" w:space="0" w:color="auto"/>
              <w:right w:val="single" w:sz="4" w:space="0" w:color="auto"/>
            </w:tcBorders>
            <w:noWrap/>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lang w:eastAsia="en-US"/>
              </w:rPr>
              <w:t>Повышение уровня информированности населения, толерантности в обществе, создание в обществе атмосферы дружбы и сотрудничества.</w:t>
            </w: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06.3.5</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06.3.6</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Pr="00080728" w:rsidRDefault="001F3A4F" w:rsidP="00F14D2B">
            <w:pPr>
              <w:spacing w:after="0" w:line="240" w:lineRule="auto"/>
              <w:jc w:val="both"/>
              <w:rPr>
                <w:rFonts w:ascii="Times New Roman" w:hAnsi="Times New Roman"/>
                <w:b/>
                <w:sz w:val="24"/>
                <w:szCs w:val="24"/>
              </w:rPr>
            </w:pPr>
            <w:r w:rsidRPr="00080728">
              <w:rPr>
                <w:rFonts w:ascii="Times New Roman" w:hAnsi="Times New Roman"/>
                <w:b/>
                <w:sz w:val="24"/>
                <w:szCs w:val="24"/>
              </w:rPr>
              <w:t>Построение и внедрение аппаратно - программного комплекса «Безопасный город» на территории муниципального образования «</w:t>
            </w:r>
            <w:r w:rsidR="00E2217B">
              <w:rPr>
                <w:rFonts w:ascii="Times New Roman" w:hAnsi="Times New Roman"/>
                <w:b/>
                <w:sz w:val="24"/>
                <w:szCs w:val="24"/>
              </w:rPr>
              <w:t xml:space="preserve">МО </w:t>
            </w:r>
            <w:r>
              <w:rPr>
                <w:rFonts w:ascii="Times New Roman" w:hAnsi="Times New Roman"/>
                <w:b/>
                <w:sz w:val="24"/>
                <w:szCs w:val="24"/>
              </w:rPr>
              <w:t>Кизнерский район</w:t>
            </w:r>
            <w:r w:rsidR="00E2217B">
              <w:rPr>
                <w:rFonts w:ascii="Times New Roman" w:hAnsi="Times New Roman"/>
                <w:b/>
                <w:sz w:val="24"/>
                <w:szCs w:val="24"/>
              </w:rPr>
              <w:t xml:space="preserve"> УР</w:t>
            </w:r>
            <w:r w:rsidRPr="00080728">
              <w:rPr>
                <w:rFonts w:ascii="Times New Roman" w:hAnsi="Times New Roman"/>
                <w:b/>
                <w:sz w:val="24"/>
                <w:szCs w:val="24"/>
              </w:rPr>
              <w:t>» на 2020-202</w:t>
            </w:r>
            <w:r w:rsidR="00E2217B">
              <w:rPr>
                <w:rFonts w:ascii="Times New Roman" w:hAnsi="Times New Roman"/>
                <w:b/>
                <w:sz w:val="24"/>
                <w:szCs w:val="24"/>
              </w:rPr>
              <w:t>8</w:t>
            </w:r>
            <w:r w:rsidRPr="00080728">
              <w:rPr>
                <w:rFonts w:ascii="Times New Roman" w:hAnsi="Times New Roman"/>
                <w:b/>
                <w:sz w:val="24"/>
                <w:szCs w:val="24"/>
              </w:rPr>
              <w:t xml:space="preserve"> г.г.»</w:t>
            </w:r>
          </w:p>
        </w:tc>
        <w:tc>
          <w:tcPr>
            <w:tcW w:w="2579"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vAlign w:val="center"/>
          </w:tcPr>
          <w:p w:rsidR="001F3A4F" w:rsidRPr="00B31E63" w:rsidRDefault="001F3A4F" w:rsidP="00F14D2B">
            <w:pPr>
              <w:spacing w:after="0" w:line="240" w:lineRule="auto"/>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vAlign w:val="center"/>
          </w:tcPr>
          <w:p w:rsidR="001F3A4F" w:rsidRPr="00080728" w:rsidRDefault="001F3A4F" w:rsidP="00F14D2B">
            <w:pPr>
              <w:spacing w:after="0" w:line="240" w:lineRule="auto"/>
              <w:jc w:val="both"/>
              <w:rPr>
                <w:rFonts w:ascii="Times New Roman" w:hAnsi="Times New Roman"/>
                <w:b/>
                <w:sz w:val="24"/>
                <w:szCs w:val="24"/>
              </w:rPr>
            </w:pPr>
            <w:r w:rsidRPr="00080728">
              <w:rPr>
                <w:rFonts w:ascii="Times New Roman" w:hAnsi="Times New Roman"/>
                <w:b/>
                <w:sz w:val="24"/>
                <w:szCs w:val="24"/>
              </w:rPr>
              <w:t>Разработка и проведение государственной экспертизы технического проекта  АПК «Безопасный город»</w:t>
            </w:r>
          </w:p>
        </w:tc>
        <w:tc>
          <w:tcPr>
            <w:tcW w:w="2579"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vAlign w:val="center"/>
          </w:tcPr>
          <w:p w:rsidR="001F3A4F" w:rsidRPr="00B31E63" w:rsidRDefault="001F3A4F" w:rsidP="00F14D2B">
            <w:pPr>
              <w:spacing w:after="0" w:line="240" w:lineRule="auto"/>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B31E63" w:rsidRDefault="001F3A4F" w:rsidP="00F14D2B">
            <w:pPr>
              <w:spacing w:after="0" w:line="240" w:lineRule="auto"/>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460"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4" w:space="0" w:color="auto"/>
              <w:right w:val="single" w:sz="4" w:space="0" w:color="auto"/>
            </w:tcBorders>
            <w:noWrap/>
            <w:vAlign w:val="center"/>
          </w:tcPr>
          <w:p w:rsidR="001F3A4F" w:rsidRPr="00B31E63" w:rsidRDefault="001F3A4F" w:rsidP="00F14D2B">
            <w:pPr>
              <w:spacing w:after="0" w:line="240" w:lineRule="auto"/>
              <w:jc w:val="both"/>
              <w:rPr>
                <w:rFonts w:ascii="Times New Roman" w:hAnsi="Times New Roman"/>
                <w:sz w:val="24"/>
                <w:szCs w:val="24"/>
              </w:rPr>
            </w:pPr>
            <w:r w:rsidRPr="00463DDC">
              <w:rPr>
                <w:rFonts w:ascii="Times New Roman" w:hAnsi="Times New Roman"/>
                <w:sz w:val="24"/>
                <w:szCs w:val="24"/>
              </w:rPr>
              <w:t xml:space="preserve">Проведение мероприятий по подготовке деятельности служб, взаимодействия (структур) других структур, необходимых для функционирования АПК «Безопасный город» </w:t>
            </w:r>
            <w:r w:rsidRPr="00463DDC">
              <w:rPr>
                <w:rStyle w:val="9"/>
                <w:sz w:val="24"/>
                <w:szCs w:val="24"/>
              </w:rPr>
              <w:t>других структур, необходимых для функционирования АПК «Безопасный город».</w:t>
            </w:r>
          </w:p>
        </w:tc>
        <w:tc>
          <w:tcPr>
            <w:tcW w:w="2579" w:type="dxa"/>
            <w:tcBorders>
              <w:top w:val="single" w:sz="4" w:space="0" w:color="auto"/>
              <w:left w:val="nil"/>
              <w:bottom w:val="single" w:sz="4" w:space="0" w:color="auto"/>
              <w:right w:val="single" w:sz="4" w:space="0" w:color="auto"/>
            </w:tcBorders>
            <w:noWrap/>
            <w:vAlign w:val="center"/>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гражданской защиты,</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Администрации Кизнерского района</w:t>
            </w:r>
          </w:p>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vAlign w:val="center"/>
          </w:tcPr>
          <w:p w:rsidR="001F3A4F" w:rsidRPr="00B31E63" w:rsidRDefault="001F3A4F" w:rsidP="00E2217B">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E2217B">
              <w:rPr>
                <w:rFonts w:ascii="Times New Roman" w:hAnsi="Times New Roman"/>
                <w:sz w:val="24"/>
                <w:szCs w:val="24"/>
              </w:rPr>
              <w:t>8</w:t>
            </w:r>
            <w:r w:rsidRPr="00B31E63">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vAlign w:val="center"/>
          </w:tcPr>
          <w:p w:rsidR="001F3A4F" w:rsidRPr="00463DDC" w:rsidRDefault="001F3A4F" w:rsidP="00F14D2B">
            <w:pPr>
              <w:spacing w:after="0" w:line="240" w:lineRule="auto"/>
              <w:jc w:val="both"/>
              <w:rPr>
                <w:rFonts w:ascii="Times New Roman" w:hAnsi="Times New Roman"/>
                <w:sz w:val="24"/>
                <w:szCs w:val="24"/>
              </w:rPr>
            </w:pPr>
            <w:r w:rsidRPr="00616F8D">
              <w:rPr>
                <w:rFonts w:ascii="Times New Roman" w:hAnsi="Times New Roman"/>
                <w:sz w:val="24"/>
                <w:szCs w:val="24"/>
              </w:rPr>
              <w:t>План</w:t>
            </w:r>
            <w:r w:rsidRPr="00B31E63">
              <w:rPr>
                <w:rFonts w:ascii="Times New Roman" w:hAnsi="Times New Roman"/>
                <w:sz w:val="24"/>
                <w:szCs w:val="24"/>
              </w:rPr>
              <w:t xml:space="preserve"> </w:t>
            </w:r>
            <w:r w:rsidRPr="00616F8D">
              <w:rPr>
                <w:rFonts w:ascii="Times New Roman" w:hAnsi="Times New Roman"/>
                <w:sz w:val="24"/>
                <w:szCs w:val="24"/>
              </w:rPr>
              <w:t xml:space="preserve">организационных </w:t>
            </w:r>
            <w:r w:rsidRPr="00463DDC">
              <w:rPr>
                <w:rFonts w:ascii="Times New Roman" w:hAnsi="Times New Roman"/>
                <w:sz w:val="24"/>
                <w:szCs w:val="24"/>
              </w:rPr>
              <w:t xml:space="preserve">мероприятий по завершению создания ЕДДС </w:t>
            </w:r>
          </w:p>
          <w:p w:rsidR="001F3A4F" w:rsidRPr="00463DDC" w:rsidRDefault="001F3A4F" w:rsidP="00F14D2B">
            <w:pPr>
              <w:spacing w:after="0" w:line="240" w:lineRule="auto"/>
              <w:jc w:val="both"/>
              <w:rPr>
                <w:rStyle w:val="9"/>
                <w:sz w:val="24"/>
                <w:szCs w:val="24"/>
              </w:rPr>
            </w:pPr>
            <w:r w:rsidRPr="00463DDC">
              <w:rPr>
                <w:rFonts w:ascii="Times New Roman" w:hAnsi="Times New Roman"/>
                <w:sz w:val="24"/>
                <w:szCs w:val="24"/>
              </w:rPr>
              <w:t xml:space="preserve">Работы по совершенствованию </w:t>
            </w:r>
            <w:r w:rsidRPr="00463DDC">
              <w:rPr>
                <w:rStyle w:val="9"/>
                <w:sz w:val="24"/>
                <w:szCs w:val="24"/>
              </w:rPr>
              <w:t xml:space="preserve">создания ЕДДС </w:t>
            </w:r>
          </w:p>
          <w:p w:rsidR="001F3A4F" w:rsidRDefault="001F3A4F" w:rsidP="00F14D2B">
            <w:pPr>
              <w:spacing w:after="0" w:line="240" w:lineRule="auto"/>
              <w:jc w:val="both"/>
              <w:rPr>
                <w:rStyle w:val="9"/>
                <w:sz w:val="24"/>
                <w:szCs w:val="24"/>
              </w:rPr>
            </w:pPr>
            <w:r w:rsidRPr="00463DDC">
              <w:rPr>
                <w:rStyle w:val="9"/>
                <w:sz w:val="24"/>
                <w:szCs w:val="24"/>
              </w:rPr>
              <w:t>План мероприятий по совершенствованию служб, взаимодействующих с АПК «Безопасный город».</w:t>
            </w:r>
          </w:p>
          <w:p w:rsidR="001F3A4F" w:rsidRDefault="001F3A4F" w:rsidP="00F14D2B">
            <w:pPr>
              <w:spacing w:after="0" w:line="240" w:lineRule="auto"/>
              <w:jc w:val="both"/>
              <w:rPr>
                <w:rStyle w:val="9"/>
                <w:sz w:val="24"/>
                <w:szCs w:val="24"/>
              </w:rPr>
            </w:pPr>
          </w:p>
          <w:p w:rsidR="001F3A4F" w:rsidRDefault="001F3A4F" w:rsidP="00F14D2B">
            <w:pPr>
              <w:spacing w:after="0" w:line="240" w:lineRule="auto"/>
              <w:jc w:val="both"/>
              <w:rPr>
                <w:rStyle w:val="9"/>
                <w:sz w:val="24"/>
                <w:szCs w:val="24"/>
              </w:rPr>
            </w:pPr>
          </w:p>
          <w:p w:rsidR="001F3A4F" w:rsidRDefault="001F3A4F" w:rsidP="00F14D2B">
            <w:pPr>
              <w:spacing w:after="0" w:line="240" w:lineRule="auto"/>
              <w:jc w:val="both"/>
              <w:rPr>
                <w:rStyle w:val="9"/>
                <w:sz w:val="24"/>
                <w:szCs w:val="24"/>
              </w:rPr>
            </w:pPr>
          </w:p>
          <w:p w:rsidR="001F3A4F" w:rsidRDefault="001F3A4F" w:rsidP="00F14D2B">
            <w:pPr>
              <w:spacing w:after="0" w:line="240" w:lineRule="auto"/>
              <w:jc w:val="both"/>
              <w:rPr>
                <w:rStyle w:val="9"/>
                <w:sz w:val="24"/>
                <w:szCs w:val="24"/>
              </w:rPr>
            </w:pPr>
          </w:p>
          <w:p w:rsidR="001F3A4F" w:rsidRPr="00463DDC" w:rsidRDefault="001F3A4F" w:rsidP="00F14D2B">
            <w:pPr>
              <w:spacing w:after="0" w:line="240" w:lineRule="auto"/>
              <w:jc w:val="both"/>
              <w:rPr>
                <w:rFonts w:ascii="Times New Roman" w:hAnsi="Times New Roman"/>
                <w:color w:val="000000"/>
                <w:sz w:val="24"/>
                <w:szCs w:val="24"/>
                <w:shd w:val="clear" w:color="auto" w:fill="FFFFFF"/>
              </w:rPr>
            </w:pPr>
          </w:p>
        </w:tc>
        <w:tc>
          <w:tcPr>
            <w:tcW w:w="1985" w:type="dxa"/>
            <w:tcBorders>
              <w:top w:val="single" w:sz="4" w:space="0" w:color="auto"/>
              <w:left w:val="nil"/>
              <w:bottom w:val="single" w:sz="4" w:space="0" w:color="auto"/>
              <w:right w:val="single" w:sz="8" w:space="0" w:color="auto"/>
            </w:tcBorders>
            <w:vAlign w:val="center"/>
          </w:tcPr>
          <w:p w:rsidR="001F3A4F" w:rsidRPr="00B31E63" w:rsidRDefault="001F3A4F" w:rsidP="00F14D2B">
            <w:pPr>
              <w:spacing w:after="0" w:line="240" w:lineRule="auto"/>
              <w:jc w:val="center"/>
              <w:rPr>
                <w:rFonts w:ascii="Times New Roman" w:hAnsi="Times New Roman"/>
                <w:sz w:val="24"/>
                <w:szCs w:val="24"/>
              </w:rPr>
            </w:pP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6.4.1 – 6.4.2</w:t>
            </w:r>
          </w:p>
        </w:tc>
      </w:tr>
      <w:tr w:rsidR="001F3A4F" w:rsidRPr="00B31E63" w:rsidTr="00F14D2B">
        <w:trPr>
          <w:trHeight w:val="7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pStyle w:val="21"/>
              <w:shd w:val="clear" w:color="auto" w:fill="auto"/>
              <w:jc w:val="both"/>
              <w:rPr>
                <w:rStyle w:val="9"/>
                <w:sz w:val="24"/>
                <w:szCs w:val="24"/>
              </w:rPr>
            </w:pPr>
            <w:r w:rsidRPr="00463DDC">
              <w:rPr>
                <w:rStyle w:val="9"/>
                <w:sz w:val="24"/>
                <w:szCs w:val="24"/>
              </w:rPr>
              <w:t xml:space="preserve">Проведение обследования функционирующих систем безопасности жизнеобеспечения на территории </w:t>
            </w:r>
            <w:r>
              <w:rPr>
                <w:rStyle w:val="9"/>
                <w:sz w:val="24"/>
                <w:szCs w:val="24"/>
              </w:rPr>
              <w:t>Кизнерского района</w:t>
            </w:r>
          </w:p>
          <w:p w:rsidR="001F3A4F" w:rsidRPr="00463DDC" w:rsidRDefault="001F3A4F" w:rsidP="00F14D2B">
            <w:pPr>
              <w:pStyle w:val="21"/>
              <w:shd w:val="clear" w:color="auto" w:fill="auto"/>
              <w:jc w:val="both"/>
              <w:rPr>
                <w:rStyle w:val="9"/>
                <w:sz w:val="24"/>
                <w:szCs w:val="24"/>
              </w:rPr>
            </w:pPr>
          </w:p>
          <w:p w:rsidR="001F3A4F" w:rsidRPr="00463DDC" w:rsidRDefault="001F3A4F" w:rsidP="00F14D2B">
            <w:pPr>
              <w:pStyle w:val="21"/>
              <w:shd w:val="clear" w:color="auto" w:fill="auto"/>
              <w:jc w:val="both"/>
              <w:rPr>
                <w:rFonts w:ascii="Times New Roman" w:hAnsi="Times New Roman"/>
                <w:color w:val="000000"/>
                <w:sz w:val="24"/>
                <w:szCs w:val="24"/>
                <w:shd w:val="clear" w:color="auto" w:fill="FFFFFF"/>
              </w:rPr>
            </w:pP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Pr="00463DDC" w:rsidRDefault="001F3A4F" w:rsidP="001F3A4F">
            <w:pPr>
              <w:spacing w:after="0" w:line="240" w:lineRule="auto"/>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5D2C20" w:rsidP="00F14D2B">
            <w:pPr>
              <w:spacing w:after="0" w:line="240" w:lineRule="auto"/>
              <w:ind w:left="-6"/>
              <w:rPr>
                <w:rFonts w:ascii="Times New Roman" w:hAnsi="Times New Roman"/>
                <w:sz w:val="24"/>
                <w:szCs w:val="24"/>
              </w:rPr>
            </w:pPr>
            <w:r>
              <w:rPr>
                <w:rFonts w:ascii="Times New Roman" w:hAnsi="Times New Roman"/>
                <w:sz w:val="24"/>
                <w:szCs w:val="24"/>
              </w:rPr>
              <w:t>2020-2028</w:t>
            </w:r>
            <w:r w:rsidR="001F3A4F"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Style w:val="9"/>
                <w:sz w:val="24"/>
                <w:szCs w:val="24"/>
              </w:rPr>
              <w:t>Материалы обследования</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both"/>
              <w:rPr>
                <w:rStyle w:val="9"/>
                <w:sz w:val="24"/>
                <w:szCs w:val="24"/>
              </w:rPr>
            </w:pPr>
            <w:r w:rsidRPr="00463DDC">
              <w:rPr>
                <w:rStyle w:val="9"/>
                <w:sz w:val="24"/>
                <w:szCs w:val="24"/>
              </w:rPr>
              <w:t xml:space="preserve">Разработка технического проекта по развитию (созданию) АПК «Безопасный город» в </w:t>
            </w:r>
            <w:r>
              <w:rPr>
                <w:rStyle w:val="9"/>
                <w:sz w:val="24"/>
                <w:szCs w:val="24"/>
              </w:rPr>
              <w:t>Кизнерском районе</w:t>
            </w:r>
            <w:r w:rsidRPr="00463DDC">
              <w:rPr>
                <w:rStyle w:val="9"/>
                <w:sz w:val="24"/>
                <w:szCs w:val="24"/>
              </w:rPr>
              <w:t xml:space="preserve"> и согласование с отделом информационных технологий, автоматизированных систем управления связи Главного управления МЧС России по Удмуртской  Республики.</w:t>
            </w:r>
          </w:p>
        </w:tc>
        <w:tc>
          <w:tcPr>
            <w:tcW w:w="25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5D2C20">
            <w:pPr>
              <w:spacing w:after="0" w:line="240" w:lineRule="auto"/>
              <w:ind w:left="-6"/>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Style w:val="9"/>
                <w:sz w:val="24"/>
                <w:szCs w:val="24"/>
              </w:rPr>
              <w:t>Технический проект по развитию (созданию) АПК «Безопасный город» и согласование с отделом информации технологий, автоматизированных систем управления связи</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pStyle w:val="a6"/>
              <w:jc w:val="both"/>
              <w:rPr>
                <w:rStyle w:val="9"/>
                <w:sz w:val="24"/>
                <w:szCs w:val="24"/>
              </w:rPr>
            </w:pPr>
            <w:r w:rsidRPr="00463DDC">
              <w:rPr>
                <w:rStyle w:val="9"/>
                <w:sz w:val="24"/>
                <w:szCs w:val="24"/>
              </w:rPr>
              <w:t>Проведение государственной экспертизы технического проекта.</w:t>
            </w:r>
          </w:p>
        </w:tc>
        <w:tc>
          <w:tcPr>
            <w:tcW w:w="25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5D2C20">
            <w:pPr>
              <w:spacing w:after="0" w:line="240" w:lineRule="auto"/>
              <w:ind w:left="-6"/>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Style w:val="9"/>
                <w:sz w:val="24"/>
                <w:szCs w:val="24"/>
              </w:rPr>
              <w:t>Пакет документов для получения субсидии</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vAlign w:val="center"/>
          </w:tcPr>
          <w:p w:rsidR="001F3A4F" w:rsidRDefault="001F3A4F" w:rsidP="00F14D2B">
            <w:pPr>
              <w:pStyle w:val="a6"/>
              <w:jc w:val="both"/>
              <w:rPr>
                <w:rStyle w:val="9"/>
                <w:sz w:val="24"/>
                <w:szCs w:val="24"/>
              </w:rPr>
            </w:pPr>
            <w:r w:rsidRPr="00463DDC">
              <w:rPr>
                <w:rStyle w:val="9"/>
                <w:sz w:val="24"/>
                <w:szCs w:val="24"/>
              </w:rPr>
              <w:t>Формирование пакета документов для получения субсидии на построение (развитие) АПК «Безопасный город» и представление в ГУ МЧС России по Удмуртской Республике (в случае возможности их выделения).</w:t>
            </w:r>
          </w:p>
          <w:p w:rsidR="001F3A4F" w:rsidRDefault="001F3A4F" w:rsidP="00F14D2B">
            <w:pPr>
              <w:pStyle w:val="a6"/>
              <w:jc w:val="both"/>
              <w:rPr>
                <w:rStyle w:val="9"/>
                <w:sz w:val="24"/>
                <w:szCs w:val="24"/>
              </w:rPr>
            </w:pPr>
          </w:p>
          <w:p w:rsidR="001F3A4F" w:rsidRDefault="001F3A4F" w:rsidP="00F14D2B">
            <w:pPr>
              <w:pStyle w:val="a6"/>
              <w:jc w:val="both"/>
              <w:rPr>
                <w:rStyle w:val="9"/>
                <w:sz w:val="24"/>
                <w:szCs w:val="24"/>
              </w:rPr>
            </w:pPr>
          </w:p>
          <w:p w:rsidR="001F3A4F" w:rsidRDefault="001F3A4F" w:rsidP="00F14D2B">
            <w:pPr>
              <w:pStyle w:val="a6"/>
              <w:jc w:val="both"/>
              <w:rPr>
                <w:rStyle w:val="9"/>
                <w:sz w:val="24"/>
                <w:szCs w:val="24"/>
              </w:rPr>
            </w:pPr>
          </w:p>
          <w:p w:rsidR="001F3A4F" w:rsidRDefault="001F3A4F" w:rsidP="00F14D2B">
            <w:pPr>
              <w:pStyle w:val="a6"/>
              <w:jc w:val="both"/>
              <w:rPr>
                <w:rStyle w:val="9"/>
                <w:sz w:val="24"/>
                <w:szCs w:val="24"/>
              </w:rPr>
            </w:pPr>
          </w:p>
          <w:p w:rsidR="001F3A4F" w:rsidRPr="00463DDC" w:rsidRDefault="001F3A4F" w:rsidP="00F14D2B">
            <w:pPr>
              <w:pStyle w:val="a6"/>
              <w:jc w:val="both"/>
              <w:rPr>
                <w:rStyle w:val="9"/>
                <w:sz w:val="24"/>
                <w:szCs w:val="24"/>
              </w:rPr>
            </w:pP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5D2C20">
            <w:pPr>
              <w:spacing w:after="0" w:line="240" w:lineRule="auto"/>
              <w:ind w:left="-6"/>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Style w:val="9"/>
                <w:sz w:val="24"/>
                <w:szCs w:val="24"/>
              </w:rPr>
              <w:t>Пакет документов для получения субсидии</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pStyle w:val="a6"/>
              <w:jc w:val="both"/>
              <w:rPr>
                <w:rStyle w:val="9"/>
                <w:b/>
                <w:sz w:val="24"/>
                <w:szCs w:val="24"/>
              </w:rPr>
            </w:pPr>
            <w:r w:rsidRPr="00463DDC">
              <w:rPr>
                <w:rStyle w:val="9"/>
                <w:b/>
                <w:sz w:val="24"/>
                <w:szCs w:val="24"/>
              </w:rPr>
              <w:t>Создание и внедрение сегментов АПК «Безопасный город»</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pStyle w:val="21"/>
              <w:shd w:val="clear" w:color="auto" w:fill="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ind w:left="-6"/>
              <w:rPr>
                <w:rStyle w:val="9"/>
                <w:sz w:val="24"/>
                <w:szCs w:val="24"/>
              </w:rPr>
            </w:pP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Style w:val="9"/>
                <w:sz w:val="24"/>
                <w:szCs w:val="24"/>
              </w:rPr>
            </w:pPr>
          </w:p>
        </w:tc>
        <w:tc>
          <w:tcPr>
            <w:tcW w:w="1985" w:type="dxa"/>
            <w:tcBorders>
              <w:top w:val="single" w:sz="4" w:space="0" w:color="auto"/>
              <w:left w:val="nil"/>
              <w:bottom w:val="single" w:sz="8" w:space="0" w:color="auto"/>
              <w:right w:val="single" w:sz="8" w:space="0" w:color="auto"/>
            </w:tcBorders>
          </w:tcPr>
          <w:p w:rsidR="001F3A4F" w:rsidRPr="00463DDC"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pStyle w:val="a6"/>
              <w:jc w:val="both"/>
              <w:rPr>
                <w:rStyle w:val="9"/>
                <w:sz w:val="24"/>
                <w:szCs w:val="24"/>
              </w:rPr>
            </w:pPr>
            <w:r w:rsidRPr="00463DDC">
              <w:rPr>
                <w:rStyle w:val="9"/>
                <w:sz w:val="24"/>
                <w:szCs w:val="24"/>
              </w:rPr>
              <w:t>Построение (развитие) АПК «Безопасный город», закупка оборудования, проведение монтажных и пусконаладочных работ.</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Style w:val="9"/>
                <w:sz w:val="24"/>
                <w:szCs w:val="24"/>
              </w:rPr>
              <w:t>Исполнитель работ</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5D2C20">
            <w:pPr>
              <w:spacing w:after="0" w:line="240" w:lineRule="auto"/>
              <w:ind w:left="-6"/>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rPr>
                <w:rFonts w:ascii="Times New Roman" w:hAnsi="Times New Roman"/>
                <w:sz w:val="24"/>
                <w:szCs w:val="24"/>
              </w:rPr>
            </w:pPr>
            <w:r w:rsidRPr="00463DDC">
              <w:rPr>
                <w:rStyle w:val="9"/>
                <w:sz w:val="24"/>
                <w:szCs w:val="24"/>
              </w:rPr>
              <w:t>АПК «Безопасный город»</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both"/>
              <w:rPr>
                <w:rStyle w:val="9"/>
                <w:sz w:val="24"/>
                <w:szCs w:val="24"/>
              </w:rPr>
            </w:pPr>
            <w:r w:rsidRPr="00463DDC">
              <w:rPr>
                <w:rStyle w:val="9"/>
                <w:sz w:val="24"/>
                <w:szCs w:val="24"/>
              </w:rPr>
              <w:t xml:space="preserve">Проведение приемочных испытаний АПК «Безопасный город», ввод в эксплуатацию АПК «Безопасный город» на территории </w:t>
            </w:r>
            <w:r>
              <w:rPr>
                <w:rStyle w:val="9"/>
                <w:sz w:val="24"/>
                <w:szCs w:val="24"/>
              </w:rPr>
              <w:t>Кизнерского района</w:t>
            </w:r>
            <w:r w:rsidRPr="00463DDC">
              <w:rPr>
                <w:rStyle w:val="9"/>
                <w:sz w:val="24"/>
                <w:szCs w:val="24"/>
              </w:rPr>
              <w:t>.</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5D2C20">
            <w:pPr>
              <w:spacing w:after="0" w:line="240" w:lineRule="auto"/>
              <w:ind w:left="-6"/>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tabs>
                <w:tab w:val="left" w:pos="300"/>
              </w:tabs>
              <w:spacing w:after="0" w:line="240" w:lineRule="auto"/>
              <w:jc w:val="both"/>
              <w:rPr>
                <w:rFonts w:ascii="Times New Roman" w:hAnsi="Times New Roman"/>
                <w:sz w:val="24"/>
                <w:szCs w:val="24"/>
              </w:rPr>
            </w:pPr>
            <w:r w:rsidRPr="00463DDC">
              <w:rPr>
                <w:rStyle w:val="9"/>
                <w:sz w:val="24"/>
                <w:szCs w:val="24"/>
              </w:rPr>
              <w:t>Акт сдачи-приемки АПК «Безопасный город»;</w:t>
            </w:r>
          </w:p>
          <w:p w:rsidR="001F3A4F" w:rsidRPr="00463DDC" w:rsidRDefault="001F3A4F" w:rsidP="00F14D2B">
            <w:pPr>
              <w:tabs>
                <w:tab w:val="left" w:pos="300"/>
              </w:tabs>
              <w:spacing w:after="0" w:line="240" w:lineRule="auto"/>
              <w:jc w:val="both"/>
              <w:rPr>
                <w:rFonts w:ascii="Times New Roman" w:hAnsi="Times New Roman"/>
                <w:sz w:val="24"/>
                <w:szCs w:val="24"/>
              </w:rPr>
            </w:pPr>
            <w:r w:rsidRPr="00463DDC">
              <w:rPr>
                <w:rStyle w:val="9"/>
                <w:sz w:val="24"/>
                <w:szCs w:val="24"/>
              </w:rPr>
              <w:t>Акт ввода в эксплуатацию;</w:t>
            </w:r>
          </w:p>
          <w:p w:rsidR="001F3A4F" w:rsidRPr="00C51072" w:rsidRDefault="001F3A4F" w:rsidP="00F14D2B">
            <w:pPr>
              <w:spacing w:after="0" w:line="240" w:lineRule="auto"/>
              <w:jc w:val="both"/>
              <w:rPr>
                <w:rFonts w:ascii="Times New Roman" w:hAnsi="Times New Roman"/>
                <w:color w:val="000000"/>
                <w:sz w:val="24"/>
                <w:szCs w:val="24"/>
                <w:shd w:val="clear" w:color="auto" w:fill="FFFFFF"/>
              </w:rPr>
            </w:pPr>
            <w:r w:rsidRPr="00463DDC">
              <w:rPr>
                <w:rStyle w:val="9"/>
                <w:sz w:val="24"/>
                <w:szCs w:val="24"/>
              </w:rPr>
              <w:t xml:space="preserve">Распоряжение Главы </w:t>
            </w:r>
            <w:r>
              <w:rPr>
                <w:rStyle w:val="9"/>
                <w:sz w:val="24"/>
                <w:szCs w:val="24"/>
              </w:rPr>
              <w:t>Кизнерского района</w:t>
            </w:r>
            <w:r w:rsidRPr="00463DDC">
              <w:rPr>
                <w:rStyle w:val="9"/>
                <w:sz w:val="24"/>
                <w:szCs w:val="24"/>
              </w:rPr>
              <w:t xml:space="preserve"> о вводе АПК «Безопасный город» на территории </w:t>
            </w:r>
            <w:r>
              <w:rPr>
                <w:rStyle w:val="9"/>
                <w:sz w:val="24"/>
                <w:szCs w:val="24"/>
              </w:rPr>
              <w:t>Кизнерского района</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both"/>
              <w:rPr>
                <w:rStyle w:val="9"/>
                <w:sz w:val="24"/>
                <w:szCs w:val="24"/>
              </w:rPr>
            </w:pPr>
            <w:r w:rsidRPr="00463DDC">
              <w:rPr>
                <w:rStyle w:val="9"/>
                <w:sz w:val="24"/>
                <w:szCs w:val="24"/>
              </w:rPr>
              <w:t xml:space="preserve">Завершение работы по созданию и внедрению сегментов АПК «Безопасный город» в ЕДДС </w:t>
            </w:r>
          </w:p>
          <w:p w:rsidR="001F3A4F" w:rsidRPr="00463DDC" w:rsidRDefault="001F3A4F" w:rsidP="00F14D2B">
            <w:pPr>
              <w:pStyle w:val="a6"/>
              <w:jc w:val="both"/>
              <w:rPr>
                <w:rStyle w:val="9"/>
                <w:sz w:val="24"/>
                <w:szCs w:val="24"/>
              </w:rPr>
            </w:pPr>
            <w:r w:rsidRPr="00463DDC">
              <w:rPr>
                <w:rStyle w:val="9"/>
                <w:sz w:val="24"/>
                <w:szCs w:val="24"/>
              </w:rPr>
              <w:t>в соответствии с Концепцией построения и развития АПК «Безопасный город» и методическими рекомендациями АПК «Безопасный город», построение (развитие), внедрение и эксплуатация.</w:t>
            </w:r>
          </w:p>
        </w:tc>
        <w:tc>
          <w:tcPr>
            <w:tcW w:w="25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1F3A4F" w:rsidRDefault="001F3A4F" w:rsidP="00F14D2B">
            <w:pPr>
              <w:spacing w:after="0" w:line="240" w:lineRule="auto"/>
              <w:jc w:val="center"/>
              <w:rPr>
                <w:rFonts w:ascii="Times New Roman" w:hAnsi="Times New Roman"/>
                <w:sz w:val="24"/>
                <w:szCs w:val="24"/>
              </w:rPr>
            </w:pPr>
          </w:p>
          <w:p w:rsidR="001F3A4F" w:rsidRDefault="001F3A4F" w:rsidP="00F14D2B">
            <w:pPr>
              <w:spacing w:after="0" w:line="240" w:lineRule="auto"/>
              <w:jc w:val="center"/>
              <w:rPr>
                <w:rFonts w:ascii="Times New Roman" w:hAnsi="Times New Roman"/>
                <w:sz w:val="24"/>
                <w:szCs w:val="24"/>
              </w:rPr>
            </w:pPr>
          </w:p>
          <w:p w:rsidR="001F3A4F" w:rsidRDefault="001F3A4F" w:rsidP="00F14D2B">
            <w:pPr>
              <w:spacing w:after="0" w:line="240" w:lineRule="auto"/>
              <w:jc w:val="center"/>
              <w:rPr>
                <w:rFonts w:ascii="Times New Roman" w:hAnsi="Times New Roman"/>
                <w:sz w:val="24"/>
                <w:szCs w:val="24"/>
              </w:rPr>
            </w:pPr>
          </w:p>
          <w:p w:rsidR="001F3A4F" w:rsidRPr="00463DDC"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5D2C20">
            <w:pPr>
              <w:spacing w:after="0" w:line="240" w:lineRule="auto"/>
              <w:ind w:left="-6"/>
              <w:jc w:val="center"/>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Style w:val="9"/>
                <w:sz w:val="24"/>
                <w:szCs w:val="24"/>
              </w:rPr>
              <w:t xml:space="preserve">Внедрение сегментов АПК «Безопасный город» на пункте управления ЕДДС </w:t>
            </w:r>
          </w:p>
          <w:p w:rsidR="001F3A4F" w:rsidRPr="00463DDC" w:rsidRDefault="001F3A4F" w:rsidP="00F14D2B">
            <w:pPr>
              <w:spacing w:after="0" w:line="240" w:lineRule="auto"/>
              <w:jc w:val="both"/>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3</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pStyle w:val="a6"/>
              <w:jc w:val="both"/>
              <w:rPr>
                <w:rStyle w:val="9"/>
                <w:b/>
                <w:sz w:val="24"/>
                <w:szCs w:val="24"/>
              </w:rPr>
            </w:pPr>
            <w:r w:rsidRPr="00463DDC">
              <w:rPr>
                <w:rStyle w:val="9"/>
                <w:b/>
                <w:sz w:val="24"/>
                <w:szCs w:val="24"/>
              </w:rPr>
              <w:t xml:space="preserve">Обучение персонала АПК «Безопасный город» </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pStyle w:val="21"/>
              <w:shd w:val="clear" w:color="auto" w:fill="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ind w:left="-6"/>
              <w:jc w:val="center"/>
              <w:rPr>
                <w:rStyle w:val="9"/>
                <w:sz w:val="24"/>
                <w:szCs w:val="24"/>
              </w:rPr>
            </w:pP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Style w:val="9"/>
                <w:sz w:val="24"/>
                <w:szCs w:val="24"/>
              </w:rPr>
            </w:pPr>
          </w:p>
        </w:tc>
        <w:tc>
          <w:tcPr>
            <w:tcW w:w="1985" w:type="dxa"/>
            <w:tcBorders>
              <w:top w:val="single" w:sz="4" w:space="0" w:color="auto"/>
              <w:left w:val="nil"/>
              <w:bottom w:val="single" w:sz="8" w:space="0" w:color="auto"/>
              <w:right w:val="single" w:sz="8" w:space="0" w:color="auto"/>
            </w:tcBorders>
          </w:tcPr>
          <w:p w:rsidR="001F3A4F" w:rsidRPr="00463DDC"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460" w:type="dxa"/>
            <w:tcBorders>
              <w:top w:val="single" w:sz="4" w:space="0" w:color="auto"/>
              <w:left w:val="nil"/>
              <w:bottom w:val="single" w:sz="8"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pStyle w:val="a6"/>
              <w:jc w:val="both"/>
              <w:rPr>
                <w:rStyle w:val="9"/>
                <w:sz w:val="24"/>
                <w:szCs w:val="24"/>
              </w:rPr>
            </w:pPr>
            <w:r w:rsidRPr="00463DDC">
              <w:rPr>
                <w:rStyle w:val="9"/>
                <w:sz w:val="24"/>
                <w:szCs w:val="24"/>
              </w:rPr>
              <w:t>Проведение обучения персонала АПК «Безопасный город» на базе областного государственного образовательного учреждения «Учебно-</w:t>
            </w:r>
            <w:r w:rsidRPr="00463DDC">
              <w:rPr>
                <w:rStyle w:val="9"/>
                <w:sz w:val="24"/>
                <w:szCs w:val="24"/>
              </w:rPr>
              <w:softHyphen/>
              <w:t>методический центр по гражданской обороне и чрезвычайным ситуациям» Удмуртской Республике.</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5D2C20">
            <w:pPr>
              <w:spacing w:after="0" w:line="240" w:lineRule="auto"/>
              <w:ind w:left="-6"/>
              <w:jc w:val="center"/>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Style w:val="9"/>
                <w:sz w:val="24"/>
                <w:szCs w:val="24"/>
              </w:rPr>
              <w:t>Обучение персонала ЕДДС, ДДС взаимодействующих служб, интегрированных в АПК «Безопасный город»</w:t>
            </w:r>
          </w:p>
        </w:tc>
        <w:tc>
          <w:tcPr>
            <w:tcW w:w="1985" w:type="dxa"/>
            <w:tcBorders>
              <w:top w:val="single" w:sz="4" w:space="0" w:color="auto"/>
              <w:left w:val="nil"/>
              <w:bottom w:val="single" w:sz="8" w:space="0" w:color="auto"/>
              <w:right w:val="single" w:sz="8" w:space="0" w:color="auto"/>
            </w:tcBorders>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lastRenderedPageBreak/>
              <w:t>06</w:t>
            </w:r>
          </w:p>
        </w:tc>
        <w:tc>
          <w:tcPr>
            <w:tcW w:w="563" w:type="dxa"/>
            <w:tcBorders>
              <w:top w:val="single" w:sz="4" w:space="0" w:color="auto"/>
              <w:left w:val="nil"/>
              <w:bottom w:val="single" w:sz="4"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4</w:t>
            </w:r>
          </w:p>
        </w:tc>
        <w:tc>
          <w:tcPr>
            <w:tcW w:w="603" w:type="dxa"/>
            <w:tcBorders>
              <w:top w:val="single" w:sz="4" w:space="0" w:color="auto"/>
              <w:left w:val="nil"/>
              <w:bottom w:val="single" w:sz="4"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3</w:t>
            </w:r>
          </w:p>
        </w:tc>
        <w:tc>
          <w:tcPr>
            <w:tcW w:w="460" w:type="dxa"/>
            <w:tcBorders>
              <w:top w:val="single" w:sz="4" w:space="0" w:color="auto"/>
              <w:left w:val="nil"/>
              <w:bottom w:val="single" w:sz="4"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2</w:t>
            </w:r>
          </w:p>
        </w:tc>
        <w:tc>
          <w:tcPr>
            <w:tcW w:w="3879" w:type="dxa"/>
            <w:tcBorders>
              <w:top w:val="single" w:sz="4" w:space="0" w:color="auto"/>
              <w:left w:val="nil"/>
              <w:bottom w:val="single" w:sz="4" w:space="0" w:color="auto"/>
              <w:right w:val="single" w:sz="4" w:space="0" w:color="auto"/>
            </w:tcBorders>
            <w:noWrap/>
          </w:tcPr>
          <w:p w:rsidR="001F3A4F" w:rsidRPr="00463DDC" w:rsidRDefault="001F3A4F" w:rsidP="00F14D2B">
            <w:pPr>
              <w:spacing w:after="0" w:line="240" w:lineRule="auto"/>
              <w:jc w:val="both"/>
              <w:rPr>
                <w:rStyle w:val="9"/>
                <w:sz w:val="24"/>
                <w:szCs w:val="24"/>
              </w:rPr>
            </w:pPr>
            <w:r w:rsidRPr="00463DDC">
              <w:rPr>
                <w:rStyle w:val="9"/>
                <w:sz w:val="24"/>
                <w:szCs w:val="24"/>
              </w:rPr>
              <w:t xml:space="preserve">Информирование населения о вводе АПК «Безопасный город» на территории </w:t>
            </w:r>
            <w:r>
              <w:rPr>
                <w:rStyle w:val="9"/>
                <w:sz w:val="24"/>
                <w:szCs w:val="24"/>
              </w:rPr>
              <w:t>Кизнерского района</w:t>
            </w:r>
          </w:p>
        </w:tc>
        <w:tc>
          <w:tcPr>
            <w:tcW w:w="2579" w:type="dxa"/>
            <w:tcBorders>
              <w:top w:val="single" w:sz="4" w:space="0" w:color="auto"/>
              <w:left w:val="nil"/>
              <w:bottom w:val="single" w:sz="4" w:space="0" w:color="auto"/>
              <w:right w:val="single" w:sz="4" w:space="0" w:color="auto"/>
            </w:tcBorders>
            <w:noWrap/>
            <w:vAlign w:val="center"/>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Управление гражданской защиты,</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информационных технологий и безопасности</w:t>
            </w: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4" w:space="0" w:color="auto"/>
              <w:right w:val="single" w:sz="4" w:space="0" w:color="auto"/>
            </w:tcBorders>
            <w:noWrap/>
          </w:tcPr>
          <w:p w:rsidR="001F3A4F" w:rsidRPr="00463DDC" w:rsidRDefault="001F3A4F" w:rsidP="005D2C20">
            <w:pPr>
              <w:spacing w:after="0" w:line="240" w:lineRule="auto"/>
              <w:ind w:left="-6"/>
              <w:jc w:val="center"/>
              <w:rPr>
                <w:rFonts w:ascii="Times New Roman" w:hAnsi="Times New Roman"/>
                <w:sz w:val="24"/>
                <w:szCs w:val="24"/>
              </w:rPr>
            </w:pPr>
            <w:r w:rsidRPr="00463DDC">
              <w:rPr>
                <w:rFonts w:ascii="Times New Roman" w:hAnsi="Times New Roman"/>
                <w:sz w:val="24"/>
                <w:szCs w:val="24"/>
              </w:rPr>
              <w:t>2020-202</w:t>
            </w:r>
            <w:r w:rsidR="005D2C20">
              <w:rPr>
                <w:rFonts w:ascii="Times New Roman" w:hAnsi="Times New Roman"/>
                <w:sz w:val="24"/>
                <w:szCs w:val="24"/>
              </w:rPr>
              <w:t>8</w:t>
            </w:r>
            <w:r w:rsidRPr="00463DDC">
              <w:rPr>
                <w:rFonts w:ascii="Times New Roman" w:hAnsi="Times New Roman"/>
                <w:sz w:val="24"/>
                <w:szCs w:val="24"/>
              </w:rPr>
              <w:t xml:space="preserve"> г.г.</w:t>
            </w:r>
          </w:p>
        </w:tc>
        <w:tc>
          <w:tcPr>
            <w:tcW w:w="2977" w:type="dxa"/>
            <w:tcBorders>
              <w:top w:val="single" w:sz="4" w:space="0" w:color="auto"/>
              <w:left w:val="nil"/>
              <w:bottom w:val="single" w:sz="4" w:space="0" w:color="auto"/>
              <w:right w:val="single" w:sz="8"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Style w:val="9"/>
                <w:sz w:val="24"/>
                <w:szCs w:val="24"/>
              </w:rPr>
              <w:t xml:space="preserve">Информирование населения о вводе АПК «Безопасный город» на территории </w:t>
            </w:r>
            <w:r>
              <w:rPr>
                <w:rStyle w:val="9"/>
                <w:sz w:val="24"/>
                <w:szCs w:val="24"/>
              </w:rPr>
              <w:t>Кизнерского района</w:t>
            </w:r>
          </w:p>
        </w:tc>
        <w:tc>
          <w:tcPr>
            <w:tcW w:w="1985" w:type="dxa"/>
            <w:tcBorders>
              <w:top w:val="single" w:sz="4" w:space="0" w:color="auto"/>
              <w:left w:val="nil"/>
              <w:bottom w:val="single" w:sz="4" w:space="0" w:color="auto"/>
              <w:right w:val="single" w:sz="8" w:space="0" w:color="auto"/>
            </w:tcBorders>
          </w:tcPr>
          <w:p w:rsidR="001F3A4F" w:rsidRPr="00463DDC" w:rsidRDefault="001F3A4F" w:rsidP="00F14D2B">
            <w:pPr>
              <w:spacing w:after="0" w:line="240" w:lineRule="auto"/>
              <w:jc w:val="center"/>
              <w:rPr>
                <w:rFonts w:ascii="Times New Roman" w:hAnsi="Times New Roman"/>
                <w:sz w:val="24"/>
                <w:szCs w:val="24"/>
              </w:rPr>
            </w:pPr>
          </w:p>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6.4.1 – 6.4.2</w:t>
            </w:r>
          </w:p>
        </w:tc>
      </w:tr>
      <w:tr w:rsidR="001F3A4F" w:rsidRPr="00B31E63" w:rsidTr="00F14D2B">
        <w:trPr>
          <w:trHeight w:val="20"/>
        </w:trPr>
        <w:tc>
          <w:tcPr>
            <w:tcW w:w="603" w:type="dxa"/>
            <w:tcBorders>
              <w:top w:val="single" w:sz="4" w:space="0" w:color="auto"/>
              <w:left w:val="single" w:sz="8" w:space="0" w:color="auto"/>
              <w:bottom w:val="single" w:sz="4"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4"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5</w:t>
            </w:r>
          </w:p>
        </w:tc>
        <w:tc>
          <w:tcPr>
            <w:tcW w:w="603" w:type="dxa"/>
            <w:tcBorders>
              <w:top w:val="single" w:sz="4" w:space="0" w:color="auto"/>
              <w:left w:val="nil"/>
              <w:bottom w:val="single" w:sz="4"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p>
        </w:tc>
        <w:tc>
          <w:tcPr>
            <w:tcW w:w="460" w:type="dxa"/>
            <w:tcBorders>
              <w:top w:val="single" w:sz="4" w:space="0" w:color="auto"/>
              <w:left w:val="nil"/>
              <w:bottom w:val="single" w:sz="4" w:space="0" w:color="auto"/>
              <w:right w:val="single" w:sz="4" w:space="0" w:color="auto"/>
            </w:tcBorders>
            <w:noWrap/>
          </w:tcPr>
          <w:p w:rsidR="001F3A4F" w:rsidRPr="00463DDC" w:rsidRDefault="001F3A4F" w:rsidP="00F14D2B">
            <w:pPr>
              <w:spacing w:after="0" w:line="240" w:lineRule="auto"/>
              <w:jc w:val="both"/>
              <w:rPr>
                <w:rFonts w:ascii="Times New Roman" w:hAnsi="Times New Roman"/>
                <w:sz w:val="24"/>
                <w:szCs w:val="24"/>
              </w:rPr>
            </w:pPr>
          </w:p>
        </w:tc>
        <w:tc>
          <w:tcPr>
            <w:tcW w:w="3879" w:type="dxa"/>
            <w:tcBorders>
              <w:top w:val="single" w:sz="4" w:space="0" w:color="auto"/>
              <w:left w:val="nil"/>
              <w:bottom w:val="single" w:sz="4" w:space="0" w:color="auto"/>
              <w:right w:val="single" w:sz="4" w:space="0" w:color="auto"/>
            </w:tcBorders>
            <w:noWrap/>
          </w:tcPr>
          <w:p w:rsidR="001F3A4F" w:rsidRPr="00463DDC" w:rsidRDefault="001F3A4F" w:rsidP="005D2C20">
            <w:pPr>
              <w:spacing w:after="0" w:line="240" w:lineRule="auto"/>
              <w:jc w:val="both"/>
              <w:rPr>
                <w:rFonts w:ascii="Times New Roman" w:hAnsi="Times New Roman"/>
                <w:sz w:val="24"/>
                <w:szCs w:val="24"/>
              </w:rPr>
            </w:pPr>
            <w:r w:rsidRPr="00463DDC">
              <w:rPr>
                <w:rFonts w:ascii="Times New Roman" w:hAnsi="Times New Roman"/>
                <w:b/>
                <w:bCs/>
                <w:sz w:val="24"/>
                <w:szCs w:val="24"/>
              </w:rPr>
              <w:t>Развитие противопожарного водоснабжения в муниципальном образовании «</w:t>
            </w:r>
            <w:r w:rsidR="005D2C20">
              <w:rPr>
                <w:rFonts w:ascii="Times New Roman" w:hAnsi="Times New Roman"/>
                <w:b/>
                <w:bCs/>
                <w:sz w:val="24"/>
                <w:szCs w:val="24"/>
              </w:rPr>
              <w:t xml:space="preserve">МО </w:t>
            </w:r>
            <w:r>
              <w:rPr>
                <w:rFonts w:ascii="Times New Roman" w:hAnsi="Times New Roman"/>
                <w:b/>
                <w:bCs/>
                <w:sz w:val="24"/>
                <w:szCs w:val="24"/>
              </w:rPr>
              <w:t>Кизнерский район</w:t>
            </w:r>
            <w:r w:rsidR="005D2C20">
              <w:rPr>
                <w:rFonts w:ascii="Times New Roman" w:hAnsi="Times New Roman"/>
                <w:b/>
                <w:bCs/>
                <w:sz w:val="24"/>
                <w:szCs w:val="24"/>
              </w:rPr>
              <w:t xml:space="preserve"> УР</w:t>
            </w:r>
            <w:r w:rsidRPr="00463DDC">
              <w:rPr>
                <w:rFonts w:ascii="Times New Roman" w:hAnsi="Times New Roman"/>
                <w:b/>
                <w:bCs/>
                <w:sz w:val="24"/>
                <w:szCs w:val="24"/>
              </w:rPr>
              <w:t>» на 2020-202</w:t>
            </w:r>
            <w:r w:rsidR="005D2C20">
              <w:rPr>
                <w:rFonts w:ascii="Times New Roman" w:hAnsi="Times New Roman"/>
                <w:b/>
                <w:bCs/>
                <w:sz w:val="24"/>
                <w:szCs w:val="24"/>
              </w:rPr>
              <w:t>8</w:t>
            </w:r>
            <w:r w:rsidRPr="00463DDC">
              <w:rPr>
                <w:rFonts w:ascii="Times New Roman" w:hAnsi="Times New Roman"/>
                <w:b/>
                <w:bCs/>
                <w:sz w:val="24"/>
                <w:szCs w:val="24"/>
              </w:rPr>
              <w:t xml:space="preserve"> годы</w:t>
            </w:r>
          </w:p>
        </w:tc>
        <w:tc>
          <w:tcPr>
            <w:tcW w:w="2579" w:type="dxa"/>
            <w:tcBorders>
              <w:top w:val="single" w:sz="4" w:space="0" w:color="auto"/>
              <w:left w:val="nil"/>
              <w:bottom w:val="single" w:sz="4" w:space="0" w:color="auto"/>
              <w:right w:val="single" w:sz="4" w:space="0" w:color="auto"/>
            </w:tcBorders>
            <w:noWrap/>
          </w:tcPr>
          <w:p w:rsidR="001F3A4F" w:rsidRPr="00463DDC" w:rsidRDefault="001F3A4F" w:rsidP="00F14D2B">
            <w:pPr>
              <w:spacing w:after="0" w:line="240" w:lineRule="auto"/>
              <w:jc w:val="both"/>
              <w:rPr>
                <w:rFonts w:ascii="Times New Roman" w:hAnsi="Times New Roman"/>
                <w:sz w:val="24"/>
                <w:szCs w:val="24"/>
              </w:rPr>
            </w:pPr>
          </w:p>
        </w:tc>
        <w:tc>
          <w:tcPr>
            <w:tcW w:w="1803" w:type="dxa"/>
            <w:tcBorders>
              <w:top w:val="single" w:sz="4" w:space="0" w:color="auto"/>
              <w:left w:val="nil"/>
              <w:bottom w:val="single" w:sz="4" w:space="0" w:color="auto"/>
              <w:right w:val="single" w:sz="4" w:space="0" w:color="auto"/>
            </w:tcBorders>
            <w:noWrap/>
          </w:tcPr>
          <w:p w:rsidR="001F3A4F" w:rsidRPr="00463DDC" w:rsidRDefault="001F3A4F" w:rsidP="00F14D2B">
            <w:pPr>
              <w:spacing w:after="0" w:line="240" w:lineRule="auto"/>
              <w:ind w:left="-6"/>
              <w:jc w:val="both"/>
              <w:rPr>
                <w:rFonts w:ascii="Times New Roman" w:hAnsi="Times New Roman"/>
                <w:sz w:val="24"/>
                <w:szCs w:val="24"/>
              </w:rPr>
            </w:pPr>
          </w:p>
        </w:tc>
        <w:tc>
          <w:tcPr>
            <w:tcW w:w="2977" w:type="dxa"/>
            <w:tcBorders>
              <w:top w:val="single" w:sz="4" w:space="0" w:color="auto"/>
              <w:left w:val="nil"/>
              <w:bottom w:val="single" w:sz="4"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p>
        </w:tc>
        <w:tc>
          <w:tcPr>
            <w:tcW w:w="1985" w:type="dxa"/>
            <w:tcBorders>
              <w:top w:val="single" w:sz="4" w:space="0" w:color="auto"/>
              <w:left w:val="nil"/>
              <w:bottom w:val="single" w:sz="4" w:space="0" w:color="auto"/>
              <w:right w:val="single" w:sz="8" w:space="0" w:color="auto"/>
            </w:tcBorders>
          </w:tcPr>
          <w:p w:rsidR="001F3A4F" w:rsidRPr="00463DDC" w:rsidRDefault="001F3A4F" w:rsidP="00F14D2B">
            <w:pPr>
              <w:spacing w:after="0" w:line="240" w:lineRule="auto"/>
              <w:jc w:val="both"/>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1</w:t>
            </w:r>
          </w:p>
        </w:tc>
        <w:tc>
          <w:tcPr>
            <w:tcW w:w="460"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Fonts w:ascii="Times New Roman" w:hAnsi="Times New Roman"/>
                <w:sz w:val="24"/>
                <w:szCs w:val="24"/>
              </w:rPr>
              <w:t>Учет источников противопожарного водоснабжения в границах муниципального образования</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Управление сельского хозяйства и развития сельских территорий Администрации </w:t>
            </w:r>
            <w:r>
              <w:rPr>
                <w:rFonts w:ascii="Times New Roman" w:hAnsi="Times New Roman"/>
                <w:sz w:val="24"/>
                <w:szCs w:val="24"/>
              </w:rPr>
              <w:t>Кизнерского района</w:t>
            </w:r>
            <w:r w:rsidRPr="00463DDC">
              <w:rPr>
                <w:rFonts w:ascii="Times New Roman" w:hAnsi="Times New Roman"/>
                <w:sz w:val="24"/>
                <w:szCs w:val="24"/>
              </w:rPr>
              <w:t>, балансодержатели источников НППВ</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ind w:left="-6"/>
              <w:jc w:val="center"/>
              <w:rPr>
                <w:rFonts w:ascii="Times New Roman" w:hAnsi="Times New Roman"/>
                <w:sz w:val="24"/>
                <w:szCs w:val="24"/>
              </w:rPr>
            </w:pPr>
            <w:r w:rsidRPr="00463DDC">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06.5.1.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b/>
                <w:sz w:val="24"/>
                <w:szCs w:val="24"/>
              </w:rPr>
            </w:pPr>
            <w:r w:rsidRPr="00463DDC">
              <w:rPr>
                <w:rFonts w:ascii="Times New Roman" w:hAnsi="Times New Roman"/>
                <w:b/>
                <w:sz w:val="24"/>
                <w:szCs w:val="24"/>
              </w:rPr>
              <w:t>2</w:t>
            </w:r>
          </w:p>
        </w:tc>
        <w:tc>
          <w:tcPr>
            <w:tcW w:w="460"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Fonts w:ascii="Times New Roman" w:hAnsi="Times New Roman"/>
                <w:sz w:val="24"/>
                <w:szCs w:val="24"/>
              </w:rPr>
              <w:t xml:space="preserve">Проведение инвентаризации сетей водоснабжения </w:t>
            </w:r>
          </w:p>
        </w:tc>
        <w:tc>
          <w:tcPr>
            <w:tcW w:w="2579"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 xml:space="preserve">Управление сельского хозяйства и развития сельских территорий Администрации </w:t>
            </w:r>
            <w:r>
              <w:rPr>
                <w:rFonts w:ascii="Times New Roman" w:hAnsi="Times New Roman"/>
                <w:sz w:val="24"/>
                <w:szCs w:val="24"/>
              </w:rPr>
              <w:t>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463DDC" w:rsidRDefault="001F3A4F" w:rsidP="00F14D2B">
            <w:pPr>
              <w:spacing w:after="0" w:line="240" w:lineRule="auto"/>
              <w:ind w:left="-6"/>
              <w:jc w:val="center"/>
              <w:rPr>
                <w:rFonts w:ascii="Times New Roman" w:hAnsi="Times New Roman"/>
                <w:sz w:val="24"/>
                <w:szCs w:val="24"/>
              </w:rPr>
            </w:pPr>
            <w:r w:rsidRPr="00463DDC">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463DDC" w:rsidRDefault="001F3A4F" w:rsidP="00F14D2B">
            <w:pPr>
              <w:spacing w:after="0" w:line="240" w:lineRule="auto"/>
              <w:jc w:val="both"/>
              <w:rPr>
                <w:rFonts w:ascii="Times New Roman" w:hAnsi="Times New Roman"/>
                <w:sz w:val="24"/>
                <w:szCs w:val="24"/>
              </w:rPr>
            </w:pPr>
            <w:r w:rsidRPr="00463DDC">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463DDC" w:rsidRDefault="001F3A4F" w:rsidP="00F14D2B">
            <w:pPr>
              <w:spacing w:after="0" w:line="240" w:lineRule="auto"/>
              <w:jc w:val="center"/>
              <w:rPr>
                <w:rFonts w:ascii="Times New Roman" w:hAnsi="Times New Roman"/>
                <w:sz w:val="24"/>
                <w:szCs w:val="24"/>
              </w:rPr>
            </w:pPr>
            <w:r w:rsidRPr="00463DDC">
              <w:rPr>
                <w:rFonts w:ascii="Times New Roman" w:hAnsi="Times New Roman"/>
                <w:sz w:val="24"/>
                <w:szCs w:val="24"/>
              </w:rPr>
              <w:t>06.5.1.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Проведение инвентаризации бесхозяйных пожарных водоемов </w:t>
            </w:r>
          </w:p>
        </w:tc>
        <w:tc>
          <w:tcPr>
            <w:tcW w:w="2579" w:type="dxa"/>
            <w:tcBorders>
              <w:top w:val="single" w:sz="4" w:space="0" w:color="auto"/>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p w:rsidR="001F3A4F" w:rsidRPr="00B31E63" w:rsidRDefault="001F3A4F" w:rsidP="00F14D2B">
            <w:pPr>
              <w:spacing w:after="0" w:line="240" w:lineRule="auto"/>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4</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Проведение инвентаризации бесхозяйных прудов  </w:t>
            </w:r>
          </w:p>
        </w:tc>
        <w:tc>
          <w:tcPr>
            <w:tcW w:w="2579" w:type="dxa"/>
            <w:tcBorders>
              <w:top w:val="single" w:sz="4" w:space="0" w:color="auto"/>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914DA5" w:rsidRDefault="001F3A4F" w:rsidP="00F14D2B">
            <w:pPr>
              <w:spacing w:after="0" w:line="240" w:lineRule="auto"/>
              <w:ind w:left="-108" w:right="-108"/>
              <w:jc w:val="both"/>
              <w:rPr>
                <w:rFonts w:ascii="Times New Roman" w:hAnsi="Times New Roman"/>
              </w:rPr>
            </w:pPr>
            <w:r w:rsidRPr="00914DA5">
              <w:rPr>
                <w:rFonts w:ascii="Times New Roman" w:hAnsi="Times New Roman"/>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616F8D" w:rsidRDefault="001F3A4F" w:rsidP="00F14D2B">
            <w:pPr>
              <w:pStyle w:val="ConsPlusNormal"/>
              <w:ind w:firstLine="0"/>
              <w:jc w:val="both"/>
              <w:rPr>
                <w:rFonts w:ascii="Times New Roman" w:hAnsi="Times New Roman" w:cs="Times New Roman"/>
                <w:sz w:val="24"/>
                <w:szCs w:val="24"/>
              </w:rPr>
            </w:pPr>
            <w:r w:rsidRPr="00616F8D">
              <w:rPr>
                <w:rFonts w:ascii="Times New Roman" w:hAnsi="Times New Roman" w:cs="Times New Roman"/>
                <w:sz w:val="24"/>
                <w:szCs w:val="24"/>
              </w:rPr>
              <w:t>Подготовка и содержание источников противопожарного водоснабжения к условиям эксплуатации в весенне-летний и осеннее - зимний период</w:t>
            </w:r>
          </w:p>
        </w:tc>
        <w:tc>
          <w:tcPr>
            <w:tcW w:w="2579" w:type="dxa"/>
            <w:tcBorders>
              <w:top w:val="single" w:sz="4" w:space="0" w:color="auto"/>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 xml:space="preserve">района», </w:t>
            </w:r>
            <w:r w:rsidRPr="00B31E63">
              <w:rPr>
                <w:rFonts w:ascii="Times New Roman" w:hAnsi="Times New Roman"/>
                <w:sz w:val="24"/>
                <w:szCs w:val="24"/>
              </w:rPr>
              <w:t>балансодержатели источников НППВ</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6</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616F8D" w:rsidRDefault="001F3A4F" w:rsidP="00F14D2B">
            <w:pPr>
              <w:pStyle w:val="ConsPlusNormal"/>
              <w:ind w:firstLine="0"/>
              <w:jc w:val="both"/>
              <w:rPr>
                <w:rFonts w:ascii="Times New Roman" w:hAnsi="Times New Roman" w:cs="Times New Roman"/>
                <w:sz w:val="24"/>
                <w:szCs w:val="24"/>
              </w:rPr>
            </w:pPr>
            <w:r w:rsidRPr="00616F8D">
              <w:rPr>
                <w:rFonts w:ascii="Times New Roman" w:hAnsi="Times New Roman" w:cs="Times New Roman"/>
                <w:sz w:val="24"/>
                <w:szCs w:val="24"/>
              </w:rPr>
              <w:t>Осмотр источников противопожарного водоснабжения в целях проверки исправности и обеспечения беспрепятственного подъезда к ним</w:t>
            </w:r>
          </w:p>
        </w:tc>
        <w:tc>
          <w:tcPr>
            <w:tcW w:w="2579" w:type="dxa"/>
            <w:tcBorders>
              <w:top w:val="single" w:sz="4" w:space="0" w:color="auto"/>
              <w:left w:val="nil"/>
              <w:bottom w:val="single" w:sz="8" w:space="0" w:color="auto"/>
              <w:right w:val="single" w:sz="4" w:space="0" w:color="auto"/>
            </w:tcBorders>
            <w:noWrap/>
          </w:tcPr>
          <w:p w:rsidR="001F3A4F" w:rsidRPr="00C51072" w:rsidRDefault="001F3A4F" w:rsidP="00F14D2B">
            <w:pPr>
              <w:spacing w:after="0" w:line="240" w:lineRule="auto"/>
              <w:jc w:val="center"/>
              <w:rPr>
                <w:rFonts w:ascii="Times New Roman" w:hAnsi="Times New Roman"/>
                <w:sz w:val="24"/>
                <w:szCs w:val="24"/>
              </w:rPr>
            </w:pPr>
            <w:r w:rsidRPr="00C51072">
              <w:rPr>
                <w:rFonts w:ascii="Times New Roman" w:hAnsi="Times New Roman"/>
                <w:sz w:val="24"/>
                <w:szCs w:val="24"/>
              </w:rPr>
              <w:t xml:space="preserve">Управление сельского хозяйства и развития сельских территорий Администрации Кизнерского района, МУП «Служба заказчика Кизнерского </w:t>
            </w:r>
          </w:p>
          <w:p w:rsidR="001F3A4F" w:rsidRPr="00C51072" w:rsidRDefault="001F3A4F" w:rsidP="00F14D2B">
            <w:pPr>
              <w:spacing w:after="0" w:line="240" w:lineRule="auto"/>
              <w:jc w:val="center"/>
              <w:rPr>
                <w:rFonts w:ascii="Times New Roman" w:hAnsi="Times New Roman"/>
                <w:sz w:val="24"/>
                <w:szCs w:val="24"/>
              </w:rPr>
            </w:pPr>
            <w:r w:rsidRPr="00C51072">
              <w:rPr>
                <w:rFonts w:ascii="Times New Roman" w:hAnsi="Times New Roman"/>
                <w:sz w:val="24"/>
                <w:szCs w:val="24"/>
              </w:rPr>
              <w:t>района», балансодержатели источников НППВ, ПСЧ-34</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r w:rsidRPr="00B31E63">
              <w:rPr>
                <w:rFonts w:ascii="Times New Roman" w:hAnsi="Times New Roman"/>
                <w:sz w:val="24"/>
                <w:szCs w:val="24"/>
              </w:rPr>
              <w:t>2 раза в год</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7</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vAlign w:val="center"/>
          </w:tcPr>
          <w:p w:rsidR="001F3A4F" w:rsidRPr="00616F8D" w:rsidRDefault="001F3A4F" w:rsidP="00F14D2B">
            <w:pPr>
              <w:pStyle w:val="ConsPlusNormal"/>
              <w:ind w:firstLine="0"/>
              <w:jc w:val="both"/>
              <w:rPr>
                <w:rFonts w:ascii="Times New Roman" w:hAnsi="Times New Roman" w:cs="Times New Roman"/>
                <w:sz w:val="24"/>
                <w:szCs w:val="24"/>
              </w:rPr>
            </w:pPr>
            <w:r w:rsidRPr="00616F8D">
              <w:rPr>
                <w:rFonts w:ascii="Times New Roman" w:hAnsi="Times New Roman" w:cs="Times New Roman"/>
                <w:sz w:val="24"/>
                <w:szCs w:val="24"/>
              </w:rPr>
              <w:t>Оборудование (обновление) источников противопожарного водоснабжения указателями установленного образца.</w:t>
            </w:r>
          </w:p>
        </w:tc>
        <w:tc>
          <w:tcPr>
            <w:tcW w:w="2579" w:type="dxa"/>
            <w:tcBorders>
              <w:top w:val="single" w:sz="4" w:space="0" w:color="auto"/>
              <w:left w:val="nil"/>
              <w:bottom w:val="single" w:sz="8" w:space="0" w:color="auto"/>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Default="001F3A4F" w:rsidP="001F3A4F">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Default="001F3A4F" w:rsidP="001F3A4F">
            <w:pPr>
              <w:spacing w:after="0" w:line="240" w:lineRule="auto"/>
              <w:jc w:val="center"/>
              <w:rPr>
                <w:rFonts w:ascii="Times New Roman" w:hAnsi="Times New Roman"/>
                <w:sz w:val="24"/>
                <w:szCs w:val="24"/>
              </w:rPr>
            </w:pPr>
          </w:p>
          <w:p w:rsidR="001F3A4F" w:rsidRPr="00B31E63" w:rsidRDefault="001F3A4F" w:rsidP="001F3A4F">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r w:rsidRPr="00B31E63">
              <w:rPr>
                <w:rFonts w:ascii="Times New Roman" w:hAnsi="Times New Roman"/>
                <w:sz w:val="24"/>
                <w:szCs w:val="24"/>
              </w:rPr>
              <w:t>Ежегодно</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8</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3879" w:type="dxa"/>
            <w:tcBorders>
              <w:top w:val="single" w:sz="4" w:space="0" w:color="auto"/>
              <w:left w:val="nil"/>
              <w:bottom w:val="single" w:sz="8" w:space="0" w:color="auto"/>
              <w:right w:val="single" w:sz="4" w:space="0" w:color="auto"/>
            </w:tcBorders>
            <w:noWrap/>
          </w:tcPr>
          <w:p w:rsidR="001F3A4F" w:rsidRPr="00616F8D" w:rsidRDefault="001F3A4F" w:rsidP="00F14D2B">
            <w:pPr>
              <w:pStyle w:val="ConsPlusNormal"/>
              <w:ind w:firstLine="0"/>
              <w:jc w:val="both"/>
              <w:rPr>
                <w:rFonts w:ascii="Times New Roman" w:hAnsi="Times New Roman" w:cs="Times New Roman"/>
                <w:b/>
                <w:sz w:val="24"/>
                <w:szCs w:val="24"/>
              </w:rPr>
            </w:pPr>
            <w:r w:rsidRPr="00616F8D">
              <w:rPr>
                <w:rFonts w:ascii="Times New Roman" w:hAnsi="Times New Roman" w:cs="Times New Roman"/>
                <w:b/>
                <w:sz w:val="24"/>
                <w:szCs w:val="24"/>
              </w:rPr>
              <w:t>Ремонт пожарных водоемов:</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5D2C20"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с. Крымская Слудка  </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Юбилейная</w:t>
            </w:r>
          </w:p>
        </w:tc>
        <w:tc>
          <w:tcPr>
            <w:tcW w:w="2579" w:type="dxa"/>
            <w:vMerge w:val="restart"/>
            <w:tcBorders>
              <w:top w:val="single" w:sz="4" w:space="0" w:color="auto"/>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vMerge w:val="restart"/>
            <w:tcBorders>
              <w:top w:val="single" w:sz="4" w:space="0" w:color="auto"/>
              <w:left w:val="nil"/>
              <w:right w:val="single" w:sz="4" w:space="0" w:color="auto"/>
            </w:tcBorders>
            <w:noWrap/>
          </w:tcPr>
          <w:p w:rsidR="001F3A4F" w:rsidRPr="00B31E63" w:rsidRDefault="001F3A4F" w:rsidP="005D2C20">
            <w:pPr>
              <w:spacing w:after="0" w:line="240" w:lineRule="auto"/>
              <w:ind w:left="-6"/>
              <w:jc w:val="center"/>
              <w:rPr>
                <w:rFonts w:ascii="Times New Roman" w:hAnsi="Times New Roman"/>
                <w:sz w:val="24"/>
                <w:szCs w:val="24"/>
              </w:rPr>
            </w:pPr>
            <w:r w:rsidRPr="00B31E63">
              <w:rPr>
                <w:rFonts w:ascii="Times New Roman" w:hAnsi="Times New Roman"/>
                <w:sz w:val="24"/>
                <w:szCs w:val="24"/>
              </w:rPr>
              <w:t>2020-202</w:t>
            </w:r>
            <w:r w:rsidR="005D2C20">
              <w:rPr>
                <w:rFonts w:ascii="Times New Roman" w:hAnsi="Times New Roman"/>
                <w:sz w:val="24"/>
                <w:szCs w:val="24"/>
              </w:rPr>
              <w:t>8</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Бемыж, на территории МТФ</w:t>
            </w:r>
          </w:p>
        </w:tc>
        <w:tc>
          <w:tcPr>
            <w:tcW w:w="2579"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Ремонт пожарных гидрантов:</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74" w:right="-90"/>
              <w:jc w:val="both"/>
              <w:rPr>
                <w:rFonts w:ascii="Times New Roman" w:hAnsi="Times New Roman"/>
                <w:sz w:val="24"/>
                <w:szCs w:val="24"/>
              </w:rPr>
            </w:pPr>
            <w:r w:rsidRPr="00B31E63">
              <w:rPr>
                <w:rFonts w:ascii="Times New Roman" w:hAnsi="Times New Roman"/>
                <w:sz w:val="24"/>
                <w:szCs w:val="24"/>
              </w:rPr>
              <w:t>д. Аргабаш (по улице Молодежная)</w:t>
            </w:r>
          </w:p>
        </w:tc>
        <w:tc>
          <w:tcPr>
            <w:tcW w:w="2579" w:type="dxa"/>
            <w:vMerge w:val="restart"/>
            <w:tcBorders>
              <w:top w:val="single" w:sz="4" w:space="0" w:color="auto"/>
              <w:left w:val="nil"/>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tc>
        <w:tc>
          <w:tcPr>
            <w:tcW w:w="1803" w:type="dxa"/>
            <w:vMerge w:val="restart"/>
            <w:tcBorders>
              <w:top w:val="single" w:sz="4" w:space="0" w:color="auto"/>
              <w:left w:val="nil"/>
              <w:right w:val="single" w:sz="4" w:space="0" w:color="auto"/>
            </w:tcBorders>
            <w:noWrap/>
          </w:tcPr>
          <w:p w:rsidR="001F3A4F" w:rsidRPr="00B31E63" w:rsidRDefault="001F3A4F" w:rsidP="005D2C20">
            <w:pPr>
              <w:spacing w:after="0" w:line="240" w:lineRule="auto"/>
              <w:ind w:left="-6"/>
              <w:jc w:val="center"/>
              <w:rPr>
                <w:rFonts w:ascii="Times New Roman" w:hAnsi="Times New Roman"/>
                <w:sz w:val="24"/>
                <w:szCs w:val="24"/>
              </w:rPr>
            </w:pPr>
            <w:r w:rsidRPr="00B31E63">
              <w:rPr>
                <w:rFonts w:ascii="Times New Roman" w:hAnsi="Times New Roman"/>
                <w:sz w:val="24"/>
                <w:szCs w:val="24"/>
              </w:rPr>
              <w:t>2020-202</w:t>
            </w:r>
            <w:r w:rsidR="005D2C20">
              <w:rPr>
                <w:rFonts w:ascii="Times New Roman" w:hAnsi="Times New Roman"/>
                <w:sz w:val="24"/>
                <w:szCs w:val="24"/>
              </w:rPr>
              <w:t>8</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74"/>
              <w:jc w:val="both"/>
              <w:rPr>
                <w:rFonts w:ascii="Times New Roman" w:hAnsi="Times New Roman"/>
                <w:sz w:val="24"/>
                <w:szCs w:val="24"/>
              </w:rPr>
            </w:pPr>
            <w:r w:rsidRPr="00B31E63">
              <w:rPr>
                <w:rFonts w:ascii="Times New Roman" w:hAnsi="Times New Roman"/>
                <w:sz w:val="24"/>
                <w:szCs w:val="24"/>
              </w:rPr>
              <w:t>д. Верхний Бемыж</w:t>
            </w:r>
          </w:p>
          <w:p w:rsidR="001F3A4F" w:rsidRPr="00B31E63" w:rsidRDefault="001F3A4F" w:rsidP="00F14D2B">
            <w:pPr>
              <w:spacing w:after="0" w:line="240" w:lineRule="auto"/>
              <w:ind w:left="-74"/>
              <w:jc w:val="both"/>
              <w:rPr>
                <w:rFonts w:ascii="Times New Roman" w:hAnsi="Times New Roman"/>
                <w:sz w:val="24"/>
                <w:szCs w:val="24"/>
              </w:rPr>
            </w:pPr>
            <w:r w:rsidRPr="00B31E63">
              <w:rPr>
                <w:rFonts w:ascii="Times New Roman" w:hAnsi="Times New Roman"/>
                <w:sz w:val="24"/>
                <w:szCs w:val="24"/>
              </w:rPr>
              <w:t>(по улице Солнечная)</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74"/>
              <w:jc w:val="both"/>
              <w:rPr>
                <w:rFonts w:ascii="Times New Roman" w:hAnsi="Times New Roman"/>
                <w:sz w:val="24"/>
                <w:szCs w:val="24"/>
              </w:rPr>
            </w:pPr>
            <w:r w:rsidRPr="00B31E63">
              <w:rPr>
                <w:rFonts w:ascii="Times New Roman" w:hAnsi="Times New Roman"/>
                <w:sz w:val="24"/>
                <w:szCs w:val="24"/>
              </w:rPr>
              <w:t>п. Кизнер (по улице Чайковского и по улице Победы)</w:t>
            </w:r>
          </w:p>
        </w:tc>
        <w:tc>
          <w:tcPr>
            <w:tcW w:w="2579"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74"/>
              <w:jc w:val="both"/>
              <w:rPr>
                <w:rFonts w:ascii="Times New Roman" w:hAnsi="Times New Roman"/>
                <w:b/>
                <w:sz w:val="24"/>
                <w:szCs w:val="24"/>
              </w:rPr>
            </w:pPr>
            <w:r w:rsidRPr="00B31E63">
              <w:rPr>
                <w:rFonts w:ascii="Times New Roman" w:hAnsi="Times New Roman"/>
                <w:b/>
                <w:sz w:val="24"/>
                <w:szCs w:val="24"/>
              </w:rPr>
              <w:t>Разработка дорожной карты по оборудованию водозаборными устройствами водонапорных башен (60 шт.)</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«Кизнерск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п. Кизнер:</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Первомайская, 117</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Строителей, 17</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Подлесная, 1</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Чапаева, 2</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Солнечная, 34</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Леспромхозовская, 2</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Ленина, 41</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Кизнерская, 79</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Вокзальная, 1</w:t>
            </w:r>
          </w:p>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д. Лака Тыжма: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Петропавловская, 1</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Пихтовая, 23</w:t>
            </w:r>
          </w:p>
        </w:tc>
        <w:tc>
          <w:tcPr>
            <w:tcW w:w="2579" w:type="dxa"/>
            <w:vMerge w:val="restart"/>
            <w:tcBorders>
              <w:top w:val="single" w:sz="4" w:space="0" w:color="auto"/>
              <w:left w:val="nil"/>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МУП «Служба заказчика Кизнерского </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p w:rsidR="001F3A4F" w:rsidRPr="00B31E63" w:rsidRDefault="001F3A4F" w:rsidP="00F14D2B">
            <w:pPr>
              <w:jc w:val="center"/>
              <w:rPr>
                <w:rFonts w:ascii="Times New Roman" w:hAnsi="Times New Roman"/>
                <w:sz w:val="24"/>
                <w:szCs w:val="24"/>
              </w:rPr>
            </w:pPr>
          </w:p>
        </w:tc>
        <w:tc>
          <w:tcPr>
            <w:tcW w:w="1803" w:type="dxa"/>
            <w:vMerge w:val="restart"/>
            <w:tcBorders>
              <w:top w:val="single" w:sz="4" w:space="0" w:color="auto"/>
              <w:left w:val="nil"/>
              <w:right w:val="single" w:sz="4" w:space="0" w:color="auto"/>
            </w:tcBorders>
            <w:noWrap/>
          </w:tcPr>
          <w:p w:rsidR="001F3A4F" w:rsidRPr="00B31E63" w:rsidRDefault="001F3A4F" w:rsidP="005D2C20">
            <w:pPr>
              <w:spacing w:after="0" w:line="240" w:lineRule="auto"/>
              <w:ind w:left="-6"/>
              <w:jc w:val="center"/>
              <w:rPr>
                <w:rFonts w:ascii="Times New Roman" w:hAnsi="Times New Roman"/>
                <w:sz w:val="24"/>
                <w:szCs w:val="24"/>
              </w:rPr>
            </w:pPr>
            <w:r w:rsidRPr="00B31E63">
              <w:rPr>
                <w:rFonts w:ascii="Times New Roman" w:hAnsi="Times New Roman"/>
                <w:sz w:val="24"/>
                <w:szCs w:val="24"/>
              </w:rPr>
              <w:t>2020-202</w:t>
            </w:r>
            <w:r w:rsidR="005D2C20">
              <w:rPr>
                <w:rFonts w:ascii="Times New Roman" w:hAnsi="Times New Roman"/>
                <w:sz w:val="24"/>
                <w:szCs w:val="24"/>
              </w:rPr>
              <w:t>8</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«Балдеевск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Балдейка, ул. Большая, 35</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Нижняя Чабья, ул. Центральная, 71</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Старый Аргабаш:</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ул. Молодежная,</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 у МТФ КФХ Семенов.</w:t>
            </w:r>
          </w:p>
        </w:tc>
        <w:tc>
          <w:tcPr>
            <w:tcW w:w="2579" w:type="dxa"/>
            <w:vMerge/>
            <w:tcBorders>
              <w:left w:val="nil"/>
              <w:right w:val="single" w:sz="4" w:space="0" w:color="auto"/>
            </w:tcBorders>
            <w:noWrap/>
          </w:tcPr>
          <w:p w:rsidR="001F3A4F" w:rsidRPr="00B31E63" w:rsidRDefault="001F3A4F" w:rsidP="00F14D2B">
            <w:pPr>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821"/>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«Безменшурск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ind w:left="-74"/>
              <w:jc w:val="both"/>
              <w:rPr>
                <w:rFonts w:ascii="Times New Roman" w:hAnsi="Times New Roman"/>
                <w:sz w:val="24"/>
                <w:szCs w:val="24"/>
              </w:rPr>
            </w:pPr>
            <w:r w:rsidRPr="00B31E63">
              <w:rPr>
                <w:rFonts w:ascii="Times New Roman" w:hAnsi="Times New Roman"/>
                <w:sz w:val="24"/>
                <w:szCs w:val="24"/>
              </w:rPr>
              <w:t>д. Безменшур, ул. Садовая, 13;</w:t>
            </w:r>
          </w:p>
          <w:p w:rsidR="001F3A4F" w:rsidRPr="00B31E63" w:rsidRDefault="001F3A4F" w:rsidP="00F14D2B">
            <w:pPr>
              <w:spacing w:after="0" w:line="240" w:lineRule="auto"/>
              <w:ind w:left="-74"/>
              <w:jc w:val="both"/>
              <w:rPr>
                <w:rFonts w:ascii="Times New Roman" w:hAnsi="Times New Roman"/>
                <w:sz w:val="24"/>
                <w:szCs w:val="24"/>
              </w:rPr>
            </w:pPr>
            <w:r w:rsidRPr="00B31E63">
              <w:rPr>
                <w:rFonts w:ascii="Times New Roman" w:hAnsi="Times New Roman"/>
                <w:sz w:val="24"/>
                <w:szCs w:val="24"/>
              </w:rPr>
              <w:t>д. Бертло, ул. Садовая, 10.</w:t>
            </w:r>
          </w:p>
        </w:tc>
        <w:tc>
          <w:tcPr>
            <w:tcW w:w="2579" w:type="dxa"/>
            <w:vMerge/>
            <w:tcBorders>
              <w:left w:val="nil"/>
              <w:right w:val="single" w:sz="4" w:space="0" w:color="auto"/>
            </w:tcBorders>
            <w:noWrap/>
          </w:tcPr>
          <w:p w:rsidR="001F3A4F" w:rsidRPr="00B31E63" w:rsidRDefault="001F3A4F" w:rsidP="00F14D2B">
            <w:pPr>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Бемыж ул. Молодежная, 1</w:t>
            </w:r>
          </w:p>
        </w:tc>
        <w:tc>
          <w:tcPr>
            <w:tcW w:w="2579" w:type="dxa"/>
            <w:vMerge/>
            <w:tcBorders>
              <w:left w:val="nil"/>
              <w:right w:val="single" w:sz="4" w:space="0" w:color="auto"/>
            </w:tcBorders>
            <w:noWrap/>
          </w:tcPr>
          <w:p w:rsidR="001F3A4F" w:rsidRPr="00B31E63" w:rsidRDefault="001F3A4F" w:rsidP="00F14D2B">
            <w:pPr>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«Верхнебемыжск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Верхний Бемыж, ул. Заречная, 7</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Верхняя Тыжма, по ул. Полевая</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Айдуан-Чабья, у гаража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Городилово, по ул. Верхняя</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ind w:left="-6"/>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«Короленковск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sz w:val="24"/>
                <w:szCs w:val="24"/>
              </w:rPr>
              <w:t>с. Короленко, по ул. им. Короленко</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Новый Мултан, ул. Удмуртская 51</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Асинер, при въезде</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3879" w:type="dxa"/>
            <w:tcBorders>
              <w:top w:val="single" w:sz="4" w:space="0" w:color="auto"/>
              <w:left w:val="nil"/>
              <w:bottom w:val="single" w:sz="8" w:space="0" w:color="auto"/>
              <w:right w:val="single" w:sz="4" w:space="0" w:color="auto"/>
            </w:tcBorders>
            <w:noWrap/>
          </w:tcPr>
          <w:p w:rsidR="001F3A4F" w:rsidRPr="007249B9" w:rsidRDefault="001F3A4F" w:rsidP="00F14D2B">
            <w:pPr>
              <w:spacing w:after="0" w:line="240" w:lineRule="auto"/>
              <w:jc w:val="both"/>
              <w:rPr>
                <w:rFonts w:ascii="Times New Roman" w:hAnsi="Times New Roman"/>
                <w:b/>
              </w:rPr>
            </w:pPr>
            <w:r>
              <w:rPr>
                <w:rFonts w:ascii="Times New Roman" w:hAnsi="Times New Roman"/>
                <w:b/>
              </w:rPr>
              <w:t>Т</w:t>
            </w:r>
            <w:r w:rsidRPr="007249B9">
              <w:rPr>
                <w:rFonts w:ascii="Times New Roman" w:hAnsi="Times New Roman"/>
                <w:b/>
              </w:rPr>
              <w:t>О «Крымско-Слудск</w:t>
            </w:r>
            <w:r>
              <w:rPr>
                <w:rFonts w:ascii="Times New Roman" w:hAnsi="Times New Roman"/>
                <w:b/>
              </w:rPr>
              <w:t>ий</w:t>
            </w:r>
            <w:r w:rsidRPr="007249B9">
              <w:rPr>
                <w:rFonts w:ascii="Times New Roman" w:hAnsi="Times New Roman"/>
                <w:b/>
              </w:rPr>
              <w:t>»:</w:t>
            </w:r>
          </w:p>
          <w:p w:rsidR="001F3A4F" w:rsidRPr="007249B9" w:rsidRDefault="001F3A4F" w:rsidP="00F14D2B">
            <w:pPr>
              <w:spacing w:after="0" w:line="240" w:lineRule="auto"/>
              <w:jc w:val="both"/>
              <w:rPr>
                <w:rFonts w:ascii="Times New Roman" w:hAnsi="Times New Roman"/>
              </w:rPr>
            </w:pPr>
            <w:r w:rsidRPr="007249B9">
              <w:rPr>
                <w:rFonts w:ascii="Times New Roman" w:hAnsi="Times New Roman"/>
              </w:rPr>
              <w:t>д. Удмуртский Сарамак:</w:t>
            </w:r>
          </w:p>
          <w:p w:rsidR="001F3A4F" w:rsidRPr="007249B9" w:rsidRDefault="001F3A4F" w:rsidP="00F14D2B">
            <w:pPr>
              <w:spacing w:after="0" w:line="240" w:lineRule="auto"/>
              <w:jc w:val="both"/>
              <w:rPr>
                <w:rFonts w:ascii="Times New Roman" w:hAnsi="Times New Roman"/>
              </w:rPr>
            </w:pPr>
            <w:r w:rsidRPr="007249B9">
              <w:rPr>
                <w:rFonts w:ascii="Times New Roman" w:hAnsi="Times New Roman"/>
              </w:rPr>
              <w:t>ул. Заречная, 51,</w:t>
            </w:r>
          </w:p>
          <w:p w:rsidR="001F3A4F" w:rsidRPr="007249B9" w:rsidRDefault="001F3A4F" w:rsidP="00F14D2B">
            <w:pPr>
              <w:spacing w:after="0" w:line="240" w:lineRule="auto"/>
              <w:jc w:val="both"/>
              <w:rPr>
                <w:rFonts w:ascii="Times New Roman" w:hAnsi="Times New Roman"/>
              </w:rPr>
            </w:pPr>
            <w:r w:rsidRPr="007249B9">
              <w:rPr>
                <w:rFonts w:ascii="Times New Roman" w:hAnsi="Times New Roman"/>
              </w:rPr>
              <w:t>у зерносклада</w:t>
            </w:r>
          </w:p>
          <w:p w:rsidR="001F3A4F" w:rsidRPr="007249B9" w:rsidRDefault="001F3A4F" w:rsidP="00F14D2B">
            <w:pPr>
              <w:spacing w:after="0" w:line="240" w:lineRule="auto"/>
              <w:ind w:right="-90"/>
              <w:jc w:val="both"/>
              <w:rPr>
                <w:rFonts w:ascii="Times New Roman" w:hAnsi="Times New Roman"/>
              </w:rPr>
            </w:pPr>
            <w:r w:rsidRPr="007249B9">
              <w:rPr>
                <w:rFonts w:ascii="Times New Roman" w:hAnsi="Times New Roman"/>
              </w:rPr>
              <w:t>д. Марийский Сарамак, ул. Лесная, 3</w:t>
            </w:r>
          </w:p>
          <w:p w:rsidR="001F3A4F" w:rsidRPr="00B31E63" w:rsidRDefault="001F3A4F" w:rsidP="00F14D2B">
            <w:pPr>
              <w:spacing w:after="0" w:line="240" w:lineRule="auto"/>
              <w:jc w:val="both"/>
              <w:rPr>
                <w:rFonts w:ascii="Times New Roman" w:hAnsi="Times New Roman"/>
                <w:sz w:val="24"/>
                <w:szCs w:val="24"/>
              </w:rPr>
            </w:pPr>
            <w:r w:rsidRPr="007249B9">
              <w:rPr>
                <w:rFonts w:ascii="Times New Roman" w:hAnsi="Times New Roman"/>
              </w:rPr>
              <w:t>д. Бажениха, пер. Нагорный, 3</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«Липовск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Кизнер:</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Свердлова,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Флора Васильева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Синяр-Бодья, ул. Новая</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«Муркозь-Омгинск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Муркозь Омга, ул. Верхняя, 33</w:t>
            </w:r>
          </w:p>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Новый Бурнак, ул. Школьная</w:t>
            </w:r>
          </w:p>
          <w:p w:rsidR="001F3A4F" w:rsidRPr="00B31E63" w:rsidRDefault="001F3A4F" w:rsidP="00F14D2B">
            <w:pPr>
              <w:spacing w:after="0" w:line="240" w:lineRule="auto"/>
              <w:jc w:val="both"/>
              <w:rPr>
                <w:rFonts w:ascii="Times New Roman" w:hAnsi="Times New Roman"/>
                <w:sz w:val="24"/>
                <w:szCs w:val="24"/>
              </w:rPr>
            </w:pP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Старый Кармыж:</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Азина, 19а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Южная, 7а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Аравазь-Пельга: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Школьная, 14</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Макан-Пельга: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Малая, 5</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Чегреневка, 1а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Поляково, ул. Лесная, 3а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Айшур, ул. Прибрежная, 20а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Васильево</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Новая, 26а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Старая, 18а</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1402"/>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«Старободьинск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Старая Бодья:</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Большая</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Вичурка: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 школы</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Носов Починок</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Старые Копки:</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Молодежная, 1</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 МТФ</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Сюлонер-Юмья, у МТФ</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 МТФ 2 шт.</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ул. Центральная ,28</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Гыбдан, ул. Центральная, 38</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«Саркузск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Саркуз, ул. Лесная, 8</w:t>
            </w:r>
          </w:p>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ст. Саркуз, ул. Сосновая</w:t>
            </w:r>
          </w:p>
          <w:p w:rsidR="001F3A4F" w:rsidRDefault="001F3A4F" w:rsidP="00F14D2B">
            <w:pPr>
              <w:spacing w:after="0" w:line="240" w:lineRule="auto"/>
              <w:jc w:val="both"/>
              <w:rPr>
                <w:rFonts w:ascii="Times New Roman" w:hAnsi="Times New Roman"/>
                <w:sz w:val="24"/>
                <w:szCs w:val="24"/>
              </w:rPr>
            </w:pPr>
          </w:p>
          <w:p w:rsidR="001F3A4F" w:rsidRPr="00B31E63" w:rsidRDefault="001F3A4F" w:rsidP="00F14D2B">
            <w:pPr>
              <w:spacing w:after="0" w:line="240" w:lineRule="auto"/>
              <w:jc w:val="both"/>
              <w:rPr>
                <w:rFonts w:ascii="Times New Roman" w:hAnsi="Times New Roman"/>
                <w:sz w:val="24"/>
                <w:szCs w:val="24"/>
              </w:rPr>
            </w:pP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«Ягульск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Старый Трык, ул. Дербушева, 21а</w:t>
            </w:r>
          </w:p>
        </w:tc>
        <w:tc>
          <w:tcPr>
            <w:tcW w:w="2579"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Установка пожарных резервуаров (14 ед.)</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«Безменшурск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Безменшур 1 ПВ не менее 30 куб. метров</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Бертло 1 ПВ не менее 30 куб. метров</w:t>
            </w:r>
          </w:p>
        </w:tc>
        <w:tc>
          <w:tcPr>
            <w:tcW w:w="2579" w:type="dxa"/>
            <w:vMerge w:val="restart"/>
            <w:tcBorders>
              <w:top w:val="single" w:sz="4" w:space="0" w:color="auto"/>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vMerge w:val="restart"/>
            <w:tcBorders>
              <w:top w:val="single" w:sz="4" w:space="0" w:color="auto"/>
              <w:left w:val="nil"/>
              <w:right w:val="single" w:sz="4" w:space="0" w:color="auto"/>
            </w:tcBorders>
            <w:noWrap/>
          </w:tcPr>
          <w:p w:rsidR="001F3A4F" w:rsidRPr="00B31E63" w:rsidRDefault="001F3A4F" w:rsidP="005D2C20">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5D2C20">
              <w:rPr>
                <w:rFonts w:ascii="Times New Roman" w:hAnsi="Times New Roman"/>
                <w:sz w:val="24"/>
                <w:szCs w:val="24"/>
              </w:rPr>
              <w:t>8</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«Короленковск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Короленко 1 ПВ не менее 30 куб. метров</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34"/>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«Крымско-Слудск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ind w:left="34"/>
              <w:jc w:val="both"/>
              <w:rPr>
                <w:rFonts w:ascii="Times New Roman" w:hAnsi="Times New Roman"/>
                <w:sz w:val="24"/>
                <w:szCs w:val="24"/>
              </w:rPr>
            </w:pPr>
            <w:r w:rsidRPr="00B31E63">
              <w:rPr>
                <w:rFonts w:ascii="Times New Roman" w:hAnsi="Times New Roman"/>
                <w:sz w:val="24"/>
                <w:szCs w:val="24"/>
              </w:rPr>
              <w:t>д. Удмуртский Сарамак 1 ПВ не менее 30 куб. метров</w:t>
            </w:r>
          </w:p>
          <w:p w:rsidR="001F3A4F" w:rsidRPr="00B31E63" w:rsidRDefault="001F3A4F" w:rsidP="00F14D2B">
            <w:pPr>
              <w:spacing w:after="0" w:line="240" w:lineRule="auto"/>
              <w:ind w:left="34"/>
              <w:jc w:val="both"/>
              <w:rPr>
                <w:rFonts w:ascii="Times New Roman" w:hAnsi="Times New Roman"/>
                <w:sz w:val="24"/>
                <w:szCs w:val="24"/>
              </w:rPr>
            </w:pPr>
            <w:r w:rsidRPr="00B31E63">
              <w:rPr>
                <w:rFonts w:ascii="Times New Roman" w:hAnsi="Times New Roman"/>
                <w:sz w:val="24"/>
                <w:szCs w:val="24"/>
              </w:rPr>
              <w:t>д. Русский Сарамак 1 ПВ не менее 30 куб. метров</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ind w:left="34"/>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«Старободьинск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ind w:left="34"/>
              <w:jc w:val="both"/>
              <w:rPr>
                <w:rFonts w:ascii="Times New Roman" w:hAnsi="Times New Roman"/>
                <w:sz w:val="24"/>
                <w:szCs w:val="24"/>
              </w:rPr>
            </w:pPr>
            <w:r w:rsidRPr="00B31E63">
              <w:rPr>
                <w:rFonts w:ascii="Times New Roman" w:hAnsi="Times New Roman"/>
                <w:sz w:val="24"/>
                <w:szCs w:val="24"/>
              </w:rPr>
              <w:t>д. Старая Бодья 1 ПВ не менее 30 куб. метров</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Арвазь Пельга 2 ПВ не менее 30 куб. метров</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Макан Пельга 1 ПВ не менее 30 куб. метров</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Старый Кармыж 1 ПВ не менее 30 куб. метров</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11</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 1 ПВ не менее 30 куб. метров</w:t>
            </w:r>
          </w:p>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Старые Копки 3 ПВ не менее 30 куб. метров</w:t>
            </w:r>
          </w:p>
          <w:p w:rsidR="001F3A4F" w:rsidRDefault="001F3A4F" w:rsidP="00F14D2B">
            <w:pPr>
              <w:spacing w:after="0" w:line="240" w:lineRule="auto"/>
              <w:jc w:val="both"/>
              <w:rPr>
                <w:rFonts w:ascii="Times New Roman" w:hAnsi="Times New Roman"/>
                <w:sz w:val="24"/>
                <w:szCs w:val="24"/>
              </w:rPr>
            </w:pPr>
          </w:p>
          <w:p w:rsidR="001F3A4F" w:rsidRDefault="001F3A4F" w:rsidP="00F14D2B">
            <w:pPr>
              <w:spacing w:after="0" w:line="240" w:lineRule="auto"/>
              <w:jc w:val="both"/>
              <w:rPr>
                <w:rFonts w:ascii="Times New Roman" w:hAnsi="Times New Roman"/>
                <w:sz w:val="24"/>
                <w:szCs w:val="24"/>
              </w:rPr>
            </w:pPr>
          </w:p>
          <w:p w:rsidR="001F3A4F" w:rsidRPr="00B31E63" w:rsidRDefault="001F3A4F" w:rsidP="00F14D2B">
            <w:pPr>
              <w:spacing w:after="0" w:line="240" w:lineRule="auto"/>
              <w:jc w:val="both"/>
              <w:rPr>
                <w:rFonts w:ascii="Times New Roman" w:hAnsi="Times New Roman"/>
                <w:sz w:val="24"/>
                <w:szCs w:val="24"/>
              </w:rPr>
            </w:pPr>
          </w:p>
        </w:tc>
        <w:tc>
          <w:tcPr>
            <w:tcW w:w="2579"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Разработка дорожной карты по установке пожарных гидрантов на существующих сетях водоснабжения в количестве 9 шт.:</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«Крымско-Слудск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Марийский Сарамак не менее 2 ПГ</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Удмуртский Сарамак не менее 2 ПГ</w:t>
            </w:r>
          </w:p>
        </w:tc>
        <w:tc>
          <w:tcPr>
            <w:tcW w:w="2579" w:type="dxa"/>
            <w:vMerge w:val="restart"/>
            <w:tcBorders>
              <w:top w:val="single" w:sz="4" w:space="0" w:color="auto"/>
              <w:left w:val="nil"/>
              <w:right w:val="single" w:sz="4" w:space="0" w:color="auto"/>
            </w:tcBorders>
            <w:noWrap/>
          </w:tcPr>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r w:rsidRPr="00B31E63">
              <w:rPr>
                <w:rFonts w:ascii="Times New Roman" w:hAnsi="Times New Roman"/>
                <w:sz w:val="24"/>
                <w:szCs w:val="24"/>
              </w:rPr>
              <w:t>,</w:t>
            </w:r>
            <w:r>
              <w:rPr>
                <w:rFonts w:ascii="Times New Roman" w:hAnsi="Times New Roman"/>
                <w:sz w:val="24"/>
                <w:szCs w:val="24"/>
              </w:rPr>
              <w:t xml:space="preserve"> </w:t>
            </w:r>
          </w:p>
          <w:p w:rsidR="001F3A4F"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 xml:space="preserve">МУП «Служба заказчика Кизнерского </w:t>
            </w:r>
          </w:p>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района»</w:t>
            </w:r>
            <w:r w:rsidRPr="00B31E63">
              <w:rPr>
                <w:rFonts w:ascii="Times New Roman" w:hAnsi="Times New Roman"/>
                <w:sz w:val="24"/>
                <w:szCs w:val="24"/>
              </w:rPr>
              <w:t>, балансодержатели источников НППВ</w:t>
            </w:r>
          </w:p>
        </w:tc>
        <w:tc>
          <w:tcPr>
            <w:tcW w:w="1803" w:type="dxa"/>
            <w:vMerge w:val="restart"/>
            <w:tcBorders>
              <w:top w:val="single" w:sz="4" w:space="0" w:color="auto"/>
              <w:left w:val="nil"/>
              <w:right w:val="single" w:sz="4" w:space="0" w:color="auto"/>
            </w:tcBorders>
            <w:noWrap/>
          </w:tcPr>
          <w:p w:rsidR="001F3A4F" w:rsidRPr="00B31E63" w:rsidRDefault="001F3A4F" w:rsidP="005D2C20">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5D2C20">
              <w:rPr>
                <w:rFonts w:ascii="Times New Roman" w:hAnsi="Times New Roman"/>
                <w:sz w:val="24"/>
                <w:szCs w:val="24"/>
              </w:rPr>
              <w:t>8</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«Короленковск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Короленко 1 ПГ</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Аравазь-Пельга не менее 2 ПГ</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 1 ПГ</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12</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«Безменшурск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Безменшур 1 ПГ</w:t>
            </w:r>
          </w:p>
        </w:tc>
        <w:tc>
          <w:tcPr>
            <w:tcW w:w="2579"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Разработка дорожной карты по оборудованию естественных водоемов пирсами (19 шт.)</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«Кизнерск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 Кизнер, ул. Первомайская, 103</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Батырево</w:t>
            </w:r>
          </w:p>
        </w:tc>
        <w:tc>
          <w:tcPr>
            <w:tcW w:w="2579" w:type="dxa"/>
            <w:vMerge w:val="restart"/>
            <w:tcBorders>
              <w:top w:val="single" w:sz="4" w:space="0" w:color="auto"/>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vMerge w:val="restart"/>
            <w:tcBorders>
              <w:top w:val="single" w:sz="4" w:space="0" w:color="auto"/>
              <w:left w:val="nil"/>
              <w:right w:val="single" w:sz="4" w:space="0" w:color="auto"/>
            </w:tcBorders>
            <w:noWrap/>
          </w:tcPr>
          <w:p w:rsidR="001F3A4F" w:rsidRPr="00B31E63" w:rsidRDefault="001F3A4F" w:rsidP="005D2C20">
            <w:pPr>
              <w:spacing w:after="0" w:line="240" w:lineRule="auto"/>
              <w:jc w:val="center"/>
              <w:rPr>
                <w:rFonts w:ascii="Times New Roman" w:hAnsi="Times New Roman"/>
                <w:sz w:val="24"/>
                <w:szCs w:val="24"/>
              </w:rPr>
            </w:pPr>
            <w:r w:rsidRPr="00B31E63">
              <w:rPr>
                <w:rFonts w:ascii="Times New Roman" w:hAnsi="Times New Roman"/>
                <w:sz w:val="24"/>
                <w:szCs w:val="24"/>
              </w:rPr>
              <w:t>2020-202</w:t>
            </w:r>
            <w:r w:rsidR="005D2C20">
              <w:rPr>
                <w:rFonts w:ascii="Times New Roman" w:hAnsi="Times New Roman"/>
                <w:sz w:val="24"/>
                <w:szCs w:val="24"/>
              </w:rPr>
              <w:t>8</w:t>
            </w:r>
            <w:r w:rsidRPr="00B31E63">
              <w:rPr>
                <w:rFonts w:ascii="Times New Roman" w:hAnsi="Times New Roman"/>
                <w:sz w:val="24"/>
                <w:szCs w:val="24"/>
              </w:rPr>
              <w:t xml:space="preserve"> г.г.</w:t>
            </w:r>
          </w:p>
        </w:tc>
        <w:tc>
          <w:tcPr>
            <w:tcW w:w="2977" w:type="dxa"/>
            <w:vMerge w:val="restart"/>
            <w:tcBorders>
              <w:top w:val="single" w:sz="4" w:space="0" w:color="auto"/>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vMerge w:val="restart"/>
            <w:tcBorders>
              <w:top w:val="single" w:sz="4" w:space="0" w:color="auto"/>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06.5.2.</w:t>
            </w: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«Балдеевск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Тузьмо-Чабья</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«Верхнебемыжск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Верхняя Тыжма</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«Крымско-Слудск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Удмуртский Сарамак</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Русский Сарамак</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Марийский Сарамак</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«Липовск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Кизнер</w:t>
            </w:r>
          </w:p>
          <w:p w:rsidR="001F3A4F"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Новый Трык</w:t>
            </w:r>
          </w:p>
          <w:p w:rsidR="001F3A4F" w:rsidRPr="00B31E63" w:rsidRDefault="001F3A4F" w:rsidP="00F14D2B">
            <w:pPr>
              <w:spacing w:after="0" w:line="240" w:lineRule="auto"/>
              <w:jc w:val="both"/>
              <w:rPr>
                <w:rFonts w:ascii="Times New Roman" w:hAnsi="Times New Roman"/>
                <w:sz w:val="24"/>
                <w:szCs w:val="24"/>
              </w:rPr>
            </w:pP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6</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«Муркозь-Омгинск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Муркозь Омга</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7</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«Старокармыжск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sz w:val="24"/>
                <w:szCs w:val="24"/>
              </w:rPr>
              <w:t>д. Старый Кармыж</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Айшур</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8</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«Старободьинск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с. Кибья</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9</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«Старокопкинск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Старые Копки</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Русская Коса</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Гыбдан</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Полько</w:t>
            </w:r>
          </w:p>
        </w:tc>
        <w:tc>
          <w:tcPr>
            <w:tcW w:w="2579"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13</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10</w:t>
            </w: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Pr>
                <w:rFonts w:ascii="Times New Roman" w:hAnsi="Times New Roman"/>
                <w:b/>
                <w:sz w:val="24"/>
                <w:szCs w:val="24"/>
              </w:rPr>
              <w:t>Т</w:t>
            </w:r>
            <w:r w:rsidRPr="00B31E63">
              <w:rPr>
                <w:rFonts w:ascii="Times New Roman" w:hAnsi="Times New Roman"/>
                <w:b/>
                <w:sz w:val="24"/>
                <w:szCs w:val="24"/>
              </w:rPr>
              <w:t>О «Саркузск</w:t>
            </w:r>
            <w:r>
              <w:rPr>
                <w:rFonts w:ascii="Times New Roman" w:hAnsi="Times New Roman"/>
                <w:b/>
                <w:sz w:val="24"/>
                <w:szCs w:val="24"/>
              </w:rPr>
              <w:t>ий</w:t>
            </w:r>
            <w:r w:rsidRPr="00B31E63">
              <w:rPr>
                <w:rFonts w:ascii="Times New Roman" w:hAnsi="Times New Roman"/>
                <w:b/>
                <w:sz w:val="24"/>
                <w:szCs w:val="24"/>
              </w:rPr>
              <w:t>»:</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140 квартал</w:t>
            </w:r>
          </w:p>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д. Ныша</w:t>
            </w:r>
          </w:p>
        </w:tc>
        <w:tc>
          <w:tcPr>
            <w:tcW w:w="2579"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1803" w:type="dxa"/>
            <w:vMerge/>
            <w:tcBorders>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p>
        </w:tc>
        <w:tc>
          <w:tcPr>
            <w:tcW w:w="2977" w:type="dxa"/>
            <w:vMerge/>
            <w:tcBorders>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p>
        </w:tc>
        <w:tc>
          <w:tcPr>
            <w:tcW w:w="1985" w:type="dxa"/>
            <w:vMerge/>
            <w:tcBorders>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p>
        </w:tc>
      </w:tr>
      <w:tr w:rsidR="001F3A4F" w:rsidRPr="00B31E63" w:rsidTr="00F14D2B">
        <w:trPr>
          <w:trHeight w:val="20"/>
        </w:trPr>
        <w:tc>
          <w:tcPr>
            <w:tcW w:w="603" w:type="dxa"/>
            <w:tcBorders>
              <w:top w:val="single" w:sz="4" w:space="0" w:color="auto"/>
              <w:left w:val="single" w:sz="8" w:space="0" w:color="auto"/>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56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6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14</w:t>
            </w:r>
          </w:p>
        </w:tc>
        <w:tc>
          <w:tcPr>
            <w:tcW w:w="460"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b/>
                <w:sz w:val="24"/>
                <w:szCs w:val="24"/>
              </w:rPr>
            </w:pPr>
          </w:p>
        </w:tc>
        <w:tc>
          <w:tcPr>
            <w:tcW w:w="38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Оборудование на естественных водоемах  незамерзающих прорубей</w:t>
            </w:r>
          </w:p>
        </w:tc>
        <w:tc>
          <w:tcPr>
            <w:tcW w:w="2579"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1803" w:type="dxa"/>
            <w:tcBorders>
              <w:top w:val="single" w:sz="4" w:space="0" w:color="auto"/>
              <w:left w:val="nil"/>
              <w:bottom w:val="single" w:sz="8" w:space="0" w:color="auto"/>
              <w:right w:val="single" w:sz="4" w:space="0" w:color="auto"/>
            </w:tcBorders>
            <w:noWrap/>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Ежегодно </w:t>
            </w:r>
          </w:p>
        </w:tc>
        <w:tc>
          <w:tcPr>
            <w:tcW w:w="2977" w:type="dxa"/>
            <w:tcBorders>
              <w:top w:val="single" w:sz="4" w:space="0" w:color="auto"/>
              <w:left w:val="nil"/>
              <w:bottom w:val="single" w:sz="8" w:space="0" w:color="auto"/>
              <w:right w:val="single" w:sz="8" w:space="0" w:color="auto"/>
            </w:tcBorders>
            <w:noWrap/>
          </w:tcPr>
          <w:p w:rsidR="001F3A4F" w:rsidRPr="00B31E63" w:rsidRDefault="001F3A4F" w:rsidP="00F14D2B">
            <w:pPr>
              <w:spacing w:after="0" w:line="240" w:lineRule="auto"/>
              <w:jc w:val="both"/>
              <w:rPr>
                <w:rFonts w:ascii="Times New Roman" w:hAnsi="Times New Roman"/>
                <w:sz w:val="24"/>
                <w:szCs w:val="24"/>
              </w:rPr>
            </w:pPr>
            <w:r w:rsidRPr="00B31E63">
              <w:rPr>
                <w:rFonts w:ascii="Times New Roman" w:hAnsi="Times New Roman"/>
                <w:sz w:val="24"/>
                <w:szCs w:val="24"/>
              </w:rPr>
              <w:t>Повышение готовности источников наружного противопожарного водоснабжения к использованию по назначению</w:t>
            </w:r>
          </w:p>
        </w:tc>
        <w:tc>
          <w:tcPr>
            <w:tcW w:w="1985" w:type="dxa"/>
            <w:tcBorders>
              <w:top w:val="single" w:sz="4" w:space="0" w:color="auto"/>
              <w:left w:val="nil"/>
              <w:bottom w:val="single" w:sz="8" w:space="0" w:color="auto"/>
              <w:right w:val="single" w:sz="8" w:space="0" w:color="auto"/>
            </w:tcBorders>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06.5.1.</w:t>
            </w:r>
          </w:p>
        </w:tc>
      </w:tr>
    </w:tbl>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jc w:val="center"/>
        <w:rPr>
          <w:rFonts w:ascii="Times New Roman" w:hAnsi="Times New Roman"/>
          <w:b/>
          <w:sz w:val="24"/>
          <w:szCs w:val="24"/>
        </w:rPr>
      </w:pPr>
    </w:p>
    <w:p w:rsidR="001F3A4F" w:rsidRDefault="001F3A4F" w:rsidP="001F3A4F">
      <w:pPr>
        <w:spacing w:after="0" w:line="240" w:lineRule="auto"/>
        <w:jc w:val="center"/>
        <w:rPr>
          <w:rFonts w:ascii="Times New Roman" w:hAnsi="Times New Roman"/>
          <w:b/>
          <w:sz w:val="24"/>
          <w:szCs w:val="24"/>
        </w:rPr>
      </w:pPr>
    </w:p>
    <w:tbl>
      <w:tblPr>
        <w:tblW w:w="4395" w:type="dxa"/>
        <w:tblInd w:w="10881" w:type="dxa"/>
        <w:tblLook w:val="00A0"/>
      </w:tblPr>
      <w:tblGrid>
        <w:gridCol w:w="4395"/>
      </w:tblGrid>
      <w:tr w:rsidR="001F3A4F" w:rsidRPr="00B31E63" w:rsidTr="00F14D2B">
        <w:tc>
          <w:tcPr>
            <w:tcW w:w="4395" w:type="dxa"/>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Приложение 3</w:t>
            </w:r>
          </w:p>
          <w:p w:rsidR="001F3A4F" w:rsidRPr="00B31E63" w:rsidRDefault="001F3A4F" w:rsidP="005D2C20">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sidR="005D2C20">
              <w:rPr>
                <w:rFonts w:ascii="Times New Roman" w:hAnsi="Times New Roman"/>
                <w:sz w:val="24"/>
                <w:szCs w:val="24"/>
              </w:rPr>
              <w:t xml:space="preserve">Муниципальный округ </w:t>
            </w:r>
            <w:r>
              <w:rPr>
                <w:rFonts w:ascii="Times New Roman" w:hAnsi="Times New Roman"/>
                <w:sz w:val="24"/>
                <w:szCs w:val="24"/>
              </w:rPr>
              <w:t>Кизнерский район</w:t>
            </w:r>
            <w:r w:rsidR="005D2C20">
              <w:rPr>
                <w:rFonts w:ascii="Times New Roman" w:hAnsi="Times New Roman"/>
                <w:sz w:val="24"/>
                <w:szCs w:val="24"/>
              </w:rPr>
              <w:t xml:space="preserve"> УР</w:t>
            </w:r>
            <w:r w:rsidRPr="00B31E63">
              <w:rPr>
                <w:rFonts w:ascii="Times New Roman" w:hAnsi="Times New Roman"/>
                <w:sz w:val="24"/>
                <w:szCs w:val="24"/>
              </w:rPr>
              <w:t>» на 2020-202</w:t>
            </w:r>
            <w:r w:rsidR="005D2C20">
              <w:rPr>
                <w:rFonts w:ascii="Times New Roman" w:hAnsi="Times New Roman"/>
                <w:sz w:val="24"/>
                <w:szCs w:val="24"/>
              </w:rPr>
              <w:t>8</w:t>
            </w:r>
            <w:r w:rsidRPr="00B31E63">
              <w:rPr>
                <w:rFonts w:ascii="Times New Roman" w:hAnsi="Times New Roman"/>
                <w:sz w:val="24"/>
                <w:szCs w:val="24"/>
              </w:rPr>
              <w:t xml:space="preserve"> г.г.»</w:t>
            </w:r>
          </w:p>
        </w:tc>
      </w:tr>
    </w:tbl>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Финансовая оценка применения мер муниципального регулирования</w:t>
      </w:r>
    </w:p>
    <w:p w:rsidR="001F3A4F" w:rsidRPr="00616F8D" w:rsidRDefault="001F3A4F" w:rsidP="001F3A4F">
      <w:pPr>
        <w:spacing w:after="0" w:line="240" w:lineRule="auto"/>
        <w:rPr>
          <w:rFonts w:ascii="Times New Roman" w:hAnsi="Times New Roman"/>
          <w:sz w:val="24"/>
          <w:szCs w:val="24"/>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852"/>
        <w:gridCol w:w="2587"/>
        <w:gridCol w:w="2089"/>
        <w:gridCol w:w="709"/>
        <w:gridCol w:w="709"/>
        <w:gridCol w:w="708"/>
        <w:gridCol w:w="709"/>
        <w:gridCol w:w="709"/>
        <w:gridCol w:w="709"/>
        <w:gridCol w:w="708"/>
        <w:gridCol w:w="825"/>
        <w:gridCol w:w="735"/>
        <w:gridCol w:w="2409"/>
      </w:tblGrid>
      <w:tr w:rsidR="001F3A4F" w:rsidRPr="00B31E63" w:rsidTr="005D2C20">
        <w:trPr>
          <w:trHeight w:val="20"/>
        </w:trPr>
        <w:tc>
          <w:tcPr>
            <w:tcW w:w="1718" w:type="dxa"/>
            <w:gridSpan w:val="2"/>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2587" w:type="dxa"/>
            <w:vMerge w:val="restart"/>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меры                                        муниципального регулирования</w:t>
            </w:r>
          </w:p>
        </w:tc>
        <w:tc>
          <w:tcPr>
            <w:tcW w:w="2089" w:type="dxa"/>
            <w:vMerge w:val="restart"/>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Показатель применения меры</w:t>
            </w:r>
          </w:p>
        </w:tc>
        <w:tc>
          <w:tcPr>
            <w:tcW w:w="6521" w:type="dxa"/>
            <w:gridSpan w:val="9"/>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Финансовая оценка результата, тыс. руб.</w:t>
            </w:r>
          </w:p>
        </w:tc>
        <w:tc>
          <w:tcPr>
            <w:tcW w:w="2409" w:type="dxa"/>
            <w:vMerge w:val="restart"/>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Краткое обоснование необходимости применения меры</w:t>
            </w:r>
          </w:p>
        </w:tc>
      </w:tr>
      <w:tr w:rsidR="005D2C20" w:rsidRPr="00B31E63" w:rsidTr="005D2C20">
        <w:trPr>
          <w:trHeight w:val="20"/>
        </w:trPr>
        <w:tc>
          <w:tcPr>
            <w:tcW w:w="866"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852"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2587" w:type="dxa"/>
            <w:vMerge/>
            <w:vAlign w:val="center"/>
          </w:tcPr>
          <w:p w:rsidR="005D2C20" w:rsidRPr="00B31E63" w:rsidRDefault="005D2C20" w:rsidP="00F14D2B">
            <w:pPr>
              <w:spacing w:after="0" w:line="240" w:lineRule="auto"/>
              <w:jc w:val="center"/>
              <w:rPr>
                <w:rFonts w:ascii="Times New Roman" w:hAnsi="Times New Roman"/>
                <w:sz w:val="24"/>
                <w:szCs w:val="24"/>
              </w:rPr>
            </w:pPr>
          </w:p>
        </w:tc>
        <w:tc>
          <w:tcPr>
            <w:tcW w:w="2089" w:type="dxa"/>
            <w:vMerge/>
            <w:vAlign w:val="center"/>
          </w:tcPr>
          <w:p w:rsidR="005D2C20" w:rsidRPr="00B31E63" w:rsidRDefault="005D2C20" w:rsidP="00F14D2B">
            <w:pPr>
              <w:spacing w:after="0" w:line="240" w:lineRule="auto"/>
              <w:jc w:val="center"/>
              <w:rPr>
                <w:rFonts w:ascii="Times New Roman" w:hAnsi="Times New Roman"/>
                <w:sz w:val="24"/>
                <w:szCs w:val="24"/>
              </w:rPr>
            </w:pPr>
          </w:p>
        </w:tc>
        <w:tc>
          <w:tcPr>
            <w:tcW w:w="7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2020</w:t>
            </w:r>
          </w:p>
        </w:tc>
        <w:tc>
          <w:tcPr>
            <w:tcW w:w="7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2021</w:t>
            </w:r>
          </w:p>
        </w:tc>
        <w:tc>
          <w:tcPr>
            <w:tcW w:w="708"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2022</w:t>
            </w:r>
          </w:p>
        </w:tc>
        <w:tc>
          <w:tcPr>
            <w:tcW w:w="7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2023</w:t>
            </w:r>
          </w:p>
        </w:tc>
        <w:tc>
          <w:tcPr>
            <w:tcW w:w="7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2024</w:t>
            </w:r>
          </w:p>
        </w:tc>
        <w:tc>
          <w:tcPr>
            <w:tcW w:w="709" w:type="dxa"/>
            <w:vAlign w:val="center"/>
          </w:tcPr>
          <w:p w:rsidR="005D2C20" w:rsidRPr="00B31E63" w:rsidRDefault="005D2C20" w:rsidP="005D2C20">
            <w:pPr>
              <w:spacing w:after="0" w:line="240" w:lineRule="auto"/>
              <w:jc w:val="center"/>
              <w:rPr>
                <w:rFonts w:ascii="Times New Roman" w:hAnsi="Times New Roman"/>
                <w:sz w:val="24"/>
                <w:szCs w:val="24"/>
              </w:rPr>
            </w:pPr>
            <w:r>
              <w:rPr>
                <w:rFonts w:ascii="Times New Roman" w:hAnsi="Times New Roman"/>
                <w:sz w:val="24"/>
                <w:szCs w:val="24"/>
              </w:rPr>
              <w:t>2025</w:t>
            </w:r>
          </w:p>
        </w:tc>
        <w:tc>
          <w:tcPr>
            <w:tcW w:w="708" w:type="dxa"/>
            <w:vAlign w:val="center"/>
          </w:tcPr>
          <w:p w:rsidR="005D2C20" w:rsidRPr="00B31E63" w:rsidRDefault="005D2C20" w:rsidP="005D2C20">
            <w:pPr>
              <w:spacing w:after="0" w:line="240" w:lineRule="auto"/>
              <w:jc w:val="center"/>
              <w:rPr>
                <w:rFonts w:ascii="Times New Roman" w:hAnsi="Times New Roman"/>
                <w:sz w:val="24"/>
                <w:szCs w:val="24"/>
              </w:rPr>
            </w:pPr>
            <w:r>
              <w:rPr>
                <w:rFonts w:ascii="Times New Roman" w:hAnsi="Times New Roman"/>
                <w:sz w:val="24"/>
                <w:szCs w:val="24"/>
              </w:rPr>
              <w:t>2026</w:t>
            </w:r>
          </w:p>
        </w:tc>
        <w:tc>
          <w:tcPr>
            <w:tcW w:w="825" w:type="dxa"/>
            <w:vAlign w:val="center"/>
          </w:tcPr>
          <w:p w:rsidR="005D2C20" w:rsidRPr="00B31E63" w:rsidRDefault="005D2C20" w:rsidP="005D2C20">
            <w:pPr>
              <w:spacing w:after="0" w:line="240" w:lineRule="auto"/>
              <w:jc w:val="center"/>
              <w:rPr>
                <w:rFonts w:ascii="Times New Roman" w:hAnsi="Times New Roman"/>
                <w:sz w:val="24"/>
                <w:szCs w:val="24"/>
              </w:rPr>
            </w:pPr>
            <w:r>
              <w:rPr>
                <w:rFonts w:ascii="Times New Roman" w:hAnsi="Times New Roman"/>
                <w:sz w:val="24"/>
                <w:szCs w:val="24"/>
              </w:rPr>
              <w:t>2027</w:t>
            </w:r>
          </w:p>
        </w:tc>
        <w:tc>
          <w:tcPr>
            <w:tcW w:w="735" w:type="dxa"/>
            <w:vAlign w:val="center"/>
          </w:tcPr>
          <w:p w:rsidR="005D2C20" w:rsidRPr="00B31E63" w:rsidRDefault="005D2C20" w:rsidP="005D2C20">
            <w:pPr>
              <w:spacing w:after="0" w:line="240" w:lineRule="auto"/>
              <w:jc w:val="center"/>
              <w:rPr>
                <w:rFonts w:ascii="Times New Roman" w:hAnsi="Times New Roman"/>
                <w:sz w:val="24"/>
                <w:szCs w:val="24"/>
              </w:rPr>
            </w:pPr>
            <w:r>
              <w:rPr>
                <w:rFonts w:ascii="Times New Roman" w:hAnsi="Times New Roman"/>
                <w:sz w:val="24"/>
                <w:szCs w:val="24"/>
              </w:rPr>
              <w:t>2028</w:t>
            </w:r>
          </w:p>
        </w:tc>
        <w:tc>
          <w:tcPr>
            <w:tcW w:w="2409" w:type="dxa"/>
            <w:vMerge/>
            <w:vAlign w:val="center"/>
          </w:tcPr>
          <w:p w:rsidR="005D2C20" w:rsidRPr="00B31E63" w:rsidRDefault="005D2C20" w:rsidP="00F14D2B">
            <w:pPr>
              <w:spacing w:after="0" w:line="240" w:lineRule="auto"/>
              <w:rPr>
                <w:rFonts w:ascii="Times New Roman" w:hAnsi="Times New Roman"/>
                <w:sz w:val="24"/>
                <w:szCs w:val="24"/>
              </w:rPr>
            </w:pPr>
          </w:p>
        </w:tc>
      </w:tr>
      <w:tr w:rsidR="005D2C20" w:rsidRPr="00B31E63" w:rsidTr="005D2C20">
        <w:trPr>
          <w:trHeight w:val="20"/>
        </w:trPr>
        <w:tc>
          <w:tcPr>
            <w:tcW w:w="866"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52"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2587"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208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8"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vAlign w:val="center"/>
          </w:tcPr>
          <w:p w:rsidR="005D2C20" w:rsidRPr="00B31E63" w:rsidRDefault="005D2C20" w:rsidP="000040C3">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vAlign w:val="center"/>
          </w:tcPr>
          <w:p w:rsidR="005D2C20" w:rsidRPr="00B31E63" w:rsidRDefault="005D2C20" w:rsidP="000040C3">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8" w:type="dxa"/>
            <w:vAlign w:val="center"/>
          </w:tcPr>
          <w:p w:rsidR="005D2C20" w:rsidRPr="00B31E63" w:rsidRDefault="005D2C20" w:rsidP="000040C3">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825" w:type="dxa"/>
            <w:vAlign w:val="center"/>
          </w:tcPr>
          <w:p w:rsidR="005D2C20" w:rsidRPr="00B31E63" w:rsidRDefault="005D2C20" w:rsidP="000040C3">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35" w:type="dxa"/>
            <w:vAlign w:val="bottom"/>
          </w:tcPr>
          <w:p w:rsidR="005D2C20" w:rsidRPr="00B31E63" w:rsidRDefault="005D2C20" w:rsidP="005D2C20">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2409" w:type="dxa"/>
            <w:vAlign w:val="center"/>
          </w:tcPr>
          <w:p w:rsidR="005D2C20" w:rsidRPr="00B31E63" w:rsidRDefault="005D2C20"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r>
    </w:tbl>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tbl>
      <w:tblPr>
        <w:tblW w:w="4395" w:type="dxa"/>
        <w:tblInd w:w="10881" w:type="dxa"/>
        <w:tblLook w:val="00A0"/>
      </w:tblPr>
      <w:tblGrid>
        <w:gridCol w:w="4395"/>
      </w:tblGrid>
      <w:tr w:rsidR="001F3A4F" w:rsidRPr="00B31E63" w:rsidTr="00F14D2B">
        <w:tc>
          <w:tcPr>
            <w:tcW w:w="4395" w:type="dxa"/>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Приложение </w:t>
            </w:r>
            <w:r>
              <w:rPr>
                <w:rFonts w:ascii="Times New Roman" w:hAnsi="Times New Roman"/>
                <w:sz w:val="24"/>
                <w:szCs w:val="24"/>
              </w:rPr>
              <w:t>4</w:t>
            </w:r>
          </w:p>
          <w:p w:rsidR="001F3A4F" w:rsidRPr="00B31E63" w:rsidRDefault="001F3A4F" w:rsidP="005D2C20">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sidR="005D2C20">
              <w:rPr>
                <w:rFonts w:ascii="Times New Roman" w:hAnsi="Times New Roman"/>
                <w:sz w:val="24"/>
                <w:szCs w:val="24"/>
              </w:rPr>
              <w:t xml:space="preserve">МО </w:t>
            </w:r>
            <w:r>
              <w:rPr>
                <w:rFonts w:ascii="Times New Roman" w:hAnsi="Times New Roman"/>
                <w:sz w:val="24"/>
                <w:szCs w:val="24"/>
              </w:rPr>
              <w:t>Кизнерский район</w:t>
            </w:r>
            <w:r w:rsidR="005D2C20">
              <w:rPr>
                <w:rFonts w:ascii="Times New Roman" w:hAnsi="Times New Roman"/>
                <w:sz w:val="24"/>
                <w:szCs w:val="24"/>
              </w:rPr>
              <w:t xml:space="preserve"> УР</w:t>
            </w:r>
            <w:r w:rsidRPr="00B31E63">
              <w:rPr>
                <w:rFonts w:ascii="Times New Roman" w:hAnsi="Times New Roman"/>
                <w:sz w:val="24"/>
                <w:szCs w:val="24"/>
              </w:rPr>
              <w:t>» на 2020-202</w:t>
            </w:r>
            <w:r w:rsidR="005D2C20">
              <w:rPr>
                <w:rFonts w:ascii="Times New Roman" w:hAnsi="Times New Roman"/>
                <w:sz w:val="24"/>
                <w:szCs w:val="24"/>
              </w:rPr>
              <w:t>8</w:t>
            </w:r>
            <w:r w:rsidRPr="00B31E63">
              <w:rPr>
                <w:rFonts w:ascii="Times New Roman" w:hAnsi="Times New Roman"/>
                <w:sz w:val="24"/>
                <w:szCs w:val="24"/>
              </w:rPr>
              <w:t xml:space="preserve"> г.г.»</w:t>
            </w:r>
          </w:p>
        </w:tc>
      </w:tr>
    </w:tbl>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Прогноз сводных показателей муниципальных заданий на оказание муниципальных услуг (выполнение работ)</w:t>
      </w:r>
    </w:p>
    <w:p w:rsidR="001F3A4F" w:rsidRPr="00616F8D" w:rsidRDefault="001F3A4F" w:rsidP="001F3A4F">
      <w:pPr>
        <w:spacing w:after="0" w:line="240" w:lineRule="auto"/>
        <w:rPr>
          <w:rFonts w:ascii="Times New Roman" w:hAnsi="Times New Roman"/>
          <w:sz w:val="24"/>
          <w:szCs w:val="24"/>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2"/>
        <w:gridCol w:w="1253"/>
        <w:gridCol w:w="993"/>
        <w:gridCol w:w="1984"/>
        <w:gridCol w:w="1985"/>
        <w:gridCol w:w="1842"/>
        <w:gridCol w:w="709"/>
        <w:gridCol w:w="709"/>
        <w:gridCol w:w="709"/>
        <w:gridCol w:w="708"/>
        <w:gridCol w:w="709"/>
        <w:gridCol w:w="709"/>
        <w:gridCol w:w="709"/>
        <w:gridCol w:w="742"/>
        <w:gridCol w:w="1012"/>
      </w:tblGrid>
      <w:tr w:rsidR="007112F3" w:rsidRPr="00B31E63" w:rsidTr="007112F3">
        <w:trPr>
          <w:trHeight w:val="20"/>
          <w:tblHeader/>
        </w:trPr>
        <w:tc>
          <w:tcPr>
            <w:tcW w:w="1985" w:type="dxa"/>
            <w:gridSpan w:val="2"/>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993"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ГРБС</w:t>
            </w:r>
          </w:p>
        </w:tc>
        <w:tc>
          <w:tcPr>
            <w:tcW w:w="1984"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услуги (работы)</w:t>
            </w:r>
          </w:p>
        </w:tc>
        <w:tc>
          <w:tcPr>
            <w:tcW w:w="1985"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показателя</w:t>
            </w:r>
          </w:p>
        </w:tc>
        <w:tc>
          <w:tcPr>
            <w:tcW w:w="1842"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Единица измерения </w:t>
            </w:r>
          </w:p>
        </w:tc>
        <w:tc>
          <w:tcPr>
            <w:tcW w:w="709"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2020</w:t>
            </w:r>
          </w:p>
        </w:tc>
        <w:tc>
          <w:tcPr>
            <w:tcW w:w="709"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2021</w:t>
            </w:r>
          </w:p>
        </w:tc>
        <w:tc>
          <w:tcPr>
            <w:tcW w:w="709"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2022</w:t>
            </w:r>
          </w:p>
        </w:tc>
        <w:tc>
          <w:tcPr>
            <w:tcW w:w="708"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2023</w:t>
            </w:r>
          </w:p>
        </w:tc>
        <w:tc>
          <w:tcPr>
            <w:tcW w:w="709" w:type="dxa"/>
            <w:vMerge w:val="restart"/>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2024</w:t>
            </w:r>
          </w:p>
        </w:tc>
        <w:tc>
          <w:tcPr>
            <w:tcW w:w="709" w:type="dxa"/>
            <w:vMerge w:val="restart"/>
            <w:vAlign w:val="center"/>
          </w:tcPr>
          <w:p w:rsidR="007112F3" w:rsidRPr="00B31E63" w:rsidRDefault="007112F3" w:rsidP="005D2C20">
            <w:pPr>
              <w:spacing w:after="0" w:line="240" w:lineRule="auto"/>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5</w:t>
            </w:r>
          </w:p>
        </w:tc>
        <w:tc>
          <w:tcPr>
            <w:tcW w:w="709" w:type="dxa"/>
            <w:vMerge w:val="restart"/>
            <w:vAlign w:val="center"/>
          </w:tcPr>
          <w:p w:rsidR="007112F3" w:rsidRPr="00B31E63" w:rsidRDefault="007112F3" w:rsidP="007112F3">
            <w:pPr>
              <w:spacing w:after="0" w:line="240" w:lineRule="auto"/>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6</w:t>
            </w:r>
          </w:p>
        </w:tc>
        <w:tc>
          <w:tcPr>
            <w:tcW w:w="742" w:type="dxa"/>
            <w:vMerge w:val="restart"/>
            <w:vAlign w:val="center"/>
          </w:tcPr>
          <w:p w:rsidR="007112F3" w:rsidRPr="00B31E63" w:rsidRDefault="007112F3" w:rsidP="007112F3">
            <w:pPr>
              <w:spacing w:after="0" w:line="240" w:lineRule="auto"/>
              <w:jc w:val="center"/>
              <w:rPr>
                <w:rFonts w:ascii="Times New Roman" w:hAnsi="Times New Roman"/>
                <w:sz w:val="24"/>
                <w:szCs w:val="24"/>
              </w:rPr>
            </w:pPr>
            <w:r>
              <w:rPr>
                <w:rFonts w:ascii="Times New Roman" w:hAnsi="Times New Roman"/>
                <w:sz w:val="24"/>
                <w:szCs w:val="24"/>
              </w:rPr>
              <w:t>2027</w:t>
            </w:r>
          </w:p>
        </w:tc>
        <w:tc>
          <w:tcPr>
            <w:tcW w:w="1012" w:type="dxa"/>
            <w:vMerge w:val="restart"/>
            <w:vAlign w:val="center"/>
          </w:tcPr>
          <w:p w:rsidR="007112F3" w:rsidRPr="00B31E63" w:rsidRDefault="007112F3" w:rsidP="007112F3">
            <w:pPr>
              <w:spacing w:after="0" w:line="240" w:lineRule="auto"/>
              <w:jc w:val="center"/>
              <w:rPr>
                <w:rFonts w:ascii="Times New Roman" w:hAnsi="Times New Roman"/>
                <w:sz w:val="24"/>
                <w:szCs w:val="24"/>
              </w:rPr>
            </w:pPr>
            <w:r w:rsidRPr="00B31E63">
              <w:rPr>
                <w:rFonts w:ascii="Times New Roman" w:hAnsi="Times New Roman"/>
                <w:sz w:val="24"/>
                <w:szCs w:val="24"/>
              </w:rPr>
              <w:t>202</w:t>
            </w:r>
            <w:r>
              <w:rPr>
                <w:rFonts w:ascii="Times New Roman" w:hAnsi="Times New Roman"/>
                <w:sz w:val="24"/>
                <w:szCs w:val="24"/>
              </w:rPr>
              <w:t>8</w:t>
            </w:r>
          </w:p>
        </w:tc>
      </w:tr>
      <w:tr w:rsidR="007112F3" w:rsidRPr="00B31E63" w:rsidTr="007112F3">
        <w:trPr>
          <w:trHeight w:val="20"/>
          <w:tblHeader/>
        </w:trPr>
        <w:tc>
          <w:tcPr>
            <w:tcW w:w="732" w:type="dxa"/>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1253" w:type="dxa"/>
            <w:vAlign w:val="center"/>
          </w:tcPr>
          <w:p w:rsidR="007112F3" w:rsidRPr="00B31E63" w:rsidRDefault="007112F3" w:rsidP="00F14D2B">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993" w:type="dxa"/>
            <w:vMerge/>
            <w:vAlign w:val="center"/>
          </w:tcPr>
          <w:p w:rsidR="007112F3" w:rsidRPr="00B31E63" w:rsidRDefault="007112F3" w:rsidP="00F14D2B">
            <w:pPr>
              <w:spacing w:after="0" w:line="240" w:lineRule="auto"/>
              <w:jc w:val="center"/>
              <w:rPr>
                <w:rFonts w:ascii="Times New Roman" w:hAnsi="Times New Roman"/>
                <w:sz w:val="24"/>
                <w:szCs w:val="24"/>
              </w:rPr>
            </w:pPr>
          </w:p>
        </w:tc>
        <w:tc>
          <w:tcPr>
            <w:tcW w:w="1984" w:type="dxa"/>
            <w:vMerge/>
            <w:vAlign w:val="center"/>
          </w:tcPr>
          <w:p w:rsidR="007112F3" w:rsidRPr="00B31E63" w:rsidRDefault="007112F3" w:rsidP="00F14D2B">
            <w:pPr>
              <w:spacing w:after="0" w:line="240" w:lineRule="auto"/>
              <w:rPr>
                <w:rFonts w:ascii="Times New Roman" w:hAnsi="Times New Roman"/>
                <w:sz w:val="24"/>
                <w:szCs w:val="24"/>
              </w:rPr>
            </w:pPr>
          </w:p>
        </w:tc>
        <w:tc>
          <w:tcPr>
            <w:tcW w:w="1985" w:type="dxa"/>
            <w:vMerge/>
            <w:vAlign w:val="center"/>
          </w:tcPr>
          <w:p w:rsidR="007112F3" w:rsidRPr="00B31E63" w:rsidRDefault="007112F3" w:rsidP="00F14D2B">
            <w:pPr>
              <w:spacing w:after="0" w:line="240" w:lineRule="auto"/>
              <w:rPr>
                <w:rFonts w:ascii="Times New Roman" w:hAnsi="Times New Roman"/>
                <w:sz w:val="24"/>
                <w:szCs w:val="24"/>
              </w:rPr>
            </w:pPr>
          </w:p>
        </w:tc>
        <w:tc>
          <w:tcPr>
            <w:tcW w:w="1842" w:type="dxa"/>
            <w:vMerge/>
            <w:vAlign w:val="center"/>
          </w:tcPr>
          <w:p w:rsidR="007112F3" w:rsidRPr="00B31E63" w:rsidRDefault="007112F3" w:rsidP="00F14D2B">
            <w:pPr>
              <w:spacing w:after="0" w:line="240" w:lineRule="auto"/>
              <w:rPr>
                <w:rFonts w:ascii="Times New Roman" w:hAnsi="Times New Roman"/>
                <w:sz w:val="24"/>
                <w:szCs w:val="24"/>
              </w:rPr>
            </w:pPr>
          </w:p>
        </w:tc>
        <w:tc>
          <w:tcPr>
            <w:tcW w:w="709" w:type="dxa"/>
            <w:vMerge/>
            <w:vAlign w:val="center"/>
          </w:tcPr>
          <w:p w:rsidR="007112F3" w:rsidRPr="00B31E63" w:rsidRDefault="007112F3" w:rsidP="00F14D2B">
            <w:pPr>
              <w:spacing w:after="0" w:line="240" w:lineRule="auto"/>
              <w:rPr>
                <w:rFonts w:ascii="Times New Roman" w:hAnsi="Times New Roman"/>
                <w:sz w:val="24"/>
                <w:szCs w:val="24"/>
              </w:rPr>
            </w:pPr>
          </w:p>
        </w:tc>
        <w:tc>
          <w:tcPr>
            <w:tcW w:w="709" w:type="dxa"/>
            <w:vMerge/>
            <w:vAlign w:val="center"/>
          </w:tcPr>
          <w:p w:rsidR="007112F3" w:rsidRPr="00B31E63" w:rsidRDefault="007112F3" w:rsidP="00F14D2B">
            <w:pPr>
              <w:spacing w:after="0" w:line="240" w:lineRule="auto"/>
              <w:rPr>
                <w:rFonts w:ascii="Times New Roman" w:hAnsi="Times New Roman"/>
                <w:sz w:val="24"/>
                <w:szCs w:val="24"/>
              </w:rPr>
            </w:pPr>
          </w:p>
        </w:tc>
        <w:tc>
          <w:tcPr>
            <w:tcW w:w="709" w:type="dxa"/>
            <w:vMerge/>
            <w:vAlign w:val="center"/>
          </w:tcPr>
          <w:p w:rsidR="007112F3" w:rsidRPr="00B31E63" w:rsidRDefault="007112F3" w:rsidP="00F14D2B">
            <w:pPr>
              <w:spacing w:after="0" w:line="240" w:lineRule="auto"/>
              <w:rPr>
                <w:rFonts w:ascii="Times New Roman" w:hAnsi="Times New Roman"/>
                <w:sz w:val="24"/>
                <w:szCs w:val="24"/>
              </w:rPr>
            </w:pPr>
          </w:p>
        </w:tc>
        <w:tc>
          <w:tcPr>
            <w:tcW w:w="708" w:type="dxa"/>
            <w:vMerge/>
            <w:vAlign w:val="center"/>
          </w:tcPr>
          <w:p w:rsidR="007112F3" w:rsidRPr="00B31E63" w:rsidRDefault="007112F3" w:rsidP="00F14D2B">
            <w:pPr>
              <w:spacing w:after="0" w:line="240" w:lineRule="auto"/>
              <w:rPr>
                <w:rFonts w:ascii="Times New Roman" w:hAnsi="Times New Roman"/>
                <w:sz w:val="24"/>
                <w:szCs w:val="24"/>
              </w:rPr>
            </w:pPr>
          </w:p>
        </w:tc>
        <w:tc>
          <w:tcPr>
            <w:tcW w:w="709" w:type="dxa"/>
            <w:vMerge/>
          </w:tcPr>
          <w:p w:rsidR="007112F3" w:rsidRPr="00B31E63" w:rsidRDefault="007112F3" w:rsidP="00F14D2B">
            <w:pPr>
              <w:spacing w:after="0" w:line="240" w:lineRule="auto"/>
              <w:rPr>
                <w:rFonts w:ascii="Times New Roman" w:hAnsi="Times New Roman"/>
                <w:sz w:val="24"/>
                <w:szCs w:val="24"/>
              </w:rPr>
            </w:pPr>
          </w:p>
        </w:tc>
        <w:tc>
          <w:tcPr>
            <w:tcW w:w="709" w:type="dxa"/>
            <w:vMerge/>
          </w:tcPr>
          <w:p w:rsidR="007112F3" w:rsidRPr="00B31E63" w:rsidRDefault="007112F3" w:rsidP="00F14D2B">
            <w:pPr>
              <w:spacing w:after="0" w:line="240" w:lineRule="auto"/>
              <w:rPr>
                <w:rFonts w:ascii="Times New Roman" w:hAnsi="Times New Roman"/>
                <w:sz w:val="24"/>
                <w:szCs w:val="24"/>
              </w:rPr>
            </w:pPr>
          </w:p>
        </w:tc>
        <w:tc>
          <w:tcPr>
            <w:tcW w:w="709" w:type="dxa"/>
            <w:vMerge/>
          </w:tcPr>
          <w:p w:rsidR="007112F3" w:rsidRPr="00B31E63" w:rsidRDefault="007112F3" w:rsidP="00F14D2B">
            <w:pPr>
              <w:spacing w:after="0" w:line="240" w:lineRule="auto"/>
              <w:rPr>
                <w:rFonts w:ascii="Times New Roman" w:hAnsi="Times New Roman"/>
                <w:sz w:val="24"/>
                <w:szCs w:val="24"/>
              </w:rPr>
            </w:pPr>
          </w:p>
        </w:tc>
        <w:tc>
          <w:tcPr>
            <w:tcW w:w="742" w:type="dxa"/>
            <w:vMerge/>
          </w:tcPr>
          <w:p w:rsidR="007112F3" w:rsidRPr="00B31E63" w:rsidRDefault="007112F3" w:rsidP="00F14D2B">
            <w:pPr>
              <w:spacing w:after="0" w:line="240" w:lineRule="auto"/>
              <w:rPr>
                <w:rFonts w:ascii="Times New Roman" w:hAnsi="Times New Roman"/>
                <w:sz w:val="24"/>
                <w:szCs w:val="24"/>
              </w:rPr>
            </w:pPr>
          </w:p>
        </w:tc>
        <w:tc>
          <w:tcPr>
            <w:tcW w:w="1012" w:type="dxa"/>
            <w:vMerge/>
          </w:tcPr>
          <w:p w:rsidR="007112F3" w:rsidRPr="00B31E63" w:rsidRDefault="007112F3" w:rsidP="00F14D2B">
            <w:pPr>
              <w:spacing w:after="0" w:line="240" w:lineRule="auto"/>
              <w:rPr>
                <w:rFonts w:ascii="Times New Roman" w:hAnsi="Times New Roman"/>
                <w:sz w:val="24"/>
                <w:szCs w:val="24"/>
              </w:rPr>
            </w:pPr>
          </w:p>
        </w:tc>
      </w:tr>
      <w:tr w:rsidR="007112F3" w:rsidRPr="00B31E63" w:rsidTr="007112F3">
        <w:trPr>
          <w:trHeight w:val="249"/>
        </w:trPr>
        <w:tc>
          <w:tcPr>
            <w:tcW w:w="732"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1253"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993"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1984" w:type="dxa"/>
            <w:vAlign w:val="center"/>
          </w:tcPr>
          <w:p w:rsidR="007112F3" w:rsidRPr="00B31E63" w:rsidRDefault="007112F3" w:rsidP="00F14D2B">
            <w:pPr>
              <w:spacing w:after="0" w:line="240" w:lineRule="auto"/>
              <w:jc w:val="both"/>
              <w:rPr>
                <w:rFonts w:ascii="Times New Roman" w:hAnsi="Times New Roman"/>
                <w:sz w:val="24"/>
                <w:szCs w:val="24"/>
              </w:rPr>
            </w:pPr>
          </w:p>
        </w:tc>
        <w:tc>
          <w:tcPr>
            <w:tcW w:w="1985" w:type="dxa"/>
            <w:vAlign w:val="center"/>
          </w:tcPr>
          <w:p w:rsidR="007112F3" w:rsidRPr="00B31E63" w:rsidRDefault="007112F3" w:rsidP="00F14D2B">
            <w:pPr>
              <w:spacing w:after="0" w:line="240" w:lineRule="auto"/>
              <w:rPr>
                <w:rFonts w:ascii="Times New Roman" w:hAnsi="Times New Roman"/>
                <w:sz w:val="24"/>
                <w:szCs w:val="24"/>
              </w:rPr>
            </w:pPr>
          </w:p>
        </w:tc>
        <w:tc>
          <w:tcPr>
            <w:tcW w:w="1842"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709"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709"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709"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708" w:type="dxa"/>
            <w:noWrap/>
            <w:vAlign w:val="center"/>
          </w:tcPr>
          <w:p w:rsidR="007112F3" w:rsidRPr="00B31E63" w:rsidRDefault="007112F3" w:rsidP="00F14D2B">
            <w:pPr>
              <w:spacing w:after="0" w:line="240" w:lineRule="auto"/>
              <w:jc w:val="center"/>
              <w:rPr>
                <w:rFonts w:ascii="Times New Roman" w:hAnsi="Times New Roman"/>
                <w:sz w:val="24"/>
                <w:szCs w:val="24"/>
              </w:rPr>
            </w:pPr>
          </w:p>
        </w:tc>
        <w:tc>
          <w:tcPr>
            <w:tcW w:w="709" w:type="dxa"/>
          </w:tcPr>
          <w:p w:rsidR="007112F3" w:rsidRPr="00B31E63" w:rsidRDefault="007112F3" w:rsidP="00F14D2B">
            <w:pPr>
              <w:spacing w:after="0" w:line="240" w:lineRule="auto"/>
              <w:jc w:val="center"/>
              <w:rPr>
                <w:rFonts w:ascii="Times New Roman" w:hAnsi="Times New Roman"/>
                <w:sz w:val="24"/>
                <w:szCs w:val="24"/>
              </w:rPr>
            </w:pPr>
          </w:p>
        </w:tc>
        <w:tc>
          <w:tcPr>
            <w:tcW w:w="709" w:type="dxa"/>
          </w:tcPr>
          <w:p w:rsidR="007112F3" w:rsidRPr="00B31E63" w:rsidRDefault="007112F3" w:rsidP="00F14D2B">
            <w:pPr>
              <w:spacing w:after="0" w:line="240" w:lineRule="auto"/>
              <w:jc w:val="center"/>
              <w:rPr>
                <w:rFonts w:ascii="Times New Roman" w:hAnsi="Times New Roman"/>
                <w:sz w:val="24"/>
                <w:szCs w:val="24"/>
              </w:rPr>
            </w:pPr>
          </w:p>
        </w:tc>
        <w:tc>
          <w:tcPr>
            <w:tcW w:w="709" w:type="dxa"/>
          </w:tcPr>
          <w:p w:rsidR="007112F3" w:rsidRPr="00B31E63" w:rsidRDefault="007112F3" w:rsidP="00F14D2B">
            <w:pPr>
              <w:spacing w:after="0" w:line="240" w:lineRule="auto"/>
              <w:jc w:val="center"/>
              <w:rPr>
                <w:rFonts w:ascii="Times New Roman" w:hAnsi="Times New Roman"/>
                <w:sz w:val="24"/>
                <w:szCs w:val="24"/>
              </w:rPr>
            </w:pPr>
          </w:p>
        </w:tc>
        <w:tc>
          <w:tcPr>
            <w:tcW w:w="742" w:type="dxa"/>
          </w:tcPr>
          <w:p w:rsidR="007112F3" w:rsidRPr="00B31E63" w:rsidRDefault="007112F3" w:rsidP="00F14D2B">
            <w:pPr>
              <w:spacing w:after="0" w:line="240" w:lineRule="auto"/>
              <w:jc w:val="center"/>
              <w:rPr>
                <w:rFonts w:ascii="Times New Roman" w:hAnsi="Times New Roman"/>
                <w:sz w:val="24"/>
                <w:szCs w:val="24"/>
              </w:rPr>
            </w:pPr>
          </w:p>
        </w:tc>
        <w:tc>
          <w:tcPr>
            <w:tcW w:w="1012" w:type="dxa"/>
          </w:tcPr>
          <w:p w:rsidR="007112F3" w:rsidRPr="00B31E63" w:rsidRDefault="007112F3" w:rsidP="00F14D2B">
            <w:pPr>
              <w:spacing w:after="0" w:line="240" w:lineRule="auto"/>
              <w:jc w:val="center"/>
              <w:rPr>
                <w:rFonts w:ascii="Times New Roman" w:hAnsi="Times New Roman"/>
                <w:sz w:val="24"/>
                <w:szCs w:val="24"/>
              </w:rPr>
            </w:pPr>
          </w:p>
        </w:tc>
      </w:tr>
    </w:tbl>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rPr>
          <w:rFonts w:ascii="Times New Roman" w:hAnsi="Times New Roman"/>
          <w:sz w:val="24"/>
          <w:szCs w:val="24"/>
        </w:rPr>
      </w:pPr>
    </w:p>
    <w:tbl>
      <w:tblPr>
        <w:tblW w:w="4395" w:type="dxa"/>
        <w:tblInd w:w="10881" w:type="dxa"/>
        <w:tblLook w:val="00A0"/>
      </w:tblPr>
      <w:tblGrid>
        <w:gridCol w:w="4395"/>
      </w:tblGrid>
      <w:tr w:rsidR="001F3A4F" w:rsidRPr="00B31E63" w:rsidTr="00F14D2B">
        <w:tc>
          <w:tcPr>
            <w:tcW w:w="4395" w:type="dxa"/>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Приложение </w:t>
            </w:r>
            <w:r>
              <w:rPr>
                <w:rFonts w:ascii="Times New Roman" w:hAnsi="Times New Roman"/>
                <w:sz w:val="24"/>
                <w:szCs w:val="24"/>
              </w:rPr>
              <w:t>5</w:t>
            </w:r>
          </w:p>
          <w:p w:rsidR="001F3A4F" w:rsidRPr="00B31E63" w:rsidRDefault="001F3A4F" w:rsidP="007112F3">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sidR="007112F3">
              <w:rPr>
                <w:rFonts w:ascii="Times New Roman" w:hAnsi="Times New Roman"/>
                <w:sz w:val="24"/>
                <w:szCs w:val="24"/>
              </w:rPr>
              <w:t xml:space="preserve">МО </w:t>
            </w:r>
            <w:r>
              <w:rPr>
                <w:rFonts w:ascii="Times New Roman" w:hAnsi="Times New Roman"/>
                <w:sz w:val="24"/>
                <w:szCs w:val="24"/>
              </w:rPr>
              <w:t>Кизнерский район</w:t>
            </w:r>
            <w:r w:rsidR="007112F3">
              <w:rPr>
                <w:rFonts w:ascii="Times New Roman" w:hAnsi="Times New Roman"/>
                <w:sz w:val="24"/>
                <w:szCs w:val="24"/>
              </w:rPr>
              <w:t xml:space="preserve"> УР</w:t>
            </w:r>
            <w:r w:rsidRPr="00B31E63">
              <w:rPr>
                <w:rFonts w:ascii="Times New Roman" w:hAnsi="Times New Roman"/>
                <w:sz w:val="24"/>
                <w:szCs w:val="24"/>
              </w:rPr>
              <w:t>» на 2020-202</w:t>
            </w:r>
            <w:r w:rsidR="007112F3">
              <w:rPr>
                <w:rFonts w:ascii="Times New Roman" w:hAnsi="Times New Roman"/>
                <w:sz w:val="24"/>
                <w:szCs w:val="24"/>
              </w:rPr>
              <w:t>8</w:t>
            </w:r>
            <w:r w:rsidRPr="00B31E63">
              <w:rPr>
                <w:rFonts w:ascii="Times New Roman" w:hAnsi="Times New Roman"/>
                <w:sz w:val="24"/>
                <w:szCs w:val="24"/>
              </w:rPr>
              <w:t xml:space="preserve"> г.г.»</w:t>
            </w:r>
          </w:p>
        </w:tc>
      </w:tr>
    </w:tbl>
    <w:p w:rsidR="001F3A4F" w:rsidRDefault="001F3A4F" w:rsidP="001F3A4F">
      <w:pPr>
        <w:spacing w:after="0" w:line="240" w:lineRule="auto"/>
        <w:rPr>
          <w:rFonts w:ascii="Times New Roman" w:hAnsi="Times New Roman"/>
          <w:sz w:val="24"/>
          <w:szCs w:val="24"/>
        </w:rPr>
      </w:pPr>
    </w:p>
    <w:p w:rsidR="001F3A4F" w:rsidRPr="00C8413D" w:rsidRDefault="001F3A4F" w:rsidP="001F3A4F">
      <w:pPr>
        <w:spacing w:after="0" w:line="240" w:lineRule="auto"/>
        <w:jc w:val="center"/>
        <w:rPr>
          <w:rFonts w:ascii="Times New Roman" w:hAnsi="Times New Roman"/>
          <w:b/>
          <w:sz w:val="24"/>
          <w:szCs w:val="24"/>
        </w:rPr>
      </w:pPr>
      <w:r w:rsidRPr="00C8413D">
        <w:rPr>
          <w:rFonts w:ascii="Times New Roman" w:hAnsi="Times New Roman"/>
          <w:b/>
          <w:sz w:val="24"/>
          <w:szCs w:val="24"/>
        </w:rPr>
        <w:t xml:space="preserve">Ресурсное обеспечение реализации муниципальной программы за счет средств бюджета </w:t>
      </w:r>
    </w:p>
    <w:p w:rsidR="001F3A4F" w:rsidRPr="00C8413D" w:rsidRDefault="001F3A4F" w:rsidP="001F3A4F">
      <w:pPr>
        <w:spacing w:after="0" w:line="240" w:lineRule="auto"/>
        <w:jc w:val="center"/>
        <w:rPr>
          <w:rFonts w:ascii="Times New Roman" w:hAnsi="Times New Roman"/>
          <w:b/>
          <w:sz w:val="24"/>
          <w:szCs w:val="24"/>
        </w:rPr>
      </w:pPr>
      <w:r>
        <w:rPr>
          <w:rFonts w:ascii="Times New Roman" w:hAnsi="Times New Roman"/>
          <w:b/>
          <w:sz w:val="24"/>
          <w:szCs w:val="24"/>
        </w:rPr>
        <w:t>Кизнерского района</w:t>
      </w:r>
    </w:p>
    <w:p w:rsidR="001F3A4F" w:rsidRPr="00616F8D" w:rsidRDefault="001F3A4F" w:rsidP="001F3A4F">
      <w:pPr>
        <w:spacing w:after="0" w:line="240" w:lineRule="auto"/>
        <w:rPr>
          <w:rFonts w:ascii="Times New Roman" w:hAnsi="Times New Roman"/>
          <w:sz w:val="24"/>
          <w:szCs w:val="24"/>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
        <w:gridCol w:w="449"/>
        <w:gridCol w:w="490"/>
        <w:gridCol w:w="397"/>
        <w:gridCol w:w="392"/>
        <w:gridCol w:w="2010"/>
        <w:gridCol w:w="2396"/>
        <w:gridCol w:w="709"/>
        <w:gridCol w:w="425"/>
        <w:gridCol w:w="426"/>
        <w:gridCol w:w="425"/>
        <w:gridCol w:w="567"/>
        <w:gridCol w:w="709"/>
        <w:gridCol w:w="850"/>
        <w:gridCol w:w="477"/>
        <w:gridCol w:w="232"/>
        <w:gridCol w:w="709"/>
        <w:gridCol w:w="708"/>
        <w:gridCol w:w="709"/>
        <w:gridCol w:w="709"/>
        <w:gridCol w:w="694"/>
        <w:gridCol w:w="15"/>
        <w:gridCol w:w="619"/>
        <w:gridCol w:w="141"/>
      </w:tblGrid>
      <w:tr w:rsidR="00A8532D" w:rsidRPr="00B31E63" w:rsidTr="00B4215E">
        <w:trPr>
          <w:trHeight w:val="574"/>
        </w:trPr>
        <w:tc>
          <w:tcPr>
            <w:tcW w:w="2205" w:type="dxa"/>
            <w:gridSpan w:val="5"/>
            <w:vAlign w:val="center"/>
          </w:tcPr>
          <w:p w:rsidR="001F3A4F" w:rsidRPr="0032453E" w:rsidRDefault="001F3A4F" w:rsidP="00F14D2B">
            <w:pPr>
              <w:spacing w:after="0" w:line="240" w:lineRule="auto"/>
              <w:jc w:val="center"/>
              <w:rPr>
                <w:rFonts w:ascii="Times New Roman" w:hAnsi="Times New Roman"/>
                <w:sz w:val="20"/>
                <w:szCs w:val="20"/>
              </w:rPr>
            </w:pPr>
            <w:r w:rsidRPr="0032453E">
              <w:rPr>
                <w:rFonts w:ascii="Times New Roman" w:hAnsi="Times New Roman"/>
                <w:sz w:val="20"/>
                <w:szCs w:val="20"/>
              </w:rPr>
              <w:t>Код аналитической программной классификации</w:t>
            </w:r>
          </w:p>
        </w:tc>
        <w:tc>
          <w:tcPr>
            <w:tcW w:w="2010" w:type="dxa"/>
            <w:vMerge w:val="restart"/>
            <w:vAlign w:val="center"/>
          </w:tcPr>
          <w:p w:rsidR="001F3A4F" w:rsidRPr="0032453E" w:rsidRDefault="001F3A4F" w:rsidP="00F14D2B">
            <w:pPr>
              <w:spacing w:after="0" w:line="240" w:lineRule="auto"/>
              <w:jc w:val="center"/>
              <w:rPr>
                <w:rFonts w:ascii="Times New Roman" w:hAnsi="Times New Roman"/>
                <w:sz w:val="20"/>
                <w:szCs w:val="20"/>
              </w:rPr>
            </w:pPr>
            <w:r w:rsidRPr="0032453E">
              <w:rPr>
                <w:rFonts w:ascii="Times New Roman" w:hAnsi="Times New Roman"/>
                <w:sz w:val="20"/>
                <w:szCs w:val="20"/>
              </w:rPr>
              <w:t>Наименование муниципальной программы, подпрограммы, основного мероприятия, мероприятия</w:t>
            </w:r>
          </w:p>
        </w:tc>
        <w:tc>
          <w:tcPr>
            <w:tcW w:w="2396" w:type="dxa"/>
            <w:vMerge w:val="restart"/>
            <w:vAlign w:val="center"/>
          </w:tcPr>
          <w:p w:rsidR="001F3A4F" w:rsidRPr="0032453E" w:rsidRDefault="001F3A4F" w:rsidP="00F14D2B">
            <w:pPr>
              <w:spacing w:after="0" w:line="240" w:lineRule="auto"/>
              <w:jc w:val="center"/>
              <w:rPr>
                <w:rFonts w:ascii="Times New Roman" w:hAnsi="Times New Roman"/>
                <w:sz w:val="20"/>
                <w:szCs w:val="20"/>
              </w:rPr>
            </w:pPr>
            <w:r w:rsidRPr="0032453E">
              <w:rPr>
                <w:rFonts w:ascii="Times New Roman" w:hAnsi="Times New Roman"/>
                <w:sz w:val="20"/>
                <w:szCs w:val="20"/>
              </w:rPr>
              <w:t>Ответственный исполнитель, соисполнитель</w:t>
            </w:r>
          </w:p>
        </w:tc>
        <w:tc>
          <w:tcPr>
            <w:tcW w:w="2552" w:type="dxa"/>
            <w:gridSpan w:val="5"/>
            <w:vAlign w:val="center"/>
          </w:tcPr>
          <w:p w:rsidR="001F3A4F" w:rsidRPr="0032453E" w:rsidRDefault="001F3A4F" w:rsidP="00F14D2B">
            <w:pPr>
              <w:spacing w:after="0" w:line="240" w:lineRule="auto"/>
              <w:jc w:val="center"/>
              <w:rPr>
                <w:rFonts w:ascii="Times New Roman" w:hAnsi="Times New Roman"/>
                <w:sz w:val="20"/>
                <w:szCs w:val="20"/>
              </w:rPr>
            </w:pPr>
            <w:r w:rsidRPr="0032453E">
              <w:rPr>
                <w:rFonts w:ascii="Times New Roman" w:hAnsi="Times New Roman"/>
                <w:sz w:val="20"/>
                <w:szCs w:val="20"/>
              </w:rPr>
              <w:t>Код бюджетной классификации</w:t>
            </w:r>
          </w:p>
        </w:tc>
        <w:tc>
          <w:tcPr>
            <w:tcW w:w="6572" w:type="dxa"/>
            <w:gridSpan w:val="12"/>
            <w:vAlign w:val="center"/>
          </w:tcPr>
          <w:p w:rsidR="001F3A4F" w:rsidRPr="0032453E" w:rsidRDefault="001F3A4F" w:rsidP="00F14D2B">
            <w:pPr>
              <w:spacing w:after="0" w:line="240" w:lineRule="auto"/>
              <w:jc w:val="center"/>
              <w:rPr>
                <w:rFonts w:ascii="Times New Roman" w:hAnsi="Times New Roman"/>
                <w:sz w:val="20"/>
                <w:szCs w:val="20"/>
              </w:rPr>
            </w:pPr>
            <w:r w:rsidRPr="0032453E">
              <w:rPr>
                <w:rFonts w:ascii="Times New Roman" w:hAnsi="Times New Roman"/>
                <w:sz w:val="20"/>
                <w:szCs w:val="20"/>
              </w:rPr>
              <w:t>Расходы бюджета муниципального образования, тыс. рублей</w:t>
            </w:r>
          </w:p>
        </w:tc>
      </w:tr>
      <w:tr w:rsidR="00A8532D" w:rsidRPr="00B31E63" w:rsidTr="00B4215E">
        <w:trPr>
          <w:trHeight w:val="347"/>
        </w:trPr>
        <w:tc>
          <w:tcPr>
            <w:tcW w:w="477" w:type="dxa"/>
            <w:vAlign w:val="center"/>
          </w:tcPr>
          <w:p w:rsidR="007112F3" w:rsidRPr="0032453E" w:rsidRDefault="007112F3" w:rsidP="00F14D2B">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МП</w:t>
            </w:r>
          </w:p>
        </w:tc>
        <w:tc>
          <w:tcPr>
            <w:tcW w:w="449" w:type="dxa"/>
            <w:vAlign w:val="center"/>
          </w:tcPr>
          <w:p w:rsidR="007112F3" w:rsidRPr="0032453E" w:rsidRDefault="007112F3" w:rsidP="00F14D2B">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ПП</w:t>
            </w:r>
          </w:p>
        </w:tc>
        <w:tc>
          <w:tcPr>
            <w:tcW w:w="490" w:type="dxa"/>
            <w:vAlign w:val="center"/>
          </w:tcPr>
          <w:p w:rsidR="007112F3" w:rsidRPr="0032453E" w:rsidRDefault="007112F3" w:rsidP="00F14D2B">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ОМ</w:t>
            </w:r>
          </w:p>
        </w:tc>
        <w:tc>
          <w:tcPr>
            <w:tcW w:w="397" w:type="dxa"/>
            <w:vAlign w:val="center"/>
          </w:tcPr>
          <w:p w:rsidR="007112F3" w:rsidRPr="0032453E" w:rsidRDefault="007112F3" w:rsidP="00F14D2B">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М</w:t>
            </w:r>
          </w:p>
        </w:tc>
        <w:tc>
          <w:tcPr>
            <w:tcW w:w="392" w:type="dxa"/>
            <w:vAlign w:val="center"/>
          </w:tcPr>
          <w:p w:rsidR="007112F3" w:rsidRPr="0032453E" w:rsidRDefault="007112F3" w:rsidP="00F14D2B">
            <w:pPr>
              <w:spacing w:after="0" w:line="240" w:lineRule="auto"/>
              <w:ind w:left="-108" w:right="-60"/>
              <w:jc w:val="center"/>
              <w:rPr>
                <w:rFonts w:ascii="Times New Roman" w:hAnsi="Times New Roman"/>
                <w:sz w:val="20"/>
                <w:szCs w:val="20"/>
              </w:rPr>
            </w:pPr>
            <w:r w:rsidRPr="0032453E">
              <w:rPr>
                <w:rFonts w:ascii="Times New Roman" w:hAnsi="Times New Roman"/>
                <w:sz w:val="20"/>
                <w:szCs w:val="20"/>
              </w:rPr>
              <w:t>И</w:t>
            </w:r>
          </w:p>
        </w:tc>
        <w:tc>
          <w:tcPr>
            <w:tcW w:w="2010" w:type="dxa"/>
            <w:vMerge/>
            <w:vAlign w:val="center"/>
          </w:tcPr>
          <w:p w:rsidR="007112F3" w:rsidRPr="0032453E" w:rsidRDefault="007112F3" w:rsidP="00F14D2B">
            <w:pPr>
              <w:spacing w:after="0" w:line="240" w:lineRule="auto"/>
              <w:rPr>
                <w:rFonts w:ascii="Times New Roman" w:hAnsi="Times New Roman"/>
                <w:sz w:val="20"/>
                <w:szCs w:val="20"/>
              </w:rPr>
            </w:pPr>
          </w:p>
        </w:tc>
        <w:tc>
          <w:tcPr>
            <w:tcW w:w="2396" w:type="dxa"/>
            <w:vMerge/>
            <w:vAlign w:val="center"/>
          </w:tcPr>
          <w:p w:rsidR="007112F3" w:rsidRPr="0032453E" w:rsidRDefault="007112F3" w:rsidP="00F14D2B">
            <w:pPr>
              <w:spacing w:after="0" w:line="240" w:lineRule="auto"/>
              <w:rPr>
                <w:rFonts w:ascii="Times New Roman" w:hAnsi="Times New Roman"/>
                <w:sz w:val="20"/>
                <w:szCs w:val="20"/>
              </w:rPr>
            </w:pPr>
          </w:p>
        </w:tc>
        <w:tc>
          <w:tcPr>
            <w:tcW w:w="709" w:type="dxa"/>
            <w:vAlign w:val="center"/>
          </w:tcPr>
          <w:p w:rsidR="007112F3" w:rsidRPr="0032453E" w:rsidRDefault="007112F3" w:rsidP="00F14D2B">
            <w:pPr>
              <w:spacing w:after="0" w:line="240" w:lineRule="auto"/>
              <w:ind w:left="-81"/>
              <w:jc w:val="center"/>
              <w:rPr>
                <w:rFonts w:ascii="Times New Roman" w:hAnsi="Times New Roman"/>
                <w:sz w:val="20"/>
                <w:szCs w:val="20"/>
              </w:rPr>
            </w:pPr>
            <w:r w:rsidRPr="0032453E">
              <w:rPr>
                <w:rFonts w:ascii="Times New Roman" w:hAnsi="Times New Roman"/>
                <w:sz w:val="20"/>
                <w:szCs w:val="20"/>
              </w:rPr>
              <w:t>ГРБС</w:t>
            </w:r>
          </w:p>
        </w:tc>
        <w:tc>
          <w:tcPr>
            <w:tcW w:w="425" w:type="dxa"/>
            <w:vAlign w:val="center"/>
          </w:tcPr>
          <w:p w:rsidR="007112F3" w:rsidRPr="0032453E" w:rsidRDefault="007112F3" w:rsidP="00F14D2B">
            <w:pPr>
              <w:spacing w:after="0" w:line="240" w:lineRule="auto"/>
              <w:ind w:left="-81"/>
              <w:jc w:val="center"/>
              <w:rPr>
                <w:rFonts w:ascii="Times New Roman" w:hAnsi="Times New Roman"/>
                <w:sz w:val="20"/>
                <w:szCs w:val="20"/>
              </w:rPr>
            </w:pPr>
            <w:r w:rsidRPr="0032453E">
              <w:rPr>
                <w:rFonts w:ascii="Times New Roman" w:hAnsi="Times New Roman"/>
                <w:sz w:val="20"/>
                <w:szCs w:val="20"/>
              </w:rPr>
              <w:t>Рз</w:t>
            </w:r>
          </w:p>
        </w:tc>
        <w:tc>
          <w:tcPr>
            <w:tcW w:w="426" w:type="dxa"/>
            <w:vAlign w:val="center"/>
          </w:tcPr>
          <w:p w:rsidR="007112F3" w:rsidRPr="0032453E" w:rsidRDefault="007112F3" w:rsidP="00F14D2B">
            <w:pPr>
              <w:spacing w:after="0" w:line="240" w:lineRule="auto"/>
              <w:ind w:left="-81"/>
              <w:jc w:val="center"/>
              <w:rPr>
                <w:rFonts w:ascii="Times New Roman" w:hAnsi="Times New Roman"/>
                <w:sz w:val="20"/>
                <w:szCs w:val="20"/>
              </w:rPr>
            </w:pPr>
            <w:r w:rsidRPr="0032453E">
              <w:rPr>
                <w:rFonts w:ascii="Times New Roman" w:hAnsi="Times New Roman"/>
                <w:sz w:val="20"/>
                <w:szCs w:val="20"/>
              </w:rPr>
              <w:t>Пр</w:t>
            </w:r>
          </w:p>
        </w:tc>
        <w:tc>
          <w:tcPr>
            <w:tcW w:w="425" w:type="dxa"/>
            <w:vAlign w:val="center"/>
          </w:tcPr>
          <w:p w:rsidR="007112F3" w:rsidRPr="0032453E" w:rsidRDefault="007112F3" w:rsidP="00F14D2B">
            <w:pPr>
              <w:spacing w:after="0" w:line="240" w:lineRule="auto"/>
              <w:ind w:left="-81"/>
              <w:jc w:val="center"/>
              <w:rPr>
                <w:rFonts w:ascii="Times New Roman" w:hAnsi="Times New Roman"/>
                <w:sz w:val="20"/>
                <w:szCs w:val="20"/>
              </w:rPr>
            </w:pPr>
            <w:r w:rsidRPr="0032453E">
              <w:rPr>
                <w:rFonts w:ascii="Times New Roman" w:hAnsi="Times New Roman"/>
                <w:sz w:val="20"/>
                <w:szCs w:val="20"/>
              </w:rPr>
              <w:t>ЦС</w:t>
            </w:r>
          </w:p>
        </w:tc>
        <w:tc>
          <w:tcPr>
            <w:tcW w:w="567" w:type="dxa"/>
            <w:vAlign w:val="center"/>
          </w:tcPr>
          <w:p w:rsidR="007112F3" w:rsidRPr="0032453E" w:rsidRDefault="007112F3" w:rsidP="00F14D2B">
            <w:pPr>
              <w:spacing w:after="0" w:line="240" w:lineRule="auto"/>
              <w:jc w:val="center"/>
              <w:rPr>
                <w:rFonts w:ascii="Times New Roman" w:hAnsi="Times New Roman"/>
                <w:sz w:val="20"/>
                <w:szCs w:val="20"/>
              </w:rPr>
            </w:pPr>
            <w:r w:rsidRPr="0032453E">
              <w:rPr>
                <w:rFonts w:ascii="Times New Roman" w:hAnsi="Times New Roman"/>
                <w:sz w:val="20"/>
                <w:szCs w:val="20"/>
              </w:rPr>
              <w:t>ВР</w:t>
            </w:r>
          </w:p>
        </w:tc>
        <w:tc>
          <w:tcPr>
            <w:tcW w:w="709" w:type="dxa"/>
            <w:vAlign w:val="center"/>
          </w:tcPr>
          <w:p w:rsidR="007112F3" w:rsidRPr="0032453E" w:rsidRDefault="007112F3" w:rsidP="00F14D2B">
            <w:pPr>
              <w:spacing w:after="0" w:line="240" w:lineRule="auto"/>
              <w:jc w:val="center"/>
              <w:rPr>
                <w:rFonts w:ascii="Times New Roman" w:hAnsi="Times New Roman"/>
                <w:sz w:val="20"/>
                <w:szCs w:val="20"/>
              </w:rPr>
            </w:pPr>
            <w:r w:rsidRPr="0032453E">
              <w:rPr>
                <w:rFonts w:ascii="Times New Roman" w:hAnsi="Times New Roman"/>
                <w:sz w:val="20"/>
                <w:szCs w:val="20"/>
              </w:rPr>
              <w:t>2020</w:t>
            </w:r>
          </w:p>
        </w:tc>
        <w:tc>
          <w:tcPr>
            <w:tcW w:w="850" w:type="dxa"/>
            <w:vAlign w:val="center"/>
          </w:tcPr>
          <w:p w:rsidR="007112F3" w:rsidRPr="0032453E" w:rsidRDefault="007112F3" w:rsidP="00F14D2B">
            <w:pPr>
              <w:spacing w:after="0" w:line="240" w:lineRule="auto"/>
              <w:jc w:val="center"/>
              <w:rPr>
                <w:rFonts w:ascii="Times New Roman" w:hAnsi="Times New Roman"/>
                <w:sz w:val="20"/>
                <w:szCs w:val="20"/>
              </w:rPr>
            </w:pPr>
            <w:r w:rsidRPr="0032453E">
              <w:rPr>
                <w:rFonts w:ascii="Times New Roman" w:hAnsi="Times New Roman"/>
                <w:sz w:val="20"/>
                <w:szCs w:val="20"/>
              </w:rPr>
              <w:t>2021</w:t>
            </w:r>
          </w:p>
        </w:tc>
        <w:tc>
          <w:tcPr>
            <w:tcW w:w="709" w:type="dxa"/>
            <w:gridSpan w:val="2"/>
            <w:vAlign w:val="center"/>
          </w:tcPr>
          <w:p w:rsidR="007112F3" w:rsidRPr="0032453E" w:rsidRDefault="007112F3" w:rsidP="00F14D2B">
            <w:pPr>
              <w:spacing w:after="0" w:line="240" w:lineRule="auto"/>
              <w:jc w:val="center"/>
              <w:rPr>
                <w:rFonts w:ascii="Times New Roman" w:hAnsi="Times New Roman"/>
                <w:sz w:val="20"/>
                <w:szCs w:val="20"/>
              </w:rPr>
            </w:pPr>
            <w:r w:rsidRPr="0032453E">
              <w:rPr>
                <w:rFonts w:ascii="Times New Roman" w:hAnsi="Times New Roman"/>
                <w:sz w:val="20"/>
                <w:szCs w:val="20"/>
              </w:rPr>
              <w:t>2022</w:t>
            </w:r>
          </w:p>
        </w:tc>
        <w:tc>
          <w:tcPr>
            <w:tcW w:w="709" w:type="dxa"/>
            <w:vAlign w:val="center"/>
          </w:tcPr>
          <w:p w:rsidR="007112F3" w:rsidRPr="0032453E" w:rsidRDefault="007112F3" w:rsidP="00F14D2B">
            <w:pPr>
              <w:spacing w:after="0" w:line="240" w:lineRule="auto"/>
              <w:jc w:val="center"/>
              <w:rPr>
                <w:rFonts w:ascii="Times New Roman" w:hAnsi="Times New Roman"/>
                <w:sz w:val="20"/>
                <w:szCs w:val="20"/>
              </w:rPr>
            </w:pPr>
            <w:r w:rsidRPr="0032453E">
              <w:rPr>
                <w:rFonts w:ascii="Times New Roman" w:hAnsi="Times New Roman"/>
                <w:sz w:val="20"/>
                <w:szCs w:val="20"/>
              </w:rPr>
              <w:t>2023</w:t>
            </w:r>
          </w:p>
        </w:tc>
        <w:tc>
          <w:tcPr>
            <w:tcW w:w="708" w:type="dxa"/>
            <w:vAlign w:val="center"/>
          </w:tcPr>
          <w:p w:rsidR="007112F3" w:rsidRPr="0032453E" w:rsidRDefault="007112F3" w:rsidP="00F14D2B">
            <w:pPr>
              <w:spacing w:after="0" w:line="240" w:lineRule="auto"/>
              <w:jc w:val="center"/>
              <w:rPr>
                <w:rFonts w:ascii="Times New Roman" w:hAnsi="Times New Roman"/>
                <w:sz w:val="20"/>
                <w:szCs w:val="20"/>
              </w:rPr>
            </w:pPr>
            <w:r w:rsidRPr="0032453E">
              <w:rPr>
                <w:rFonts w:ascii="Times New Roman" w:hAnsi="Times New Roman"/>
                <w:sz w:val="20"/>
                <w:szCs w:val="20"/>
              </w:rPr>
              <w:t>2024</w:t>
            </w:r>
          </w:p>
        </w:tc>
        <w:tc>
          <w:tcPr>
            <w:tcW w:w="709" w:type="dxa"/>
            <w:vAlign w:val="center"/>
          </w:tcPr>
          <w:p w:rsidR="007112F3" w:rsidRPr="0032453E" w:rsidRDefault="007112F3" w:rsidP="007112F3">
            <w:pPr>
              <w:spacing w:after="0" w:line="240" w:lineRule="auto"/>
              <w:jc w:val="center"/>
              <w:rPr>
                <w:rFonts w:ascii="Times New Roman" w:hAnsi="Times New Roman"/>
                <w:sz w:val="20"/>
                <w:szCs w:val="20"/>
              </w:rPr>
            </w:pPr>
            <w:r>
              <w:rPr>
                <w:rFonts w:ascii="Times New Roman" w:hAnsi="Times New Roman"/>
                <w:sz w:val="20"/>
                <w:szCs w:val="20"/>
              </w:rPr>
              <w:t>2025</w:t>
            </w:r>
          </w:p>
        </w:tc>
        <w:tc>
          <w:tcPr>
            <w:tcW w:w="709" w:type="dxa"/>
            <w:vAlign w:val="center"/>
          </w:tcPr>
          <w:p w:rsidR="007112F3" w:rsidRPr="0032453E" w:rsidRDefault="007112F3" w:rsidP="00A8532D">
            <w:pPr>
              <w:spacing w:after="0" w:line="240" w:lineRule="auto"/>
              <w:jc w:val="center"/>
              <w:rPr>
                <w:rFonts w:ascii="Times New Roman" w:hAnsi="Times New Roman"/>
                <w:sz w:val="20"/>
                <w:szCs w:val="20"/>
              </w:rPr>
            </w:pPr>
            <w:r>
              <w:rPr>
                <w:rFonts w:ascii="Times New Roman" w:hAnsi="Times New Roman"/>
                <w:sz w:val="20"/>
                <w:szCs w:val="20"/>
              </w:rPr>
              <w:t>202</w:t>
            </w:r>
            <w:r w:rsidR="00A8532D">
              <w:rPr>
                <w:rFonts w:ascii="Times New Roman" w:hAnsi="Times New Roman"/>
                <w:sz w:val="20"/>
                <w:szCs w:val="20"/>
              </w:rPr>
              <w:t>6</w:t>
            </w:r>
          </w:p>
        </w:tc>
        <w:tc>
          <w:tcPr>
            <w:tcW w:w="709" w:type="dxa"/>
            <w:gridSpan w:val="2"/>
            <w:vAlign w:val="center"/>
          </w:tcPr>
          <w:p w:rsidR="007112F3" w:rsidRPr="0032453E" w:rsidRDefault="007112F3" w:rsidP="00A8532D">
            <w:pPr>
              <w:spacing w:after="0" w:line="240" w:lineRule="auto"/>
              <w:jc w:val="center"/>
              <w:rPr>
                <w:rFonts w:ascii="Times New Roman" w:hAnsi="Times New Roman"/>
                <w:sz w:val="20"/>
                <w:szCs w:val="20"/>
              </w:rPr>
            </w:pPr>
            <w:r>
              <w:rPr>
                <w:rFonts w:ascii="Times New Roman" w:hAnsi="Times New Roman"/>
                <w:sz w:val="20"/>
                <w:szCs w:val="20"/>
              </w:rPr>
              <w:t>202</w:t>
            </w:r>
            <w:r w:rsidR="00A8532D">
              <w:rPr>
                <w:rFonts w:ascii="Times New Roman" w:hAnsi="Times New Roman"/>
                <w:sz w:val="20"/>
                <w:szCs w:val="20"/>
              </w:rPr>
              <w:t>7</w:t>
            </w:r>
          </w:p>
        </w:tc>
        <w:tc>
          <w:tcPr>
            <w:tcW w:w="760" w:type="dxa"/>
            <w:gridSpan w:val="2"/>
            <w:vAlign w:val="center"/>
          </w:tcPr>
          <w:p w:rsidR="007112F3" w:rsidRPr="0032453E" w:rsidRDefault="007112F3" w:rsidP="00A8532D">
            <w:pPr>
              <w:spacing w:after="0" w:line="240" w:lineRule="auto"/>
              <w:jc w:val="center"/>
              <w:rPr>
                <w:rFonts w:ascii="Times New Roman" w:hAnsi="Times New Roman"/>
                <w:sz w:val="20"/>
                <w:szCs w:val="20"/>
              </w:rPr>
            </w:pPr>
            <w:r>
              <w:rPr>
                <w:rFonts w:ascii="Times New Roman" w:hAnsi="Times New Roman"/>
                <w:sz w:val="20"/>
                <w:szCs w:val="20"/>
              </w:rPr>
              <w:t>202</w:t>
            </w:r>
            <w:r w:rsidR="00A8532D">
              <w:rPr>
                <w:rFonts w:ascii="Times New Roman" w:hAnsi="Times New Roman"/>
                <w:sz w:val="20"/>
                <w:szCs w:val="20"/>
              </w:rPr>
              <w:t>8</w:t>
            </w:r>
          </w:p>
        </w:tc>
      </w:tr>
      <w:tr w:rsidR="00A8532D" w:rsidRPr="00B31E63" w:rsidTr="00B4215E">
        <w:trPr>
          <w:cantSplit/>
          <w:trHeight w:val="70"/>
          <w:tblHeader/>
        </w:trPr>
        <w:tc>
          <w:tcPr>
            <w:tcW w:w="477" w:type="dxa"/>
            <w:vMerge w:val="restart"/>
            <w:vAlign w:val="center"/>
          </w:tcPr>
          <w:p w:rsidR="00A8532D" w:rsidRPr="00B31E63" w:rsidRDefault="00A8532D" w:rsidP="00F14D2B">
            <w:pPr>
              <w:spacing w:after="0" w:line="240" w:lineRule="auto"/>
              <w:jc w:val="center"/>
              <w:rPr>
                <w:rFonts w:ascii="Times New Roman" w:hAnsi="Times New Roman"/>
                <w:sz w:val="24"/>
                <w:szCs w:val="24"/>
              </w:rPr>
            </w:pPr>
            <w:r w:rsidRPr="00B31E63">
              <w:rPr>
                <w:rFonts w:ascii="Times New Roman" w:hAnsi="Times New Roman"/>
                <w:b/>
                <w:sz w:val="24"/>
                <w:szCs w:val="24"/>
              </w:rPr>
              <w:t>06</w:t>
            </w:r>
          </w:p>
        </w:tc>
        <w:tc>
          <w:tcPr>
            <w:tcW w:w="449" w:type="dxa"/>
            <w:vMerge w:val="restart"/>
            <w:vAlign w:val="center"/>
          </w:tcPr>
          <w:p w:rsidR="00A8532D" w:rsidRPr="00B31E63" w:rsidRDefault="00A8532D" w:rsidP="00F14D2B">
            <w:pPr>
              <w:spacing w:after="0" w:line="240" w:lineRule="auto"/>
              <w:jc w:val="center"/>
              <w:rPr>
                <w:rFonts w:ascii="Times New Roman" w:hAnsi="Times New Roman"/>
                <w:sz w:val="24"/>
                <w:szCs w:val="24"/>
              </w:rPr>
            </w:pPr>
          </w:p>
        </w:tc>
        <w:tc>
          <w:tcPr>
            <w:tcW w:w="490" w:type="dxa"/>
            <w:vMerge w:val="restart"/>
            <w:vAlign w:val="center"/>
          </w:tcPr>
          <w:p w:rsidR="00A8532D" w:rsidRPr="00B31E63" w:rsidRDefault="00A8532D" w:rsidP="00F14D2B">
            <w:pPr>
              <w:spacing w:after="0" w:line="240" w:lineRule="auto"/>
              <w:jc w:val="center"/>
              <w:rPr>
                <w:rFonts w:ascii="Times New Roman" w:hAnsi="Times New Roman"/>
                <w:sz w:val="24"/>
                <w:szCs w:val="24"/>
              </w:rPr>
            </w:pPr>
          </w:p>
        </w:tc>
        <w:tc>
          <w:tcPr>
            <w:tcW w:w="397" w:type="dxa"/>
            <w:vMerge w:val="restart"/>
            <w:vAlign w:val="center"/>
          </w:tcPr>
          <w:p w:rsidR="00A8532D" w:rsidRPr="00B31E63" w:rsidRDefault="00A8532D" w:rsidP="00F14D2B">
            <w:pPr>
              <w:spacing w:after="0" w:line="240" w:lineRule="auto"/>
              <w:jc w:val="center"/>
              <w:rPr>
                <w:rFonts w:ascii="Times New Roman" w:hAnsi="Times New Roman"/>
                <w:sz w:val="24"/>
                <w:szCs w:val="24"/>
              </w:rPr>
            </w:pPr>
          </w:p>
        </w:tc>
        <w:tc>
          <w:tcPr>
            <w:tcW w:w="392" w:type="dxa"/>
            <w:vMerge w:val="restart"/>
            <w:vAlign w:val="center"/>
          </w:tcPr>
          <w:p w:rsidR="00A8532D" w:rsidRPr="00B31E63" w:rsidRDefault="00A8532D" w:rsidP="00F14D2B">
            <w:pPr>
              <w:spacing w:after="0" w:line="240" w:lineRule="auto"/>
              <w:jc w:val="center"/>
              <w:rPr>
                <w:rFonts w:ascii="Times New Roman" w:hAnsi="Times New Roman"/>
                <w:sz w:val="24"/>
                <w:szCs w:val="24"/>
              </w:rPr>
            </w:pPr>
          </w:p>
        </w:tc>
        <w:tc>
          <w:tcPr>
            <w:tcW w:w="2010" w:type="dxa"/>
            <w:vMerge w:val="restart"/>
            <w:vAlign w:val="center"/>
          </w:tcPr>
          <w:p w:rsidR="00A8532D" w:rsidRDefault="00A8532D"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Безопасность на территории муниципального образования «</w:t>
            </w:r>
            <w:r>
              <w:rPr>
                <w:rFonts w:ascii="Times New Roman" w:hAnsi="Times New Roman"/>
                <w:b/>
                <w:sz w:val="24"/>
                <w:szCs w:val="24"/>
              </w:rPr>
              <w:t>МО Кизнерский район УР</w:t>
            </w:r>
            <w:r w:rsidRPr="00B31E63">
              <w:rPr>
                <w:rFonts w:ascii="Times New Roman" w:hAnsi="Times New Roman"/>
                <w:b/>
                <w:sz w:val="24"/>
                <w:szCs w:val="24"/>
              </w:rPr>
              <w:t xml:space="preserve">» </w:t>
            </w:r>
          </w:p>
          <w:p w:rsidR="00A8532D" w:rsidRPr="00B31E63" w:rsidRDefault="00A8532D"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на 2020-202</w:t>
            </w:r>
            <w:r>
              <w:rPr>
                <w:rFonts w:ascii="Times New Roman" w:hAnsi="Times New Roman"/>
                <w:b/>
                <w:sz w:val="24"/>
                <w:szCs w:val="24"/>
              </w:rPr>
              <w:t>8</w:t>
            </w:r>
            <w:r w:rsidRPr="00B31E63">
              <w:rPr>
                <w:rFonts w:ascii="Times New Roman" w:hAnsi="Times New Roman"/>
                <w:b/>
                <w:sz w:val="24"/>
                <w:szCs w:val="24"/>
              </w:rPr>
              <w:t xml:space="preserve"> г.г.</w:t>
            </w:r>
          </w:p>
          <w:p w:rsidR="00A8532D" w:rsidRPr="00B31E63" w:rsidRDefault="00A8532D" w:rsidP="00F14D2B">
            <w:pPr>
              <w:spacing w:after="0" w:line="240" w:lineRule="auto"/>
              <w:jc w:val="center"/>
              <w:rPr>
                <w:rFonts w:ascii="Times New Roman" w:hAnsi="Times New Roman"/>
                <w:sz w:val="24"/>
                <w:szCs w:val="24"/>
              </w:rPr>
            </w:pPr>
          </w:p>
        </w:tc>
        <w:tc>
          <w:tcPr>
            <w:tcW w:w="2396" w:type="dxa"/>
            <w:vAlign w:val="center"/>
          </w:tcPr>
          <w:p w:rsidR="00A8532D" w:rsidRPr="00B31E63" w:rsidRDefault="00A8532D" w:rsidP="00F14D2B">
            <w:pPr>
              <w:spacing w:after="0" w:line="240" w:lineRule="auto"/>
              <w:rPr>
                <w:rFonts w:ascii="Times New Roman" w:hAnsi="Times New Roman"/>
                <w:b/>
                <w:bCs/>
                <w:color w:val="000000"/>
                <w:sz w:val="24"/>
                <w:szCs w:val="24"/>
              </w:rPr>
            </w:pPr>
            <w:r w:rsidRPr="00B31E63">
              <w:rPr>
                <w:rFonts w:ascii="Times New Roman" w:hAnsi="Times New Roman"/>
                <w:b/>
                <w:bCs/>
                <w:color w:val="000000"/>
                <w:sz w:val="24"/>
                <w:szCs w:val="24"/>
              </w:rPr>
              <w:t>всего</w:t>
            </w:r>
          </w:p>
        </w:tc>
        <w:tc>
          <w:tcPr>
            <w:tcW w:w="709" w:type="dxa"/>
            <w:vAlign w:val="center"/>
          </w:tcPr>
          <w:p w:rsidR="00A8532D" w:rsidRPr="00B31E63" w:rsidRDefault="00A8532D" w:rsidP="00F14D2B">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425" w:type="dxa"/>
            <w:vAlign w:val="center"/>
          </w:tcPr>
          <w:p w:rsidR="00A8532D" w:rsidRPr="00B31E63" w:rsidRDefault="00A8532D" w:rsidP="00F14D2B">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426" w:type="dxa"/>
            <w:vAlign w:val="center"/>
          </w:tcPr>
          <w:p w:rsidR="00A8532D" w:rsidRPr="00B31E63" w:rsidRDefault="00A8532D" w:rsidP="00F14D2B">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425" w:type="dxa"/>
            <w:vAlign w:val="center"/>
          </w:tcPr>
          <w:p w:rsidR="00A8532D" w:rsidRPr="00B31E63" w:rsidRDefault="00A8532D" w:rsidP="00F14D2B">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567" w:type="dxa"/>
            <w:vAlign w:val="center"/>
          </w:tcPr>
          <w:p w:rsidR="00A8532D" w:rsidRPr="00B31E63" w:rsidRDefault="00A8532D" w:rsidP="00F14D2B">
            <w:pPr>
              <w:spacing w:after="0" w:line="240" w:lineRule="auto"/>
              <w:jc w:val="center"/>
              <w:rPr>
                <w:rFonts w:ascii="Times New Roman" w:hAnsi="Times New Roman"/>
                <w:b/>
                <w:color w:val="000000"/>
                <w:sz w:val="24"/>
                <w:szCs w:val="24"/>
              </w:rPr>
            </w:pPr>
            <w:r w:rsidRPr="00B31E63">
              <w:rPr>
                <w:rFonts w:ascii="Times New Roman" w:hAnsi="Times New Roman"/>
                <w:b/>
                <w:color w:val="000000"/>
                <w:sz w:val="24"/>
                <w:szCs w:val="24"/>
              </w:rPr>
              <w:t> </w:t>
            </w:r>
          </w:p>
        </w:tc>
        <w:tc>
          <w:tcPr>
            <w:tcW w:w="709" w:type="dxa"/>
            <w:vAlign w:val="bottom"/>
          </w:tcPr>
          <w:p w:rsidR="00A8532D" w:rsidRPr="00B31E63" w:rsidRDefault="00A8532D" w:rsidP="00F14D2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76,7</w:t>
            </w:r>
          </w:p>
        </w:tc>
        <w:tc>
          <w:tcPr>
            <w:tcW w:w="850" w:type="dxa"/>
            <w:vAlign w:val="bottom"/>
          </w:tcPr>
          <w:p w:rsidR="00A8532D" w:rsidRPr="00B31E63" w:rsidRDefault="00A8532D" w:rsidP="00F14D2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104,1</w:t>
            </w:r>
          </w:p>
        </w:tc>
        <w:tc>
          <w:tcPr>
            <w:tcW w:w="709" w:type="dxa"/>
            <w:gridSpan w:val="2"/>
            <w:vAlign w:val="bottom"/>
          </w:tcPr>
          <w:p w:rsidR="00A8532D" w:rsidRPr="00B31E63" w:rsidRDefault="00A8532D" w:rsidP="00A8532D">
            <w:pPr>
              <w:spacing w:after="0" w:line="240" w:lineRule="auto"/>
              <w:ind w:left="-108" w:right="-109"/>
              <w:jc w:val="center"/>
              <w:rPr>
                <w:rFonts w:ascii="Times New Roman" w:hAnsi="Times New Roman"/>
                <w:b/>
                <w:color w:val="000000"/>
                <w:sz w:val="24"/>
                <w:szCs w:val="24"/>
              </w:rPr>
            </w:pPr>
            <w:r>
              <w:rPr>
                <w:rFonts w:ascii="Times New Roman" w:hAnsi="Times New Roman"/>
                <w:b/>
                <w:color w:val="000000"/>
                <w:sz w:val="24"/>
                <w:szCs w:val="24"/>
              </w:rPr>
              <w:t>5622,5</w:t>
            </w:r>
          </w:p>
        </w:tc>
        <w:tc>
          <w:tcPr>
            <w:tcW w:w="709" w:type="dxa"/>
            <w:vAlign w:val="bottom"/>
          </w:tcPr>
          <w:p w:rsidR="00A8532D" w:rsidRPr="00B31E63" w:rsidRDefault="00A8532D" w:rsidP="00A8532D">
            <w:pPr>
              <w:spacing w:after="0" w:line="240" w:lineRule="auto"/>
              <w:ind w:left="-107" w:right="-108"/>
              <w:jc w:val="center"/>
              <w:rPr>
                <w:rFonts w:ascii="Times New Roman" w:hAnsi="Times New Roman"/>
                <w:b/>
                <w:sz w:val="24"/>
                <w:szCs w:val="24"/>
              </w:rPr>
            </w:pPr>
            <w:r>
              <w:rPr>
                <w:rFonts w:ascii="Times New Roman" w:hAnsi="Times New Roman"/>
                <w:b/>
                <w:sz w:val="24"/>
                <w:szCs w:val="24"/>
              </w:rPr>
              <w:t>5225,1</w:t>
            </w:r>
          </w:p>
        </w:tc>
        <w:tc>
          <w:tcPr>
            <w:tcW w:w="708" w:type="dxa"/>
            <w:vAlign w:val="bottom"/>
          </w:tcPr>
          <w:p w:rsidR="00A8532D" w:rsidRPr="00B31E63" w:rsidRDefault="00A8532D" w:rsidP="00A8532D">
            <w:pPr>
              <w:spacing w:after="0" w:line="240" w:lineRule="auto"/>
              <w:ind w:left="-107" w:right="-108"/>
              <w:jc w:val="center"/>
              <w:rPr>
                <w:rFonts w:ascii="Times New Roman" w:hAnsi="Times New Roman"/>
                <w:b/>
                <w:sz w:val="24"/>
                <w:szCs w:val="24"/>
              </w:rPr>
            </w:pPr>
            <w:r>
              <w:rPr>
                <w:rFonts w:ascii="Times New Roman" w:hAnsi="Times New Roman"/>
                <w:b/>
                <w:sz w:val="24"/>
                <w:szCs w:val="24"/>
              </w:rPr>
              <w:t>7328,3</w:t>
            </w:r>
          </w:p>
        </w:tc>
        <w:tc>
          <w:tcPr>
            <w:tcW w:w="709" w:type="dxa"/>
            <w:vAlign w:val="bottom"/>
          </w:tcPr>
          <w:p w:rsidR="00A8532D" w:rsidRPr="00B31E63" w:rsidRDefault="00A8532D" w:rsidP="00A8532D">
            <w:pPr>
              <w:spacing w:after="0" w:line="240" w:lineRule="auto"/>
              <w:ind w:left="-108" w:right="-108"/>
              <w:rPr>
                <w:rFonts w:ascii="Times New Roman" w:hAnsi="Times New Roman"/>
                <w:b/>
                <w:sz w:val="24"/>
                <w:szCs w:val="24"/>
              </w:rPr>
            </w:pPr>
            <w:r>
              <w:rPr>
                <w:rFonts w:ascii="Times New Roman" w:hAnsi="Times New Roman"/>
                <w:b/>
                <w:sz w:val="24"/>
                <w:szCs w:val="24"/>
              </w:rPr>
              <w:t>1310,0</w:t>
            </w:r>
          </w:p>
        </w:tc>
        <w:tc>
          <w:tcPr>
            <w:tcW w:w="709" w:type="dxa"/>
            <w:vAlign w:val="bottom"/>
          </w:tcPr>
          <w:p w:rsidR="00A8532D" w:rsidRPr="00B31E63" w:rsidRDefault="00A8532D" w:rsidP="00A8532D">
            <w:pPr>
              <w:spacing w:after="0" w:line="240" w:lineRule="auto"/>
              <w:ind w:left="-108" w:right="-108"/>
              <w:jc w:val="center"/>
              <w:rPr>
                <w:rFonts w:ascii="Times New Roman" w:hAnsi="Times New Roman"/>
                <w:b/>
                <w:sz w:val="24"/>
                <w:szCs w:val="24"/>
              </w:rPr>
            </w:pPr>
            <w:r>
              <w:rPr>
                <w:rFonts w:ascii="Times New Roman" w:hAnsi="Times New Roman"/>
                <w:b/>
                <w:sz w:val="24"/>
                <w:szCs w:val="24"/>
              </w:rPr>
              <w:t>1310,0</w:t>
            </w:r>
          </w:p>
        </w:tc>
        <w:tc>
          <w:tcPr>
            <w:tcW w:w="709" w:type="dxa"/>
            <w:gridSpan w:val="2"/>
            <w:vAlign w:val="bottom"/>
          </w:tcPr>
          <w:p w:rsidR="00A8532D" w:rsidRPr="00B31E63" w:rsidRDefault="00A8532D" w:rsidP="00A8532D">
            <w:pPr>
              <w:spacing w:after="0" w:line="240" w:lineRule="auto"/>
              <w:ind w:left="-108" w:right="-108"/>
              <w:jc w:val="center"/>
              <w:rPr>
                <w:rFonts w:ascii="Times New Roman" w:hAnsi="Times New Roman"/>
                <w:b/>
                <w:sz w:val="24"/>
                <w:szCs w:val="24"/>
              </w:rPr>
            </w:pPr>
            <w:r>
              <w:rPr>
                <w:rFonts w:ascii="Times New Roman" w:hAnsi="Times New Roman"/>
                <w:b/>
                <w:sz w:val="24"/>
                <w:szCs w:val="24"/>
              </w:rPr>
              <w:t>1310,0</w:t>
            </w:r>
          </w:p>
        </w:tc>
        <w:tc>
          <w:tcPr>
            <w:tcW w:w="760" w:type="dxa"/>
            <w:gridSpan w:val="2"/>
            <w:vAlign w:val="bottom"/>
          </w:tcPr>
          <w:p w:rsidR="00A8532D" w:rsidRPr="00B31E63" w:rsidRDefault="00A8532D" w:rsidP="00A8532D">
            <w:pPr>
              <w:spacing w:after="0" w:line="240" w:lineRule="auto"/>
              <w:ind w:left="-108" w:right="-108"/>
              <w:jc w:val="center"/>
              <w:rPr>
                <w:rFonts w:ascii="Times New Roman" w:hAnsi="Times New Roman"/>
                <w:b/>
                <w:sz w:val="24"/>
                <w:szCs w:val="24"/>
              </w:rPr>
            </w:pPr>
            <w:r>
              <w:rPr>
                <w:rFonts w:ascii="Times New Roman" w:hAnsi="Times New Roman"/>
                <w:b/>
                <w:sz w:val="24"/>
                <w:szCs w:val="24"/>
              </w:rPr>
              <w:t>1310,0</w:t>
            </w:r>
          </w:p>
        </w:tc>
      </w:tr>
      <w:tr w:rsidR="00A8532D" w:rsidRPr="00B31E63" w:rsidTr="00B4215E">
        <w:trPr>
          <w:cantSplit/>
          <w:trHeight w:val="958"/>
          <w:tblHeader/>
        </w:trPr>
        <w:tc>
          <w:tcPr>
            <w:tcW w:w="477"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449"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490"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7"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2"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2010" w:type="dxa"/>
            <w:vMerge/>
            <w:vAlign w:val="center"/>
          </w:tcPr>
          <w:p w:rsidR="00A8532D" w:rsidRPr="00B31E63" w:rsidRDefault="00A8532D" w:rsidP="00F14D2B">
            <w:pPr>
              <w:spacing w:after="0" w:line="240" w:lineRule="auto"/>
              <w:jc w:val="both"/>
              <w:rPr>
                <w:rFonts w:ascii="Times New Roman" w:hAnsi="Times New Roman"/>
                <w:sz w:val="24"/>
                <w:szCs w:val="24"/>
              </w:rPr>
            </w:pPr>
          </w:p>
        </w:tc>
        <w:tc>
          <w:tcPr>
            <w:tcW w:w="2396" w:type="dxa"/>
            <w:vAlign w:val="center"/>
          </w:tcPr>
          <w:p w:rsidR="00A8532D" w:rsidRDefault="00A8532D" w:rsidP="00F14D2B">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информационных технологий и безопасности </w:t>
            </w:r>
          </w:p>
          <w:p w:rsidR="00A8532D" w:rsidRPr="00B31E63" w:rsidRDefault="00A8532D" w:rsidP="00F14D2B">
            <w:pPr>
              <w:spacing w:after="0" w:line="240" w:lineRule="auto"/>
              <w:jc w:val="both"/>
              <w:rPr>
                <w:rFonts w:ascii="Times New Roman" w:hAnsi="Times New Roman"/>
                <w:sz w:val="24"/>
                <w:szCs w:val="24"/>
              </w:rPr>
            </w:pPr>
            <w:r>
              <w:rPr>
                <w:rFonts w:ascii="Times New Roman" w:hAnsi="Times New Roman"/>
                <w:sz w:val="24"/>
                <w:szCs w:val="24"/>
              </w:rPr>
              <w:t>Администрации Кизнерского района</w:t>
            </w:r>
          </w:p>
        </w:tc>
        <w:tc>
          <w:tcPr>
            <w:tcW w:w="709" w:type="dxa"/>
            <w:vAlign w:val="center"/>
          </w:tcPr>
          <w:p w:rsidR="00A8532D" w:rsidRPr="00B31E63" w:rsidRDefault="00A8532D" w:rsidP="00F14D2B">
            <w:pPr>
              <w:spacing w:after="0" w:line="240" w:lineRule="auto"/>
              <w:jc w:val="center"/>
              <w:rPr>
                <w:rFonts w:ascii="Times New Roman" w:hAnsi="Times New Roman"/>
                <w:sz w:val="24"/>
                <w:szCs w:val="24"/>
              </w:rPr>
            </w:pPr>
            <w:r w:rsidRPr="00B31E63">
              <w:rPr>
                <w:rFonts w:ascii="Times New Roman" w:hAnsi="Times New Roman"/>
                <w:sz w:val="24"/>
                <w:szCs w:val="24"/>
              </w:rPr>
              <w:t>473</w:t>
            </w: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426" w:type="dxa"/>
          </w:tcPr>
          <w:p w:rsidR="00A8532D" w:rsidRPr="00B31E63" w:rsidRDefault="00A8532D" w:rsidP="00F14D2B">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567" w:type="dxa"/>
          </w:tcPr>
          <w:p w:rsidR="00A8532D" w:rsidRPr="00B31E63" w:rsidRDefault="00A8532D" w:rsidP="00F14D2B">
            <w:pPr>
              <w:spacing w:after="0" w:line="240" w:lineRule="auto"/>
              <w:jc w:val="center"/>
              <w:rPr>
                <w:rFonts w:ascii="Times New Roman" w:hAnsi="Times New Roman"/>
                <w:color w:val="000000"/>
                <w:sz w:val="24"/>
                <w:szCs w:val="24"/>
              </w:rPr>
            </w:pPr>
            <w:r w:rsidRPr="00B31E63">
              <w:rPr>
                <w:rFonts w:ascii="Times New Roman" w:hAnsi="Times New Roman"/>
                <w:color w:val="000000"/>
                <w:sz w:val="24"/>
                <w:szCs w:val="24"/>
              </w:rPr>
              <w:t>-</w:t>
            </w:r>
          </w:p>
        </w:tc>
        <w:tc>
          <w:tcPr>
            <w:tcW w:w="709" w:type="dxa"/>
            <w:vAlign w:val="center"/>
          </w:tcPr>
          <w:p w:rsidR="00A8532D" w:rsidRPr="00B31E63" w:rsidRDefault="00A8532D" w:rsidP="00F14D2B">
            <w:pPr>
              <w:spacing w:after="0" w:line="240" w:lineRule="auto"/>
              <w:jc w:val="center"/>
              <w:rPr>
                <w:rFonts w:ascii="Times New Roman" w:hAnsi="Times New Roman"/>
                <w:sz w:val="24"/>
                <w:szCs w:val="24"/>
              </w:rPr>
            </w:pPr>
            <w:r>
              <w:rPr>
                <w:rFonts w:ascii="Times New Roman" w:hAnsi="Times New Roman"/>
                <w:sz w:val="24"/>
                <w:szCs w:val="24"/>
              </w:rPr>
              <w:t>1,7</w:t>
            </w:r>
          </w:p>
        </w:tc>
        <w:tc>
          <w:tcPr>
            <w:tcW w:w="850" w:type="dxa"/>
            <w:vAlign w:val="center"/>
          </w:tcPr>
          <w:p w:rsidR="00A8532D" w:rsidRPr="00B31E63" w:rsidRDefault="00A8532D" w:rsidP="00F14D2B">
            <w:pPr>
              <w:spacing w:after="0" w:line="240" w:lineRule="auto"/>
              <w:jc w:val="center"/>
              <w:rPr>
                <w:rFonts w:ascii="Times New Roman" w:hAnsi="Times New Roman"/>
                <w:sz w:val="24"/>
                <w:szCs w:val="24"/>
              </w:rPr>
            </w:pPr>
            <w:r>
              <w:rPr>
                <w:rFonts w:ascii="Times New Roman" w:hAnsi="Times New Roman"/>
                <w:sz w:val="24"/>
                <w:szCs w:val="24"/>
              </w:rPr>
              <w:t>40,4</w:t>
            </w:r>
          </w:p>
        </w:tc>
        <w:tc>
          <w:tcPr>
            <w:tcW w:w="709" w:type="dxa"/>
            <w:gridSpan w:val="2"/>
            <w:vAlign w:val="center"/>
          </w:tcPr>
          <w:p w:rsidR="00A8532D" w:rsidRPr="00B31E63" w:rsidRDefault="00A8532D" w:rsidP="00F14D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25,9</w:t>
            </w:r>
          </w:p>
        </w:tc>
        <w:tc>
          <w:tcPr>
            <w:tcW w:w="709" w:type="dxa"/>
            <w:vAlign w:val="center"/>
          </w:tcPr>
          <w:p w:rsidR="00A8532D" w:rsidRPr="00B31E63" w:rsidRDefault="00A8532D" w:rsidP="00F14D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19,2</w:t>
            </w:r>
          </w:p>
        </w:tc>
        <w:tc>
          <w:tcPr>
            <w:tcW w:w="708" w:type="dxa"/>
            <w:vAlign w:val="center"/>
          </w:tcPr>
          <w:p w:rsidR="00A8532D" w:rsidRPr="00B31E63" w:rsidRDefault="00A8532D" w:rsidP="00F14D2B">
            <w:pPr>
              <w:spacing w:after="0" w:line="240" w:lineRule="auto"/>
              <w:jc w:val="center"/>
              <w:rPr>
                <w:rFonts w:ascii="Times New Roman" w:hAnsi="Times New Roman"/>
                <w:sz w:val="24"/>
                <w:szCs w:val="24"/>
              </w:rPr>
            </w:pPr>
            <w:r>
              <w:rPr>
                <w:rFonts w:ascii="Times New Roman" w:hAnsi="Times New Roman"/>
                <w:sz w:val="24"/>
                <w:szCs w:val="24"/>
              </w:rPr>
              <w:t>15,4</w:t>
            </w:r>
          </w:p>
        </w:tc>
        <w:tc>
          <w:tcPr>
            <w:tcW w:w="709" w:type="dxa"/>
            <w:vAlign w:val="center"/>
          </w:tcPr>
          <w:p w:rsidR="00A8532D" w:rsidRPr="00B31E63" w:rsidRDefault="00A8532D" w:rsidP="00A8532D">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vAlign w:val="center"/>
          </w:tcPr>
          <w:p w:rsidR="00A8532D" w:rsidRPr="00B31E63" w:rsidRDefault="00A8532D" w:rsidP="00A8532D">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gridSpan w:val="2"/>
            <w:vAlign w:val="center"/>
          </w:tcPr>
          <w:p w:rsidR="00A8532D" w:rsidRPr="00B31E63" w:rsidRDefault="00A8532D" w:rsidP="00A8532D">
            <w:pPr>
              <w:spacing w:after="0" w:line="240" w:lineRule="auto"/>
              <w:jc w:val="center"/>
              <w:rPr>
                <w:rFonts w:ascii="Times New Roman" w:hAnsi="Times New Roman"/>
                <w:sz w:val="24"/>
                <w:szCs w:val="24"/>
              </w:rPr>
            </w:pPr>
            <w:r>
              <w:rPr>
                <w:rFonts w:ascii="Times New Roman" w:hAnsi="Times New Roman"/>
                <w:sz w:val="24"/>
                <w:szCs w:val="24"/>
              </w:rPr>
              <w:t>50,0</w:t>
            </w:r>
          </w:p>
        </w:tc>
        <w:tc>
          <w:tcPr>
            <w:tcW w:w="760" w:type="dxa"/>
            <w:gridSpan w:val="2"/>
            <w:vAlign w:val="center"/>
          </w:tcPr>
          <w:p w:rsidR="00A8532D" w:rsidRPr="00B31E63" w:rsidRDefault="00A8532D" w:rsidP="00A8532D">
            <w:pPr>
              <w:spacing w:after="0" w:line="240" w:lineRule="auto"/>
              <w:jc w:val="center"/>
              <w:rPr>
                <w:rFonts w:ascii="Times New Roman" w:hAnsi="Times New Roman"/>
                <w:sz w:val="24"/>
                <w:szCs w:val="24"/>
              </w:rPr>
            </w:pPr>
            <w:r>
              <w:rPr>
                <w:rFonts w:ascii="Times New Roman" w:hAnsi="Times New Roman"/>
                <w:sz w:val="24"/>
                <w:szCs w:val="24"/>
              </w:rPr>
              <w:t>50,0</w:t>
            </w:r>
          </w:p>
        </w:tc>
      </w:tr>
      <w:tr w:rsidR="00A8532D" w:rsidRPr="00B31E63" w:rsidTr="00B4215E">
        <w:trPr>
          <w:cantSplit/>
          <w:trHeight w:val="70"/>
        </w:trPr>
        <w:tc>
          <w:tcPr>
            <w:tcW w:w="477" w:type="dxa"/>
            <w:vMerge/>
            <w:vAlign w:val="center"/>
          </w:tcPr>
          <w:p w:rsidR="00A8532D" w:rsidRPr="00B31E63" w:rsidRDefault="00A8532D" w:rsidP="00F14D2B">
            <w:pPr>
              <w:spacing w:after="0" w:line="240" w:lineRule="auto"/>
              <w:jc w:val="center"/>
              <w:rPr>
                <w:rFonts w:ascii="Times New Roman" w:hAnsi="Times New Roman"/>
                <w:b/>
                <w:sz w:val="24"/>
                <w:szCs w:val="24"/>
              </w:rPr>
            </w:pPr>
          </w:p>
        </w:tc>
        <w:tc>
          <w:tcPr>
            <w:tcW w:w="449"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490"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7"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2"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2010" w:type="dxa"/>
            <w:vMerge/>
            <w:vAlign w:val="center"/>
          </w:tcPr>
          <w:p w:rsidR="00A8532D" w:rsidRPr="00B31E63" w:rsidRDefault="00A8532D" w:rsidP="00F14D2B">
            <w:pPr>
              <w:spacing w:after="0" w:line="240" w:lineRule="auto"/>
              <w:jc w:val="both"/>
              <w:rPr>
                <w:rFonts w:ascii="Times New Roman" w:hAnsi="Times New Roman"/>
                <w:b/>
                <w:sz w:val="24"/>
                <w:szCs w:val="24"/>
              </w:rPr>
            </w:pPr>
          </w:p>
        </w:tc>
        <w:tc>
          <w:tcPr>
            <w:tcW w:w="2396" w:type="dxa"/>
            <w:vAlign w:val="center"/>
          </w:tcPr>
          <w:p w:rsidR="00A8532D" w:rsidRPr="00B31E63" w:rsidRDefault="00A8532D" w:rsidP="00F14D2B">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tc>
        <w:tc>
          <w:tcPr>
            <w:tcW w:w="709" w:type="dxa"/>
            <w:vAlign w:val="center"/>
          </w:tcPr>
          <w:p w:rsidR="00A8532D" w:rsidRPr="00B31E63" w:rsidRDefault="00A8532D" w:rsidP="00F14D2B">
            <w:pPr>
              <w:spacing w:after="0" w:line="240" w:lineRule="auto"/>
              <w:jc w:val="center"/>
              <w:rPr>
                <w:rFonts w:ascii="Times New Roman" w:hAnsi="Times New Roman"/>
                <w:sz w:val="24"/>
                <w:szCs w:val="24"/>
              </w:rPr>
            </w:pP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426"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567"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45,0</w:t>
            </w:r>
          </w:p>
        </w:tc>
        <w:tc>
          <w:tcPr>
            <w:tcW w:w="850"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40,0</w:t>
            </w:r>
          </w:p>
        </w:tc>
        <w:tc>
          <w:tcPr>
            <w:tcW w:w="709" w:type="dxa"/>
            <w:gridSpan w:val="2"/>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86,1</w:t>
            </w: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53,0</w:t>
            </w:r>
          </w:p>
        </w:tc>
        <w:tc>
          <w:tcPr>
            <w:tcW w:w="708" w:type="dxa"/>
            <w:vAlign w:val="center"/>
          </w:tcPr>
          <w:p w:rsidR="00A8532D" w:rsidRPr="00584D08" w:rsidRDefault="00A8532D" w:rsidP="000040C3">
            <w:pPr>
              <w:spacing w:after="0" w:line="240" w:lineRule="auto"/>
              <w:jc w:val="center"/>
              <w:rPr>
                <w:rFonts w:ascii="Times New Roman" w:hAnsi="Times New Roman"/>
                <w:color w:val="000000"/>
              </w:rPr>
            </w:pPr>
            <w:r>
              <w:rPr>
                <w:rFonts w:ascii="Times New Roman" w:hAnsi="Times New Roman"/>
                <w:color w:val="000000"/>
              </w:rPr>
              <w:t>20</w:t>
            </w:r>
            <w:r w:rsidRPr="00584D08">
              <w:rPr>
                <w:rFonts w:ascii="Times New Roman" w:hAnsi="Times New Roman"/>
                <w:color w:val="000000"/>
              </w:rPr>
              <w:t>,0</w:t>
            </w: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Pr>
                <w:rFonts w:ascii="Times New Roman" w:hAnsi="Times New Roman"/>
                <w:color w:val="000000"/>
              </w:rPr>
              <w:t>2</w:t>
            </w:r>
            <w:r w:rsidRPr="00584D08">
              <w:rPr>
                <w:rFonts w:ascii="Times New Roman" w:hAnsi="Times New Roman"/>
                <w:color w:val="000000"/>
              </w:rPr>
              <w:t>0,0</w:t>
            </w: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Pr>
                <w:rFonts w:ascii="Times New Roman" w:hAnsi="Times New Roman"/>
                <w:color w:val="000000"/>
              </w:rPr>
              <w:t>2</w:t>
            </w:r>
            <w:r w:rsidRPr="00584D08">
              <w:rPr>
                <w:rFonts w:ascii="Times New Roman" w:hAnsi="Times New Roman"/>
                <w:color w:val="000000"/>
              </w:rPr>
              <w:t>0,0</w:t>
            </w:r>
          </w:p>
        </w:tc>
        <w:tc>
          <w:tcPr>
            <w:tcW w:w="709" w:type="dxa"/>
            <w:gridSpan w:val="2"/>
            <w:vAlign w:val="center"/>
          </w:tcPr>
          <w:p w:rsidR="00A8532D" w:rsidRPr="00584D08" w:rsidRDefault="00A8532D" w:rsidP="000040C3">
            <w:pPr>
              <w:spacing w:after="0" w:line="240" w:lineRule="auto"/>
              <w:jc w:val="center"/>
              <w:rPr>
                <w:rFonts w:ascii="Times New Roman" w:hAnsi="Times New Roman"/>
                <w:color w:val="000000"/>
              </w:rPr>
            </w:pPr>
            <w:r>
              <w:rPr>
                <w:rFonts w:ascii="Times New Roman" w:hAnsi="Times New Roman"/>
                <w:color w:val="000000"/>
              </w:rPr>
              <w:t>20,0</w:t>
            </w:r>
          </w:p>
        </w:tc>
        <w:tc>
          <w:tcPr>
            <w:tcW w:w="760" w:type="dxa"/>
            <w:gridSpan w:val="2"/>
            <w:vAlign w:val="center"/>
          </w:tcPr>
          <w:p w:rsidR="00A8532D" w:rsidRDefault="00A8532D" w:rsidP="000040C3">
            <w:pPr>
              <w:spacing w:after="0" w:line="240" w:lineRule="auto"/>
              <w:jc w:val="center"/>
              <w:rPr>
                <w:rFonts w:ascii="Times New Roman" w:hAnsi="Times New Roman"/>
                <w:color w:val="000000"/>
              </w:rPr>
            </w:pPr>
            <w:r>
              <w:rPr>
                <w:rFonts w:ascii="Times New Roman" w:hAnsi="Times New Roman"/>
                <w:color w:val="000000"/>
              </w:rPr>
              <w:t>20,0</w:t>
            </w:r>
          </w:p>
        </w:tc>
      </w:tr>
      <w:tr w:rsidR="00A8532D" w:rsidRPr="00B31E63" w:rsidTr="00B4215E">
        <w:trPr>
          <w:cantSplit/>
          <w:trHeight w:val="70"/>
        </w:trPr>
        <w:tc>
          <w:tcPr>
            <w:tcW w:w="477" w:type="dxa"/>
            <w:vMerge/>
            <w:vAlign w:val="center"/>
          </w:tcPr>
          <w:p w:rsidR="00A8532D" w:rsidRPr="00B31E63" w:rsidRDefault="00A8532D" w:rsidP="00F14D2B">
            <w:pPr>
              <w:spacing w:after="0" w:line="240" w:lineRule="auto"/>
              <w:jc w:val="center"/>
              <w:rPr>
                <w:rFonts w:ascii="Times New Roman" w:hAnsi="Times New Roman"/>
                <w:b/>
                <w:sz w:val="24"/>
                <w:szCs w:val="24"/>
              </w:rPr>
            </w:pPr>
          </w:p>
        </w:tc>
        <w:tc>
          <w:tcPr>
            <w:tcW w:w="449"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490"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7"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2"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2010" w:type="dxa"/>
            <w:vMerge/>
            <w:vAlign w:val="center"/>
          </w:tcPr>
          <w:p w:rsidR="00A8532D" w:rsidRPr="00B31E63" w:rsidRDefault="00A8532D" w:rsidP="00F14D2B">
            <w:pPr>
              <w:spacing w:after="0" w:line="240" w:lineRule="auto"/>
              <w:jc w:val="both"/>
              <w:rPr>
                <w:rFonts w:ascii="Times New Roman" w:hAnsi="Times New Roman"/>
                <w:b/>
                <w:sz w:val="24"/>
                <w:szCs w:val="24"/>
              </w:rPr>
            </w:pPr>
          </w:p>
        </w:tc>
        <w:tc>
          <w:tcPr>
            <w:tcW w:w="2396" w:type="dxa"/>
            <w:vAlign w:val="center"/>
          </w:tcPr>
          <w:p w:rsidR="00A8532D" w:rsidRPr="00B31E63" w:rsidRDefault="00A8532D" w:rsidP="00F14D2B">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709" w:type="dxa"/>
            <w:vAlign w:val="center"/>
          </w:tcPr>
          <w:p w:rsidR="00A8532D" w:rsidRPr="00B31E63" w:rsidRDefault="00A8532D" w:rsidP="00F14D2B">
            <w:pPr>
              <w:spacing w:after="0" w:line="240" w:lineRule="auto"/>
              <w:jc w:val="center"/>
              <w:rPr>
                <w:rFonts w:ascii="Times New Roman" w:hAnsi="Times New Roman"/>
                <w:sz w:val="24"/>
                <w:szCs w:val="24"/>
              </w:rPr>
            </w:pP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426"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567"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30,0</w:t>
            </w:r>
          </w:p>
        </w:tc>
        <w:tc>
          <w:tcPr>
            <w:tcW w:w="850"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23,7</w:t>
            </w:r>
          </w:p>
        </w:tc>
        <w:tc>
          <w:tcPr>
            <w:tcW w:w="709" w:type="dxa"/>
            <w:gridSpan w:val="2"/>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28,9</w:t>
            </w: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13,6</w:t>
            </w:r>
          </w:p>
        </w:tc>
        <w:tc>
          <w:tcPr>
            <w:tcW w:w="708"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30,0</w:t>
            </w: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30,0</w:t>
            </w: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30,0</w:t>
            </w:r>
          </w:p>
        </w:tc>
        <w:tc>
          <w:tcPr>
            <w:tcW w:w="709" w:type="dxa"/>
            <w:gridSpan w:val="2"/>
            <w:vAlign w:val="center"/>
          </w:tcPr>
          <w:p w:rsidR="00A8532D" w:rsidRPr="00584D08" w:rsidRDefault="00A8532D" w:rsidP="000040C3">
            <w:pPr>
              <w:spacing w:after="0" w:line="240" w:lineRule="auto"/>
              <w:jc w:val="center"/>
              <w:rPr>
                <w:rFonts w:ascii="Times New Roman" w:hAnsi="Times New Roman"/>
                <w:color w:val="000000"/>
              </w:rPr>
            </w:pPr>
            <w:r>
              <w:rPr>
                <w:rFonts w:ascii="Times New Roman" w:hAnsi="Times New Roman"/>
                <w:color w:val="000000"/>
              </w:rPr>
              <w:t>30,0</w:t>
            </w:r>
          </w:p>
        </w:tc>
        <w:tc>
          <w:tcPr>
            <w:tcW w:w="760" w:type="dxa"/>
            <w:gridSpan w:val="2"/>
            <w:vAlign w:val="center"/>
          </w:tcPr>
          <w:p w:rsidR="00A8532D" w:rsidRDefault="00A8532D" w:rsidP="000040C3">
            <w:pPr>
              <w:spacing w:after="0" w:line="240" w:lineRule="auto"/>
              <w:jc w:val="center"/>
              <w:rPr>
                <w:rFonts w:ascii="Times New Roman" w:hAnsi="Times New Roman"/>
                <w:color w:val="000000"/>
              </w:rPr>
            </w:pPr>
            <w:r>
              <w:rPr>
                <w:rFonts w:ascii="Times New Roman" w:hAnsi="Times New Roman"/>
                <w:color w:val="000000"/>
              </w:rPr>
              <w:t>30,0</w:t>
            </w:r>
          </w:p>
        </w:tc>
      </w:tr>
      <w:tr w:rsidR="00A8532D" w:rsidRPr="00B31E63" w:rsidTr="00B4215E">
        <w:trPr>
          <w:cantSplit/>
          <w:trHeight w:val="70"/>
        </w:trPr>
        <w:tc>
          <w:tcPr>
            <w:tcW w:w="477" w:type="dxa"/>
            <w:vMerge/>
            <w:vAlign w:val="center"/>
          </w:tcPr>
          <w:p w:rsidR="00A8532D" w:rsidRPr="00B31E63" w:rsidRDefault="00A8532D" w:rsidP="00F14D2B">
            <w:pPr>
              <w:spacing w:after="0" w:line="240" w:lineRule="auto"/>
              <w:jc w:val="center"/>
              <w:rPr>
                <w:rFonts w:ascii="Times New Roman" w:hAnsi="Times New Roman"/>
                <w:b/>
                <w:sz w:val="24"/>
                <w:szCs w:val="24"/>
              </w:rPr>
            </w:pPr>
          </w:p>
        </w:tc>
        <w:tc>
          <w:tcPr>
            <w:tcW w:w="449"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490"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7"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392" w:type="dxa"/>
            <w:vMerge/>
            <w:vAlign w:val="center"/>
          </w:tcPr>
          <w:p w:rsidR="00A8532D" w:rsidRPr="00B31E63" w:rsidRDefault="00A8532D" w:rsidP="00F14D2B">
            <w:pPr>
              <w:spacing w:after="0" w:line="240" w:lineRule="auto"/>
              <w:jc w:val="center"/>
              <w:rPr>
                <w:rFonts w:ascii="Times New Roman" w:hAnsi="Times New Roman"/>
                <w:sz w:val="24"/>
                <w:szCs w:val="24"/>
              </w:rPr>
            </w:pPr>
          </w:p>
        </w:tc>
        <w:tc>
          <w:tcPr>
            <w:tcW w:w="2010" w:type="dxa"/>
            <w:vMerge/>
            <w:vAlign w:val="center"/>
          </w:tcPr>
          <w:p w:rsidR="00A8532D" w:rsidRPr="00B31E63" w:rsidRDefault="00A8532D" w:rsidP="00F14D2B">
            <w:pPr>
              <w:spacing w:after="0" w:line="240" w:lineRule="auto"/>
              <w:jc w:val="both"/>
              <w:rPr>
                <w:rFonts w:ascii="Times New Roman" w:hAnsi="Times New Roman"/>
                <w:b/>
                <w:sz w:val="24"/>
                <w:szCs w:val="24"/>
              </w:rPr>
            </w:pPr>
          </w:p>
        </w:tc>
        <w:tc>
          <w:tcPr>
            <w:tcW w:w="2396" w:type="dxa"/>
            <w:vAlign w:val="center"/>
          </w:tcPr>
          <w:p w:rsidR="00A8532D" w:rsidRDefault="00A8532D" w:rsidP="00F14D2B">
            <w:pPr>
              <w:spacing w:after="0" w:line="240" w:lineRule="auto"/>
              <w:jc w:val="both"/>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p w:rsidR="00A8532D" w:rsidRPr="00B31E63" w:rsidRDefault="00A8532D" w:rsidP="00F14D2B">
            <w:pPr>
              <w:spacing w:after="0" w:line="240" w:lineRule="auto"/>
              <w:jc w:val="both"/>
              <w:rPr>
                <w:rFonts w:ascii="Times New Roman" w:hAnsi="Times New Roman"/>
                <w:sz w:val="24"/>
                <w:szCs w:val="24"/>
              </w:rPr>
            </w:pPr>
          </w:p>
        </w:tc>
        <w:tc>
          <w:tcPr>
            <w:tcW w:w="709" w:type="dxa"/>
            <w:vAlign w:val="center"/>
          </w:tcPr>
          <w:p w:rsidR="00A8532D" w:rsidRPr="00B31E63" w:rsidRDefault="00A8532D" w:rsidP="00F14D2B">
            <w:pPr>
              <w:spacing w:after="0" w:line="240" w:lineRule="auto"/>
              <w:jc w:val="center"/>
              <w:rPr>
                <w:rFonts w:ascii="Times New Roman" w:hAnsi="Times New Roman"/>
                <w:sz w:val="24"/>
                <w:szCs w:val="24"/>
              </w:rPr>
            </w:pP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426"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425"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567" w:type="dxa"/>
          </w:tcPr>
          <w:p w:rsidR="00A8532D" w:rsidRPr="00B31E63" w:rsidRDefault="00A8532D" w:rsidP="00F14D2B">
            <w:pPr>
              <w:spacing w:after="0" w:line="240" w:lineRule="auto"/>
              <w:jc w:val="center"/>
              <w:rPr>
                <w:rFonts w:ascii="Times New Roman" w:hAnsi="Times New Roman"/>
                <w:color w:val="000000"/>
                <w:sz w:val="24"/>
                <w:szCs w:val="24"/>
              </w:rPr>
            </w:pPr>
          </w:p>
        </w:tc>
        <w:tc>
          <w:tcPr>
            <w:tcW w:w="709"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0,0</w:t>
            </w:r>
          </w:p>
        </w:tc>
        <w:tc>
          <w:tcPr>
            <w:tcW w:w="850" w:type="dxa"/>
            <w:vAlign w:val="center"/>
          </w:tcPr>
          <w:p w:rsidR="00A8532D" w:rsidRPr="00584D08" w:rsidRDefault="00A8532D" w:rsidP="000040C3">
            <w:pPr>
              <w:spacing w:after="0" w:line="240" w:lineRule="auto"/>
              <w:jc w:val="center"/>
              <w:rPr>
                <w:rFonts w:ascii="Times New Roman" w:hAnsi="Times New Roman"/>
                <w:color w:val="000000"/>
              </w:rPr>
            </w:pPr>
            <w:r w:rsidRPr="00584D08">
              <w:rPr>
                <w:rFonts w:ascii="Times New Roman" w:hAnsi="Times New Roman"/>
                <w:color w:val="000000"/>
              </w:rPr>
              <w:t>0,0</w:t>
            </w:r>
          </w:p>
        </w:tc>
        <w:tc>
          <w:tcPr>
            <w:tcW w:w="709" w:type="dxa"/>
            <w:gridSpan w:val="2"/>
            <w:vAlign w:val="center"/>
          </w:tcPr>
          <w:p w:rsidR="00A8532D" w:rsidRPr="00584D08" w:rsidRDefault="00A8532D" w:rsidP="000040C3">
            <w:pPr>
              <w:spacing w:after="0" w:line="240" w:lineRule="auto"/>
              <w:ind w:left="-108" w:right="-108"/>
              <w:jc w:val="center"/>
              <w:rPr>
                <w:rFonts w:ascii="Times New Roman" w:hAnsi="Times New Roman"/>
                <w:color w:val="000000"/>
              </w:rPr>
            </w:pPr>
            <w:r w:rsidRPr="00584D08">
              <w:rPr>
                <w:rFonts w:ascii="Times New Roman" w:hAnsi="Times New Roman"/>
                <w:color w:val="000000"/>
              </w:rPr>
              <w:t>5481,6</w:t>
            </w:r>
          </w:p>
        </w:tc>
        <w:tc>
          <w:tcPr>
            <w:tcW w:w="709" w:type="dxa"/>
            <w:vAlign w:val="center"/>
          </w:tcPr>
          <w:p w:rsidR="00A8532D" w:rsidRPr="00584D08" w:rsidRDefault="00A8532D" w:rsidP="000040C3">
            <w:pPr>
              <w:spacing w:after="0" w:line="240" w:lineRule="auto"/>
              <w:ind w:left="-108" w:right="-108"/>
              <w:jc w:val="center"/>
              <w:rPr>
                <w:rFonts w:ascii="Times New Roman" w:hAnsi="Times New Roman"/>
                <w:color w:val="000000"/>
              </w:rPr>
            </w:pPr>
            <w:r w:rsidRPr="00584D08">
              <w:rPr>
                <w:rFonts w:ascii="Times New Roman" w:hAnsi="Times New Roman"/>
                <w:color w:val="000000"/>
              </w:rPr>
              <w:t>5139,3</w:t>
            </w:r>
          </w:p>
        </w:tc>
        <w:tc>
          <w:tcPr>
            <w:tcW w:w="708" w:type="dxa"/>
            <w:vAlign w:val="center"/>
          </w:tcPr>
          <w:p w:rsidR="00A8532D" w:rsidRPr="00584D08" w:rsidRDefault="00A8532D" w:rsidP="000040C3">
            <w:pPr>
              <w:spacing w:after="0" w:line="240" w:lineRule="auto"/>
              <w:ind w:left="-108" w:right="-108"/>
              <w:jc w:val="center"/>
              <w:rPr>
                <w:rFonts w:ascii="Times New Roman" w:hAnsi="Times New Roman"/>
                <w:color w:val="000000"/>
              </w:rPr>
            </w:pPr>
            <w:r>
              <w:rPr>
                <w:rFonts w:ascii="Times New Roman" w:hAnsi="Times New Roman"/>
                <w:color w:val="000000"/>
              </w:rPr>
              <w:t>7263</w:t>
            </w:r>
            <w:r w:rsidRPr="00584D08">
              <w:rPr>
                <w:rFonts w:ascii="Times New Roman" w:hAnsi="Times New Roman"/>
                <w:color w:val="000000"/>
              </w:rPr>
              <w:t>,5</w:t>
            </w:r>
          </w:p>
        </w:tc>
        <w:tc>
          <w:tcPr>
            <w:tcW w:w="709" w:type="dxa"/>
            <w:vAlign w:val="center"/>
          </w:tcPr>
          <w:p w:rsidR="00A8532D" w:rsidRPr="00584D08" w:rsidRDefault="00A8532D" w:rsidP="00A8532D">
            <w:pPr>
              <w:spacing w:after="0" w:line="240" w:lineRule="auto"/>
              <w:ind w:left="-108" w:right="-108"/>
              <w:jc w:val="center"/>
              <w:rPr>
                <w:rFonts w:ascii="Times New Roman" w:hAnsi="Times New Roman"/>
                <w:color w:val="000000"/>
              </w:rPr>
            </w:pPr>
            <w:r>
              <w:rPr>
                <w:rFonts w:ascii="Times New Roman" w:hAnsi="Times New Roman"/>
                <w:color w:val="000000"/>
              </w:rPr>
              <w:t>1210,0</w:t>
            </w:r>
          </w:p>
        </w:tc>
        <w:tc>
          <w:tcPr>
            <w:tcW w:w="709" w:type="dxa"/>
            <w:vAlign w:val="center"/>
          </w:tcPr>
          <w:p w:rsidR="00A8532D" w:rsidRPr="00584D08" w:rsidRDefault="00A8532D" w:rsidP="00A8532D">
            <w:pPr>
              <w:spacing w:after="0" w:line="240" w:lineRule="auto"/>
              <w:ind w:left="-108" w:right="-108"/>
              <w:jc w:val="center"/>
              <w:rPr>
                <w:rFonts w:ascii="Times New Roman" w:hAnsi="Times New Roman"/>
                <w:color w:val="000000"/>
              </w:rPr>
            </w:pPr>
            <w:r>
              <w:rPr>
                <w:rFonts w:ascii="Times New Roman" w:hAnsi="Times New Roman"/>
                <w:color w:val="000000"/>
              </w:rPr>
              <w:t>1210,0</w:t>
            </w:r>
          </w:p>
        </w:tc>
        <w:tc>
          <w:tcPr>
            <w:tcW w:w="709" w:type="dxa"/>
            <w:gridSpan w:val="2"/>
            <w:vAlign w:val="center"/>
          </w:tcPr>
          <w:p w:rsidR="00A8532D" w:rsidRPr="00584D08" w:rsidRDefault="00A8532D" w:rsidP="00A8532D">
            <w:pPr>
              <w:spacing w:after="0" w:line="240" w:lineRule="auto"/>
              <w:ind w:left="-108" w:right="-108"/>
              <w:jc w:val="center"/>
              <w:rPr>
                <w:rFonts w:ascii="Times New Roman" w:hAnsi="Times New Roman"/>
                <w:color w:val="000000"/>
              </w:rPr>
            </w:pPr>
            <w:r>
              <w:rPr>
                <w:rFonts w:ascii="Times New Roman" w:hAnsi="Times New Roman"/>
                <w:color w:val="000000"/>
              </w:rPr>
              <w:t>1210,0</w:t>
            </w:r>
          </w:p>
        </w:tc>
        <w:tc>
          <w:tcPr>
            <w:tcW w:w="760" w:type="dxa"/>
            <w:gridSpan w:val="2"/>
            <w:vAlign w:val="center"/>
          </w:tcPr>
          <w:p w:rsidR="00A8532D" w:rsidRPr="00584D08" w:rsidRDefault="00A8532D" w:rsidP="00A8532D">
            <w:pPr>
              <w:spacing w:after="0" w:line="240" w:lineRule="auto"/>
              <w:ind w:left="-108" w:right="-108"/>
              <w:jc w:val="center"/>
              <w:rPr>
                <w:rFonts w:ascii="Times New Roman" w:hAnsi="Times New Roman"/>
                <w:color w:val="000000"/>
              </w:rPr>
            </w:pPr>
            <w:r>
              <w:rPr>
                <w:rFonts w:ascii="Times New Roman" w:hAnsi="Times New Roman"/>
                <w:color w:val="000000"/>
              </w:rPr>
              <w:t>1210,0</w:t>
            </w:r>
          </w:p>
        </w:tc>
      </w:tr>
      <w:tr w:rsidR="00B4215E" w:rsidRPr="00B31E63" w:rsidTr="00B4215E">
        <w:trPr>
          <w:trHeight w:val="420"/>
        </w:trPr>
        <w:tc>
          <w:tcPr>
            <w:tcW w:w="477" w:type="dxa"/>
            <w:vMerge w:val="restart"/>
            <w:noWrap/>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06</w:t>
            </w:r>
          </w:p>
        </w:tc>
        <w:tc>
          <w:tcPr>
            <w:tcW w:w="449" w:type="dxa"/>
            <w:vMerge w:val="restart"/>
            <w:noWrap/>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1</w:t>
            </w:r>
          </w:p>
        </w:tc>
        <w:tc>
          <w:tcPr>
            <w:tcW w:w="490" w:type="dxa"/>
            <w:vMerge w:val="restart"/>
            <w:noWrap/>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restart"/>
            <w:noWrap/>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restart"/>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restart"/>
            <w:vAlign w:val="center"/>
          </w:tcPr>
          <w:p w:rsidR="00B4215E" w:rsidRPr="00B31E63" w:rsidRDefault="00B4215E" w:rsidP="00B4215E">
            <w:pPr>
              <w:spacing w:after="0" w:line="240" w:lineRule="auto"/>
              <w:jc w:val="both"/>
              <w:rPr>
                <w:rFonts w:ascii="Times New Roman" w:hAnsi="Times New Roman"/>
                <w:b/>
                <w:sz w:val="24"/>
                <w:szCs w:val="24"/>
              </w:rPr>
            </w:pPr>
            <w:r w:rsidRPr="00B31E63">
              <w:rPr>
                <w:rFonts w:ascii="Times New Roman" w:hAnsi="Times New Roman"/>
                <w:b/>
                <w:sz w:val="24"/>
                <w:szCs w:val="24"/>
              </w:rPr>
              <w:t>Предупреждение и ликвидация последствий чрезвычайных ситуаций, реализация мер пожарной безопасности на территории МО «</w:t>
            </w:r>
            <w:r>
              <w:rPr>
                <w:rFonts w:ascii="Times New Roman" w:hAnsi="Times New Roman"/>
                <w:b/>
                <w:sz w:val="24"/>
                <w:szCs w:val="24"/>
              </w:rPr>
              <w:t>МО Кизнерский район УР</w:t>
            </w:r>
            <w:r w:rsidRPr="00B31E63">
              <w:rPr>
                <w:rFonts w:ascii="Times New Roman" w:hAnsi="Times New Roman"/>
                <w:b/>
                <w:sz w:val="24"/>
                <w:szCs w:val="24"/>
              </w:rPr>
              <w:t>» на 2020-202</w:t>
            </w:r>
            <w:r>
              <w:rPr>
                <w:rFonts w:ascii="Times New Roman" w:hAnsi="Times New Roman"/>
                <w:b/>
                <w:sz w:val="24"/>
                <w:szCs w:val="24"/>
              </w:rPr>
              <w:t>8</w:t>
            </w:r>
            <w:r w:rsidRPr="00B31E63">
              <w:rPr>
                <w:rFonts w:ascii="Times New Roman" w:hAnsi="Times New Roman"/>
                <w:b/>
                <w:sz w:val="24"/>
                <w:szCs w:val="24"/>
              </w:rPr>
              <w:t xml:space="preserve"> г.г.</w:t>
            </w:r>
          </w:p>
        </w:tc>
        <w:tc>
          <w:tcPr>
            <w:tcW w:w="2396" w:type="dxa"/>
            <w:vAlign w:val="center"/>
          </w:tcPr>
          <w:p w:rsidR="00B4215E" w:rsidRPr="00B31E63" w:rsidRDefault="00B4215E"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709" w:type="dxa"/>
            <w:noWrap/>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425" w:type="dxa"/>
            <w:noWrap/>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426" w:type="dxa"/>
            <w:noWrap/>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425" w:type="dxa"/>
            <w:noWrap/>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567" w:type="dxa"/>
            <w:noWrap/>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 </w:t>
            </w:r>
          </w:p>
        </w:tc>
        <w:tc>
          <w:tcPr>
            <w:tcW w:w="709" w:type="dxa"/>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1,7</w:t>
            </w:r>
          </w:p>
        </w:tc>
        <w:tc>
          <w:tcPr>
            <w:tcW w:w="850" w:type="dxa"/>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40,4</w:t>
            </w:r>
          </w:p>
        </w:tc>
        <w:tc>
          <w:tcPr>
            <w:tcW w:w="709" w:type="dxa"/>
            <w:gridSpan w:val="2"/>
            <w:noWrap/>
          </w:tcPr>
          <w:p w:rsidR="00B4215E" w:rsidRPr="00584D08" w:rsidRDefault="00B4215E" w:rsidP="000040C3">
            <w:pPr>
              <w:spacing w:after="0" w:line="240" w:lineRule="auto"/>
              <w:ind w:left="-108" w:right="-109"/>
              <w:jc w:val="center"/>
              <w:rPr>
                <w:rFonts w:ascii="Times New Roman" w:hAnsi="Times New Roman"/>
                <w:b/>
                <w:bCs/>
              </w:rPr>
            </w:pPr>
            <w:r w:rsidRPr="00584D08">
              <w:rPr>
                <w:rFonts w:ascii="Times New Roman" w:hAnsi="Times New Roman"/>
                <w:b/>
                <w:bCs/>
              </w:rPr>
              <w:t>5507,5</w:t>
            </w:r>
          </w:p>
        </w:tc>
        <w:tc>
          <w:tcPr>
            <w:tcW w:w="709" w:type="dxa"/>
          </w:tcPr>
          <w:p w:rsidR="00B4215E" w:rsidRPr="00584D08" w:rsidRDefault="00B4215E" w:rsidP="000040C3">
            <w:pPr>
              <w:spacing w:after="0" w:line="240" w:lineRule="auto"/>
              <w:ind w:left="-107" w:right="-108"/>
              <w:jc w:val="center"/>
              <w:rPr>
                <w:rFonts w:ascii="Times New Roman" w:hAnsi="Times New Roman"/>
                <w:b/>
                <w:bCs/>
              </w:rPr>
            </w:pPr>
            <w:r w:rsidRPr="00584D08">
              <w:rPr>
                <w:rFonts w:ascii="Times New Roman" w:hAnsi="Times New Roman"/>
                <w:b/>
                <w:bCs/>
              </w:rPr>
              <w:t>5158,5</w:t>
            </w:r>
          </w:p>
        </w:tc>
        <w:tc>
          <w:tcPr>
            <w:tcW w:w="708" w:type="dxa"/>
          </w:tcPr>
          <w:p w:rsidR="00B4215E" w:rsidRPr="00584D08" w:rsidRDefault="00B4215E" w:rsidP="000040C3">
            <w:pPr>
              <w:spacing w:after="0" w:line="240" w:lineRule="auto"/>
              <w:ind w:left="-107" w:right="-108"/>
              <w:jc w:val="center"/>
              <w:rPr>
                <w:rFonts w:ascii="Times New Roman" w:hAnsi="Times New Roman"/>
                <w:b/>
                <w:bCs/>
              </w:rPr>
            </w:pPr>
            <w:r>
              <w:rPr>
                <w:rFonts w:ascii="Times New Roman" w:hAnsi="Times New Roman"/>
                <w:b/>
                <w:bCs/>
              </w:rPr>
              <w:t>7278,3</w:t>
            </w:r>
          </w:p>
        </w:tc>
        <w:tc>
          <w:tcPr>
            <w:tcW w:w="709" w:type="dxa"/>
          </w:tcPr>
          <w:p w:rsidR="00B4215E" w:rsidRPr="00584D08" w:rsidRDefault="00B4215E" w:rsidP="000040C3">
            <w:pPr>
              <w:spacing w:after="0" w:line="240" w:lineRule="auto"/>
              <w:ind w:left="-107" w:right="-108"/>
              <w:jc w:val="center"/>
              <w:rPr>
                <w:rFonts w:ascii="Times New Roman" w:hAnsi="Times New Roman"/>
                <w:b/>
                <w:bCs/>
              </w:rPr>
            </w:pPr>
            <w:r>
              <w:rPr>
                <w:rFonts w:ascii="Times New Roman" w:hAnsi="Times New Roman"/>
                <w:b/>
                <w:bCs/>
              </w:rPr>
              <w:t>1260,0</w:t>
            </w:r>
          </w:p>
        </w:tc>
        <w:tc>
          <w:tcPr>
            <w:tcW w:w="709" w:type="dxa"/>
          </w:tcPr>
          <w:p w:rsidR="00B4215E" w:rsidRPr="00584D08" w:rsidRDefault="00B4215E" w:rsidP="000040C3">
            <w:pPr>
              <w:spacing w:after="0" w:line="240" w:lineRule="auto"/>
              <w:ind w:left="-107" w:right="-108"/>
              <w:jc w:val="center"/>
              <w:rPr>
                <w:rFonts w:ascii="Times New Roman" w:hAnsi="Times New Roman"/>
                <w:b/>
                <w:bCs/>
              </w:rPr>
            </w:pPr>
            <w:r>
              <w:rPr>
                <w:rFonts w:ascii="Times New Roman" w:hAnsi="Times New Roman"/>
                <w:b/>
                <w:bCs/>
              </w:rPr>
              <w:t>1260,0</w:t>
            </w:r>
          </w:p>
        </w:tc>
        <w:tc>
          <w:tcPr>
            <w:tcW w:w="709" w:type="dxa"/>
            <w:gridSpan w:val="2"/>
          </w:tcPr>
          <w:p w:rsidR="00B4215E" w:rsidRPr="00584D08" w:rsidRDefault="00B4215E" w:rsidP="000040C3">
            <w:pPr>
              <w:spacing w:after="0" w:line="240" w:lineRule="auto"/>
              <w:ind w:left="-107" w:right="-108"/>
              <w:jc w:val="center"/>
              <w:rPr>
                <w:rFonts w:ascii="Times New Roman" w:hAnsi="Times New Roman"/>
                <w:b/>
                <w:bCs/>
              </w:rPr>
            </w:pPr>
            <w:r>
              <w:rPr>
                <w:rFonts w:ascii="Times New Roman" w:hAnsi="Times New Roman"/>
                <w:b/>
                <w:bCs/>
              </w:rPr>
              <w:t>1260,0</w:t>
            </w:r>
          </w:p>
        </w:tc>
        <w:tc>
          <w:tcPr>
            <w:tcW w:w="760" w:type="dxa"/>
            <w:gridSpan w:val="2"/>
          </w:tcPr>
          <w:p w:rsidR="00B4215E" w:rsidRDefault="00B4215E" w:rsidP="000040C3">
            <w:pPr>
              <w:spacing w:after="0" w:line="240" w:lineRule="auto"/>
              <w:ind w:left="-107" w:right="-108"/>
              <w:jc w:val="center"/>
              <w:rPr>
                <w:rFonts w:ascii="Times New Roman" w:hAnsi="Times New Roman"/>
                <w:b/>
                <w:bCs/>
              </w:rPr>
            </w:pPr>
            <w:r>
              <w:rPr>
                <w:rFonts w:ascii="Times New Roman" w:hAnsi="Times New Roman"/>
                <w:b/>
                <w:bCs/>
              </w:rPr>
              <w:t>1260,0</w:t>
            </w:r>
          </w:p>
        </w:tc>
      </w:tr>
      <w:tr w:rsidR="00B4215E" w:rsidRPr="00B31E63" w:rsidTr="00B4215E">
        <w:trPr>
          <w:trHeight w:val="1280"/>
        </w:trPr>
        <w:tc>
          <w:tcPr>
            <w:tcW w:w="47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49"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90"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ign w:val="center"/>
          </w:tcPr>
          <w:p w:rsidR="00B4215E" w:rsidRPr="00B31E63" w:rsidRDefault="00B4215E" w:rsidP="00F14D2B">
            <w:pPr>
              <w:spacing w:after="0" w:line="240" w:lineRule="auto"/>
              <w:rPr>
                <w:rFonts w:ascii="Times New Roman" w:hAnsi="Times New Roman"/>
                <w:b/>
                <w:bCs/>
                <w:sz w:val="24"/>
                <w:szCs w:val="24"/>
              </w:rPr>
            </w:pPr>
          </w:p>
        </w:tc>
        <w:tc>
          <w:tcPr>
            <w:tcW w:w="2396" w:type="dxa"/>
            <w:vAlign w:val="center"/>
          </w:tcPr>
          <w:p w:rsidR="00B4215E" w:rsidRDefault="00B4215E" w:rsidP="00F14D2B">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информационных технологий и безопасности </w:t>
            </w:r>
          </w:p>
          <w:p w:rsidR="00B4215E" w:rsidRPr="00B31E63" w:rsidRDefault="00B4215E" w:rsidP="00F14D2B">
            <w:pPr>
              <w:spacing w:after="0" w:line="240" w:lineRule="auto"/>
              <w:jc w:val="both"/>
              <w:rPr>
                <w:rFonts w:ascii="Times New Roman" w:hAnsi="Times New Roman"/>
                <w:sz w:val="24"/>
                <w:szCs w:val="24"/>
              </w:rPr>
            </w:pPr>
            <w:r>
              <w:rPr>
                <w:rFonts w:ascii="Times New Roman" w:hAnsi="Times New Roman"/>
                <w:sz w:val="24"/>
                <w:szCs w:val="24"/>
              </w:rPr>
              <w:t>Администрации Кизнерского района</w:t>
            </w:r>
          </w:p>
        </w:tc>
        <w:tc>
          <w:tcPr>
            <w:tcW w:w="709"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473</w:t>
            </w:r>
          </w:p>
        </w:tc>
        <w:tc>
          <w:tcPr>
            <w:tcW w:w="425"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6"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1,7</w:t>
            </w:r>
          </w:p>
        </w:tc>
        <w:tc>
          <w:tcPr>
            <w:tcW w:w="850"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40,4</w:t>
            </w:r>
          </w:p>
        </w:tc>
        <w:tc>
          <w:tcPr>
            <w:tcW w:w="709" w:type="dxa"/>
            <w:gridSpan w:val="2"/>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25,9</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19,2</w:t>
            </w:r>
          </w:p>
        </w:tc>
        <w:tc>
          <w:tcPr>
            <w:tcW w:w="708" w:type="dxa"/>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15</w:t>
            </w:r>
            <w:r w:rsidRPr="00584D08">
              <w:rPr>
                <w:rFonts w:ascii="Times New Roman" w:hAnsi="Times New Roman"/>
              </w:rPr>
              <w:t>,</w:t>
            </w:r>
            <w:r>
              <w:rPr>
                <w:rFonts w:ascii="Times New Roman" w:hAnsi="Times New Roman"/>
              </w:rPr>
              <w:t>4</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50,0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50,0</w:t>
            </w:r>
          </w:p>
        </w:tc>
        <w:tc>
          <w:tcPr>
            <w:tcW w:w="709" w:type="dxa"/>
            <w:gridSpan w:val="2"/>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50,0</w:t>
            </w:r>
          </w:p>
        </w:tc>
        <w:tc>
          <w:tcPr>
            <w:tcW w:w="760" w:type="dxa"/>
            <w:gridSpan w:val="2"/>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50,0</w:t>
            </w:r>
          </w:p>
        </w:tc>
      </w:tr>
      <w:tr w:rsidR="00B4215E" w:rsidRPr="00B31E63" w:rsidTr="00B4215E">
        <w:trPr>
          <w:trHeight w:val="1280"/>
        </w:trPr>
        <w:tc>
          <w:tcPr>
            <w:tcW w:w="47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49"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90"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ign w:val="center"/>
          </w:tcPr>
          <w:p w:rsidR="00B4215E" w:rsidRPr="00B31E63" w:rsidRDefault="00B4215E" w:rsidP="00F14D2B">
            <w:pPr>
              <w:spacing w:after="0" w:line="240" w:lineRule="auto"/>
              <w:rPr>
                <w:rFonts w:ascii="Times New Roman" w:hAnsi="Times New Roman"/>
                <w:b/>
                <w:bCs/>
                <w:sz w:val="24"/>
                <w:szCs w:val="24"/>
              </w:rPr>
            </w:pPr>
          </w:p>
        </w:tc>
        <w:tc>
          <w:tcPr>
            <w:tcW w:w="2396" w:type="dxa"/>
            <w:vAlign w:val="center"/>
          </w:tcPr>
          <w:p w:rsidR="00B4215E" w:rsidRPr="00B31E63" w:rsidRDefault="00B4215E" w:rsidP="00F14D2B">
            <w:pPr>
              <w:spacing w:after="0" w:line="240" w:lineRule="auto"/>
              <w:jc w:val="both"/>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709" w:type="dxa"/>
            <w:noWrap/>
          </w:tcPr>
          <w:p w:rsidR="00B4215E" w:rsidRPr="00B31E63" w:rsidRDefault="00B4215E" w:rsidP="00F14D2B">
            <w:pPr>
              <w:spacing w:after="0" w:line="240" w:lineRule="auto"/>
              <w:jc w:val="center"/>
              <w:rPr>
                <w:rFonts w:ascii="Times New Roman" w:hAnsi="Times New Roman"/>
                <w:sz w:val="24"/>
                <w:szCs w:val="24"/>
              </w:rPr>
            </w:pPr>
          </w:p>
        </w:tc>
        <w:tc>
          <w:tcPr>
            <w:tcW w:w="425" w:type="dxa"/>
            <w:noWrap/>
          </w:tcPr>
          <w:p w:rsidR="00B4215E" w:rsidRPr="00B31E63" w:rsidRDefault="00B4215E" w:rsidP="00F14D2B">
            <w:pPr>
              <w:spacing w:after="0" w:line="240" w:lineRule="auto"/>
              <w:jc w:val="center"/>
              <w:rPr>
                <w:rFonts w:ascii="Times New Roman" w:hAnsi="Times New Roman"/>
                <w:sz w:val="24"/>
                <w:szCs w:val="24"/>
              </w:rPr>
            </w:pPr>
          </w:p>
        </w:tc>
        <w:tc>
          <w:tcPr>
            <w:tcW w:w="426" w:type="dxa"/>
            <w:noWrap/>
          </w:tcPr>
          <w:p w:rsidR="00B4215E" w:rsidRPr="00B31E63" w:rsidRDefault="00B4215E" w:rsidP="00F14D2B">
            <w:pPr>
              <w:spacing w:after="0" w:line="240" w:lineRule="auto"/>
              <w:jc w:val="center"/>
              <w:rPr>
                <w:rFonts w:ascii="Times New Roman" w:hAnsi="Times New Roman"/>
                <w:sz w:val="24"/>
                <w:szCs w:val="24"/>
              </w:rPr>
            </w:pPr>
          </w:p>
        </w:tc>
        <w:tc>
          <w:tcPr>
            <w:tcW w:w="425" w:type="dxa"/>
            <w:noWrap/>
          </w:tcPr>
          <w:p w:rsidR="00B4215E" w:rsidRPr="00B31E63" w:rsidRDefault="00B4215E" w:rsidP="00F14D2B">
            <w:pPr>
              <w:spacing w:after="0" w:line="240" w:lineRule="auto"/>
              <w:jc w:val="center"/>
              <w:rPr>
                <w:rFonts w:ascii="Times New Roman" w:hAnsi="Times New Roman"/>
                <w:sz w:val="24"/>
                <w:szCs w:val="24"/>
              </w:rPr>
            </w:pPr>
          </w:p>
        </w:tc>
        <w:tc>
          <w:tcPr>
            <w:tcW w:w="567" w:type="dxa"/>
            <w:noWrap/>
          </w:tcPr>
          <w:p w:rsidR="00B4215E" w:rsidRPr="00B31E63" w:rsidRDefault="00B4215E" w:rsidP="00F14D2B">
            <w:pPr>
              <w:spacing w:after="0" w:line="240" w:lineRule="auto"/>
              <w:jc w:val="center"/>
              <w:rPr>
                <w:rFonts w:ascii="Times New Roman" w:hAnsi="Times New Roman"/>
                <w:sz w:val="24"/>
                <w:szCs w:val="24"/>
              </w:rPr>
            </w:pPr>
          </w:p>
        </w:tc>
        <w:tc>
          <w:tcPr>
            <w:tcW w:w="709"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850"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gridSpan w:val="2"/>
            <w:noWrap/>
            <w:vAlign w:val="center"/>
          </w:tcPr>
          <w:p w:rsidR="00B4215E" w:rsidRPr="00584D08" w:rsidRDefault="00B4215E" w:rsidP="000040C3">
            <w:pPr>
              <w:spacing w:after="0" w:line="240" w:lineRule="auto"/>
              <w:ind w:left="-108" w:right="-109"/>
              <w:jc w:val="center"/>
              <w:rPr>
                <w:rFonts w:ascii="Times New Roman" w:hAnsi="Times New Roman"/>
              </w:rPr>
            </w:pPr>
            <w:r w:rsidRPr="00584D08">
              <w:rPr>
                <w:rFonts w:ascii="Times New Roman" w:hAnsi="Times New Roman"/>
              </w:rPr>
              <w:t>5481,6</w:t>
            </w:r>
          </w:p>
        </w:tc>
        <w:tc>
          <w:tcPr>
            <w:tcW w:w="709" w:type="dxa"/>
            <w:vAlign w:val="center"/>
          </w:tcPr>
          <w:p w:rsidR="00B4215E" w:rsidRPr="00584D08" w:rsidRDefault="00B4215E" w:rsidP="000040C3">
            <w:pPr>
              <w:spacing w:after="0" w:line="240" w:lineRule="auto"/>
              <w:ind w:left="-107" w:right="-108"/>
              <w:jc w:val="center"/>
              <w:rPr>
                <w:rFonts w:ascii="Times New Roman" w:hAnsi="Times New Roman"/>
              </w:rPr>
            </w:pPr>
            <w:r w:rsidRPr="00584D08">
              <w:rPr>
                <w:rFonts w:ascii="Times New Roman" w:hAnsi="Times New Roman"/>
              </w:rPr>
              <w:t>5139,3</w:t>
            </w:r>
          </w:p>
        </w:tc>
        <w:tc>
          <w:tcPr>
            <w:tcW w:w="708" w:type="dxa"/>
            <w:vAlign w:val="center"/>
          </w:tcPr>
          <w:p w:rsidR="00B4215E" w:rsidRPr="00584D08" w:rsidRDefault="00B4215E" w:rsidP="000040C3">
            <w:pPr>
              <w:spacing w:after="0" w:line="240" w:lineRule="auto"/>
              <w:ind w:left="-107" w:right="-108"/>
              <w:jc w:val="center"/>
              <w:rPr>
                <w:rFonts w:ascii="Times New Roman" w:hAnsi="Times New Roman"/>
              </w:rPr>
            </w:pPr>
            <w:r>
              <w:rPr>
                <w:rFonts w:ascii="Times New Roman" w:hAnsi="Times New Roman"/>
              </w:rPr>
              <w:t>7263</w:t>
            </w:r>
            <w:r w:rsidRPr="00584D08">
              <w:rPr>
                <w:rFonts w:ascii="Times New Roman" w:hAnsi="Times New Roman"/>
              </w:rPr>
              <w:t>,5</w:t>
            </w:r>
          </w:p>
        </w:tc>
        <w:tc>
          <w:tcPr>
            <w:tcW w:w="709" w:type="dxa"/>
            <w:vAlign w:val="center"/>
          </w:tcPr>
          <w:p w:rsidR="00B4215E" w:rsidRPr="00584D08" w:rsidRDefault="00B4215E" w:rsidP="000040C3">
            <w:pPr>
              <w:spacing w:after="0" w:line="240" w:lineRule="auto"/>
              <w:ind w:left="-107" w:right="-108"/>
              <w:jc w:val="center"/>
              <w:rPr>
                <w:rFonts w:ascii="Times New Roman" w:hAnsi="Times New Roman"/>
              </w:rPr>
            </w:pPr>
            <w:r>
              <w:rPr>
                <w:rFonts w:ascii="Times New Roman" w:hAnsi="Times New Roman"/>
              </w:rPr>
              <w:t>1210,0</w:t>
            </w:r>
          </w:p>
        </w:tc>
        <w:tc>
          <w:tcPr>
            <w:tcW w:w="709" w:type="dxa"/>
            <w:vAlign w:val="center"/>
          </w:tcPr>
          <w:p w:rsidR="00B4215E" w:rsidRPr="00584D08" w:rsidRDefault="00B4215E" w:rsidP="000040C3">
            <w:pPr>
              <w:spacing w:after="0" w:line="240" w:lineRule="auto"/>
              <w:ind w:left="-107" w:right="-108"/>
              <w:jc w:val="center"/>
              <w:rPr>
                <w:rFonts w:ascii="Times New Roman" w:hAnsi="Times New Roman"/>
              </w:rPr>
            </w:pPr>
            <w:r>
              <w:rPr>
                <w:rFonts w:ascii="Times New Roman" w:hAnsi="Times New Roman"/>
              </w:rPr>
              <w:t>1210,0</w:t>
            </w:r>
          </w:p>
        </w:tc>
        <w:tc>
          <w:tcPr>
            <w:tcW w:w="709" w:type="dxa"/>
            <w:gridSpan w:val="2"/>
            <w:vAlign w:val="center"/>
          </w:tcPr>
          <w:p w:rsidR="00B4215E" w:rsidRPr="00584D08" w:rsidRDefault="00B4215E" w:rsidP="000040C3">
            <w:pPr>
              <w:spacing w:after="0" w:line="240" w:lineRule="auto"/>
              <w:ind w:left="-107" w:right="-108"/>
              <w:jc w:val="center"/>
              <w:rPr>
                <w:rFonts w:ascii="Times New Roman" w:hAnsi="Times New Roman"/>
              </w:rPr>
            </w:pPr>
            <w:r>
              <w:rPr>
                <w:rFonts w:ascii="Times New Roman" w:hAnsi="Times New Roman"/>
              </w:rPr>
              <w:t>1210,0</w:t>
            </w:r>
          </w:p>
        </w:tc>
        <w:tc>
          <w:tcPr>
            <w:tcW w:w="760" w:type="dxa"/>
            <w:gridSpan w:val="2"/>
            <w:vAlign w:val="center"/>
          </w:tcPr>
          <w:p w:rsidR="00B4215E" w:rsidRPr="00584D08" w:rsidRDefault="00B4215E" w:rsidP="000040C3">
            <w:pPr>
              <w:spacing w:after="0" w:line="240" w:lineRule="auto"/>
              <w:ind w:left="-107" w:right="-108"/>
              <w:jc w:val="center"/>
              <w:rPr>
                <w:rFonts w:ascii="Times New Roman" w:hAnsi="Times New Roman"/>
              </w:rPr>
            </w:pPr>
            <w:r>
              <w:rPr>
                <w:rFonts w:ascii="Times New Roman" w:hAnsi="Times New Roman"/>
              </w:rPr>
              <w:t>1210,0</w:t>
            </w:r>
          </w:p>
        </w:tc>
      </w:tr>
      <w:tr w:rsidR="00B4215E" w:rsidRPr="00B31E63" w:rsidTr="00B4215E">
        <w:trPr>
          <w:trHeight w:val="213"/>
        </w:trPr>
        <w:tc>
          <w:tcPr>
            <w:tcW w:w="477"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06</w:t>
            </w:r>
          </w:p>
        </w:tc>
        <w:tc>
          <w:tcPr>
            <w:tcW w:w="449"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2</w:t>
            </w:r>
          </w:p>
        </w:tc>
        <w:tc>
          <w:tcPr>
            <w:tcW w:w="490"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restart"/>
            <w:vAlign w:val="center"/>
          </w:tcPr>
          <w:p w:rsidR="00B4215E" w:rsidRPr="00B31E63" w:rsidRDefault="00B4215E" w:rsidP="00F14D2B">
            <w:pPr>
              <w:spacing w:after="0" w:line="240" w:lineRule="auto"/>
              <w:jc w:val="both"/>
              <w:rPr>
                <w:rFonts w:ascii="Times New Roman" w:hAnsi="Times New Roman"/>
                <w:b/>
                <w:bCs/>
                <w:sz w:val="24"/>
                <w:szCs w:val="24"/>
              </w:rPr>
            </w:pPr>
            <w:r w:rsidRPr="00B31E63">
              <w:rPr>
                <w:rFonts w:ascii="Times New Roman" w:hAnsi="Times New Roman"/>
                <w:b/>
                <w:sz w:val="24"/>
                <w:szCs w:val="24"/>
              </w:rPr>
              <w:t>П</w:t>
            </w:r>
            <w:r w:rsidRPr="00B31E63">
              <w:rPr>
                <w:rFonts w:ascii="Times New Roman" w:hAnsi="Times New Roman"/>
                <w:b/>
                <w:bCs/>
                <w:sz w:val="24"/>
                <w:szCs w:val="24"/>
              </w:rPr>
              <w:t>рофилактика правонарушений на территории МО «</w:t>
            </w:r>
            <w:r>
              <w:rPr>
                <w:rFonts w:ascii="Times New Roman" w:hAnsi="Times New Roman"/>
                <w:b/>
                <w:bCs/>
                <w:sz w:val="24"/>
                <w:szCs w:val="24"/>
              </w:rPr>
              <w:t xml:space="preserve">МО </w:t>
            </w:r>
            <w:r>
              <w:rPr>
                <w:rFonts w:ascii="Times New Roman" w:hAnsi="Times New Roman"/>
                <w:b/>
                <w:sz w:val="24"/>
                <w:szCs w:val="24"/>
              </w:rPr>
              <w:t>Кизнерский район УР</w:t>
            </w:r>
            <w:r w:rsidRPr="00B31E63">
              <w:rPr>
                <w:rFonts w:ascii="Times New Roman" w:hAnsi="Times New Roman"/>
                <w:b/>
                <w:bCs/>
                <w:sz w:val="24"/>
                <w:szCs w:val="24"/>
              </w:rPr>
              <w:t>» на 2020-202</w:t>
            </w:r>
            <w:r>
              <w:rPr>
                <w:rFonts w:ascii="Times New Roman" w:hAnsi="Times New Roman"/>
                <w:b/>
                <w:bCs/>
                <w:sz w:val="24"/>
                <w:szCs w:val="24"/>
              </w:rPr>
              <w:t>8</w:t>
            </w:r>
            <w:r w:rsidRPr="00B31E63">
              <w:rPr>
                <w:rFonts w:ascii="Times New Roman" w:hAnsi="Times New Roman"/>
                <w:b/>
                <w:bCs/>
                <w:sz w:val="24"/>
                <w:szCs w:val="24"/>
              </w:rPr>
              <w:t xml:space="preserve"> г.г.</w:t>
            </w:r>
          </w:p>
        </w:tc>
        <w:tc>
          <w:tcPr>
            <w:tcW w:w="2396" w:type="dxa"/>
            <w:vAlign w:val="center"/>
          </w:tcPr>
          <w:p w:rsidR="00B4215E" w:rsidRPr="00B31E63" w:rsidRDefault="00B4215E" w:rsidP="00F14D2B">
            <w:pPr>
              <w:tabs>
                <w:tab w:val="left" w:pos="1352"/>
              </w:tabs>
              <w:spacing w:after="0" w:line="240" w:lineRule="auto"/>
              <w:jc w:val="both"/>
              <w:rPr>
                <w:rFonts w:ascii="Times New Roman" w:hAnsi="Times New Roman"/>
                <w:b/>
                <w:sz w:val="24"/>
                <w:szCs w:val="24"/>
              </w:rPr>
            </w:pPr>
            <w:r w:rsidRPr="00B31E63">
              <w:rPr>
                <w:rFonts w:ascii="Times New Roman" w:hAnsi="Times New Roman"/>
                <w:b/>
                <w:sz w:val="24"/>
                <w:szCs w:val="24"/>
              </w:rPr>
              <w:t>Всего</w:t>
            </w:r>
          </w:p>
        </w:tc>
        <w:tc>
          <w:tcPr>
            <w:tcW w:w="709"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6"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noWrap/>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45,0</w:t>
            </w:r>
          </w:p>
        </w:tc>
        <w:tc>
          <w:tcPr>
            <w:tcW w:w="850" w:type="dxa"/>
            <w:noWrap/>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40,0</w:t>
            </w:r>
          </w:p>
        </w:tc>
        <w:tc>
          <w:tcPr>
            <w:tcW w:w="709" w:type="dxa"/>
            <w:gridSpan w:val="2"/>
            <w:noWrap/>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86,1</w:t>
            </w:r>
          </w:p>
        </w:tc>
        <w:tc>
          <w:tcPr>
            <w:tcW w:w="709" w:type="dxa"/>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53,0</w:t>
            </w:r>
          </w:p>
        </w:tc>
        <w:tc>
          <w:tcPr>
            <w:tcW w:w="708" w:type="dxa"/>
            <w:vAlign w:val="center"/>
          </w:tcPr>
          <w:p w:rsidR="00B4215E" w:rsidRPr="00584D08" w:rsidRDefault="00B4215E" w:rsidP="000040C3">
            <w:pPr>
              <w:spacing w:after="0" w:line="240" w:lineRule="auto"/>
              <w:jc w:val="center"/>
              <w:rPr>
                <w:rFonts w:ascii="Times New Roman" w:hAnsi="Times New Roman"/>
                <w:b/>
                <w:bCs/>
              </w:rPr>
            </w:pPr>
            <w:r>
              <w:rPr>
                <w:rFonts w:ascii="Times New Roman" w:hAnsi="Times New Roman"/>
                <w:b/>
                <w:bCs/>
              </w:rPr>
              <w:t>20</w:t>
            </w:r>
            <w:r w:rsidRPr="00584D08">
              <w:rPr>
                <w:rFonts w:ascii="Times New Roman" w:hAnsi="Times New Roman"/>
                <w:b/>
                <w:bCs/>
              </w:rPr>
              <w:t>,0</w:t>
            </w:r>
          </w:p>
        </w:tc>
        <w:tc>
          <w:tcPr>
            <w:tcW w:w="709" w:type="dxa"/>
            <w:vAlign w:val="center"/>
          </w:tcPr>
          <w:p w:rsidR="00B4215E" w:rsidRPr="00584D08" w:rsidRDefault="00B4215E" w:rsidP="000040C3">
            <w:pPr>
              <w:spacing w:after="0" w:line="240" w:lineRule="auto"/>
              <w:jc w:val="center"/>
              <w:rPr>
                <w:rFonts w:ascii="Times New Roman" w:hAnsi="Times New Roman"/>
                <w:b/>
                <w:bCs/>
              </w:rPr>
            </w:pPr>
            <w:r>
              <w:rPr>
                <w:rFonts w:ascii="Times New Roman" w:hAnsi="Times New Roman"/>
                <w:b/>
                <w:bCs/>
              </w:rPr>
              <w:t>2</w:t>
            </w:r>
            <w:r w:rsidRPr="00584D08">
              <w:rPr>
                <w:rFonts w:ascii="Times New Roman" w:hAnsi="Times New Roman"/>
                <w:b/>
                <w:bCs/>
              </w:rPr>
              <w:t>0,0</w:t>
            </w:r>
          </w:p>
        </w:tc>
        <w:tc>
          <w:tcPr>
            <w:tcW w:w="709" w:type="dxa"/>
            <w:vAlign w:val="center"/>
          </w:tcPr>
          <w:p w:rsidR="00B4215E" w:rsidRPr="00584D08" w:rsidRDefault="00B4215E" w:rsidP="000040C3">
            <w:pPr>
              <w:spacing w:after="0" w:line="240" w:lineRule="auto"/>
              <w:jc w:val="center"/>
              <w:rPr>
                <w:rFonts w:ascii="Times New Roman" w:hAnsi="Times New Roman"/>
                <w:b/>
                <w:bCs/>
              </w:rPr>
            </w:pPr>
            <w:r>
              <w:rPr>
                <w:rFonts w:ascii="Times New Roman" w:hAnsi="Times New Roman"/>
                <w:b/>
                <w:bCs/>
              </w:rPr>
              <w:t>2</w:t>
            </w:r>
            <w:r w:rsidRPr="00584D08">
              <w:rPr>
                <w:rFonts w:ascii="Times New Roman" w:hAnsi="Times New Roman"/>
                <w:b/>
                <w:bCs/>
              </w:rPr>
              <w:t>0,0</w:t>
            </w:r>
          </w:p>
        </w:tc>
        <w:tc>
          <w:tcPr>
            <w:tcW w:w="709" w:type="dxa"/>
            <w:gridSpan w:val="2"/>
          </w:tcPr>
          <w:p w:rsidR="00B4215E" w:rsidRPr="00584D08" w:rsidRDefault="00B4215E" w:rsidP="000040C3">
            <w:pPr>
              <w:spacing w:after="0" w:line="240" w:lineRule="auto"/>
              <w:jc w:val="center"/>
              <w:rPr>
                <w:rFonts w:ascii="Times New Roman" w:hAnsi="Times New Roman"/>
                <w:b/>
                <w:bCs/>
              </w:rPr>
            </w:pPr>
            <w:r>
              <w:rPr>
                <w:rFonts w:ascii="Times New Roman" w:hAnsi="Times New Roman"/>
                <w:b/>
                <w:bCs/>
              </w:rPr>
              <w:t>2</w:t>
            </w:r>
            <w:r w:rsidRPr="00584D08">
              <w:rPr>
                <w:rFonts w:ascii="Times New Roman" w:hAnsi="Times New Roman"/>
                <w:b/>
                <w:bCs/>
              </w:rPr>
              <w:t>0,0</w:t>
            </w:r>
          </w:p>
        </w:tc>
        <w:tc>
          <w:tcPr>
            <w:tcW w:w="760" w:type="dxa"/>
            <w:gridSpan w:val="2"/>
          </w:tcPr>
          <w:p w:rsidR="00B4215E" w:rsidRPr="00584D08" w:rsidRDefault="00B4215E" w:rsidP="000040C3">
            <w:pPr>
              <w:spacing w:after="0" w:line="240" w:lineRule="auto"/>
              <w:jc w:val="center"/>
              <w:rPr>
                <w:rFonts w:ascii="Times New Roman" w:hAnsi="Times New Roman"/>
                <w:b/>
                <w:bCs/>
              </w:rPr>
            </w:pPr>
            <w:r>
              <w:rPr>
                <w:rFonts w:ascii="Times New Roman" w:hAnsi="Times New Roman"/>
                <w:b/>
                <w:bCs/>
              </w:rPr>
              <w:t>2</w:t>
            </w:r>
            <w:r w:rsidRPr="00584D08">
              <w:rPr>
                <w:rFonts w:ascii="Times New Roman" w:hAnsi="Times New Roman"/>
                <w:b/>
                <w:bCs/>
              </w:rPr>
              <w:t>0,0</w:t>
            </w:r>
          </w:p>
        </w:tc>
      </w:tr>
      <w:tr w:rsidR="00B4215E" w:rsidRPr="00B31E63" w:rsidTr="00B4215E">
        <w:trPr>
          <w:trHeight w:val="70"/>
        </w:trPr>
        <w:tc>
          <w:tcPr>
            <w:tcW w:w="47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49"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90"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ign w:val="center"/>
          </w:tcPr>
          <w:p w:rsidR="00B4215E" w:rsidRPr="00B31E63" w:rsidRDefault="00B4215E" w:rsidP="00F14D2B">
            <w:pPr>
              <w:spacing w:after="0" w:line="240" w:lineRule="auto"/>
              <w:jc w:val="both"/>
              <w:rPr>
                <w:rFonts w:ascii="Times New Roman" w:hAnsi="Times New Roman"/>
                <w:b/>
                <w:sz w:val="24"/>
                <w:szCs w:val="24"/>
              </w:rPr>
            </w:pPr>
          </w:p>
        </w:tc>
        <w:tc>
          <w:tcPr>
            <w:tcW w:w="2396" w:type="dxa"/>
          </w:tcPr>
          <w:p w:rsidR="00B4215E" w:rsidRDefault="00B4215E" w:rsidP="00F14D2B">
            <w:pPr>
              <w:spacing w:after="0" w:line="240" w:lineRule="auto"/>
              <w:jc w:val="both"/>
              <w:rPr>
                <w:rFonts w:ascii="Times New Roman" w:hAnsi="Times New Roman"/>
                <w:sz w:val="24"/>
                <w:szCs w:val="24"/>
              </w:rPr>
            </w:pPr>
            <w:r>
              <w:rPr>
                <w:rFonts w:ascii="Times New Roman" w:hAnsi="Times New Roman"/>
                <w:sz w:val="24"/>
                <w:szCs w:val="24"/>
              </w:rPr>
              <w:t>Сектор</w:t>
            </w:r>
            <w:r w:rsidRPr="000575C6">
              <w:rPr>
                <w:rFonts w:ascii="Times New Roman" w:hAnsi="Times New Roman"/>
                <w:sz w:val="24"/>
                <w:szCs w:val="24"/>
              </w:rPr>
              <w:t xml:space="preserve"> воспитания и социального сопровождения Управления образования </w:t>
            </w:r>
            <w:r w:rsidRPr="009D1A10">
              <w:rPr>
                <w:rFonts w:ascii="Times New Roman" w:hAnsi="Times New Roman"/>
                <w:sz w:val="24"/>
                <w:szCs w:val="24"/>
              </w:rPr>
              <w:t xml:space="preserve">Администрации </w:t>
            </w:r>
            <w:r>
              <w:rPr>
                <w:rFonts w:ascii="Times New Roman" w:hAnsi="Times New Roman"/>
                <w:sz w:val="24"/>
                <w:szCs w:val="24"/>
              </w:rPr>
              <w:t>Кизнерского района</w:t>
            </w:r>
          </w:p>
          <w:p w:rsidR="00B4215E" w:rsidRPr="00B31E63" w:rsidRDefault="00B4215E" w:rsidP="00F14D2B">
            <w:pPr>
              <w:spacing w:after="0" w:line="240" w:lineRule="auto"/>
              <w:jc w:val="both"/>
              <w:rPr>
                <w:rFonts w:ascii="Times New Roman" w:hAnsi="Times New Roman"/>
                <w:sz w:val="24"/>
                <w:szCs w:val="24"/>
              </w:rPr>
            </w:pPr>
          </w:p>
        </w:tc>
        <w:tc>
          <w:tcPr>
            <w:tcW w:w="709" w:type="dxa"/>
            <w:noWrap/>
            <w:vAlign w:val="center"/>
          </w:tcPr>
          <w:p w:rsidR="00B4215E" w:rsidRPr="00B31E63" w:rsidRDefault="00B4215E" w:rsidP="00F14D2B">
            <w:pPr>
              <w:spacing w:after="0" w:line="240" w:lineRule="auto"/>
              <w:jc w:val="center"/>
              <w:rPr>
                <w:rFonts w:ascii="Times New Roman" w:hAnsi="Times New Roman"/>
                <w:sz w:val="24"/>
                <w:szCs w:val="24"/>
              </w:rPr>
            </w:pP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p>
        </w:tc>
        <w:tc>
          <w:tcPr>
            <w:tcW w:w="426" w:type="dxa"/>
            <w:noWrap/>
            <w:vAlign w:val="center"/>
          </w:tcPr>
          <w:p w:rsidR="00B4215E" w:rsidRPr="00B31E63" w:rsidRDefault="00B4215E" w:rsidP="00F14D2B">
            <w:pPr>
              <w:spacing w:after="0" w:line="240" w:lineRule="auto"/>
              <w:jc w:val="center"/>
              <w:rPr>
                <w:rFonts w:ascii="Times New Roman" w:hAnsi="Times New Roman"/>
                <w:sz w:val="24"/>
                <w:szCs w:val="24"/>
              </w:rPr>
            </w:pP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p>
        </w:tc>
        <w:tc>
          <w:tcPr>
            <w:tcW w:w="567" w:type="dxa"/>
            <w:noWrap/>
            <w:vAlign w:val="center"/>
          </w:tcPr>
          <w:p w:rsidR="00B4215E" w:rsidRPr="00B31E63" w:rsidRDefault="00B4215E" w:rsidP="00F14D2B">
            <w:pPr>
              <w:spacing w:after="0" w:line="240" w:lineRule="auto"/>
              <w:jc w:val="center"/>
              <w:rPr>
                <w:rFonts w:ascii="Times New Roman" w:hAnsi="Times New Roman"/>
                <w:sz w:val="24"/>
                <w:szCs w:val="24"/>
              </w:rPr>
            </w:pPr>
          </w:p>
        </w:tc>
        <w:tc>
          <w:tcPr>
            <w:tcW w:w="709"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45,0</w:t>
            </w:r>
          </w:p>
        </w:tc>
        <w:tc>
          <w:tcPr>
            <w:tcW w:w="850"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40,0</w:t>
            </w:r>
          </w:p>
        </w:tc>
        <w:tc>
          <w:tcPr>
            <w:tcW w:w="709" w:type="dxa"/>
            <w:gridSpan w:val="2"/>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86,1</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53,0</w:t>
            </w:r>
          </w:p>
        </w:tc>
        <w:tc>
          <w:tcPr>
            <w:tcW w:w="708" w:type="dxa"/>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20</w:t>
            </w:r>
            <w:r w:rsidRPr="00584D08">
              <w:rPr>
                <w:rFonts w:ascii="Times New Roman" w:hAnsi="Times New Roman"/>
              </w:rPr>
              <w:t>,0</w:t>
            </w:r>
          </w:p>
        </w:tc>
        <w:tc>
          <w:tcPr>
            <w:tcW w:w="709" w:type="dxa"/>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2</w:t>
            </w:r>
            <w:r w:rsidRPr="00584D08">
              <w:rPr>
                <w:rFonts w:ascii="Times New Roman" w:hAnsi="Times New Roman"/>
              </w:rPr>
              <w:t>0,0</w:t>
            </w:r>
          </w:p>
        </w:tc>
        <w:tc>
          <w:tcPr>
            <w:tcW w:w="709" w:type="dxa"/>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2</w:t>
            </w:r>
            <w:r w:rsidRPr="00584D08">
              <w:rPr>
                <w:rFonts w:ascii="Times New Roman" w:hAnsi="Times New Roman"/>
              </w:rPr>
              <w:t>0,0</w:t>
            </w:r>
          </w:p>
        </w:tc>
        <w:tc>
          <w:tcPr>
            <w:tcW w:w="709" w:type="dxa"/>
            <w:gridSpan w:val="2"/>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2</w:t>
            </w:r>
            <w:r w:rsidRPr="00584D08">
              <w:rPr>
                <w:rFonts w:ascii="Times New Roman" w:hAnsi="Times New Roman"/>
              </w:rPr>
              <w:t>0,0</w:t>
            </w:r>
          </w:p>
        </w:tc>
        <w:tc>
          <w:tcPr>
            <w:tcW w:w="760" w:type="dxa"/>
            <w:gridSpan w:val="2"/>
            <w:vAlign w:val="center"/>
          </w:tcPr>
          <w:p w:rsidR="00B4215E" w:rsidRPr="00584D08" w:rsidRDefault="00B4215E" w:rsidP="000040C3">
            <w:pPr>
              <w:spacing w:after="0" w:line="240" w:lineRule="auto"/>
              <w:jc w:val="center"/>
              <w:rPr>
                <w:rFonts w:ascii="Times New Roman" w:hAnsi="Times New Roman"/>
              </w:rPr>
            </w:pPr>
            <w:r>
              <w:rPr>
                <w:rFonts w:ascii="Times New Roman" w:hAnsi="Times New Roman"/>
              </w:rPr>
              <w:t>2</w:t>
            </w:r>
            <w:r w:rsidRPr="00584D08">
              <w:rPr>
                <w:rFonts w:ascii="Times New Roman" w:hAnsi="Times New Roman"/>
              </w:rPr>
              <w:t>0,0</w:t>
            </w:r>
          </w:p>
        </w:tc>
      </w:tr>
      <w:tr w:rsidR="00B4215E" w:rsidRPr="00B31E63" w:rsidTr="00B4215E">
        <w:trPr>
          <w:trHeight w:val="192"/>
        </w:trPr>
        <w:tc>
          <w:tcPr>
            <w:tcW w:w="477"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lastRenderedPageBreak/>
              <w:t>06</w:t>
            </w:r>
          </w:p>
        </w:tc>
        <w:tc>
          <w:tcPr>
            <w:tcW w:w="449"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bCs/>
                <w:sz w:val="24"/>
                <w:szCs w:val="24"/>
              </w:rPr>
              <w:t>3</w:t>
            </w:r>
          </w:p>
        </w:tc>
        <w:tc>
          <w:tcPr>
            <w:tcW w:w="490"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restart"/>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restart"/>
            <w:vAlign w:val="center"/>
          </w:tcPr>
          <w:p w:rsidR="00B4215E" w:rsidRPr="00B31E63" w:rsidRDefault="00B4215E" w:rsidP="00B4215E">
            <w:pPr>
              <w:spacing w:after="0" w:line="240" w:lineRule="auto"/>
              <w:jc w:val="both"/>
              <w:rPr>
                <w:rFonts w:ascii="Times New Roman" w:hAnsi="Times New Roman"/>
                <w:b/>
                <w:bCs/>
                <w:sz w:val="24"/>
                <w:szCs w:val="24"/>
              </w:rPr>
            </w:pPr>
            <w:r w:rsidRPr="00B31E63">
              <w:rPr>
                <w:rFonts w:ascii="Times New Roman" w:hAnsi="Times New Roman"/>
                <w:b/>
                <w:sz w:val="24"/>
                <w:szCs w:val="24"/>
              </w:rPr>
              <w:t>Гармонизация межэтнических отношений и участие в профилактике терроризма и экстремизма на территории МО «</w:t>
            </w:r>
            <w:r>
              <w:rPr>
                <w:rFonts w:ascii="Times New Roman" w:hAnsi="Times New Roman"/>
                <w:b/>
                <w:sz w:val="24"/>
                <w:szCs w:val="24"/>
              </w:rPr>
              <w:t>МО Кизнерский район УР</w:t>
            </w:r>
            <w:r w:rsidRPr="00B31E63">
              <w:rPr>
                <w:rFonts w:ascii="Times New Roman" w:hAnsi="Times New Roman"/>
                <w:b/>
                <w:sz w:val="24"/>
                <w:szCs w:val="24"/>
              </w:rPr>
              <w:t>» на 2020-202</w:t>
            </w:r>
            <w:r>
              <w:rPr>
                <w:rFonts w:ascii="Times New Roman" w:hAnsi="Times New Roman"/>
                <w:b/>
                <w:sz w:val="24"/>
                <w:szCs w:val="24"/>
              </w:rPr>
              <w:t>8</w:t>
            </w:r>
            <w:r w:rsidRPr="00B31E63">
              <w:rPr>
                <w:rFonts w:ascii="Times New Roman" w:hAnsi="Times New Roman"/>
                <w:b/>
                <w:sz w:val="24"/>
                <w:szCs w:val="24"/>
              </w:rPr>
              <w:t xml:space="preserve"> г.г.</w:t>
            </w:r>
          </w:p>
        </w:tc>
        <w:tc>
          <w:tcPr>
            <w:tcW w:w="2396" w:type="dxa"/>
          </w:tcPr>
          <w:p w:rsidR="00B4215E" w:rsidRPr="00B31E63" w:rsidRDefault="00B4215E"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709"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6"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30,0</w:t>
            </w:r>
          </w:p>
        </w:tc>
        <w:tc>
          <w:tcPr>
            <w:tcW w:w="850" w:type="dxa"/>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23,7</w:t>
            </w:r>
          </w:p>
        </w:tc>
        <w:tc>
          <w:tcPr>
            <w:tcW w:w="709" w:type="dxa"/>
            <w:gridSpan w:val="2"/>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28,6</w:t>
            </w:r>
          </w:p>
        </w:tc>
        <w:tc>
          <w:tcPr>
            <w:tcW w:w="709"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13,6</w:t>
            </w:r>
          </w:p>
        </w:tc>
        <w:tc>
          <w:tcPr>
            <w:tcW w:w="708"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30,0</w:t>
            </w:r>
          </w:p>
        </w:tc>
        <w:tc>
          <w:tcPr>
            <w:tcW w:w="709"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30,0</w:t>
            </w:r>
          </w:p>
        </w:tc>
        <w:tc>
          <w:tcPr>
            <w:tcW w:w="709"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30,0</w:t>
            </w:r>
          </w:p>
        </w:tc>
        <w:tc>
          <w:tcPr>
            <w:tcW w:w="694"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30,0</w:t>
            </w:r>
          </w:p>
        </w:tc>
        <w:tc>
          <w:tcPr>
            <w:tcW w:w="775" w:type="dxa"/>
            <w:gridSpan w:val="3"/>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30,0</w:t>
            </w:r>
          </w:p>
        </w:tc>
      </w:tr>
      <w:tr w:rsidR="00B4215E" w:rsidRPr="00B31E63" w:rsidTr="00B4215E">
        <w:trPr>
          <w:trHeight w:val="259"/>
        </w:trPr>
        <w:tc>
          <w:tcPr>
            <w:tcW w:w="47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49"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490"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ign w:val="center"/>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ign w:val="center"/>
          </w:tcPr>
          <w:p w:rsidR="00B4215E" w:rsidRPr="00B31E63" w:rsidRDefault="00B4215E" w:rsidP="00F14D2B">
            <w:pPr>
              <w:spacing w:after="0" w:line="240" w:lineRule="auto"/>
              <w:rPr>
                <w:rFonts w:ascii="Times New Roman" w:hAnsi="Times New Roman"/>
                <w:b/>
                <w:bCs/>
                <w:sz w:val="24"/>
                <w:szCs w:val="24"/>
              </w:rPr>
            </w:pPr>
          </w:p>
        </w:tc>
        <w:tc>
          <w:tcPr>
            <w:tcW w:w="2396" w:type="dxa"/>
          </w:tcPr>
          <w:p w:rsidR="00B4215E" w:rsidRPr="00B31E63" w:rsidRDefault="00B4215E" w:rsidP="00F14D2B">
            <w:pPr>
              <w:spacing w:after="0" w:line="240" w:lineRule="auto"/>
              <w:jc w:val="both"/>
              <w:rPr>
                <w:rFonts w:ascii="Times New Roman" w:hAnsi="Times New Roman"/>
                <w:sz w:val="24"/>
                <w:szCs w:val="24"/>
              </w:rPr>
            </w:pPr>
            <w:r>
              <w:rPr>
                <w:rFonts w:ascii="Times New Roman" w:hAnsi="Times New Roman"/>
                <w:sz w:val="24"/>
                <w:szCs w:val="24"/>
              </w:rPr>
              <w:t>Отдел культуры и молодежной политики</w:t>
            </w:r>
            <w:r w:rsidRPr="00EE0FDD">
              <w:rPr>
                <w:rFonts w:ascii="Times New Roman" w:hAnsi="Times New Roman"/>
                <w:sz w:val="24"/>
                <w:szCs w:val="24"/>
              </w:rPr>
              <w:t xml:space="preserve"> Администрации </w:t>
            </w:r>
            <w:r>
              <w:rPr>
                <w:rFonts w:ascii="Times New Roman" w:hAnsi="Times New Roman"/>
                <w:sz w:val="24"/>
                <w:szCs w:val="24"/>
              </w:rPr>
              <w:t>Кизнерского района</w:t>
            </w:r>
          </w:p>
        </w:tc>
        <w:tc>
          <w:tcPr>
            <w:tcW w:w="709"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477</w:t>
            </w:r>
          </w:p>
        </w:tc>
        <w:tc>
          <w:tcPr>
            <w:tcW w:w="425"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426"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425"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567"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 </w:t>
            </w:r>
          </w:p>
        </w:tc>
        <w:tc>
          <w:tcPr>
            <w:tcW w:w="709"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30,0</w:t>
            </w:r>
          </w:p>
        </w:tc>
        <w:tc>
          <w:tcPr>
            <w:tcW w:w="850"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23,7</w:t>
            </w:r>
          </w:p>
        </w:tc>
        <w:tc>
          <w:tcPr>
            <w:tcW w:w="709" w:type="dxa"/>
            <w:gridSpan w:val="2"/>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28,6</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13,6</w:t>
            </w:r>
          </w:p>
        </w:tc>
        <w:tc>
          <w:tcPr>
            <w:tcW w:w="708"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30,0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30,0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30,0</w:t>
            </w:r>
          </w:p>
        </w:tc>
        <w:tc>
          <w:tcPr>
            <w:tcW w:w="694"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30,0</w:t>
            </w:r>
          </w:p>
        </w:tc>
        <w:tc>
          <w:tcPr>
            <w:tcW w:w="775" w:type="dxa"/>
            <w:gridSpan w:val="3"/>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30,0</w:t>
            </w:r>
          </w:p>
        </w:tc>
      </w:tr>
      <w:tr w:rsidR="00B4215E" w:rsidRPr="00B31E63" w:rsidTr="00B4215E">
        <w:trPr>
          <w:trHeight w:val="259"/>
        </w:trPr>
        <w:tc>
          <w:tcPr>
            <w:tcW w:w="477" w:type="dxa"/>
            <w:vMerge w:val="restart"/>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sz w:val="24"/>
                <w:szCs w:val="24"/>
              </w:rPr>
              <w:t>06</w:t>
            </w:r>
          </w:p>
        </w:tc>
        <w:tc>
          <w:tcPr>
            <w:tcW w:w="449" w:type="dxa"/>
            <w:vMerge w:val="restart"/>
          </w:tcPr>
          <w:p w:rsidR="00B4215E" w:rsidRPr="00B31E63" w:rsidRDefault="00B4215E" w:rsidP="00F14D2B">
            <w:pPr>
              <w:spacing w:after="0" w:line="240" w:lineRule="auto"/>
              <w:jc w:val="center"/>
              <w:rPr>
                <w:rFonts w:ascii="Times New Roman" w:hAnsi="Times New Roman"/>
                <w:b/>
                <w:bCs/>
                <w:sz w:val="24"/>
                <w:szCs w:val="24"/>
              </w:rPr>
            </w:pPr>
            <w:r w:rsidRPr="00B31E63">
              <w:rPr>
                <w:rFonts w:ascii="Times New Roman" w:hAnsi="Times New Roman"/>
                <w:b/>
                <w:sz w:val="24"/>
                <w:szCs w:val="24"/>
              </w:rPr>
              <w:t>4</w:t>
            </w:r>
          </w:p>
        </w:tc>
        <w:tc>
          <w:tcPr>
            <w:tcW w:w="490" w:type="dxa"/>
            <w:vMerge w:val="restart"/>
          </w:tcPr>
          <w:p w:rsidR="00B4215E" w:rsidRPr="00B31E63" w:rsidRDefault="00B4215E" w:rsidP="00F14D2B">
            <w:pPr>
              <w:spacing w:after="0" w:line="240" w:lineRule="auto"/>
              <w:jc w:val="center"/>
              <w:rPr>
                <w:rFonts w:ascii="Times New Roman" w:hAnsi="Times New Roman"/>
                <w:b/>
                <w:bCs/>
                <w:sz w:val="24"/>
                <w:szCs w:val="24"/>
              </w:rPr>
            </w:pPr>
          </w:p>
        </w:tc>
        <w:tc>
          <w:tcPr>
            <w:tcW w:w="397" w:type="dxa"/>
            <w:vMerge w:val="restart"/>
          </w:tcPr>
          <w:p w:rsidR="00B4215E" w:rsidRPr="00B31E63" w:rsidRDefault="00B4215E" w:rsidP="00F14D2B">
            <w:pPr>
              <w:spacing w:after="0" w:line="240" w:lineRule="auto"/>
              <w:jc w:val="center"/>
              <w:rPr>
                <w:rFonts w:ascii="Times New Roman" w:hAnsi="Times New Roman"/>
                <w:b/>
                <w:bCs/>
                <w:sz w:val="24"/>
                <w:szCs w:val="24"/>
              </w:rPr>
            </w:pPr>
          </w:p>
        </w:tc>
        <w:tc>
          <w:tcPr>
            <w:tcW w:w="392" w:type="dxa"/>
            <w:vMerge w:val="restart"/>
          </w:tcPr>
          <w:p w:rsidR="00B4215E" w:rsidRPr="00B31E63" w:rsidRDefault="00B4215E" w:rsidP="00F14D2B">
            <w:pPr>
              <w:spacing w:after="0" w:line="240" w:lineRule="auto"/>
              <w:jc w:val="center"/>
              <w:rPr>
                <w:rFonts w:ascii="Times New Roman" w:hAnsi="Times New Roman"/>
                <w:b/>
                <w:bCs/>
                <w:sz w:val="24"/>
                <w:szCs w:val="24"/>
              </w:rPr>
            </w:pPr>
          </w:p>
        </w:tc>
        <w:tc>
          <w:tcPr>
            <w:tcW w:w="2010" w:type="dxa"/>
            <w:vMerge w:val="restart"/>
            <w:vAlign w:val="center"/>
          </w:tcPr>
          <w:p w:rsidR="00B4215E" w:rsidRPr="00B31E63" w:rsidRDefault="00B4215E" w:rsidP="00B4215E">
            <w:pPr>
              <w:spacing w:after="0" w:line="240" w:lineRule="auto"/>
              <w:jc w:val="both"/>
              <w:rPr>
                <w:rFonts w:ascii="Times New Roman" w:hAnsi="Times New Roman"/>
                <w:b/>
                <w:sz w:val="24"/>
                <w:szCs w:val="24"/>
              </w:rPr>
            </w:pPr>
            <w:r w:rsidRPr="00B31E63">
              <w:rPr>
                <w:rFonts w:ascii="Times New Roman" w:hAnsi="Times New Roman"/>
                <w:b/>
                <w:sz w:val="24"/>
                <w:szCs w:val="24"/>
              </w:rPr>
              <w:t>Построение и внедрение аппаратно - программного комплекса «Безопасный город» на территории муниципального образования «</w:t>
            </w:r>
            <w:r>
              <w:rPr>
                <w:rFonts w:ascii="Times New Roman" w:hAnsi="Times New Roman"/>
                <w:b/>
                <w:sz w:val="24"/>
                <w:szCs w:val="24"/>
              </w:rPr>
              <w:t>МО Кизнерский район УР</w:t>
            </w:r>
            <w:r w:rsidRPr="00B31E63">
              <w:rPr>
                <w:rFonts w:ascii="Times New Roman" w:hAnsi="Times New Roman"/>
                <w:b/>
                <w:sz w:val="24"/>
                <w:szCs w:val="24"/>
              </w:rPr>
              <w:t>» на 2020-202</w:t>
            </w:r>
            <w:r>
              <w:rPr>
                <w:rFonts w:ascii="Times New Roman" w:hAnsi="Times New Roman"/>
                <w:b/>
                <w:sz w:val="24"/>
                <w:szCs w:val="24"/>
              </w:rPr>
              <w:t>8</w:t>
            </w:r>
            <w:r w:rsidRPr="00B31E63">
              <w:rPr>
                <w:rFonts w:ascii="Times New Roman" w:hAnsi="Times New Roman"/>
                <w:b/>
                <w:sz w:val="24"/>
                <w:szCs w:val="24"/>
              </w:rPr>
              <w:t xml:space="preserve"> г.г.»</w:t>
            </w:r>
          </w:p>
        </w:tc>
        <w:tc>
          <w:tcPr>
            <w:tcW w:w="2396" w:type="dxa"/>
          </w:tcPr>
          <w:p w:rsidR="00B4215E" w:rsidRPr="00B31E63" w:rsidRDefault="00B4215E"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Всего</w:t>
            </w:r>
          </w:p>
        </w:tc>
        <w:tc>
          <w:tcPr>
            <w:tcW w:w="709"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6"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noWrap/>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850" w:type="dxa"/>
            <w:noWrap/>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gridSpan w:val="2"/>
            <w:noWrap/>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8" w:type="dxa"/>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694" w:type="dxa"/>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75" w:type="dxa"/>
            <w:gridSpan w:val="3"/>
            <w:vAlign w:val="center"/>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r>
      <w:tr w:rsidR="00B4215E" w:rsidRPr="00B31E63" w:rsidTr="00B4215E">
        <w:trPr>
          <w:trHeight w:val="778"/>
        </w:trPr>
        <w:tc>
          <w:tcPr>
            <w:tcW w:w="477" w:type="dxa"/>
            <w:vMerge/>
            <w:vAlign w:val="center"/>
          </w:tcPr>
          <w:p w:rsidR="00B4215E" w:rsidRPr="00B31E63" w:rsidRDefault="00B4215E" w:rsidP="00F14D2B">
            <w:pPr>
              <w:spacing w:after="0" w:line="240" w:lineRule="auto"/>
              <w:jc w:val="center"/>
              <w:rPr>
                <w:rFonts w:ascii="Times New Roman" w:hAnsi="Times New Roman"/>
                <w:b/>
                <w:sz w:val="24"/>
                <w:szCs w:val="24"/>
              </w:rPr>
            </w:pPr>
          </w:p>
        </w:tc>
        <w:tc>
          <w:tcPr>
            <w:tcW w:w="449" w:type="dxa"/>
            <w:vMerge/>
            <w:vAlign w:val="center"/>
          </w:tcPr>
          <w:p w:rsidR="00B4215E" w:rsidRPr="00B31E63" w:rsidRDefault="00B4215E" w:rsidP="00F14D2B">
            <w:pPr>
              <w:spacing w:after="0" w:line="240" w:lineRule="auto"/>
              <w:jc w:val="center"/>
              <w:rPr>
                <w:rFonts w:ascii="Times New Roman" w:hAnsi="Times New Roman"/>
                <w:b/>
                <w:sz w:val="24"/>
                <w:szCs w:val="24"/>
              </w:rPr>
            </w:pPr>
          </w:p>
        </w:tc>
        <w:tc>
          <w:tcPr>
            <w:tcW w:w="490" w:type="dxa"/>
            <w:vMerge/>
            <w:vAlign w:val="center"/>
          </w:tcPr>
          <w:p w:rsidR="00B4215E" w:rsidRPr="00B31E63" w:rsidRDefault="00B4215E" w:rsidP="00F14D2B">
            <w:pPr>
              <w:spacing w:after="0" w:line="240" w:lineRule="auto"/>
              <w:jc w:val="center"/>
              <w:rPr>
                <w:rFonts w:ascii="Times New Roman" w:hAnsi="Times New Roman"/>
                <w:sz w:val="24"/>
                <w:szCs w:val="24"/>
              </w:rPr>
            </w:pPr>
          </w:p>
        </w:tc>
        <w:tc>
          <w:tcPr>
            <w:tcW w:w="397" w:type="dxa"/>
            <w:vMerge/>
            <w:vAlign w:val="center"/>
          </w:tcPr>
          <w:p w:rsidR="00B4215E" w:rsidRPr="00B31E63" w:rsidRDefault="00B4215E" w:rsidP="00F14D2B">
            <w:pPr>
              <w:spacing w:after="0" w:line="240" w:lineRule="auto"/>
              <w:jc w:val="center"/>
              <w:rPr>
                <w:rFonts w:ascii="Times New Roman" w:hAnsi="Times New Roman"/>
                <w:sz w:val="24"/>
                <w:szCs w:val="24"/>
              </w:rPr>
            </w:pPr>
          </w:p>
        </w:tc>
        <w:tc>
          <w:tcPr>
            <w:tcW w:w="392" w:type="dxa"/>
            <w:vMerge/>
            <w:vAlign w:val="center"/>
          </w:tcPr>
          <w:p w:rsidR="00B4215E" w:rsidRPr="00B31E63" w:rsidRDefault="00B4215E" w:rsidP="00F14D2B">
            <w:pPr>
              <w:spacing w:after="0" w:line="240" w:lineRule="auto"/>
              <w:jc w:val="center"/>
              <w:rPr>
                <w:rFonts w:ascii="Times New Roman" w:hAnsi="Times New Roman"/>
                <w:sz w:val="24"/>
                <w:szCs w:val="24"/>
              </w:rPr>
            </w:pPr>
          </w:p>
        </w:tc>
        <w:tc>
          <w:tcPr>
            <w:tcW w:w="2010" w:type="dxa"/>
            <w:vMerge/>
            <w:vAlign w:val="center"/>
          </w:tcPr>
          <w:p w:rsidR="00B4215E" w:rsidRPr="00B31E63" w:rsidRDefault="00B4215E" w:rsidP="00F14D2B">
            <w:pPr>
              <w:spacing w:after="0" w:line="240" w:lineRule="auto"/>
              <w:jc w:val="both"/>
              <w:rPr>
                <w:rFonts w:ascii="Times New Roman" w:hAnsi="Times New Roman"/>
                <w:b/>
                <w:sz w:val="24"/>
                <w:szCs w:val="24"/>
              </w:rPr>
            </w:pPr>
          </w:p>
        </w:tc>
        <w:tc>
          <w:tcPr>
            <w:tcW w:w="2396" w:type="dxa"/>
          </w:tcPr>
          <w:p w:rsidR="00B4215E" w:rsidRDefault="00B4215E" w:rsidP="00F14D2B">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гражданской защиты, информационных технологий и безопасности </w:t>
            </w:r>
          </w:p>
          <w:p w:rsidR="00B4215E" w:rsidRPr="00B31E63" w:rsidRDefault="00B4215E" w:rsidP="00F14D2B">
            <w:pPr>
              <w:spacing w:after="0" w:line="240" w:lineRule="auto"/>
              <w:jc w:val="both"/>
              <w:rPr>
                <w:rFonts w:ascii="Times New Roman" w:hAnsi="Times New Roman"/>
                <w:sz w:val="24"/>
                <w:szCs w:val="24"/>
              </w:rPr>
            </w:pPr>
            <w:r>
              <w:rPr>
                <w:rFonts w:ascii="Times New Roman" w:hAnsi="Times New Roman"/>
                <w:sz w:val="24"/>
                <w:szCs w:val="24"/>
              </w:rPr>
              <w:t>Администрации Кизнерского района</w:t>
            </w:r>
          </w:p>
        </w:tc>
        <w:tc>
          <w:tcPr>
            <w:tcW w:w="709" w:type="dxa"/>
            <w:noWrap/>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473</w:t>
            </w:r>
          </w:p>
        </w:tc>
        <w:tc>
          <w:tcPr>
            <w:tcW w:w="425" w:type="dxa"/>
            <w:noWrap/>
          </w:tcPr>
          <w:p w:rsidR="00B4215E" w:rsidRPr="00B31E63" w:rsidRDefault="00B4215E" w:rsidP="00F14D2B">
            <w:pPr>
              <w:spacing w:after="0" w:line="240" w:lineRule="auto"/>
              <w:jc w:val="center"/>
              <w:rPr>
                <w:rFonts w:ascii="Times New Roman" w:hAnsi="Times New Roman"/>
                <w:sz w:val="24"/>
                <w:szCs w:val="24"/>
              </w:rPr>
            </w:pPr>
          </w:p>
        </w:tc>
        <w:tc>
          <w:tcPr>
            <w:tcW w:w="426" w:type="dxa"/>
            <w:noWrap/>
          </w:tcPr>
          <w:p w:rsidR="00B4215E" w:rsidRPr="00B31E63" w:rsidRDefault="00B4215E" w:rsidP="00F14D2B">
            <w:pPr>
              <w:spacing w:after="0" w:line="240" w:lineRule="auto"/>
              <w:jc w:val="center"/>
              <w:rPr>
                <w:rFonts w:ascii="Times New Roman" w:hAnsi="Times New Roman"/>
                <w:sz w:val="24"/>
                <w:szCs w:val="24"/>
              </w:rPr>
            </w:pPr>
          </w:p>
        </w:tc>
        <w:tc>
          <w:tcPr>
            <w:tcW w:w="425" w:type="dxa"/>
            <w:noWrap/>
          </w:tcPr>
          <w:p w:rsidR="00B4215E" w:rsidRPr="00B31E63" w:rsidRDefault="00B4215E" w:rsidP="00F14D2B">
            <w:pPr>
              <w:spacing w:after="0" w:line="240" w:lineRule="auto"/>
              <w:jc w:val="center"/>
              <w:rPr>
                <w:rFonts w:ascii="Times New Roman" w:hAnsi="Times New Roman"/>
                <w:sz w:val="24"/>
                <w:szCs w:val="24"/>
              </w:rPr>
            </w:pPr>
          </w:p>
        </w:tc>
        <w:tc>
          <w:tcPr>
            <w:tcW w:w="567" w:type="dxa"/>
            <w:noWrap/>
          </w:tcPr>
          <w:p w:rsidR="00B4215E" w:rsidRPr="00B31E63" w:rsidRDefault="00B4215E" w:rsidP="00F14D2B">
            <w:pPr>
              <w:spacing w:after="0" w:line="240" w:lineRule="auto"/>
              <w:jc w:val="center"/>
              <w:rPr>
                <w:rFonts w:ascii="Times New Roman" w:hAnsi="Times New Roman"/>
                <w:sz w:val="24"/>
                <w:szCs w:val="24"/>
              </w:rPr>
            </w:pPr>
          </w:p>
        </w:tc>
        <w:tc>
          <w:tcPr>
            <w:tcW w:w="709"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850"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gridSpan w:val="2"/>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8"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694"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75" w:type="dxa"/>
            <w:gridSpan w:val="3"/>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r>
      <w:tr w:rsidR="00B4215E" w:rsidRPr="00B31E63" w:rsidTr="00B4215E">
        <w:trPr>
          <w:trHeight w:val="118"/>
        </w:trPr>
        <w:tc>
          <w:tcPr>
            <w:tcW w:w="477" w:type="dxa"/>
            <w:vMerge w:val="restart"/>
          </w:tcPr>
          <w:p w:rsidR="00B4215E" w:rsidRPr="00B31E63" w:rsidRDefault="00B4215E"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06</w:t>
            </w:r>
          </w:p>
        </w:tc>
        <w:tc>
          <w:tcPr>
            <w:tcW w:w="449" w:type="dxa"/>
            <w:vMerge w:val="restart"/>
          </w:tcPr>
          <w:p w:rsidR="00B4215E" w:rsidRPr="00B31E63" w:rsidRDefault="00B4215E"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5</w:t>
            </w:r>
          </w:p>
        </w:tc>
        <w:tc>
          <w:tcPr>
            <w:tcW w:w="490" w:type="dxa"/>
            <w:vMerge w:val="restart"/>
          </w:tcPr>
          <w:p w:rsidR="00B4215E" w:rsidRPr="00B31E63" w:rsidRDefault="00B4215E" w:rsidP="00F14D2B">
            <w:pPr>
              <w:spacing w:after="0" w:line="240" w:lineRule="auto"/>
              <w:jc w:val="center"/>
              <w:rPr>
                <w:rFonts w:ascii="Times New Roman" w:hAnsi="Times New Roman"/>
                <w:sz w:val="24"/>
                <w:szCs w:val="24"/>
              </w:rPr>
            </w:pPr>
          </w:p>
        </w:tc>
        <w:tc>
          <w:tcPr>
            <w:tcW w:w="397" w:type="dxa"/>
            <w:vMerge w:val="restart"/>
          </w:tcPr>
          <w:p w:rsidR="00B4215E" w:rsidRPr="00B31E63" w:rsidRDefault="00B4215E" w:rsidP="00F14D2B">
            <w:pPr>
              <w:spacing w:after="0" w:line="240" w:lineRule="auto"/>
              <w:jc w:val="center"/>
              <w:rPr>
                <w:rFonts w:ascii="Times New Roman" w:hAnsi="Times New Roman"/>
                <w:sz w:val="24"/>
                <w:szCs w:val="24"/>
              </w:rPr>
            </w:pPr>
          </w:p>
        </w:tc>
        <w:tc>
          <w:tcPr>
            <w:tcW w:w="392" w:type="dxa"/>
            <w:vMerge w:val="restart"/>
          </w:tcPr>
          <w:p w:rsidR="00B4215E" w:rsidRPr="00B31E63" w:rsidRDefault="00B4215E" w:rsidP="00F14D2B">
            <w:pPr>
              <w:spacing w:after="0" w:line="240" w:lineRule="auto"/>
              <w:jc w:val="center"/>
              <w:rPr>
                <w:rFonts w:ascii="Times New Roman" w:hAnsi="Times New Roman"/>
                <w:sz w:val="24"/>
                <w:szCs w:val="24"/>
              </w:rPr>
            </w:pPr>
          </w:p>
        </w:tc>
        <w:tc>
          <w:tcPr>
            <w:tcW w:w="2010" w:type="dxa"/>
            <w:vMerge w:val="restart"/>
          </w:tcPr>
          <w:p w:rsidR="00B4215E" w:rsidRPr="00B31E63" w:rsidRDefault="00B4215E" w:rsidP="00F14D2B">
            <w:pPr>
              <w:spacing w:after="0" w:line="240" w:lineRule="auto"/>
              <w:jc w:val="both"/>
              <w:rPr>
                <w:rFonts w:ascii="Times New Roman" w:hAnsi="Times New Roman"/>
                <w:b/>
                <w:sz w:val="24"/>
                <w:szCs w:val="24"/>
              </w:rPr>
            </w:pPr>
            <w:r w:rsidRPr="00B31E63">
              <w:rPr>
                <w:rFonts w:ascii="Times New Roman" w:hAnsi="Times New Roman"/>
                <w:b/>
                <w:sz w:val="24"/>
                <w:szCs w:val="24"/>
              </w:rPr>
              <w:t>Развитие противопожарного водоснабжения на территории муниципального образования «</w:t>
            </w:r>
            <w:r>
              <w:rPr>
                <w:rFonts w:ascii="Times New Roman" w:hAnsi="Times New Roman"/>
                <w:b/>
                <w:sz w:val="24"/>
                <w:szCs w:val="24"/>
              </w:rPr>
              <w:t>МО Кизнерский район УР</w:t>
            </w:r>
            <w:r w:rsidRPr="00B31E63">
              <w:rPr>
                <w:rFonts w:ascii="Times New Roman" w:hAnsi="Times New Roman"/>
                <w:b/>
                <w:sz w:val="24"/>
                <w:szCs w:val="24"/>
              </w:rPr>
              <w:t>» на 2020-202</w:t>
            </w:r>
            <w:r>
              <w:rPr>
                <w:rFonts w:ascii="Times New Roman" w:hAnsi="Times New Roman"/>
                <w:b/>
                <w:sz w:val="24"/>
                <w:szCs w:val="24"/>
              </w:rPr>
              <w:t>8</w:t>
            </w:r>
            <w:r w:rsidRPr="00B31E63">
              <w:rPr>
                <w:rFonts w:ascii="Times New Roman" w:hAnsi="Times New Roman"/>
                <w:b/>
                <w:sz w:val="24"/>
                <w:szCs w:val="24"/>
              </w:rPr>
              <w:t xml:space="preserve"> г.г.</w:t>
            </w:r>
          </w:p>
        </w:tc>
        <w:tc>
          <w:tcPr>
            <w:tcW w:w="2396" w:type="dxa"/>
          </w:tcPr>
          <w:p w:rsidR="00B4215E" w:rsidRPr="00B31E63" w:rsidRDefault="00B4215E"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Всего</w:t>
            </w:r>
          </w:p>
        </w:tc>
        <w:tc>
          <w:tcPr>
            <w:tcW w:w="709"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6"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425"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567" w:type="dxa"/>
            <w:noWrap/>
            <w:vAlign w:val="center"/>
          </w:tcPr>
          <w:p w:rsidR="00B4215E" w:rsidRPr="00B31E63" w:rsidRDefault="00B4215E" w:rsidP="00F14D2B">
            <w:pPr>
              <w:spacing w:after="0" w:line="240" w:lineRule="auto"/>
              <w:jc w:val="center"/>
              <w:rPr>
                <w:rFonts w:ascii="Times New Roman" w:hAnsi="Times New Roman"/>
                <w:sz w:val="24"/>
                <w:szCs w:val="24"/>
              </w:rPr>
            </w:pPr>
            <w:r w:rsidRPr="00B31E63">
              <w:rPr>
                <w:rFonts w:ascii="Times New Roman" w:hAnsi="Times New Roman"/>
                <w:sz w:val="24"/>
                <w:szCs w:val="24"/>
              </w:rPr>
              <w:t>-</w:t>
            </w:r>
          </w:p>
        </w:tc>
        <w:tc>
          <w:tcPr>
            <w:tcW w:w="709" w:type="dxa"/>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850" w:type="dxa"/>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gridSpan w:val="2"/>
            <w:noWrap/>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8"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09"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694" w:type="dxa"/>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c>
          <w:tcPr>
            <w:tcW w:w="775" w:type="dxa"/>
            <w:gridSpan w:val="3"/>
          </w:tcPr>
          <w:p w:rsidR="00B4215E" w:rsidRPr="00584D08" w:rsidRDefault="00B4215E" w:rsidP="000040C3">
            <w:pPr>
              <w:spacing w:after="0" w:line="240" w:lineRule="auto"/>
              <w:jc w:val="center"/>
              <w:rPr>
                <w:rFonts w:ascii="Times New Roman" w:hAnsi="Times New Roman"/>
                <w:b/>
                <w:bCs/>
              </w:rPr>
            </w:pPr>
            <w:r w:rsidRPr="00584D08">
              <w:rPr>
                <w:rFonts w:ascii="Times New Roman" w:hAnsi="Times New Roman"/>
                <w:b/>
                <w:bCs/>
              </w:rPr>
              <w:t>0,0</w:t>
            </w:r>
          </w:p>
        </w:tc>
      </w:tr>
      <w:tr w:rsidR="00B4215E" w:rsidRPr="00B31E63" w:rsidTr="00B4215E">
        <w:trPr>
          <w:trHeight w:val="786"/>
        </w:trPr>
        <w:tc>
          <w:tcPr>
            <w:tcW w:w="477" w:type="dxa"/>
            <w:vMerge/>
            <w:vAlign w:val="center"/>
          </w:tcPr>
          <w:p w:rsidR="00B4215E" w:rsidRPr="00B31E63" w:rsidRDefault="00B4215E" w:rsidP="00F14D2B">
            <w:pPr>
              <w:spacing w:after="0" w:line="240" w:lineRule="auto"/>
              <w:jc w:val="center"/>
              <w:rPr>
                <w:rFonts w:ascii="Times New Roman" w:hAnsi="Times New Roman"/>
                <w:b/>
                <w:sz w:val="24"/>
                <w:szCs w:val="24"/>
              </w:rPr>
            </w:pPr>
          </w:p>
        </w:tc>
        <w:tc>
          <w:tcPr>
            <w:tcW w:w="449" w:type="dxa"/>
            <w:vMerge/>
            <w:vAlign w:val="center"/>
          </w:tcPr>
          <w:p w:rsidR="00B4215E" w:rsidRPr="00B31E63" w:rsidRDefault="00B4215E" w:rsidP="00F14D2B">
            <w:pPr>
              <w:spacing w:after="0" w:line="240" w:lineRule="auto"/>
              <w:jc w:val="center"/>
              <w:rPr>
                <w:rFonts w:ascii="Times New Roman" w:hAnsi="Times New Roman"/>
                <w:b/>
                <w:sz w:val="24"/>
                <w:szCs w:val="24"/>
              </w:rPr>
            </w:pPr>
          </w:p>
        </w:tc>
        <w:tc>
          <w:tcPr>
            <w:tcW w:w="490" w:type="dxa"/>
            <w:vMerge/>
            <w:vAlign w:val="center"/>
          </w:tcPr>
          <w:p w:rsidR="00B4215E" w:rsidRPr="00B31E63" w:rsidRDefault="00B4215E" w:rsidP="00F14D2B">
            <w:pPr>
              <w:spacing w:after="0" w:line="240" w:lineRule="auto"/>
              <w:jc w:val="center"/>
              <w:rPr>
                <w:rFonts w:ascii="Times New Roman" w:hAnsi="Times New Roman"/>
                <w:sz w:val="24"/>
                <w:szCs w:val="24"/>
              </w:rPr>
            </w:pPr>
          </w:p>
        </w:tc>
        <w:tc>
          <w:tcPr>
            <w:tcW w:w="397" w:type="dxa"/>
            <w:vMerge/>
            <w:vAlign w:val="center"/>
          </w:tcPr>
          <w:p w:rsidR="00B4215E" w:rsidRPr="00B31E63" w:rsidRDefault="00B4215E" w:rsidP="00F14D2B">
            <w:pPr>
              <w:spacing w:after="0" w:line="240" w:lineRule="auto"/>
              <w:jc w:val="center"/>
              <w:rPr>
                <w:rFonts w:ascii="Times New Roman" w:hAnsi="Times New Roman"/>
                <w:sz w:val="24"/>
                <w:szCs w:val="24"/>
              </w:rPr>
            </w:pPr>
          </w:p>
        </w:tc>
        <w:tc>
          <w:tcPr>
            <w:tcW w:w="392" w:type="dxa"/>
            <w:vMerge/>
            <w:vAlign w:val="center"/>
          </w:tcPr>
          <w:p w:rsidR="00B4215E" w:rsidRPr="00B31E63" w:rsidRDefault="00B4215E" w:rsidP="00F14D2B">
            <w:pPr>
              <w:spacing w:after="0" w:line="240" w:lineRule="auto"/>
              <w:jc w:val="center"/>
              <w:rPr>
                <w:rFonts w:ascii="Times New Roman" w:hAnsi="Times New Roman"/>
                <w:sz w:val="24"/>
                <w:szCs w:val="24"/>
              </w:rPr>
            </w:pPr>
          </w:p>
        </w:tc>
        <w:tc>
          <w:tcPr>
            <w:tcW w:w="2010" w:type="dxa"/>
            <w:vMerge/>
          </w:tcPr>
          <w:p w:rsidR="00B4215E" w:rsidRPr="00B31E63" w:rsidRDefault="00B4215E" w:rsidP="00F14D2B">
            <w:pPr>
              <w:spacing w:after="0" w:line="240" w:lineRule="auto"/>
              <w:jc w:val="center"/>
              <w:rPr>
                <w:rFonts w:ascii="Times New Roman" w:hAnsi="Times New Roman"/>
                <w:b/>
                <w:sz w:val="24"/>
                <w:szCs w:val="24"/>
              </w:rPr>
            </w:pPr>
          </w:p>
        </w:tc>
        <w:tc>
          <w:tcPr>
            <w:tcW w:w="2396" w:type="dxa"/>
          </w:tcPr>
          <w:p w:rsidR="00B4215E" w:rsidRPr="00B31E63" w:rsidRDefault="00B4215E" w:rsidP="00F14D2B">
            <w:pPr>
              <w:spacing w:after="0" w:line="240" w:lineRule="auto"/>
              <w:jc w:val="both"/>
              <w:rPr>
                <w:rFonts w:ascii="Times New Roman" w:hAnsi="Times New Roman"/>
                <w:sz w:val="24"/>
                <w:szCs w:val="24"/>
              </w:rPr>
            </w:pPr>
            <w:r>
              <w:rPr>
                <w:rFonts w:ascii="Times New Roman" w:hAnsi="Times New Roman"/>
                <w:sz w:val="24"/>
                <w:szCs w:val="24"/>
              </w:rPr>
              <w:t>Управление сельского хозяйства и развития сельских территорий Администрации Кизнерского района</w:t>
            </w:r>
          </w:p>
        </w:tc>
        <w:tc>
          <w:tcPr>
            <w:tcW w:w="709" w:type="dxa"/>
            <w:noWrap/>
          </w:tcPr>
          <w:p w:rsidR="00B4215E" w:rsidRPr="00B31E63" w:rsidRDefault="00B4215E" w:rsidP="00F14D2B">
            <w:pPr>
              <w:spacing w:after="0" w:line="240" w:lineRule="auto"/>
              <w:jc w:val="center"/>
              <w:rPr>
                <w:rFonts w:ascii="Times New Roman" w:hAnsi="Times New Roman"/>
                <w:sz w:val="24"/>
                <w:szCs w:val="24"/>
              </w:rPr>
            </w:pPr>
          </w:p>
        </w:tc>
        <w:tc>
          <w:tcPr>
            <w:tcW w:w="425" w:type="dxa"/>
            <w:noWrap/>
          </w:tcPr>
          <w:p w:rsidR="00B4215E" w:rsidRPr="00B31E63" w:rsidRDefault="00B4215E" w:rsidP="00F14D2B">
            <w:pPr>
              <w:spacing w:after="0" w:line="240" w:lineRule="auto"/>
              <w:jc w:val="center"/>
              <w:rPr>
                <w:rFonts w:ascii="Times New Roman" w:hAnsi="Times New Roman"/>
                <w:sz w:val="24"/>
                <w:szCs w:val="24"/>
              </w:rPr>
            </w:pPr>
          </w:p>
        </w:tc>
        <w:tc>
          <w:tcPr>
            <w:tcW w:w="426" w:type="dxa"/>
            <w:noWrap/>
          </w:tcPr>
          <w:p w:rsidR="00B4215E" w:rsidRPr="00B31E63" w:rsidRDefault="00B4215E" w:rsidP="00F14D2B">
            <w:pPr>
              <w:spacing w:after="0" w:line="240" w:lineRule="auto"/>
              <w:jc w:val="center"/>
              <w:rPr>
                <w:rFonts w:ascii="Times New Roman" w:hAnsi="Times New Roman"/>
                <w:sz w:val="24"/>
                <w:szCs w:val="24"/>
              </w:rPr>
            </w:pPr>
          </w:p>
        </w:tc>
        <w:tc>
          <w:tcPr>
            <w:tcW w:w="425" w:type="dxa"/>
            <w:noWrap/>
          </w:tcPr>
          <w:p w:rsidR="00B4215E" w:rsidRPr="00B31E63" w:rsidRDefault="00B4215E" w:rsidP="00F14D2B">
            <w:pPr>
              <w:spacing w:after="0" w:line="240" w:lineRule="auto"/>
              <w:jc w:val="center"/>
              <w:rPr>
                <w:rFonts w:ascii="Times New Roman" w:hAnsi="Times New Roman"/>
                <w:sz w:val="24"/>
                <w:szCs w:val="24"/>
              </w:rPr>
            </w:pPr>
          </w:p>
        </w:tc>
        <w:tc>
          <w:tcPr>
            <w:tcW w:w="567" w:type="dxa"/>
            <w:noWrap/>
          </w:tcPr>
          <w:p w:rsidR="00B4215E" w:rsidRPr="00B31E63" w:rsidRDefault="00B4215E" w:rsidP="00F14D2B">
            <w:pPr>
              <w:spacing w:after="0" w:line="240" w:lineRule="auto"/>
              <w:jc w:val="center"/>
              <w:rPr>
                <w:rFonts w:ascii="Times New Roman" w:hAnsi="Times New Roman"/>
                <w:sz w:val="24"/>
                <w:szCs w:val="24"/>
              </w:rPr>
            </w:pPr>
          </w:p>
        </w:tc>
        <w:tc>
          <w:tcPr>
            <w:tcW w:w="709"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850" w:type="dxa"/>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gridSpan w:val="2"/>
            <w:noWrap/>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8"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09"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694" w:type="dxa"/>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c>
          <w:tcPr>
            <w:tcW w:w="775" w:type="dxa"/>
            <w:gridSpan w:val="3"/>
            <w:vAlign w:val="center"/>
          </w:tcPr>
          <w:p w:rsidR="00B4215E" w:rsidRPr="00584D08" w:rsidRDefault="00B4215E" w:rsidP="000040C3">
            <w:pPr>
              <w:spacing w:after="0" w:line="240" w:lineRule="auto"/>
              <w:jc w:val="center"/>
              <w:rPr>
                <w:rFonts w:ascii="Times New Roman" w:hAnsi="Times New Roman"/>
              </w:rPr>
            </w:pPr>
            <w:r w:rsidRPr="00584D08">
              <w:rPr>
                <w:rFonts w:ascii="Times New Roman" w:hAnsi="Times New Roman"/>
              </w:rPr>
              <w:t>0,0</w:t>
            </w:r>
          </w:p>
        </w:tc>
      </w:tr>
      <w:tr w:rsidR="001F3A4F" w:rsidRPr="00B31E63" w:rsidTr="00B42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5"/>
          <w:gridAfter w:val="1"/>
          <w:wBefore w:w="11199" w:type="dxa"/>
          <w:wAfter w:w="141" w:type="dxa"/>
        </w:trPr>
        <w:tc>
          <w:tcPr>
            <w:tcW w:w="4395" w:type="dxa"/>
            <w:gridSpan w:val="8"/>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lastRenderedPageBreak/>
              <w:t xml:space="preserve">Приложение </w:t>
            </w:r>
            <w:r>
              <w:rPr>
                <w:rFonts w:ascii="Times New Roman" w:hAnsi="Times New Roman"/>
                <w:sz w:val="24"/>
                <w:szCs w:val="24"/>
              </w:rPr>
              <w:t>6</w:t>
            </w:r>
          </w:p>
          <w:p w:rsidR="001F3A4F" w:rsidRPr="00B31E63" w:rsidRDefault="001F3A4F" w:rsidP="00B4215E">
            <w:pPr>
              <w:spacing w:after="0" w:line="240" w:lineRule="auto"/>
              <w:jc w:val="both"/>
              <w:rPr>
                <w:rFonts w:ascii="Times New Roman" w:hAnsi="Times New Roman"/>
                <w:sz w:val="24"/>
                <w:szCs w:val="24"/>
              </w:rPr>
            </w:pPr>
            <w:r w:rsidRPr="00B31E63">
              <w:rPr>
                <w:rFonts w:ascii="Times New Roman" w:hAnsi="Times New Roman"/>
                <w:sz w:val="24"/>
                <w:szCs w:val="24"/>
              </w:rPr>
              <w:t>к муниципальной программе «Безопасность на территории муниципального образования «</w:t>
            </w:r>
            <w:r w:rsidR="00B4215E">
              <w:rPr>
                <w:rFonts w:ascii="Times New Roman" w:hAnsi="Times New Roman"/>
                <w:sz w:val="24"/>
                <w:szCs w:val="24"/>
              </w:rPr>
              <w:t xml:space="preserve">Муниципальный округ </w:t>
            </w:r>
            <w:r>
              <w:rPr>
                <w:rFonts w:ascii="Times New Roman" w:hAnsi="Times New Roman"/>
                <w:sz w:val="24"/>
                <w:szCs w:val="24"/>
              </w:rPr>
              <w:t>Кизнерский район</w:t>
            </w:r>
            <w:r w:rsidR="00B4215E">
              <w:rPr>
                <w:rFonts w:ascii="Times New Roman" w:hAnsi="Times New Roman"/>
                <w:sz w:val="24"/>
                <w:szCs w:val="24"/>
              </w:rPr>
              <w:t xml:space="preserve"> УР</w:t>
            </w:r>
            <w:r w:rsidRPr="00B31E63">
              <w:rPr>
                <w:rFonts w:ascii="Times New Roman" w:hAnsi="Times New Roman"/>
                <w:sz w:val="24"/>
                <w:szCs w:val="24"/>
              </w:rPr>
              <w:t>» на 2020-202</w:t>
            </w:r>
            <w:r w:rsidR="00B4215E">
              <w:rPr>
                <w:rFonts w:ascii="Times New Roman" w:hAnsi="Times New Roman"/>
                <w:sz w:val="24"/>
                <w:szCs w:val="24"/>
              </w:rPr>
              <w:t>8</w:t>
            </w:r>
            <w:r w:rsidRPr="00B31E63">
              <w:rPr>
                <w:rFonts w:ascii="Times New Roman" w:hAnsi="Times New Roman"/>
                <w:sz w:val="24"/>
                <w:szCs w:val="24"/>
              </w:rPr>
              <w:t xml:space="preserve"> г.г.»</w:t>
            </w:r>
          </w:p>
        </w:tc>
      </w:tr>
    </w:tbl>
    <w:p w:rsidR="001F3A4F" w:rsidRDefault="001F3A4F" w:rsidP="001F3A4F">
      <w:pPr>
        <w:spacing w:after="0" w:line="240" w:lineRule="auto"/>
        <w:rPr>
          <w:rFonts w:ascii="Times New Roman" w:hAnsi="Times New Roman"/>
          <w:sz w:val="24"/>
          <w:szCs w:val="24"/>
        </w:rPr>
      </w:pP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 xml:space="preserve">Прогнозная (справочная) оценка ресурсного обеспечения реализации муниципальной подпрограммы </w:t>
      </w:r>
    </w:p>
    <w:p w:rsidR="001F3A4F" w:rsidRPr="00616F8D" w:rsidRDefault="001F3A4F" w:rsidP="001F3A4F">
      <w:pPr>
        <w:spacing w:after="0" w:line="240" w:lineRule="auto"/>
        <w:jc w:val="center"/>
        <w:rPr>
          <w:rFonts w:ascii="Times New Roman" w:hAnsi="Times New Roman"/>
          <w:b/>
          <w:sz w:val="24"/>
          <w:szCs w:val="24"/>
        </w:rPr>
      </w:pPr>
      <w:r w:rsidRPr="00616F8D">
        <w:rPr>
          <w:rFonts w:ascii="Times New Roman" w:hAnsi="Times New Roman"/>
          <w:b/>
          <w:sz w:val="24"/>
          <w:szCs w:val="24"/>
        </w:rPr>
        <w:t>за счет всех источников финансирования</w:t>
      </w:r>
    </w:p>
    <w:p w:rsidR="001F3A4F" w:rsidRPr="00616F8D" w:rsidRDefault="001F3A4F" w:rsidP="001F3A4F">
      <w:pPr>
        <w:spacing w:after="0" w:line="240" w:lineRule="auto"/>
        <w:rPr>
          <w:rFonts w:ascii="Times New Roman" w:hAnsi="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3"/>
        <w:gridCol w:w="884"/>
        <w:gridCol w:w="2179"/>
        <w:gridCol w:w="1985"/>
        <w:gridCol w:w="1134"/>
        <w:gridCol w:w="708"/>
        <w:gridCol w:w="851"/>
        <w:gridCol w:w="992"/>
        <w:gridCol w:w="992"/>
        <w:gridCol w:w="993"/>
        <w:gridCol w:w="975"/>
        <w:gridCol w:w="17"/>
        <w:gridCol w:w="994"/>
        <w:gridCol w:w="992"/>
        <w:gridCol w:w="995"/>
      </w:tblGrid>
      <w:tr w:rsidR="001F3A4F" w:rsidRPr="00B31E63" w:rsidTr="000040C3">
        <w:trPr>
          <w:trHeight w:val="20"/>
        </w:trPr>
        <w:tc>
          <w:tcPr>
            <w:tcW w:w="1787" w:type="dxa"/>
            <w:gridSpan w:val="2"/>
            <w:vMerge w:val="restart"/>
            <w:shd w:val="clear" w:color="000000" w:fill="FFFFFF"/>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Код аналитической программной классификации</w:t>
            </w:r>
          </w:p>
        </w:tc>
        <w:tc>
          <w:tcPr>
            <w:tcW w:w="2179" w:type="dxa"/>
            <w:vMerge w:val="restart"/>
            <w:shd w:val="clear" w:color="000000" w:fill="FFFFFF"/>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Наименование муниципальной программы, подпрограммы</w:t>
            </w:r>
          </w:p>
        </w:tc>
        <w:tc>
          <w:tcPr>
            <w:tcW w:w="1985" w:type="dxa"/>
            <w:vMerge w:val="restart"/>
            <w:shd w:val="clear" w:color="000000" w:fill="FFFFFF"/>
            <w:vAlign w:val="center"/>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Источник финансирования</w:t>
            </w:r>
          </w:p>
        </w:tc>
        <w:tc>
          <w:tcPr>
            <w:tcW w:w="9643" w:type="dxa"/>
            <w:gridSpan w:val="11"/>
            <w:shd w:val="clear" w:color="000000" w:fill="FFFFFF"/>
          </w:tcPr>
          <w:p w:rsidR="001F3A4F" w:rsidRPr="00B31E63" w:rsidRDefault="001F3A4F" w:rsidP="00F14D2B">
            <w:pPr>
              <w:spacing w:after="0" w:line="240" w:lineRule="auto"/>
              <w:jc w:val="center"/>
              <w:rPr>
                <w:rFonts w:ascii="Times New Roman" w:hAnsi="Times New Roman"/>
                <w:sz w:val="24"/>
                <w:szCs w:val="24"/>
              </w:rPr>
            </w:pPr>
            <w:r w:rsidRPr="00B31E63">
              <w:rPr>
                <w:rFonts w:ascii="Times New Roman" w:hAnsi="Times New Roman"/>
                <w:sz w:val="24"/>
                <w:szCs w:val="24"/>
              </w:rPr>
              <w:t>Оценка расходов, тыс. рублей</w:t>
            </w:r>
          </w:p>
        </w:tc>
      </w:tr>
      <w:tr w:rsidR="000040C3" w:rsidRPr="00B31E63" w:rsidTr="000040C3">
        <w:trPr>
          <w:trHeight w:val="425"/>
        </w:trPr>
        <w:tc>
          <w:tcPr>
            <w:tcW w:w="1787" w:type="dxa"/>
            <w:gridSpan w:val="2"/>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vMerge/>
            <w:vAlign w:val="center"/>
          </w:tcPr>
          <w:p w:rsidR="003D7E00" w:rsidRPr="00B31E63" w:rsidRDefault="003D7E00" w:rsidP="00F14D2B">
            <w:pPr>
              <w:spacing w:after="0" w:line="240" w:lineRule="auto"/>
              <w:rPr>
                <w:rFonts w:ascii="Times New Roman" w:hAnsi="Times New Roman"/>
                <w:sz w:val="24"/>
                <w:szCs w:val="24"/>
              </w:rPr>
            </w:pPr>
          </w:p>
        </w:tc>
        <w:tc>
          <w:tcPr>
            <w:tcW w:w="1134" w:type="dxa"/>
            <w:vMerge w:val="restart"/>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 xml:space="preserve">Итого </w:t>
            </w:r>
          </w:p>
        </w:tc>
        <w:tc>
          <w:tcPr>
            <w:tcW w:w="708" w:type="dxa"/>
            <w:vMerge w:val="restart"/>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2020 год</w:t>
            </w:r>
          </w:p>
        </w:tc>
        <w:tc>
          <w:tcPr>
            <w:tcW w:w="851" w:type="dxa"/>
            <w:vMerge w:val="restart"/>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2021 год</w:t>
            </w:r>
          </w:p>
        </w:tc>
        <w:tc>
          <w:tcPr>
            <w:tcW w:w="992" w:type="dxa"/>
            <w:vMerge w:val="restart"/>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2022 год</w:t>
            </w:r>
          </w:p>
        </w:tc>
        <w:tc>
          <w:tcPr>
            <w:tcW w:w="992" w:type="dxa"/>
            <w:vMerge w:val="restart"/>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2023 год</w:t>
            </w:r>
          </w:p>
        </w:tc>
        <w:tc>
          <w:tcPr>
            <w:tcW w:w="993" w:type="dxa"/>
            <w:vMerge w:val="restart"/>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2024 год</w:t>
            </w:r>
          </w:p>
        </w:tc>
        <w:tc>
          <w:tcPr>
            <w:tcW w:w="992" w:type="dxa"/>
            <w:gridSpan w:val="2"/>
            <w:vMerge w:val="restart"/>
            <w:shd w:val="clear" w:color="000000" w:fill="FFFFFF"/>
            <w:vAlign w:val="center"/>
          </w:tcPr>
          <w:p w:rsidR="003D7E00" w:rsidRPr="00B31E63" w:rsidRDefault="003D7E00" w:rsidP="000040C3">
            <w:pPr>
              <w:jc w:val="center"/>
              <w:rPr>
                <w:rFonts w:ascii="Times New Roman" w:hAnsi="Times New Roman"/>
                <w:sz w:val="24"/>
                <w:szCs w:val="24"/>
              </w:rPr>
            </w:pPr>
            <w:r>
              <w:rPr>
                <w:rFonts w:ascii="Times New Roman" w:hAnsi="Times New Roman"/>
                <w:sz w:val="24"/>
                <w:szCs w:val="24"/>
              </w:rPr>
              <w:t>2025 год</w:t>
            </w:r>
          </w:p>
        </w:tc>
        <w:tc>
          <w:tcPr>
            <w:tcW w:w="994" w:type="dxa"/>
            <w:vMerge w:val="restart"/>
            <w:shd w:val="clear" w:color="000000" w:fill="FFFFFF"/>
            <w:vAlign w:val="center"/>
          </w:tcPr>
          <w:p w:rsidR="003D7E00" w:rsidRPr="00B31E63" w:rsidRDefault="000040C3" w:rsidP="00F14D2B">
            <w:pPr>
              <w:jc w:val="center"/>
              <w:rPr>
                <w:rFonts w:ascii="Times New Roman" w:hAnsi="Times New Roman"/>
                <w:sz w:val="24"/>
                <w:szCs w:val="24"/>
              </w:rPr>
            </w:pPr>
            <w:r>
              <w:rPr>
                <w:rFonts w:ascii="Times New Roman" w:hAnsi="Times New Roman"/>
                <w:sz w:val="24"/>
                <w:szCs w:val="24"/>
              </w:rPr>
              <w:t>2026 год</w:t>
            </w:r>
          </w:p>
        </w:tc>
        <w:tc>
          <w:tcPr>
            <w:tcW w:w="992" w:type="dxa"/>
            <w:vMerge w:val="restart"/>
            <w:shd w:val="clear" w:color="000000" w:fill="FFFFFF"/>
            <w:vAlign w:val="center"/>
          </w:tcPr>
          <w:p w:rsidR="003D7E00" w:rsidRPr="00B31E63" w:rsidRDefault="000040C3" w:rsidP="000040C3">
            <w:pPr>
              <w:jc w:val="center"/>
              <w:rPr>
                <w:rFonts w:ascii="Times New Roman" w:hAnsi="Times New Roman"/>
                <w:sz w:val="24"/>
                <w:szCs w:val="24"/>
              </w:rPr>
            </w:pPr>
            <w:r>
              <w:rPr>
                <w:rFonts w:ascii="Times New Roman" w:hAnsi="Times New Roman"/>
                <w:sz w:val="24"/>
                <w:szCs w:val="24"/>
              </w:rPr>
              <w:t>2027 год</w:t>
            </w:r>
          </w:p>
        </w:tc>
        <w:tc>
          <w:tcPr>
            <w:tcW w:w="995" w:type="dxa"/>
            <w:vMerge w:val="restart"/>
            <w:shd w:val="clear" w:color="000000" w:fill="FFFFFF"/>
            <w:vAlign w:val="center"/>
          </w:tcPr>
          <w:p w:rsidR="003D7E00" w:rsidRPr="00B31E63" w:rsidRDefault="000040C3" w:rsidP="000040C3">
            <w:pPr>
              <w:jc w:val="center"/>
              <w:rPr>
                <w:rFonts w:ascii="Times New Roman" w:hAnsi="Times New Roman"/>
                <w:sz w:val="24"/>
                <w:szCs w:val="24"/>
              </w:rPr>
            </w:pPr>
            <w:r>
              <w:rPr>
                <w:rFonts w:ascii="Times New Roman" w:hAnsi="Times New Roman"/>
                <w:sz w:val="24"/>
                <w:szCs w:val="24"/>
              </w:rPr>
              <w:t>2028 год</w:t>
            </w:r>
          </w:p>
        </w:tc>
      </w:tr>
      <w:tr w:rsidR="000040C3" w:rsidRPr="00B31E63" w:rsidTr="000040C3">
        <w:trPr>
          <w:trHeight w:val="20"/>
          <w:tblHeader/>
        </w:trPr>
        <w:tc>
          <w:tcPr>
            <w:tcW w:w="90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МП</w:t>
            </w:r>
          </w:p>
        </w:tc>
        <w:tc>
          <w:tcPr>
            <w:tcW w:w="88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r w:rsidRPr="00B31E63">
              <w:rPr>
                <w:rFonts w:ascii="Times New Roman" w:hAnsi="Times New Roman"/>
                <w:sz w:val="24"/>
                <w:szCs w:val="24"/>
              </w:rPr>
              <w:t>ПП</w:t>
            </w: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vMerge/>
            <w:vAlign w:val="center"/>
          </w:tcPr>
          <w:p w:rsidR="003D7E00" w:rsidRPr="00B31E63" w:rsidRDefault="003D7E00" w:rsidP="00F14D2B">
            <w:pPr>
              <w:spacing w:after="0" w:line="240" w:lineRule="auto"/>
              <w:rPr>
                <w:rFonts w:ascii="Times New Roman" w:hAnsi="Times New Roman"/>
                <w:sz w:val="24"/>
                <w:szCs w:val="24"/>
              </w:rPr>
            </w:pPr>
          </w:p>
        </w:tc>
        <w:tc>
          <w:tcPr>
            <w:tcW w:w="1134" w:type="dxa"/>
            <w:vMerge/>
            <w:vAlign w:val="center"/>
          </w:tcPr>
          <w:p w:rsidR="003D7E00" w:rsidRPr="00B31E63" w:rsidRDefault="003D7E00" w:rsidP="00F14D2B">
            <w:pPr>
              <w:spacing w:after="0" w:line="240" w:lineRule="auto"/>
              <w:rPr>
                <w:rFonts w:ascii="Times New Roman" w:hAnsi="Times New Roman"/>
                <w:sz w:val="24"/>
                <w:szCs w:val="24"/>
              </w:rPr>
            </w:pPr>
          </w:p>
        </w:tc>
        <w:tc>
          <w:tcPr>
            <w:tcW w:w="708" w:type="dxa"/>
            <w:vMerge/>
            <w:vAlign w:val="center"/>
          </w:tcPr>
          <w:p w:rsidR="003D7E00" w:rsidRPr="00B31E63" w:rsidRDefault="003D7E00" w:rsidP="00F14D2B">
            <w:pPr>
              <w:spacing w:after="0" w:line="240" w:lineRule="auto"/>
              <w:rPr>
                <w:rFonts w:ascii="Times New Roman" w:hAnsi="Times New Roman"/>
                <w:sz w:val="24"/>
                <w:szCs w:val="24"/>
              </w:rPr>
            </w:pPr>
          </w:p>
        </w:tc>
        <w:tc>
          <w:tcPr>
            <w:tcW w:w="851" w:type="dxa"/>
            <w:vMerge/>
            <w:vAlign w:val="center"/>
          </w:tcPr>
          <w:p w:rsidR="003D7E00" w:rsidRPr="00B31E63" w:rsidRDefault="003D7E00" w:rsidP="00F14D2B">
            <w:pPr>
              <w:spacing w:after="0" w:line="240" w:lineRule="auto"/>
              <w:rPr>
                <w:rFonts w:ascii="Times New Roman" w:hAnsi="Times New Roman"/>
                <w:sz w:val="24"/>
                <w:szCs w:val="24"/>
              </w:rPr>
            </w:pPr>
          </w:p>
        </w:tc>
        <w:tc>
          <w:tcPr>
            <w:tcW w:w="992" w:type="dxa"/>
            <w:vMerge/>
            <w:vAlign w:val="center"/>
          </w:tcPr>
          <w:p w:rsidR="003D7E00" w:rsidRPr="00B31E63" w:rsidRDefault="003D7E00" w:rsidP="00F14D2B">
            <w:pPr>
              <w:spacing w:after="0" w:line="240" w:lineRule="auto"/>
              <w:rPr>
                <w:rFonts w:ascii="Times New Roman" w:hAnsi="Times New Roman"/>
                <w:sz w:val="24"/>
                <w:szCs w:val="24"/>
              </w:rPr>
            </w:pPr>
          </w:p>
        </w:tc>
        <w:tc>
          <w:tcPr>
            <w:tcW w:w="992" w:type="dxa"/>
            <w:vMerge/>
          </w:tcPr>
          <w:p w:rsidR="003D7E00" w:rsidRPr="00B31E63" w:rsidRDefault="003D7E00" w:rsidP="00F14D2B">
            <w:pPr>
              <w:spacing w:after="0" w:line="240" w:lineRule="auto"/>
              <w:rPr>
                <w:rFonts w:ascii="Times New Roman" w:hAnsi="Times New Roman"/>
                <w:sz w:val="24"/>
                <w:szCs w:val="24"/>
              </w:rPr>
            </w:pPr>
          </w:p>
        </w:tc>
        <w:tc>
          <w:tcPr>
            <w:tcW w:w="993" w:type="dxa"/>
            <w:vMerge/>
          </w:tcPr>
          <w:p w:rsidR="003D7E00" w:rsidRPr="00B31E63" w:rsidRDefault="003D7E00" w:rsidP="00F14D2B">
            <w:pPr>
              <w:spacing w:after="0" w:line="240" w:lineRule="auto"/>
              <w:rPr>
                <w:rFonts w:ascii="Times New Roman" w:hAnsi="Times New Roman"/>
                <w:sz w:val="24"/>
                <w:szCs w:val="24"/>
              </w:rPr>
            </w:pPr>
          </w:p>
        </w:tc>
        <w:tc>
          <w:tcPr>
            <w:tcW w:w="992" w:type="dxa"/>
            <w:gridSpan w:val="2"/>
            <w:vMerge/>
          </w:tcPr>
          <w:p w:rsidR="003D7E00" w:rsidRPr="00B31E63" w:rsidRDefault="003D7E00" w:rsidP="00F14D2B">
            <w:pPr>
              <w:spacing w:after="0" w:line="240" w:lineRule="auto"/>
              <w:rPr>
                <w:rFonts w:ascii="Times New Roman" w:hAnsi="Times New Roman"/>
                <w:sz w:val="24"/>
                <w:szCs w:val="24"/>
              </w:rPr>
            </w:pPr>
          </w:p>
        </w:tc>
        <w:tc>
          <w:tcPr>
            <w:tcW w:w="994" w:type="dxa"/>
            <w:vMerge/>
          </w:tcPr>
          <w:p w:rsidR="003D7E00" w:rsidRPr="00B31E63" w:rsidRDefault="003D7E00" w:rsidP="00F14D2B">
            <w:pPr>
              <w:spacing w:after="0" w:line="240" w:lineRule="auto"/>
              <w:rPr>
                <w:rFonts w:ascii="Times New Roman" w:hAnsi="Times New Roman"/>
                <w:sz w:val="24"/>
                <w:szCs w:val="24"/>
              </w:rPr>
            </w:pPr>
          </w:p>
        </w:tc>
        <w:tc>
          <w:tcPr>
            <w:tcW w:w="992" w:type="dxa"/>
            <w:vMerge/>
          </w:tcPr>
          <w:p w:rsidR="003D7E00" w:rsidRPr="00B31E63" w:rsidRDefault="003D7E00" w:rsidP="00F14D2B">
            <w:pPr>
              <w:spacing w:after="0" w:line="240" w:lineRule="auto"/>
              <w:rPr>
                <w:rFonts w:ascii="Times New Roman" w:hAnsi="Times New Roman"/>
                <w:sz w:val="24"/>
                <w:szCs w:val="24"/>
              </w:rPr>
            </w:pPr>
          </w:p>
        </w:tc>
        <w:tc>
          <w:tcPr>
            <w:tcW w:w="995" w:type="dxa"/>
            <w:vMerge/>
          </w:tcPr>
          <w:p w:rsidR="003D7E00" w:rsidRPr="00B31E63" w:rsidRDefault="003D7E00" w:rsidP="00F14D2B">
            <w:pPr>
              <w:spacing w:after="0" w:line="240" w:lineRule="auto"/>
              <w:rPr>
                <w:rFonts w:ascii="Times New Roman" w:hAnsi="Times New Roman"/>
                <w:sz w:val="24"/>
                <w:szCs w:val="24"/>
              </w:rPr>
            </w:pPr>
          </w:p>
        </w:tc>
      </w:tr>
      <w:tr w:rsidR="000040C3" w:rsidRPr="00B31E63" w:rsidTr="000040C3">
        <w:trPr>
          <w:trHeight w:val="20"/>
          <w:tblHeader/>
        </w:trPr>
        <w:tc>
          <w:tcPr>
            <w:tcW w:w="903" w:type="dxa"/>
            <w:vMerge w:val="restart"/>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4" w:type="dxa"/>
            <w:vMerge w:val="restart"/>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2179" w:type="dxa"/>
            <w:vMerge w:val="restart"/>
            <w:vAlign w:val="center"/>
          </w:tcPr>
          <w:p w:rsidR="000040C3" w:rsidRDefault="000040C3"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Безопасность на территории муниципального образования «</w:t>
            </w:r>
            <w:r>
              <w:rPr>
                <w:rFonts w:ascii="Times New Roman" w:hAnsi="Times New Roman"/>
                <w:b/>
                <w:sz w:val="24"/>
                <w:szCs w:val="24"/>
              </w:rPr>
              <w:t>МО Кизнерский район УР»</w:t>
            </w:r>
          </w:p>
          <w:p w:rsidR="000040C3" w:rsidRPr="00B31E63" w:rsidRDefault="000040C3" w:rsidP="00F14D2B">
            <w:pPr>
              <w:spacing w:after="0" w:line="240" w:lineRule="auto"/>
              <w:jc w:val="center"/>
              <w:rPr>
                <w:rFonts w:ascii="Times New Roman" w:hAnsi="Times New Roman"/>
                <w:b/>
                <w:sz w:val="24"/>
                <w:szCs w:val="24"/>
              </w:rPr>
            </w:pPr>
            <w:r w:rsidRPr="00B31E63">
              <w:rPr>
                <w:rFonts w:ascii="Times New Roman" w:hAnsi="Times New Roman"/>
                <w:b/>
                <w:sz w:val="24"/>
                <w:szCs w:val="24"/>
              </w:rPr>
              <w:t>на 2020-202</w:t>
            </w:r>
            <w:r>
              <w:rPr>
                <w:rFonts w:ascii="Times New Roman" w:hAnsi="Times New Roman"/>
                <w:b/>
                <w:sz w:val="24"/>
                <w:szCs w:val="24"/>
              </w:rPr>
              <w:t>8</w:t>
            </w:r>
            <w:r w:rsidRPr="00B31E63">
              <w:rPr>
                <w:rFonts w:ascii="Times New Roman" w:hAnsi="Times New Roman"/>
                <w:b/>
                <w:sz w:val="24"/>
                <w:szCs w:val="24"/>
              </w:rPr>
              <w:t xml:space="preserve"> г.г.</w:t>
            </w:r>
          </w:p>
          <w:p w:rsidR="000040C3" w:rsidRPr="00B31E63" w:rsidRDefault="000040C3" w:rsidP="00F14D2B">
            <w:pPr>
              <w:spacing w:after="0" w:line="240" w:lineRule="auto"/>
              <w:jc w:val="both"/>
              <w:rPr>
                <w:rFonts w:ascii="Times New Roman" w:hAnsi="Times New Roman"/>
                <w:sz w:val="24"/>
                <w:szCs w:val="24"/>
              </w:rPr>
            </w:pPr>
          </w:p>
        </w:tc>
        <w:tc>
          <w:tcPr>
            <w:tcW w:w="1985" w:type="dxa"/>
            <w:vAlign w:val="center"/>
          </w:tcPr>
          <w:p w:rsidR="000040C3" w:rsidRPr="00B31E63" w:rsidRDefault="000040C3"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1134" w:type="dxa"/>
            <w:vAlign w:val="center"/>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21237,5</w:t>
            </w:r>
          </w:p>
        </w:tc>
        <w:tc>
          <w:tcPr>
            <w:tcW w:w="708"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94,2</w:t>
            </w:r>
          </w:p>
        </w:tc>
        <w:tc>
          <w:tcPr>
            <w:tcW w:w="851"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317,1</w:t>
            </w:r>
          </w:p>
        </w:tc>
        <w:tc>
          <w:tcPr>
            <w:tcW w:w="992"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6649,2</w:t>
            </w:r>
          </w:p>
        </w:tc>
        <w:tc>
          <w:tcPr>
            <w:tcW w:w="992"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5608,1</w:t>
            </w:r>
          </w:p>
        </w:tc>
        <w:tc>
          <w:tcPr>
            <w:tcW w:w="993" w:type="dxa"/>
            <w:vAlign w:val="center"/>
          </w:tcPr>
          <w:p w:rsidR="000040C3" w:rsidRPr="00584D08" w:rsidRDefault="000040C3" w:rsidP="000040C3">
            <w:pPr>
              <w:spacing w:after="0" w:line="240" w:lineRule="auto"/>
              <w:ind w:right="-79"/>
              <w:jc w:val="center"/>
              <w:rPr>
                <w:rFonts w:ascii="Times New Roman" w:hAnsi="Times New Roman"/>
                <w:b/>
                <w:bCs/>
                <w:color w:val="000000"/>
                <w:sz w:val="24"/>
                <w:szCs w:val="24"/>
              </w:rPr>
            </w:pPr>
            <w:r>
              <w:rPr>
                <w:rFonts w:ascii="Times New Roman" w:hAnsi="Times New Roman"/>
                <w:b/>
                <w:bCs/>
                <w:color w:val="000000"/>
                <w:sz w:val="24"/>
                <w:szCs w:val="24"/>
              </w:rPr>
              <w:t>7328</w:t>
            </w:r>
            <w:r w:rsidRPr="00584D08">
              <w:rPr>
                <w:rFonts w:ascii="Times New Roman" w:hAnsi="Times New Roman"/>
                <w:b/>
                <w:bCs/>
                <w:color w:val="000000"/>
                <w:sz w:val="24"/>
                <w:szCs w:val="24"/>
              </w:rPr>
              <w:t>,</w:t>
            </w:r>
            <w:r>
              <w:rPr>
                <w:rFonts w:ascii="Times New Roman" w:hAnsi="Times New Roman"/>
                <w:b/>
                <w:bCs/>
                <w:color w:val="000000"/>
                <w:sz w:val="24"/>
                <w:szCs w:val="24"/>
              </w:rPr>
              <w:t>9</w:t>
            </w:r>
          </w:p>
        </w:tc>
        <w:tc>
          <w:tcPr>
            <w:tcW w:w="992" w:type="dxa"/>
            <w:gridSpan w:val="2"/>
            <w:vAlign w:val="center"/>
          </w:tcPr>
          <w:p w:rsidR="000040C3" w:rsidRPr="00584D08" w:rsidRDefault="000040C3" w:rsidP="000040C3">
            <w:pPr>
              <w:spacing w:after="0" w:line="240" w:lineRule="auto"/>
              <w:ind w:right="-79"/>
              <w:jc w:val="center"/>
              <w:rPr>
                <w:rFonts w:ascii="Times New Roman" w:hAnsi="Times New Roman"/>
                <w:b/>
                <w:bCs/>
                <w:color w:val="000000"/>
                <w:sz w:val="24"/>
                <w:szCs w:val="24"/>
              </w:rPr>
            </w:pPr>
            <w:r>
              <w:rPr>
                <w:rFonts w:ascii="Times New Roman" w:hAnsi="Times New Roman"/>
                <w:b/>
                <w:bCs/>
                <w:color w:val="000000"/>
                <w:sz w:val="24"/>
                <w:szCs w:val="24"/>
              </w:rPr>
              <w:t>1310,0</w:t>
            </w:r>
          </w:p>
        </w:tc>
        <w:tc>
          <w:tcPr>
            <w:tcW w:w="994" w:type="dxa"/>
            <w:vAlign w:val="center"/>
          </w:tcPr>
          <w:p w:rsidR="000040C3" w:rsidRPr="00584D08" w:rsidRDefault="000040C3" w:rsidP="000040C3">
            <w:pPr>
              <w:spacing w:after="0" w:line="240" w:lineRule="auto"/>
              <w:ind w:right="-108"/>
              <w:jc w:val="center"/>
              <w:rPr>
                <w:rFonts w:ascii="Times New Roman" w:hAnsi="Times New Roman"/>
                <w:b/>
                <w:bCs/>
                <w:color w:val="000000"/>
                <w:sz w:val="24"/>
                <w:szCs w:val="24"/>
              </w:rPr>
            </w:pPr>
            <w:r>
              <w:rPr>
                <w:rFonts w:ascii="Times New Roman" w:hAnsi="Times New Roman"/>
                <w:b/>
                <w:bCs/>
                <w:color w:val="000000"/>
                <w:sz w:val="24"/>
                <w:szCs w:val="24"/>
              </w:rPr>
              <w:t>1310,0</w:t>
            </w:r>
          </w:p>
        </w:tc>
        <w:tc>
          <w:tcPr>
            <w:tcW w:w="992" w:type="dxa"/>
          </w:tcPr>
          <w:p w:rsidR="000040C3" w:rsidRPr="00584D08" w:rsidRDefault="000040C3" w:rsidP="000040C3">
            <w:pPr>
              <w:spacing w:after="0" w:line="240" w:lineRule="auto"/>
              <w:ind w:right="-108"/>
              <w:jc w:val="center"/>
              <w:rPr>
                <w:rFonts w:ascii="Times New Roman" w:hAnsi="Times New Roman"/>
                <w:b/>
                <w:bCs/>
                <w:color w:val="000000"/>
                <w:sz w:val="24"/>
                <w:szCs w:val="24"/>
              </w:rPr>
            </w:pPr>
            <w:r>
              <w:rPr>
                <w:rFonts w:ascii="Times New Roman" w:hAnsi="Times New Roman"/>
                <w:b/>
                <w:bCs/>
                <w:color w:val="000000"/>
                <w:sz w:val="24"/>
                <w:szCs w:val="24"/>
              </w:rPr>
              <w:t>1310,0</w:t>
            </w:r>
          </w:p>
        </w:tc>
        <w:tc>
          <w:tcPr>
            <w:tcW w:w="995" w:type="dxa"/>
          </w:tcPr>
          <w:p w:rsidR="000040C3" w:rsidRPr="00584D08" w:rsidRDefault="000040C3" w:rsidP="000040C3">
            <w:pPr>
              <w:spacing w:after="0" w:line="240" w:lineRule="auto"/>
              <w:ind w:right="-108"/>
              <w:jc w:val="center"/>
              <w:rPr>
                <w:rFonts w:ascii="Times New Roman" w:hAnsi="Times New Roman"/>
                <w:b/>
                <w:bCs/>
                <w:color w:val="000000"/>
                <w:sz w:val="24"/>
                <w:szCs w:val="24"/>
              </w:rPr>
            </w:pPr>
            <w:r>
              <w:rPr>
                <w:rFonts w:ascii="Times New Roman" w:hAnsi="Times New Roman"/>
                <w:b/>
                <w:bCs/>
                <w:color w:val="000000"/>
                <w:sz w:val="24"/>
                <w:szCs w:val="24"/>
              </w:rPr>
              <w:t>1310,0</w:t>
            </w:r>
          </w:p>
        </w:tc>
      </w:tr>
      <w:tr w:rsidR="000040C3" w:rsidRPr="00B31E63" w:rsidTr="000040C3">
        <w:trPr>
          <w:trHeight w:val="20"/>
          <w:tblHeader/>
        </w:trPr>
        <w:tc>
          <w:tcPr>
            <w:tcW w:w="903"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1134" w:type="dxa"/>
            <w:vAlign w:val="center"/>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22573,2</w:t>
            </w:r>
          </w:p>
        </w:tc>
        <w:tc>
          <w:tcPr>
            <w:tcW w:w="708"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94,2</w:t>
            </w:r>
          </w:p>
        </w:tc>
        <w:tc>
          <w:tcPr>
            <w:tcW w:w="851"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317,1</w:t>
            </w:r>
          </w:p>
        </w:tc>
        <w:tc>
          <w:tcPr>
            <w:tcW w:w="992"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6649,2</w:t>
            </w:r>
          </w:p>
        </w:tc>
        <w:tc>
          <w:tcPr>
            <w:tcW w:w="992" w:type="dxa"/>
            <w:vAlign w:val="center"/>
          </w:tcPr>
          <w:p w:rsidR="000040C3" w:rsidRPr="00584D08" w:rsidRDefault="000040C3" w:rsidP="000040C3">
            <w:pPr>
              <w:spacing w:after="0" w:line="240" w:lineRule="auto"/>
              <w:jc w:val="center"/>
              <w:rPr>
                <w:rFonts w:ascii="Times New Roman" w:hAnsi="Times New Roman"/>
                <w:b/>
                <w:bCs/>
                <w:color w:val="000000"/>
                <w:sz w:val="24"/>
                <w:szCs w:val="24"/>
              </w:rPr>
            </w:pPr>
            <w:r w:rsidRPr="00584D08">
              <w:rPr>
                <w:rFonts w:ascii="Times New Roman" w:hAnsi="Times New Roman"/>
                <w:b/>
                <w:bCs/>
                <w:color w:val="000000"/>
                <w:sz w:val="24"/>
                <w:szCs w:val="24"/>
              </w:rPr>
              <w:t>5608,1</w:t>
            </w:r>
          </w:p>
        </w:tc>
        <w:tc>
          <w:tcPr>
            <w:tcW w:w="993" w:type="dxa"/>
            <w:vAlign w:val="center"/>
          </w:tcPr>
          <w:p w:rsidR="000040C3" w:rsidRPr="00584D08" w:rsidRDefault="000040C3" w:rsidP="000040C3">
            <w:pPr>
              <w:spacing w:after="0" w:line="240" w:lineRule="auto"/>
              <w:ind w:right="-79"/>
              <w:jc w:val="center"/>
              <w:rPr>
                <w:rFonts w:ascii="Times New Roman" w:hAnsi="Times New Roman"/>
                <w:b/>
                <w:bCs/>
                <w:color w:val="000000"/>
                <w:sz w:val="24"/>
                <w:szCs w:val="24"/>
              </w:rPr>
            </w:pPr>
            <w:r>
              <w:rPr>
                <w:rFonts w:ascii="Times New Roman" w:hAnsi="Times New Roman"/>
                <w:b/>
                <w:bCs/>
                <w:color w:val="000000"/>
                <w:sz w:val="24"/>
                <w:szCs w:val="24"/>
              </w:rPr>
              <w:t>4664</w:t>
            </w:r>
            <w:r w:rsidRPr="00584D08">
              <w:rPr>
                <w:rFonts w:ascii="Times New Roman" w:hAnsi="Times New Roman"/>
                <w:b/>
                <w:bCs/>
                <w:color w:val="000000"/>
                <w:sz w:val="24"/>
                <w:szCs w:val="24"/>
              </w:rPr>
              <w:t>,</w:t>
            </w:r>
            <w:r>
              <w:rPr>
                <w:rFonts w:ascii="Times New Roman" w:hAnsi="Times New Roman"/>
                <w:b/>
                <w:bCs/>
                <w:color w:val="000000"/>
                <w:sz w:val="24"/>
                <w:szCs w:val="24"/>
              </w:rPr>
              <w:t>6</w:t>
            </w:r>
          </w:p>
        </w:tc>
        <w:tc>
          <w:tcPr>
            <w:tcW w:w="992" w:type="dxa"/>
            <w:gridSpan w:val="2"/>
            <w:vAlign w:val="center"/>
          </w:tcPr>
          <w:p w:rsidR="000040C3" w:rsidRPr="00584D08" w:rsidRDefault="000040C3" w:rsidP="000040C3">
            <w:pPr>
              <w:spacing w:after="0" w:line="240" w:lineRule="auto"/>
              <w:ind w:right="-79"/>
              <w:jc w:val="center"/>
              <w:rPr>
                <w:rFonts w:ascii="Times New Roman" w:hAnsi="Times New Roman"/>
                <w:b/>
                <w:bCs/>
                <w:color w:val="000000"/>
                <w:sz w:val="24"/>
                <w:szCs w:val="24"/>
              </w:rPr>
            </w:pPr>
            <w:r>
              <w:rPr>
                <w:rFonts w:ascii="Times New Roman" w:hAnsi="Times New Roman"/>
                <w:b/>
                <w:bCs/>
                <w:color w:val="000000"/>
                <w:sz w:val="24"/>
                <w:szCs w:val="24"/>
              </w:rPr>
              <w:t>1310,0</w:t>
            </w:r>
          </w:p>
        </w:tc>
        <w:tc>
          <w:tcPr>
            <w:tcW w:w="994" w:type="dxa"/>
            <w:vAlign w:val="center"/>
          </w:tcPr>
          <w:p w:rsidR="000040C3" w:rsidRPr="00584D08" w:rsidRDefault="000040C3" w:rsidP="000040C3">
            <w:pPr>
              <w:spacing w:after="0" w:line="240" w:lineRule="auto"/>
              <w:ind w:right="-108"/>
              <w:jc w:val="center"/>
              <w:rPr>
                <w:rFonts w:ascii="Times New Roman" w:hAnsi="Times New Roman"/>
                <w:b/>
                <w:bCs/>
                <w:color w:val="000000"/>
                <w:sz w:val="24"/>
                <w:szCs w:val="24"/>
              </w:rPr>
            </w:pPr>
            <w:r>
              <w:rPr>
                <w:rFonts w:ascii="Times New Roman" w:hAnsi="Times New Roman"/>
                <w:b/>
                <w:bCs/>
                <w:color w:val="000000"/>
                <w:sz w:val="24"/>
                <w:szCs w:val="24"/>
              </w:rPr>
              <w:t>1310,0</w:t>
            </w:r>
          </w:p>
        </w:tc>
        <w:tc>
          <w:tcPr>
            <w:tcW w:w="992" w:type="dxa"/>
            <w:vAlign w:val="center"/>
          </w:tcPr>
          <w:p w:rsidR="000040C3" w:rsidRPr="00584D08" w:rsidRDefault="000040C3" w:rsidP="000040C3">
            <w:pPr>
              <w:spacing w:after="0" w:line="240" w:lineRule="auto"/>
              <w:ind w:right="-108"/>
              <w:jc w:val="center"/>
              <w:rPr>
                <w:rFonts w:ascii="Times New Roman" w:hAnsi="Times New Roman"/>
                <w:b/>
                <w:bCs/>
                <w:color w:val="000000"/>
                <w:sz w:val="24"/>
                <w:szCs w:val="24"/>
              </w:rPr>
            </w:pPr>
            <w:r>
              <w:rPr>
                <w:rFonts w:ascii="Times New Roman" w:hAnsi="Times New Roman"/>
                <w:b/>
                <w:bCs/>
                <w:color w:val="000000"/>
                <w:sz w:val="24"/>
                <w:szCs w:val="24"/>
              </w:rPr>
              <w:t>1310,0</w:t>
            </w:r>
          </w:p>
        </w:tc>
        <w:tc>
          <w:tcPr>
            <w:tcW w:w="995" w:type="dxa"/>
            <w:vAlign w:val="center"/>
          </w:tcPr>
          <w:p w:rsidR="000040C3" w:rsidRPr="00584D08" w:rsidRDefault="000040C3" w:rsidP="000040C3">
            <w:pPr>
              <w:spacing w:after="0" w:line="240" w:lineRule="auto"/>
              <w:ind w:right="-108"/>
              <w:jc w:val="center"/>
              <w:rPr>
                <w:rFonts w:ascii="Times New Roman" w:hAnsi="Times New Roman"/>
                <w:b/>
                <w:bCs/>
                <w:color w:val="000000"/>
                <w:sz w:val="24"/>
                <w:szCs w:val="24"/>
              </w:rPr>
            </w:pPr>
            <w:r>
              <w:rPr>
                <w:rFonts w:ascii="Times New Roman" w:hAnsi="Times New Roman"/>
                <w:b/>
                <w:bCs/>
                <w:color w:val="000000"/>
                <w:sz w:val="24"/>
                <w:szCs w:val="24"/>
              </w:rPr>
              <w:t>1310,0</w:t>
            </w:r>
          </w:p>
        </w:tc>
      </w:tr>
      <w:tr w:rsidR="000040C3" w:rsidRPr="00B31E63" w:rsidTr="000040C3">
        <w:trPr>
          <w:trHeight w:val="20"/>
          <w:tblHeader/>
        </w:trPr>
        <w:tc>
          <w:tcPr>
            <w:tcW w:w="903"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1134" w:type="dxa"/>
            <w:vAlign w:val="center"/>
          </w:tcPr>
          <w:p w:rsidR="000040C3" w:rsidRPr="00584D08" w:rsidRDefault="000040C3" w:rsidP="000040C3">
            <w:pPr>
              <w:spacing w:after="0" w:line="240" w:lineRule="auto"/>
              <w:jc w:val="center"/>
              <w:rPr>
                <w:rFonts w:ascii="Times New Roman" w:hAnsi="Times New Roman"/>
                <w:sz w:val="24"/>
                <w:szCs w:val="24"/>
              </w:rPr>
            </w:pPr>
          </w:p>
        </w:tc>
        <w:tc>
          <w:tcPr>
            <w:tcW w:w="708" w:type="dxa"/>
            <w:vAlign w:val="center"/>
          </w:tcPr>
          <w:p w:rsidR="000040C3" w:rsidRPr="00584D08" w:rsidRDefault="000040C3" w:rsidP="000040C3">
            <w:pPr>
              <w:spacing w:after="0" w:line="240" w:lineRule="auto"/>
              <w:rPr>
                <w:rFonts w:ascii="Times New Roman" w:hAnsi="Times New Roman"/>
                <w:sz w:val="24"/>
                <w:szCs w:val="24"/>
              </w:rPr>
            </w:pPr>
          </w:p>
        </w:tc>
        <w:tc>
          <w:tcPr>
            <w:tcW w:w="851" w:type="dxa"/>
            <w:vAlign w:val="center"/>
          </w:tcPr>
          <w:p w:rsidR="000040C3" w:rsidRPr="00584D08" w:rsidRDefault="000040C3" w:rsidP="000040C3">
            <w:pPr>
              <w:spacing w:after="0" w:line="240" w:lineRule="auto"/>
              <w:rPr>
                <w:rFonts w:ascii="Times New Roman" w:hAnsi="Times New Roman"/>
                <w:sz w:val="24"/>
                <w:szCs w:val="24"/>
              </w:rPr>
            </w:pPr>
          </w:p>
        </w:tc>
        <w:tc>
          <w:tcPr>
            <w:tcW w:w="992" w:type="dxa"/>
            <w:vAlign w:val="center"/>
          </w:tcPr>
          <w:p w:rsidR="000040C3" w:rsidRPr="00584D08" w:rsidRDefault="000040C3" w:rsidP="000040C3">
            <w:pPr>
              <w:spacing w:after="0" w:line="240" w:lineRule="auto"/>
              <w:rPr>
                <w:rFonts w:ascii="Times New Roman" w:hAnsi="Times New Roman"/>
                <w:sz w:val="24"/>
                <w:szCs w:val="24"/>
              </w:rPr>
            </w:pPr>
          </w:p>
        </w:tc>
        <w:tc>
          <w:tcPr>
            <w:tcW w:w="992" w:type="dxa"/>
          </w:tcPr>
          <w:p w:rsidR="000040C3" w:rsidRPr="00584D08" w:rsidRDefault="000040C3" w:rsidP="000040C3">
            <w:pPr>
              <w:spacing w:after="0" w:line="240" w:lineRule="auto"/>
              <w:rPr>
                <w:rFonts w:ascii="Times New Roman" w:hAnsi="Times New Roman"/>
                <w:sz w:val="24"/>
                <w:szCs w:val="24"/>
              </w:rPr>
            </w:pPr>
          </w:p>
        </w:tc>
        <w:tc>
          <w:tcPr>
            <w:tcW w:w="993" w:type="dxa"/>
          </w:tcPr>
          <w:p w:rsidR="000040C3" w:rsidRPr="00584D08" w:rsidRDefault="000040C3" w:rsidP="000040C3">
            <w:pPr>
              <w:spacing w:after="0" w:line="240" w:lineRule="auto"/>
              <w:ind w:right="-79"/>
              <w:rPr>
                <w:rFonts w:ascii="Times New Roman" w:hAnsi="Times New Roman"/>
                <w:sz w:val="24"/>
                <w:szCs w:val="24"/>
              </w:rPr>
            </w:pPr>
          </w:p>
        </w:tc>
        <w:tc>
          <w:tcPr>
            <w:tcW w:w="992" w:type="dxa"/>
            <w:gridSpan w:val="2"/>
          </w:tcPr>
          <w:p w:rsidR="000040C3" w:rsidRPr="00584D08" w:rsidRDefault="000040C3" w:rsidP="000040C3">
            <w:pPr>
              <w:spacing w:after="0" w:line="240" w:lineRule="auto"/>
              <w:ind w:right="-79"/>
              <w:rPr>
                <w:rFonts w:ascii="Times New Roman" w:hAnsi="Times New Roman"/>
                <w:sz w:val="24"/>
                <w:szCs w:val="24"/>
              </w:rPr>
            </w:pPr>
          </w:p>
        </w:tc>
        <w:tc>
          <w:tcPr>
            <w:tcW w:w="994" w:type="dxa"/>
          </w:tcPr>
          <w:p w:rsidR="000040C3" w:rsidRPr="00584D08" w:rsidRDefault="000040C3" w:rsidP="000040C3">
            <w:pPr>
              <w:spacing w:after="0" w:line="240" w:lineRule="auto"/>
              <w:rPr>
                <w:rFonts w:ascii="Times New Roman" w:hAnsi="Times New Roman"/>
                <w:sz w:val="24"/>
                <w:szCs w:val="24"/>
              </w:rPr>
            </w:pPr>
          </w:p>
        </w:tc>
        <w:tc>
          <w:tcPr>
            <w:tcW w:w="992" w:type="dxa"/>
          </w:tcPr>
          <w:p w:rsidR="000040C3" w:rsidRPr="00584D08" w:rsidRDefault="000040C3" w:rsidP="000040C3">
            <w:pPr>
              <w:spacing w:after="0" w:line="240" w:lineRule="auto"/>
              <w:rPr>
                <w:rFonts w:ascii="Times New Roman" w:hAnsi="Times New Roman"/>
                <w:sz w:val="24"/>
                <w:szCs w:val="24"/>
              </w:rPr>
            </w:pPr>
          </w:p>
        </w:tc>
        <w:tc>
          <w:tcPr>
            <w:tcW w:w="995" w:type="dxa"/>
          </w:tcPr>
          <w:p w:rsidR="000040C3" w:rsidRPr="00584D08" w:rsidRDefault="000040C3" w:rsidP="000040C3">
            <w:pPr>
              <w:spacing w:after="0" w:line="240" w:lineRule="auto"/>
              <w:rPr>
                <w:rFonts w:ascii="Times New Roman" w:hAnsi="Times New Roman"/>
                <w:sz w:val="24"/>
                <w:szCs w:val="24"/>
              </w:rPr>
            </w:pPr>
          </w:p>
        </w:tc>
      </w:tr>
      <w:tr w:rsidR="000040C3" w:rsidRPr="00B31E63" w:rsidTr="000040C3">
        <w:trPr>
          <w:trHeight w:val="20"/>
          <w:tblHeader/>
        </w:trPr>
        <w:tc>
          <w:tcPr>
            <w:tcW w:w="903"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1134" w:type="dxa"/>
            <w:vAlign w:val="center"/>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20932,7</w:t>
            </w:r>
          </w:p>
        </w:tc>
        <w:tc>
          <w:tcPr>
            <w:tcW w:w="708" w:type="dxa"/>
            <w:vAlign w:val="center"/>
          </w:tcPr>
          <w:p w:rsidR="000040C3" w:rsidRPr="00584D08" w:rsidRDefault="000040C3" w:rsidP="000040C3">
            <w:pPr>
              <w:spacing w:after="0" w:line="240" w:lineRule="auto"/>
              <w:jc w:val="center"/>
              <w:rPr>
                <w:rFonts w:ascii="Times New Roman" w:hAnsi="Times New Roman"/>
                <w:color w:val="000000"/>
                <w:sz w:val="24"/>
                <w:szCs w:val="24"/>
              </w:rPr>
            </w:pPr>
            <w:r w:rsidRPr="00584D08">
              <w:rPr>
                <w:rFonts w:ascii="Times New Roman" w:hAnsi="Times New Roman"/>
                <w:color w:val="000000"/>
                <w:sz w:val="24"/>
                <w:szCs w:val="24"/>
              </w:rPr>
              <w:t>76,7</w:t>
            </w:r>
          </w:p>
        </w:tc>
        <w:tc>
          <w:tcPr>
            <w:tcW w:w="851" w:type="dxa"/>
            <w:vAlign w:val="center"/>
          </w:tcPr>
          <w:p w:rsidR="000040C3" w:rsidRPr="00584D08" w:rsidRDefault="000040C3" w:rsidP="000040C3">
            <w:pPr>
              <w:spacing w:after="0" w:line="240" w:lineRule="auto"/>
              <w:jc w:val="center"/>
              <w:rPr>
                <w:rFonts w:ascii="Times New Roman" w:hAnsi="Times New Roman"/>
                <w:color w:val="000000"/>
                <w:sz w:val="24"/>
                <w:szCs w:val="24"/>
              </w:rPr>
            </w:pPr>
            <w:r w:rsidRPr="00584D08">
              <w:rPr>
                <w:rFonts w:ascii="Times New Roman" w:hAnsi="Times New Roman"/>
                <w:color w:val="000000"/>
                <w:sz w:val="24"/>
                <w:szCs w:val="24"/>
              </w:rPr>
              <w:t>104,1</w:t>
            </w:r>
          </w:p>
        </w:tc>
        <w:tc>
          <w:tcPr>
            <w:tcW w:w="992" w:type="dxa"/>
            <w:vAlign w:val="center"/>
          </w:tcPr>
          <w:p w:rsidR="000040C3" w:rsidRPr="00584D08" w:rsidRDefault="000040C3" w:rsidP="000040C3">
            <w:pPr>
              <w:spacing w:after="0" w:line="240" w:lineRule="auto"/>
              <w:jc w:val="center"/>
              <w:rPr>
                <w:rFonts w:ascii="Times New Roman" w:hAnsi="Times New Roman"/>
                <w:color w:val="000000"/>
                <w:sz w:val="24"/>
                <w:szCs w:val="24"/>
              </w:rPr>
            </w:pPr>
            <w:r w:rsidRPr="00584D08">
              <w:rPr>
                <w:rFonts w:ascii="Times New Roman" w:hAnsi="Times New Roman"/>
                <w:color w:val="000000"/>
                <w:sz w:val="24"/>
                <w:szCs w:val="24"/>
              </w:rPr>
              <w:t>5622,2</w:t>
            </w:r>
          </w:p>
        </w:tc>
        <w:tc>
          <w:tcPr>
            <w:tcW w:w="992" w:type="dxa"/>
            <w:vAlign w:val="center"/>
          </w:tcPr>
          <w:p w:rsidR="000040C3" w:rsidRPr="00584D08" w:rsidRDefault="000040C3" w:rsidP="000040C3">
            <w:pPr>
              <w:spacing w:after="0" w:line="240" w:lineRule="auto"/>
              <w:jc w:val="center"/>
              <w:rPr>
                <w:rFonts w:ascii="Times New Roman" w:hAnsi="Times New Roman"/>
                <w:color w:val="000000"/>
                <w:sz w:val="24"/>
                <w:szCs w:val="24"/>
              </w:rPr>
            </w:pPr>
            <w:r w:rsidRPr="00584D08">
              <w:rPr>
                <w:rFonts w:ascii="Times New Roman" w:hAnsi="Times New Roman"/>
                <w:color w:val="000000"/>
                <w:sz w:val="24"/>
                <w:szCs w:val="24"/>
              </w:rPr>
              <w:t>5225,1</w:t>
            </w:r>
          </w:p>
        </w:tc>
        <w:tc>
          <w:tcPr>
            <w:tcW w:w="993" w:type="dxa"/>
            <w:vAlign w:val="center"/>
          </w:tcPr>
          <w:p w:rsidR="000040C3" w:rsidRPr="00834CA2" w:rsidRDefault="000040C3" w:rsidP="000040C3">
            <w:pPr>
              <w:spacing w:after="0" w:line="240" w:lineRule="auto"/>
              <w:ind w:right="-79"/>
              <w:jc w:val="center"/>
              <w:rPr>
                <w:rFonts w:ascii="Times New Roman" w:hAnsi="Times New Roman"/>
                <w:color w:val="000000"/>
                <w:sz w:val="24"/>
                <w:szCs w:val="24"/>
              </w:rPr>
            </w:pPr>
            <w:r w:rsidRPr="00834CA2">
              <w:rPr>
                <w:rFonts w:ascii="Times New Roman" w:hAnsi="Times New Roman"/>
                <w:color w:val="000000"/>
                <w:sz w:val="24"/>
                <w:szCs w:val="24"/>
              </w:rPr>
              <w:t>4664,6</w:t>
            </w:r>
          </w:p>
        </w:tc>
        <w:tc>
          <w:tcPr>
            <w:tcW w:w="992" w:type="dxa"/>
            <w:gridSpan w:val="2"/>
            <w:vAlign w:val="center"/>
          </w:tcPr>
          <w:p w:rsidR="000040C3" w:rsidRPr="00F84C93" w:rsidRDefault="000040C3" w:rsidP="000040C3">
            <w:pPr>
              <w:spacing w:after="0" w:line="240" w:lineRule="auto"/>
              <w:ind w:right="-79"/>
              <w:jc w:val="center"/>
              <w:rPr>
                <w:rFonts w:ascii="Times New Roman" w:hAnsi="Times New Roman"/>
                <w:color w:val="000000"/>
                <w:sz w:val="24"/>
                <w:szCs w:val="24"/>
              </w:rPr>
            </w:pPr>
            <w:r w:rsidRPr="00F84C93">
              <w:rPr>
                <w:rFonts w:ascii="Times New Roman" w:hAnsi="Times New Roman"/>
                <w:color w:val="000000"/>
                <w:sz w:val="24"/>
                <w:szCs w:val="24"/>
              </w:rPr>
              <w:t>1310,0</w:t>
            </w:r>
          </w:p>
        </w:tc>
        <w:tc>
          <w:tcPr>
            <w:tcW w:w="994" w:type="dxa"/>
            <w:vAlign w:val="center"/>
          </w:tcPr>
          <w:p w:rsidR="000040C3" w:rsidRPr="00F84C93" w:rsidRDefault="000040C3" w:rsidP="000040C3">
            <w:pPr>
              <w:spacing w:after="0" w:line="240" w:lineRule="auto"/>
              <w:ind w:right="-108"/>
              <w:jc w:val="center"/>
              <w:rPr>
                <w:rFonts w:ascii="Times New Roman" w:hAnsi="Times New Roman"/>
                <w:color w:val="000000"/>
                <w:sz w:val="24"/>
                <w:szCs w:val="24"/>
              </w:rPr>
            </w:pPr>
            <w:r w:rsidRPr="00F84C93">
              <w:rPr>
                <w:rFonts w:ascii="Times New Roman" w:hAnsi="Times New Roman"/>
                <w:color w:val="000000"/>
                <w:sz w:val="24"/>
                <w:szCs w:val="24"/>
              </w:rPr>
              <w:t>1310,0</w:t>
            </w:r>
          </w:p>
        </w:tc>
        <w:tc>
          <w:tcPr>
            <w:tcW w:w="992" w:type="dxa"/>
            <w:vAlign w:val="center"/>
          </w:tcPr>
          <w:p w:rsidR="000040C3" w:rsidRPr="00F84C93" w:rsidRDefault="000040C3" w:rsidP="000040C3">
            <w:pPr>
              <w:spacing w:after="0" w:line="240" w:lineRule="auto"/>
              <w:ind w:right="-108"/>
              <w:jc w:val="center"/>
              <w:rPr>
                <w:rFonts w:ascii="Times New Roman" w:hAnsi="Times New Roman"/>
                <w:color w:val="000000"/>
                <w:sz w:val="24"/>
                <w:szCs w:val="24"/>
              </w:rPr>
            </w:pPr>
            <w:r w:rsidRPr="00F84C93">
              <w:rPr>
                <w:rFonts w:ascii="Times New Roman" w:hAnsi="Times New Roman"/>
                <w:color w:val="000000"/>
                <w:sz w:val="24"/>
                <w:szCs w:val="24"/>
              </w:rPr>
              <w:t>1310,0</w:t>
            </w:r>
          </w:p>
        </w:tc>
        <w:tc>
          <w:tcPr>
            <w:tcW w:w="995" w:type="dxa"/>
            <w:vAlign w:val="center"/>
          </w:tcPr>
          <w:p w:rsidR="000040C3" w:rsidRPr="00F84C93" w:rsidRDefault="000040C3" w:rsidP="000040C3">
            <w:pPr>
              <w:spacing w:after="0" w:line="240" w:lineRule="auto"/>
              <w:ind w:right="-108"/>
              <w:jc w:val="center"/>
              <w:rPr>
                <w:rFonts w:ascii="Times New Roman" w:hAnsi="Times New Roman"/>
                <w:color w:val="000000"/>
                <w:sz w:val="24"/>
                <w:szCs w:val="24"/>
              </w:rPr>
            </w:pPr>
            <w:r w:rsidRPr="00F84C93">
              <w:rPr>
                <w:rFonts w:ascii="Times New Roman" w:hAnsi="Times New Roman"/>
                <w:color w:val="000000"/>
                <w:sz w:val="24"/>
                <w:szCs w:val="24"/>
              </w:rPr>
              <w:t>1310,0</w:t>
            </w:r>
          </w:p>
        </w:tc>
      </w:tr>
      <w:tr w:rsidR="000040C3" w:rsidRPr="00B31E63" w:rsidTr="000040C3">
        <w:trPr>
          <w:trHeight w:val="20"/>
          <w:tblHeader/>
        </w:trPr>
        <w:tc>
          <w:tcPr>
            <w:tcW w:w="903"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0040C3" w:rsidRPr="00B31E63" w:rsidRDefault="000040C3" w:rsidP="00F14D2B">
            <w:pPr>
              <w:spacing w:after="0" w:line="240" w:lineRule="auto"/>
              <w:jc w:val="center"/>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vAlign w:val="center"/>
          </w:tcPr>
          <w:p w:rsidR="000040C3" w:rsidRPr="00B31E63" w:rsidRDefault="000040C3" w:rsidP="00F14D2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1134" w:type="dxa"/>
            <w:vAlign w:val="center"/>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4304,8</w:t>
            </w:r>
          </w:p>
        </w:tc>
        <w:tc>
          <w:tcPr>
            <w:tcW w:w="708" w:type="dxa"/>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17,5</w:t>
            </w:r>
          </w:p>
        </w:tc>
        <w:tc>
          <w:tcPr>
            <w:tcW w:w="851" w:type="dxa"/>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213,0</w:t>
            </w:r>
          </w:p>
        </w:tc>
        <w:tc>
          <w:tcPr>
            <w:tcW w:w="992" w:type="dxa"/>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1027,0</w:t>
            </w:r>
          </w:p>
        </w:tc>
        <w:tc>
          <w:tcPr>
            <w:tcW w:w="992" w:type="dxa"/>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383,0</w:t>
            </w:r>
          </w:p>
        </w:tc>
        <w:tc>
          <w:tcPr>
            <w:tcW w:w="993" w:type="dxa"/>
            <w:vAlign w:val="center"/>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2664,3</w:t>
            </w:r>
          </w:p>
        </w:tc>
        <w:tc>
          <w:tcPr>
            <w:tcW w:w="992" w:type="dxa"/>
            <w:gridSpan w:val="2"/>
            <w:vAlign w:val="center"/>
          </w:tcPr>
          <w:p w:rsidR="000040C3" w:rsidRPr="00584D08" w:rsidRDefault="000040C3" w:rsidP="000040C3">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4" w:type="dxa"/>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5" w:type="dxa"/>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r>
      <w:tr w:rsidR="000040C3" w:rsidRPr="00B31E63" w:rsidTr="000040C3">
        <w:trPr>
          <w:trHeight w:val="20"/>
          <w:tblHeader/>
        </w:trPr>
        <w:tc>
          <w:tcPr>
            <w:tcW w:w="903"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субвенции из бюджета Удмуртской Республики</w:t>
            </w:r>
          </w:p>
        </w:tc>
        <w:tc>
          <w:tcPr>
            <w:tcW w:w="1134" w:type="dxa"/>
            <w:vAlign w:val="center"/>
          </w:tcPr>
          <w:p w:rsidR="003D7E00" w:rsidRPr="00B31E63" w:rsidRDefault="003D7E00" w:rsidP="00F14D2B">
            <w:pPr>
              <w:spacing w:after="0" w:line="240" w:lineRule="auto"/>
              <w:rPr>
                <w:rFonts w:ascii="Times New Roman" w:hAnsi="Times New Roman"/>
                <w:sz w:val="24"/>
                <w:szCs w:val="24"/>
              </w:rPr>
            </w:pPr>
          </w:p>
        </w:tc>
        <w:tc>
          <w:tcPr>
            <w:tcW w:w="708" w:type="dxa"/>
            <w:vAlign w:val="center"/>
          </w:tcPr>
          <w:p w:rsidR="003D7E00" w:rsidRPr="00B31E63" w:rsidRDefault="003D7E00" w:rsidP="00F14D2B">
            <w:pPr>
              <w:spacing w:after="0" w:line="240" w:lineRule="auto"/>
              <w:rPr>
                <w:rFonts w:ascii="Times New Roman" w:hAnsi="Times New Roman"/>
                <w:sz w:val="24"/>
                <w:szCs w:val="24"/>
              </w:rPr>
            </w:pPr>
          </w:p>
        </w:tc>
        <w:tc>
          <w:tcPr>
            <w:tcW w:w="851"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3" w:type="dxa"/>
          </w:tcPr>
          <w:p w:rsidR="003D7E00" w:rsidRPr="00B31E63" w:rsidRDefault="003D7E00" w:rsidP="00F14D2B">
            <w:pPr>
              <w:spacing w:after="0" w:line="240" w:lineRule="auto"/>
              <w:rPr>
                <w:rFonts w:ascii="Times New Roman" w:hAnsi="Times New Roman"/>
                <w:sz w:val="24"/>
                <w:szCs w:val="24"/>
              </w:rPr>
            </w:pPr>
          </w:p>
        </w:tc>
        <w:tc>
          <w:tcPr>
            <w:tcW w:w="992" w:type="dxa"/>
            <w:gridSpan w:val="2"/>
          </w:tcPr>
          <w:p w:rsidR="003D7E00" w:rsidRPr="00B31E63" w:rsidRDefault="003D7E00" w:rsidP="00F14D2B">
            <w:pPr>
              <w:spacing w:after="0" w:line="240" w:lineRule="auto"/>
              <w:rPr>
                <w:rFonts w:ascii="Times New Roman" w:hAnsi="Times New Roman"/>
                <w:sz w:val="24"/>
                <w:szCs w:val="24"/>
              </w:rPr>
            </w:pPr>
          </w:p>
        </w:tc>
        <w:tc>
          <w:tcPr>
            <w:tcW w:w="994" w:type="dxa"/>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5" w:type="dxa"/>
          </w:tcPr>
          <w:p w:rsidR="003D7E00" w:rsidRPr="00B31E63" w:rsidRDefault="003D7E00" w:rsidP="00F14D2B">
            <w:pPr>
              <w:spacing w:after="0" w:line="240" w:lineRule="auto"/>
              <w:rPr>
                <w:rFonts w:ascii="Times New Roman" w:hAnsi="Times New Roman"/>
                <w:sz w:val="24"/>
                <w:szCs w:val="24"/>
              </w:rPr>
            </w:pPr>
          </w:p>
        </w:tc>
      </w:tr>
      <w:tr w:rsidR="000040C3" w:rsidRPr="00B31E63" w:rsidTr="000040C3">
        <w:trPr>
          <w:trHeight w:val="227"/>
          <w:tblHeader/>
        </w:trPr>
        <w:tc>
          <w:tcPr>
            <w:tcW w:w="903"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1134" w:type="dxa"/>
            <w:vAlign w:val="center"/>
          </w:tcPr>
          <w:p w:rsidR="003D7E00" w:rsidRPr="00B31E63" w:rsidRDefault="003D7E00" w:rsidP="00F14D2B">
            <w:pPr>
              <w:spacing w:after="0" w:line="240" w:lineRule="auto"/>
              <w:rPr>
                <w:rFonts w:ascii="Times New Roman" w:hAnsi="Times New Roman"/>
                <w:sz w:val="24"/>
                <w:szCs w:val="24"/>
              </w:rPr>
            </w:pPr>
          </w:p>
        </w:tc>
        <w:tc>
          <w:tcPr>
            <w:tcW w:w="708" w:type="dxa"/>
            <w:vAlign w:val="center"/>
          </w:tcPr>
          <w:p w:rsidR="003D7E00" w:rsidRPr="00B31E63" w:rsidRDefault="003D7E00" w:rsidP="00F14D2B">
            <w:pPr>
              <w:spacing w:after="0" w:line="240" w:lineRule="auto"/>
              <w:rPr>
                <w:rFonts w:ascii="Times New Roman" w:hAnsi="Times New Roman"/>
                <w:sz w:val="24"/>
                <w:szCs w:val="24"/>
              </w:rPr>
            </w:pPr>
          </w:p>
        </w:tc>
        <w:tc>
          <w:tcPr>
            <w:tcW w:w="851"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3" w:type="dxa"/>
          </w:tcPr>
          <w:p w:rsidR="003D7E00" w:rsidRPr="00B31E63" w:rsidRDefault="003D7E00" w:rsidP="00F14D2B">
            <w:pPr>
              <w:spacing w:after="0" w:line="240" w:lineRule="auto"/>
              <w:rPr>
                <w:rFonts w:ascii="Times New Roman" w:hAnsi="Times New Roman"/>
                <w:sz w:val="24"/>
                <w:szCs w:val="24"/>
              </w:rPr>
            </w:pPr>
          </w:p>
        </w:tc>
        <w:tc>
          <w:tcPr>
            <w:tcW w:w="992" w:type="dxa"/>
            <w:gridSpan w:val="2"/>
          </w:tcPr>
          <w:p w:rsidR="003D7E00" w:rsidRPr="00B31E63" w:rsidRDefault="003D7E00" w:rsidP="00F14D2B">
            <w:pPr>
              <w:spacing w:after="0" w:line="240" w:lineRule="auto"/>
              <w:rPr>
                <w:rFonts w:ascii="Times New Roman" w:hAnsi="Times New Roman"/>
                <w:sz w:val="24"/>
                <w:szCs w:val="24"/>
              </w:rPr>
            </w:pPr>
          </w:p>
        </w:tc>
        <w:tc>
          <w:tcPr>
            <w:tcW w:w="994" w:type="dxa"/>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5" w:type="dxa"/>
          </w:tcPr>
          <w:p w:rsidR="003D7E00" w:rsidRPr="00B31E63" w:rsidRDefault="003D7E00" w:rsidP="00F14D2B">
            <w:pPr>
              <w:spacing w:after="0" w:line="240" w:lineRule="auto"/>
              <w:rPr>
                <w:rFonts w:ascii="Times New Roman" w:hAnsi="Times New Roman"/>
                <w:sz w:val="24"/>
                <w:szCs w:val="24"/>
              </w:rPr>
            </w:pPr>
          </w:p>
        </w:tc>
      </w:tr>
      <w:tr w:rsidR="000040C3" w:rsidRPr="00B31E63" w:rsidTr="000040C3">
        <w:trPr>
          <w:trHeight w:val="20"/>
          <w:tblHeader/>
        </w:trPr>
        <w:tc>
          <w:tcPr>
            <w:tcW w:w="903"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1134" w:type="dxa"/>
            <w:vAlign w:val="center"/>
          </w:tcPr>
          <w:p w:rsidR="003D7E00" w:rsidRPr="00B31E63" w:rsidRDefault="003D7E00" w:rsidP="00F14D2B">
            <w:pPr>
              <w:spacing w:after="0" w:line="240" w:lineRule="auto"/>
              <w:rPr>
                <w:rFonts w:ascii="Times New Roman" w:hAnsi="Times New Roman"/>
                <w:sz w:val="24"/>
                <w:szCs w:val="24"/>
              </w:rPr>
            </w:pPr>
          </w:p>
        </w:tc>
        <w:tc>
          <w:tcPr>
            <w:tcW w:w="708" w:type="dxa"/>
            <w:vAlign w:val="center"/>
          </w:tcPr>
          <w:p w:rsidR="003D7E00" w:rsidRPr="00B31E63" w:rsidRDefault="003D7E00" w:rsidP="00F14D2B">
            <w:pPr>
              <w:spacing w:after="0" w:line="240" w:lineRule="auto"/>
              <w:rPr>
                <w:rFonts w:ascii="Times New Roman" w:hAnsi="Times New Roman"/>
                <w:sz w:val="24"/>
                <w:szCs w:val="24"/>
              </w:rPr>
            </w:pPr>
          </w:p>
        </w:tc>
        <w:tc>
          <w:tcPr>
            <w:tcW w:w="851"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3" w:type="dxa"/>
          </w:tcPr>
          <w:p w:rsidR="003D7E00" w:rsidRPr="00B31E63" w:rsidRDefault="003D7E00" w:rsidP="00F14D2B">
            <w:pPr>
              <w:spacing w:after="0" w:line="240" w:lineRule="auto"/>
              <w:rPr>
                <w:rFonts w:ascii="Times New Roman" w:hAnsi="Times New Roman"/>
                <w:sz w:val="24"/>
                <w:szCs w:val="24"/>
              </w:rPr>
            </w:pPr>
          </w:p>
        </w:tc>
        <w:tc>
          <w:tcPr>
            <w:tcW w:w="992" w:type="dxa"/>
            <w:gridSpan w:val="2"/>
          </w:tcPr>
          <w:p w:rsidR="003D7E00" w:rsidRPr="00B31E63" w:rsidRDefault="003D7E00" w:rsidP="00F14D2B">
            <w:pPr>
              <w:spacing w:after="0" w:line="240" w:lineRule="auto"/>
              <w:rPr>
                <w:rFonts w:ascii="Times New Roman" w:hAnsi="Times New Roman"/>
                <w:sz w:val="24"/>
                <w:szCs w:val="24"/>
              </w:rPr>
            </w:pPr>
          </w:p>
        </w:tc>
        <w:tc>
          <w:tcPr>
            <w:tcW w:w="994" w:type="dxa"/>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5" w:type="dxa"/>
          </w:tcPr>
          <w:p w:rsidR="003D7E00" w:rsidRPr="00B31E63" w:rsidRDefault="003D7E00" w:rsidP="00F14D2B">
            <w:pPr>
              <w:spacing w:after="0" w:line="240" w:lineRule="auto"/>
              <w:rPr>
                <w:rFonts w:ascii="Times New Roman" w:hAnsi="Times New Roman"/>
                <w:sz w:val="24"/>
                <w:szCs w:val="24"/>
              </w:rPr>
            </w:pPr>
          </w:p>
        </w:tc>
      </w:tr>
      <w:tr w:rsidR="000040C3" w:rsidRPr="00B31E63" w:rsidTr="000040C3">
        <w:trPr>
          <w:trHeight w:val="20"/>
          <w:tblHeader/>
        </w:trPr>
        <w:tc>
          <w:tcPr>
            <w:tcW w:w="903"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1134" w:type="dxa"/>
            <w:vAlign w:val="center"/>
          </w:tcPr>
          <w:p w:rsidR="003D7E00" w:rsidRPr="00B31E63" w:rsidRDefault="003D7E00" w:rsidP="00F14D2B">
            <w:pPr>
              <w:spacing w:after="0" w:line="240" w:lineRule="auto"/>
              <w:rPr>
                <w:rFonts w:ascii="Times New Roman" w:hAnsi="Times New Roman"/>
                <w:sz w:val="24"/>
                <w:szCs w:val="24"/>
              </w:rPr>
            </w:pPr>
          </w:p>
        </w:tc>
        <w:tc>
          <w:tcPr>
            <w:tcW w:w="708" w:type="dxa"/>
            <w:vAlign w:val="center"/>
          </w:tcPr>
          <w:p w:rsidR="003D7E00" w:rsidRPr="00B31E63" w:rsidRDefault="003D7E00" w:rsidP="00F14D2B">
            <w:pPr>
              <w:spacing w:after="0" w:line="240" w:lineRule="auto"/>
              <w:rPr>
                <w:rFonts w:ascii="Times New Roman" w:hAnsi="Times New Roman"/>
                <w:sz w:val="24"/>
                <w:szCs w:val="24"/>
              </w:rPr>
            </w:pPr>
          </w:p>
        </w:tc>
        <w:tc>
          <w:tcPr>
            <w:tcW w:w="851"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3" w:type="dxa"/>
          </w:tcPr>
          <w:p w:rsidR="003D7E00" w:rsidRPr="00B31E63" w:rsidRDefault="003D7E00" w:rsidP="00F14D2B">
            <w:pPr>
              <w:spacing w:after="0" w:line="240" w:lineRule="auto"/>
              <w:rPr>
                <w:rFonts w:ascii="Times New Roman" w:hAnsi="Times New Roman"/>
                <w:sz w:val="24"/>
                <w:szCs w:val="24"/>
              </w:rPr>
            </w:pPr>
          </w:p>
        </w:tc>
        <w:tc>
          <w:tcPr>
            <w:tcW w:w="992" w:type="dxa"/>
            <w:gridSpan w:val="2"/>
          </w:tcPr>
          <w:p w:rsidR="003D7E00" w:rsidRPr="00B31E63" w:rsidRDefault="003D7E00" w:rsidP="00F14D2B">
            <w:pPr>
              <w:spacing w:after="0" w:line="240" w:lineRule="auto"/>
              <w:rPr>
                <w:rFonts w:ascii="Times New Roman" w:hAnsi="Times New Roman"/>
                <w:sz w:val="24"/>
                <w:szCs w:val="24"/>
              </w:rPr>
            </w:pPr>
          </w:p>
        </w:tc>
        <w:tc>
          <w:tcPr>
            <w:tcW w:w="994" w:type="dxa"/>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5" w:type="dxa"/>
          </w:tcPr>
          <w:p w:rsidR="003D7E00" w:rsidRPr="00B31E63" w:rsidRDefault="003D7E00" w:rsidP="00F14D2B">
            <w:pPr>
              <w:spacing w:after="0" w:line="240" w:lineRule="auto"/>
              <w:rPr>
                <w:rFonts w:ascii="Times New Roman" w:hAnsi="Times New Roman"/>
                <w:sz w:val="24"/>
                <w:szCs w:val="24"/>
              </w:rPr>
            </w:pPr>
          </w:p>
        </w:tc>
      </w:tr>
      <w:tr w:rsidR="000040C3" w:rsidRPr="00B31E63" w:rsidTr="000040C3">
        <w:trPr>
          <w:trHeight w:val="20"/>
          <w:tblHeader/>
        </w:trPr>
        <w:tc>
          <w:tcPr>
            <w:tcW w:w="903"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vAlign w:val="center"/>
          </w:tcPr>
          <w:p w:rsidR="003D7E00"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иные источники</w:t>
            </w:r>
          </w:p>
          <w:p w:rsidR="003D7E00" w:rsidRPr="00B31E63" w:rsidRDefault="003D7E00" w:rsidP="00F14D2B">
            <w:pPr>
              <w:spacing w:after="0" w:line="240" w:lineRule="auto"/>
              <w:jc w:val="both"/>
              <w:rPr>
                <w:rFonts w:ascii="Times New Roman" w:hAnsi="Times New Roman"/>
                <w:sz w:val="24"/>
                <w:szCs w:val="24"/>
              </w:rPr>
            </w:pPr>
          </w:p>
        </w:tc>
        <w:tc>
          <w:tcPr>
            <w:tcW w:w="1134" w:type="dxa"/>
            <w:vAlign w:val="center"/>
          </w:tcPr>
          <w:p w:rsidR="003D7E00" w:rsidRPr="00B31E63" w:rsidRDefault="003D7E00" w:rsidP="00F14D2B">
            <w:pPr>
              <w:spacing w:after="0" w:line="240" w:lineRule="auto"/>
              <w:rPr>
                <w:rFonts w:ascii="Times New Roman" w:hAnsi="Times New Roman"/>
                <w:sz w:val="24"/>
                <w:szCs w:val="24"/>
              </w:rPr>
            </w:pPr>
          </w:p>
        </w:tc>
        <w:tc>
          <w:tcPr>
            <w:tcW w:w="708" w:type="dxa"/>
            <w:vAlign w:val="center"/>
          </w:tcPr>
          <w:p w:rsidR="003D7E00" w:rsidRPr="00B31E63" w:rsidRDefault="003D7E00" w:rsidP="00F14D2B">
            <w:pPr>
              <w:spacing w:after="0" w:line="240" w:lineRule="auto"/>
              <w:rPr>
                <w:rFonts w:ascii="Times New Roman" w:hAnsi="Times New Roman"/>
                <w:sz w:val="24"/>
                <w:szCs w:val="24"/>
              </w:rPr>
            </w:pPr>
          </w:p>
        </w:tc>
        <w:tc>
          <w:tcPr>
            <w:tcW w:w="851"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vAlign w:val="center"/>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3" w:type="dxa"/>
          </w:tcPr>
          <w:p w:rsidR="003D7E00" w:rsidRPr="00B31E63" w:rsidRDefault="003D7E00" w:rsidP="00F14D2B">
            <w:pPr>
              <w:spacing w:after="0" w:line="240" w:lineRule="auto"/>
              <w:rPr>
                <w:rFonts w:ascii="Times New Roman" w:hAnsi="Times New Roman"/>
                <w:sz w:val="24"/>
                <w:szCs w:val="24"/>
              </w:rPr>
            </w:pPr>
          </w:p>
        </w:tc>
        <w:tc>
          <w:tcPr>
            <w:tcW w:w="992" w:type="dxa"/>
            <w:gridSpan w:val="2"/>
          </w:tcPr>
          <w:p w:rsidR="003D7E00" w:rsidRPr="00B31E63" w:rsidRDefault="003D7E00" w:rsidP="00F14D2B">
            <w:pPr>
              <w:spacing w:after="0" w:line="240" w:lineRule="auto"/>
              <w:rPr>
                <w:rFonts w:ascii="Times New Roman" w:hAnsi="Times New Roman"/>
                <w:sz w:val="24"/>
                <w:szCs w:val="24"/>
              </w:rPr>
            </w:pPr>
          </w:p>
        </w:tc>
        <w:tc>
          <w:tcPr>
            <w:tcW w:w="994" w:type="dxa"/>
          </w:tcPr>
          <w:p w:rsidR="003D7E00" w:rsidRPr="00B31E63" w:rsidRDefault="003D7E00" w:rsidP="00F14D2B">
            <w:pPr>
              <w:spacing w:after="0" w:line="240" w:lineRule="auto"/>
              <w:rPr>
                <w:rFonts w:ascii="Times New Roman" w:hAnsi="Times New Roman"/>
                <w:sz w:val="24"/>
                <w:szCs w:val="24"/>
              </w:rPr>
            </w:pPr>
          </w:p>
        </w:tc>
        <w:tc>
          <w:tcPr>
            <w:tcW w:w="992" w:type="dxa"/>
          </w:tcPr>
          <w:p w:rsidR="003D7E00" w:rsidRPr="00B31E63" w:rsidRDefault="003D7E00" w:rsidP="00F14D2B">
            <w:pPr>
              <w:spacing w:after="0" w:line="240" w:lineRule="auto"/>
              <w:rPr>
                <w:rFonts w:ascii="Times New Roman" w:hAnsi="Times New Roman"/>
                <w:sz w:val="24"/>
                <w:szCs w:val="24"/>
              </w:rPr>
            </w:pPr>
          </w:p>
        </w:tc>
        <w:tc>
          <w:tcPr>
            <w:tcW w:w="995" w:type="dxa"/>
          </w:tcPr>
          <w:p w:rsidR="003D7E00" w:rsidRPr="00B31E63" w:rsidRDefault="003D7E00" w:rsidP="00F14D2B">
            <w:pPr>
              <w:spacing w:after="0" w:line="240" w:lineRule="auto"/>
              <w:rPr>
                <w:rFonts w:ascii="Times New Roman" w:hAnsi="Times New Roman"/>
                <w:sz w:val="24"/>
                <w:szCs w:val="24"/>
              </w:rPr>
            </w:pPr>
          </w:p>
        </w:tc>
      </w:tr>
      <w:tr w:rsidR="000040C3" w:rsidRPr="00B31E63" w:rsidTr="000040C3">
        <w:trPr>
          <w:trHeight w:val="20"/>
        </w:trPr>
        <w:tc>
          <w:tcPr>
            <w:tcW w:w="903" w:type="dxa"/>
            <w:vMerge w:val="restart"/>
            <w:shd w:val="clear" w:color="000000" w:fill="FFFFFF"/>
            <w:noWrap/>
            <w:vAlign w:val="center"/>
          </w:tcPr>
          <w:p w:rsidR="000040C3" w:rsidRPr="00B31E63" w:rsidRDefault="000040C3"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4" w:type="dxa"/>
            <w:vMerge w:val="restart"/>
            <w:shd w:val="clear" w:color="000000" w:fill="FFFFFF"/>
            <w:noWrap/>
            <w:vAlign w:val="center"/>
          </w:tcPr>
          <w:p w:rsidR="000040C3" w:rsidRPr="00B31E63" w:rsidRDefault="000040C3" w:rsidP="00F14D2B">
            <w:pPr>
              <w:spacing w:after="0" w:line="240" w:lineRule="auto"/>
              <w:jc w:val="center"/>
              <w:rPr>
                <w:rFonts w:ascii="Times New Roman" w:hAnsi="Times New Roman"/>
                <w:sz w:val="24"/>
                <w:szCs w:val="24"/>
              </w:rPr>
            </w:pPr>
            <w:r w:rsidRPr="00B31E63">
              <w:rPr>
                <w:rFonts w:ascii="Times New Roman" w:hAnsi="Times New Roman"/>
                <w:sz w:val="24"/>
                <w:szCs w:val="24"/>
              </w:rPr>
              <w:t>1</w:t>
            </w:r>
          </w:p>
        </w:tc>
        <w:tc>
          <w:tcPr>
            <w:tcW w:w="2179" w:type="dxa"/>
            <w:vMerge w:val="restart"/>
            <w:shd w:val="clear" w:color="000000" w:fill="FFFFFF"/>
            <w:vAlign w:val="center"/>
          </w:tcPr>
          <w:p w:rsidR="000040C3" w:rsidRPr="00B31E63" w:rsidRDefault="000040C3" w:rsidP="00F14D2B">
            <w:pPr>
              <w:spacing w:after="0" w:line="240" w:lineRule="auto"/>
              <w:jc w:val="both"/>
              <w:rPr>
                <w:rFonts w:ascii="Times New Roman" w:hAnsi="Times New Roman"/>
                <w:b/>
                <w:sz w:val="24"/>
                <w:szCs w:val="24"/>
              </w:rPr>
            </w:pPr>
            <w:r w:rsidRPr="00B31E63">
              <w:rPr>
                <w:rFonts w:ascii="Times New Roman" w:hAnsi="Times New Roman"/>
                <w:b/>
                <w:sz w:val="24"/>
                <w:szCs w:val="24"/>
              </w:rPr>
              <w:t>Предупреждение и ликвидация последствий чрезвычайных ситуаций, реализация мер пожарной безопасности на территории МО «</w:t>
            </w:r>
            <w:r w:rsidR="008010F9">
              <w:rPr>
                <w:rFonts w:ascii="Times New Roman" w:hAnsi="Times New Roman"/>
                <w:b/>
                <w:sz w:val="24"/>
                <w:szCs w:val="24"/>
              </w:rPr>
              <w:t xml:space="preserve">МО </w:t>
            </w:r>
            <w:r>
              <w:rPr>
                <w:rFonts w:ascii="Times New Roman" w:hAnsi="Times New Roman"/>
                <w:b/>
                <w:sz w:val="24"/>
                <w:szCs w:val="24"/>
              </w:rPr>
              <w:t>Кизнерский район</w:t>
            </w:r>
            <w:r w:rsidR="008010F9">
              <w:rPr>
                <w:rFonts w:ascii="Times New Roman" w:hAnsi="Times New Roman"/>
                <w:b/>
                <w:sz w:val="24"/>
                <w:szCs w:val="24"/>
              </w:rPr>
              <w:t xml:space="preserve"> УР</w:t>
            </w:r>
            <w:r w:rsidRPr="00B31E63">
              <w:rPr>
                <w:rFonts w:ascii="Times New Roman" w:hAnsi="Times New Roman"/>
                <w:b/>
                <w:sz w:val="24"/>
                <w:szCs w:val="24"/>
              </w:rPr>
              <w:t>» на 2020-202</w:t>
            </w:r>
            <w:r w:rsidR="008010F9">
              <w:rPr>
                <w:rFonts w:ascii="Times New Roman" w:hAnsi="Times New Roman"/>
                <w:b/>
                <w:sz w:val="24"/>
                <w:szCs w:val="24"/>
              </w:rPr>
              <w:t>8</w:t>
            </w:r>
            <w:r w:rsidRPr="00B31E63">
              <w:rPr>
                <w:rFonts w:ascii="Times New Roman" w:hAnsi="Times New Roman"/>
                <w:b/>
                <w:sz w:val="24"/>
                <w:szCs w:val="24"/>
              </w:rPr>
              <w:t xml:space="preserve"> г.г.</w:t>
            </w: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1134" w:type="dxa"/>
            <w:shd w:val="clear" w:color="000000" w:fill="FFFFFF"/>
            <w:vAlign w:val="center"/>
          </w:tcPr>
          <w:p w:rsidR="000040C3" w:rsidRPr="00584D08" w:rsidRDefault="000040C3" w:rsidP="000040C3">
            <w:pPr>
              <w:spacing w:after="0" w:line="240" w:lineRule="auto"/>
              <w:rPr>
                <w:rFonts w:ascii="Times New Roman" w:hAnsi="Times New Roman"/>
                <w:b/>
                <w:bCs/>
                <w:sz w:val="24"/>
                <w:szCs w:val="24"/>
              </w:rPr>
            </w:pPr>
            <w:r>
              <w:rPr>
                <w:rFonts w:ascii="Times New Roman" w:hAnsi="Times New Roman"/>
                <w:b/>
                <w:bCs/>
                <w:sz w:val="24"/>
                <w:szCs w:val="24"/>
              </w:rPr>
              <w:t>24603,4</w:t>
            </w:r>
          </w:p>
        </w:tc>
        <w:tc>
          <w:tcPr>
            <w:tcW w:w="708" w:type="dxa"/>
            <w:shd w:val="clear" w:color="000000" w:fill="FFFFFF"/>
            <w:noWrap/>
            <w:vAlign w:val="center"/>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1,7</w:t>
            </w:r>
          </w:p>
        </w:tc>
        <w:tc>
          <w:tcPr>
            <w:tcW w:w="851" w:type="dxa"/>
            <w:shd w:val="clear" w:color="000000" w:fill="FFFFFF"/>
            <w:noWrap/>
            <w:vAlign w:val="center"/>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240,4</w:t>
            </w:r>
          </w:p>
        </w:tc>
        <w:tc>
          <w:tcPr>
            <w:tcW w:w="992" w:type="dxa"/>
            <w:shd w:val="clear" w:color="000000" w:fill="FFFFFF"/>
            <w:noWrap/>
            <w:vAlign w:val="center"/>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6521,5</w:t>
            </w:r>
          </w:p>
        </w:tc>
        <w:tc>
          <w:tcPr>
            <w:tcW w:w="992" w:type="dxa"/>
            <w:shd w:val="clear" w:color="000000" w:fill="FFFFFF"/>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5520,9</w:t>
            </w:r>
          </w:p>
        </w:tc>
        <w:tc>
          <w:tcPr>
            <w:tcW w:w="993" w:type="dxa"/>
            <w:shd w:val="clear" w:color="000000" w:fill="FFFFFF"/>
          </w:tcPr>
          <w:p w:rsidR="000040C3" w:rsidRPr="00584D08" w:rsidRDefault="000040C3" w:rsidP="000040C3">
            <w:pPr>
              <w:spacing w:after="0" w:line="240" w:lineRule="auto"/>
              <w:ind w:right="-79"/>
              <w:jc w:val="center"/>
              <w:rPr>
                <w:rFonts w:ascii="Times New Roman" w:hAnsi="Times New Roman"/>
                <w:b/>
                <w:bCs/>
                <w:sz w:val="24"/>
                <w:szCs w:val="24"/>
              </w:rPr>
            </w:pPr>
            <w:r>
              <w:rPr>
                <w:rFonts w:ascii="Times New Roman" w:hAnsi="Times New Roman"/>
                <w:b/>
                <w:bCs/>
                <w:sz w:val="24"/>
                <w:szCs w:val="24"/>
              </w:rPr>
              <w:t>7278</w:t>
            </w:r>
            <w:r w:rsidRPr="00584D08">
              <w:rPr>
                <w:rFonts w:ascii="Times New Roman" w:hAnsi="Times New Roman"/>
                <w:b/>
                <w:bCs/>
                <w:sz w:val="24"/>
                <w:szCs w:val="24"/>
              </w:rPr>
              <w:t>,</w:t>
            </w:r>
            <w:r>
              <w:rPr>
                <w:rFonts w:ascii="Times New Roman" w:hAnsi="Times New Roman"/>
                <w:b/>
                <w:bCs/>
                <w:sz w:val="24"/>
                <w:szCs w:val="24"/>
              </w:rPr>
              <w:t>9</w:t>
            </w:r>
          </w:p>
        </w:tc>
        <w:tc>
          <w:tcPr>
            <w:tcW w:w="992" w:type="dxa"/>
            <w:gridSpan w:val="2"/>
            <w:shd w:val="clear" w:color="000000" w:fill="FFFFFF"/>
          </w:tcPr>
          <w:p w:rsidR="000040C3" w:rsidRPr="00584D08" w:rsidRDefault="000040C3" w:rsidP="000040C3">
            <w:pPr>
              <w:spacing w:after="0" w:line="240" w:lineRule="auto"/>
              <w:ind w:right="-79"/>
              <w:jc w:val="center"/>
              <w:rPr>
                <w:rFonts w:ascii="Times New Roman" w:hAnsi="Times New Roman"/>
                <w:b/>
                <w:bCs/>
                <w:sz w:val="24"/>
                <w:szCs w:val="24"/>
              </w:rPr>
            </w:pPr>
            <w:r>
              <w:rPr>
                <w:rFonts w:ascii="Times New Roman" w:hAnsi="Times New Roman"/>
                <w:b/>
                <w:bCs/>
                <w:sz w:val="24"/>
                <w:szCs w:val="24"/>
              </w:rPr>
              <w:t>1260,0</w:t>
            </w:r>
          </w:p>
        </w:tc>
        <w:tc>
          <w:tcPr>
            <w:tcW w:w="994" w:type="dxa"/>
            <w:shd w:val="clear" w:color="000000" w:fill="FFFFFF"/>
          </w:tcPr>
          <w:p w:rsidR="000040C3" w:rsidRPr="00584D08" w:rsidRDefault="000040C3" w:rsidP="000040C3">
            <w:pPr>
              <w:spacing w:after="0" w:line="240" w:lineRule="auto"/>
              <w:ind w:right="-108"/>
              <w:jc w:val="center"/>
              <w:rPr>
                <w:rFonts w:ascii="Times New Roman" w:hAnsi="Times New Roman"/>
                <w:b/>
                <w:bCs/>
                <w:sz w:val="24"/>
                <w:szCs w:val="24"/>
              </w:rPr>
            </w:pPr>
            <w:r>
              <w:rPr>
                <w:rFonts w:ascii="Times New Roman" w:hAnsi="Times New Roman"/>
                <w:b/>
                <w:bCs/>
                <w:sz w:val="24"/>
                <w:szCs w:val="24"/>
              </w:rPr>
              <w:t>1260,0</w:t>
            </w:r>
          </w:p>
        </w:tc>
        <w:tc>
          <w:tcPr>
            <w:tcW w:w="992" w:type="dxa"/>
            <w:shd w:val="clear" w:color="000000" w:fill="FFFFFF"/>
          </w:tcPr>
          <w:p w:rsidR="000040C3" w:rsidRPr="00584D08" w:rsidRDefault="000040C3" w:rsidP="000040C3">
            <w:pPr>
              <w:spacing w:after="0" w:line="240" w:lineRule="auto"/>
              <w:ind w:right="-108"/>
              <w:jc w:val="center"/>
              <w:rPr>
                <w:rFonts w:ascii="Times New Roman" w:hAnsi="Times New Roman"/>
                <w:b/>
                <w:bCs/>
                <w:sz w:val="24"/>
                <w:szCs w:val="24"/>
              </w:rPr>
            </w:pPr>
            <w:r>
              <w:rPr>
                <w:rFonts w:ascii="Times New Roman" w:hAnsi="Times New Roman"/>
                <w:b/>
                <w:bCs/>
                <w:sz w:val="24"/>
                <w:szCs w:val="24"/>
              </w:rPr>
              <w:t>1260,0</w:t>
            </w:r>
          </w:p>
        </w:tc>
        <w:tc>
          <w:tcPr>
            <w:tcW w:w="995" w:type="dxa"/>
            <w:shd w:val="clear" w:color="000000" w:fill="FFFFFF"/>
          </w:tcPr>
          <w:p w:rsidR="000040C3" w:rsidRPr="00584D08" w:rsidRDefault="000040C3" w:rsidP="000040C3">
            <w:pPr>
              <w:spacing w:after="0" w:line="240" w:lineRule="auto"/>
              <w:ind w:right="-108"/>
              <w:jc w:val="center"/>
              <w:rPr>
                <w:rFonts w:ascii="Times New Roman" w:hAnsi="Times New Roman"/>
                <w:b/>
                <w:bCs/>
                <w:sz w:val="24"/>
                <w:szCs w:val="24"/>
              </w:rPr>
            </w:pPr>
            <w:r>
              <w:rPr>
                <w:rFonts w:ascii="Times New Roman" w:hAnsi="Times New Roman"/>
                <w:b/>
                <w:bCs/>
                <w:sz w:val="24"/>
                <w:szCs w:val="24"/>
              </w:rPr>
              <w:t>1260,0</w:t>
            </w: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1134" w:type="dxa"/>
            <w:shd w:val="clear" w:color="000000" w:fill="FFFFFF"/>
            <w:vAlign w:val="center"/>
          </w:tcPr>
          <w:p w:rsidR="000040C3" w:rsidRPr="00584D08" w:rsidRDefault="000040C3" w:rsidP="000040C3">
            <w:pPr>
              <w:spacing w:after="0" w:line="240" w:lineRule="auto"/>
              <w:rPr>
                <w:rFonts w:ascii="Times New Roman" w:hAnsi="Times New Roman"/>
                <w:b/>
                <w:bCs/>
                <w:sz w:val="24"/>
                <w:szCs w:val="24"/>
              </w:rPr>
            </w:pPr>
            <w:r>
              <w:rPr>
                <w:rFonts w:ascii="Times New Roman" w:hAnsi="Times New Roman"/>
                <w:b/>
                <w:bCs/>
                <w:sz w:val="24"/>
                <w:szCs w:val="24"/>
              </w:rPr>
              <w:t>21939,1</w:t>
            </w:r>
          </w:p>
        </w:tc>
        <w:tc>
          <w:tcPr>
            <w:tcW w:w="708"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1,7</w:t>
            </w:r>
          </w:p>
        </w:tc>
        <w:tc>
          <w:tcPr>
            <w:tcW w:w="851"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240,4</w:t>
            </w:r>
          </w:p>
        </w:tc>
        <w:tc>
          <w:tcPr>
            <w:tcW w:w="992"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6521,5</w:t>
            </w:r>
          </w:p>
        </w:tc>
        <w:tc>
          <w:tcPr>
            <w:tcW w:w="992"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5520,9</w:t>
            </w:r>
          </w:p>
        </w:tc>
        <w:tc>
          <w:tcPr>
            <w:tcW w:w="993" w:type="dxa"/>
            <w:shd w:val="clear" w:color="000000" w:fill="FFFFFF"/>
            <w:vAlign w:val="center"/>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4614</w:t>
            </w:r>
            <w:r w:rsidRPr="00584D08">
              <w:rPr>
                <w:rFonts w:ascii="Times New Roman" w:hAnsi="Times New Roman"/>
                <w:sz w:val="24"/>
                <w:szCs w:val="24"/>
              </w:rPr>
              <w:t>,</w:t>
            </w:r>
            <w:r>
              <w:rPr>
                <w:rFonts w:ascii="Times New Roman" w:hAnsi="Times New Roman"/>
                <w:sz w:val="24"/>
                <w:szCs w:val="24"/>
              </w:rPr>
              <w:t>6</w:t>
            </w:r>
          </w:p>
        </w:tc>
        <w:tc>
          <w:tcPr>
            <w:tcW w:w="992" w:type="dxa"/>
            <w:gridSpan w:val="2"/>
            <w:shd w:val="clear" w:color="000000" w:fill="FFFFFF"/>
            <w:vAlign w:val="center"/>
          </w:tcPr>
          <w:p w:rsidR="000040C3" w:rsidRPr="0000103D" w:rsidRDefault="000040C3" w:rsidP="000040C3">
            <w:pPr>
              <w:spacing w:after="0" w:line="240" w:lineRule="auto"/>
              <w:ind w:right="-79"/>
              <w:jc w:val="center"/>
              <w:rPr>
                <w:rFonts w:ascii="Times New Roman" w:hAnsi="Times New Roman"/>
                <w:sz w:val="24"/>
                <w:szCs w:val="24"/>
              </w:rPr>
            </w:pPr>
            <w:r w:rsidRPr="0000103D">
              <w:rPr>
                <w:rFonts w:ascii="Times New Roman" w:hAnsi="Times New Roman"/>
                <w:sz w:val="24"/>
                <w:szCs w:val="24"/>
              </w:rPr>
              <w:t>1260,0</w:t>
            </w:r>
          </w:p>
        </w:tc>
        <w:tc>
          <w:tcPr>
            <w:tcW w:w="994" w:type="dxa"/>
            <w:shd w:val="clear" w:color="000000" w:fill="FFFFFF"/>
            <w:vAlign w:val="center"/>
          </w:tcPr>
          <w:p w:rsidR="000040C3" w:rsidRPr="0000103D" w:rsidRDefault="000040C3" w:rsidP="000040C3">
            <w:pPr>
              <w:spacing w:after="0" w:line="240" w:lineRule="auto"/>
              <w:ind w:right="-108"/>
              <w:jc w:val="center"/>
              <w:rPr>
                <w:rFonts w:ascii="Times New Roman" w:hAnsi="Times New Roman"/>
                <w:sz w:val="24"/>
                <w:szCs w:val="24"/>
              </w:rPr>
            </w:pPr>
            <w:r w:rsidRPr="0000103D">
              <w:rPr>
                <w:rFonts w:ascii="Times New Roman" w:hAnsi="Times New Roman"/>
                <w:sz w:val="24"/>
                <w:szCs w:val="24"/>
              </w:rPr>
              <w:t>1260,0</w:t>
            </w:r>
          </w:p>
        </w:tc>
        <w:tc>
          <w:tcPr>
            <w:tcW w:w="992" w:type="dxa"/>
            <w:shd w:val="clear" w:color="000000" w:fill="FFFFFF"/>
            <w:vAlign w:val="center"/>
          </w:tcPr>
          <w:p w:rsidR="000040C3" w:rsidRPr="0000103D" w:rsidRDefault="000040C3" w:rsidP="000040C3">
            <w:pPr>
              <w:spacing w:after="0" w:line="240" w:lineRule="auto"/>
              <w:ind w:right="-108"/>
              <w:jc w:val="center"/>
              <w:rPr>
                <w:rFonts w:ascii="Times New Roman" w:hAnsi="Times New Roman"/>
                <w:sz w:val="24"/>
                <w:szCs w:val="24"/>
              </w:rPr>
            </w:pPr>
            <w:r w:rsidRPr="0000103D">
              <w:rPr>
                <w:rFonts w:ascii="Times New Roman" w:hAnsi="Times New Roman"/>
                <w:sz w:val="24"/>
                <w:szCs w:val="24"/>
              </w:rPr>
              <w:t>1260,0</w:t>
            </w:r>
          </w:p>
        </w:tc>
        <w:tc>
          <w:tcPr>
            <w:tcW w:w="995" w:type="dxa"/>
            <w:shd w:val="clear" w:color="000000" w:fill="FFFFFF"/>
            <w:vAlign w:val="center"/>
          </w:tcPr>
          <w:p w:rsidR="000040C3" w:rsidRPr="0000103D" w:rsidRDefault="000040C3" w:rsidP="000040C3">
            <w:pPr>
              <w:spacing w:after="0" w:line="240" w:lineRule="auto"/>
              <w:ind w:right="-108"/>
              <w:jc w:val="center"/>
              <w:rPr>
                <w:rFonts w:ascii="Times New Roman" w:hAnsi="Times New Roman"/>
                <w:sz w:val="24"/>
                <w:szCs w:val="24"/>
              </w:rPr>
            </w:pPr>
            <w:r w:rsidRPr="0000103D">
              <w:rPr>
                <w:rFonts w:ascii="Times New Roman" w:hAnsi="Times New Roman"/>
                <w:sz w:val="24"/>
                <w:szCs w:val="24"/>
              </w:rPr>
              <w:t>1260,0</w:t>
            </w: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1134" w:type="dxa"/>
            <w:shd w:val="clear" w:color="000000" w:fill="FFFFFF"/>
            <w:vAlign w:val="center"/>
          </w:tcPr>
          <w:p w:rsidR="000040C3" w:rsidRPr="00584D08" w:rsidRDefault="000040C3" w:rsidP="000040C3">
            <w:pPr>
              <w:spacing w:after="0" w:line="240" w:lineRule="auto"/>
              <w:rPr>
                <w:rFonts w:ascii="Times New Roman" w:hAnsi="Times New Roman"/>
                <w:sz w:val="24"/>
                <w:szCs w:val="24"/>
              </w:rPr>
            </w:pPr>
          </w:p>
        </w:tc>
        <w:tc>
          <w:tcPr>
            <w:tcW w:w="708" w:type="dxa"/>
            <w:shd w:val="clear" w:color="000000" w:fill="FFFFFF"/>
            <w:noWrap/>
            <w:vAlign w:val="center"/>
          </w:tcPr>
          <w:p w:rsidR="000040C3" w:rsidRPr="00584D08" w:rsidRDefault="000040C3" w:rsidP="000040C3">
            <w:pPr>
              <w:spacing w:after="0" w:line="240" w:lineRule="auto"/>
              <w:rPr>
                <w:rFonts w:ascii="Times New Roman" w:hAnsi="Times New Roman"/>
                <w:sz w:val="24"/>
                <w:szCs w:val="24"/>
              </w:rPr>
            </w:pPr>
          </w:p>
        </w:tc>
        <w:tc>
          <w:tcPr>
            <w:tcW w:w="851" w:type="dxa"/>
            <w:shd w:val="clear" w:color="000000" w:fill="FFFFFF"/>
            <w:noWrap/>
            <w:vAlign w:val="center"/>
          </w:tcPr>
          <w:p w:rsidR="000040C3" w:rsidRPr="00584D08" w:rsidRDefault="000040C3" w:rsidP="000040C3">
            <w:pPr>
              <w:spacing w:after="0" w:line="240" w:lineRule="auto"/>
              <w:rPr>
                <w:rFonts w:ascii="Times New Roman" w:hAnsi="Times New Roman"/>
                <w:sz w:val="24"/>
                <w:szCs w:val="24"/>
              </w:rPr>
            </w:pPr>
          </w:p>
        </w:tc>
        <w:tc>
          <w:tcPr>
            <w:tcW w:w="992" w:type="dxa"/>
            <w:shd w:val="clear" w:color="000000" w:fill="FFFFFF"/>
            <w:noWrap/>
            <w:vAlign w:val="center"/>
          </w:tcPr>
          <w:p w:rsidR="000040C3" w:rsidRPr="00584D08" w:rsidRDefault="000040C3" w:rsidP="000040C3">
            <w:pPr>
              <w:spacing w:after="0" w:line="240" w:lineRule="auto"/>
              <w:rPr>
                <w:rFonts w:ascii="Times New Roman" w:hAnsi="Times New Roman"/>
                <w:sz w:val="24"/>
                <w:szCs w:val="24"/>
              </w:rPr>
            </w:pPr>
          </w:p>
        </w:tc>
        <w:tc>
          <w:tcPr>
            <w:tcW w:w="992" w:type="dxa"/>
            <w:shd w:val="clear" w:color="000000" w:fill="FFFFFF"/>
          </w:tcPr>
          <w:p w:rsidR="000040C3" w:rsidRPr="00584D08" w:rsidRDefault="000040C3" w:rsidP="000040C3">
            <w:pPr>
              <w:spacing w:after="0" w:line="240" w:lineRule="auto"/>
              <w:rPr>
                <w:rFonts w:ascii="Times New Roman" w:hAnsi="Times New Roman"/>
                <w:sz w:val="24"/>
                <w:szCs w:val="24"/>
              </w:rPr>
            </w:pPr>
          </w:p>
        </w:tc>
        <w:tc>
          <w:tcPr>
            <w:tcW w:w="993" w:type="dxa"/>
            <w:shd w:val="clear" w:color="000000" w:fill="FFFFFF"/>
          </w:tcPr>
          <w:p w:rsidR="000040C3" w:rsidRPr="00584D08" w:rsidRDefault="000040C3" w:rsidP="000040C3">
            <w:pPr>
              <w:spacing w:after="0" w:line="240" w:lineRule="auto"/>
              <w:ind w:right="-79"/>
              <w:rPr>
                <w:rFonts w:ascii="Times New Roman" w:hAnsi="Times New Roman"/>
                <w:sz w:val="24"/>
                <w:szCs w:val="24"/>
              </w:rPr>
            </w:pPr>
          </w:p>
        </w:tc>
        <w:tc>
          <w:tcPr>
            <w:tcW w:w="992" w:type="dxa"/>
            <w:gridSpan w:val="2"/>
            <w:shd w:val="clear" w:color="000000" w:fill="FFFFFF"/>
          </w:tcPr>
          <w:p w:rsidR="000040C3" w:rsidRPr="00584D08" w:rsidRDefault="000040C3" w:rsidP="000040C3">
            <w:pPr>
              <w:spacing w:after="0" w:line="240" w:lineRule="auto"/>
              <w:ind w:right="-79"/>
              <w:rPr>
                <w:rFonts w:ascii="Times New Roman" w:hAnsi="Times New Roman"/>
                <w:sz w:val="24"/>
                <w:szCs w:val="24"/>
              </w:rPr>
            </w:pPr>
          </w:p>
        </w:tc>
        <w:tc>
          <w:tcPr>
            <w:tcW w:w="994" w:type="dxa"/>
            <w:shd w:val="clear" w:color="000000" w:fill="FFFFFF"/>
          </w:tcPr>
          <w:p w:rsidR="000040C3" w:rsidRPr="00584D08" w:rsidRDefault="000040C3" w:rsidP="000040C3">
            <w:pPr>
              <w:spacing w:after="0" w:line="240" w:lineRule="auto"/>
              <w:rPr>
                <w:rFonts w:ascii="Times New Roman" w:hAnsi="Times New Roman"/>
                <w:sz w:val="24"/>
                <w:szCs w:val="24"/>
              </w:rPr>
            </w:pPr>
          </w:p>
        </w:tc>
        <w:tc>
          <w:tcPr>
            <w:tcW w:w="992" w:type="dxa"/>
            <w:shd w:val="clear" w:color="000000" w:fill="FFFFFF"/>
          </w:tcPr>
          <w:p w:rsidR="000040C3" w:rsidRPr="00584D08" w:rsidRDefault="000040C3" w:rsidP="000040C3">
            <w:pPr>
              <w:spacing w:after="0" w:line="240" w:lineRule="auto"/>
              <w:rPr>
                <w:rFonts w:ascii="Times New Roman" w:hAnsi="Times New Roman"/>
                <w:sz w:val="24"/>
                <w:szCs w:val="24"/>
              </w:rPr>
            </w:pPr>
          </w:p>
        </w:tc>
        <w:tc>
          <w:tcPr>
            <w:tcW w:w="995" w:type="dxa"/>
            <w:shd w:val="clear" w:color="000000" w:fill="FFFFFF"/>
          </w:tcPr>
          <w:p w:rsidR="000040C3" w:rsidRPr="00584D08" w:rsidRDefault="000040C3" w:rsidP="000040C3">
            <w:pPr>
              <w:spacing w:after="0" w:line="240" w:lineRule="auto"/>
              <w:rPr>
                <w:rFonts w:ascii="Times New Roman" w:hAnsi="Times New Roman"/>
                <w:sz w:val="24"/>
                <w:szCs w:val="24"/>
              </w:rPr>
            </w:pP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1134" w:type="dxa"/>
            <w:shd w:val="clear" w:color="000000" w:fill="FFFFFF"/>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20362,7</w:t>
            </w:r>
          </w:p>
        </w:tc>
        <w:tc>
          <w:tcPr>
            <w:tcW w:w="708" w:type="dxa"/>
            <w:shd w:val="clear" w:color="000000" w:fill="FFFFFF"/>
            <w:noWrap/>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1,7</w:t>
            </w:r>
          </w:p>
        </w:tc>
        <w:tc>
          <w:tcPr>
            <w:tcW w:w="851" w:type="dxa"/>
            <w:shd w:val="clear" w:color="000000" w:fill="FFFFFF"/>
            <w:noWrap/>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40,4</w:t>
            </w:r>
          </w:p>
        </w:tc>
        <w:tc>
          <w:tcPr>
            <w:tcW w:w="992" w:type="dxa"/>
            <w:shd w:val="clear" w:color="000000" w:fill="FFFFFF"/>
            <w:noWrap/>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5507,5</w:t>
            </w:r>
          </w:p>
        </w:tc>
        <w:tc>
          <w:tcPr>
            <w:tcW w:w="992"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5158,5</w:t>
            </w:r>
          </w:p>
        </w:tc>
        <w:tc>
          <w:tcPr>
            <w:tcW w:w="993" w:type="dxa"/>
            <w:shd w:val="clear" w:color="000000" w:fill="FFFFFF"/>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4614</w:t>
            </w:r>
            <w:r w:rsidRPr="00584D08">
              <w:rPr>
                <w:rFonts w:ascii="Times New Roman" w:hAnsi="Times New Roman"/>
                <w:sz w:val="24"/>
                <w:szCs w:val="24"/>
              </w:rPr>
              <w:t>,</w:t>
            </w:r>
            <w:r>
              <w:rPr>
                <w:rFonts w:ascii="Times New Roman" w:hAnsi="Times New Roman"/>
                <w:sz w:val="24"/>
                <w:szCs w:val="24"/>
              </w:rPr>
              <w:t>6</w:t>
            </w:r>
          </w:p>
        </w:tc>
        <w:tc>
          <w:tcPr>
            <w:tcW w:w="992" w:type="dxa"/>
            <w:gridSpan w:val="2"/>
            <w:shd w:val="clear" w:color="000000" w:fill="FFFFFF"/>
          </w:tcPr>
          <w:p w:rsidR="000040C3" w:rsidRPr="0000103D" w:rsidRDefault="000040C3" w:rsidP="000040C3">
            <w:pPr>
              <w:spacing w:after="0" w:line="240" w:lineRule="auto"/>
              <w:ind w:right="-79"/>
              <w:jc w:val="center"/>
              <w:rPr>
                <w:rFonts w:ascii="Times New Roman" w:hAnsi="Times New Roman"/>
                <w:sz w:val="24"/>
                <w:szCs w:val="24"/>
              </w:rPr>
            </w:pPr>
            <w:r w:rsidRPr="0000103D">
              <w:rPr>
                <w:rFonts w:ascii="Times New Roman" w:hAnsi="Times New Roman"/>
                <w:sz w:val="24"/>
                <w:szCs w:val="24"/>
              </w:rPr>
              <w:t>1260,0</w:t>
            </w:r>
          </w:p>
        </w:tc>
        <w:tc>
          <w:tcPr>
            <w:tcW w:w="994" w:type="dxa"/>
            <w:shd w:val="clear" w:color="000000" w:fill="FFFFFF"/>
          </w:tcPr>
          <w:p w:rsidR="000040C3" w:rsidRPr="0000103D" w:rsidRDefault="000040C3" w:rsidP="000040C3">
            <w:pPr>
              <w:spacing w:after="0" w:line="240" w:lineRule="auto"/>
              <w:ind w:right="-108"/>
              <w:jc w:val="center"/>
              <w:rPr>
                <w:rFonts w:ascii="Times New Roman" w:hAnsi="Times New Roman"/>
                <w:sz w:val="24"/>
                <w:szCs w:val="24"/>
              </w:rPr>
            </w:pPr>
            <w:r w:rsidRPr="0000103D">
              <w:rPr>
                <w:rFonts w:ascii="Times New Roman" w:hAnsi="Times New Roman"/>
                <w:sz w:val="24"/>
                <w:szCs w:val="24"/>
              </w:rPr>
              <w:t>1260,0</w:t>
            </w:r>
          </w:p>
        </w:tc>
        <w:tc>
          <w:tcPr>
            <w:tcW w:w="992" w:type="dxa"/>
            <w:shd w:val="clear" w:color="000000" w:fill="FFFFFF"/>
          </w:tcPr>
          <w:p w:rsidR="000040C3" w:rsidRPr="0000103D" w:rsidRDefault="000040C3" w:rsidP="000040C3">
            <w:pPr>
              <w:spacing w:after="0" w:line="240" w:lineRule="auto"/>
              <w:ind w:right="-108"/>
              <w:jc w:val="center"/>
              <w:rPr>
                <w:rFonts w:ascii="Times New Roman" w:hAnsi="Times New Roman"/>
                <w:sz w:val="24"/>
                <w:szCs w:val="24"/>
              </w:rPr>
            </w:pPr>
            <w:r w:rsidRPr="0000103D">
              <w:rPr>
                <w:rFonts w:ascii="Times New Roman" w:hAnsi="Times New Roman"/>
                <w:sz w:val="24"/>
                <w:szCs w:val="24"/>
              </w:rPr>
              <w:t>1260,0</w:t>
            </w:r>
          </w:p>
        </w:tc>
        <w:tc>
          <w:tcPr>
            <w:tcW w:w="995" w:type="dxa"/>
            <w:shd w:val="clear" w:color="000000" w:fill="FFFFFF"/>
          </w:tcPr>
          <w:p w:rsidR="000040C3" w:rsidRPr="0000103D" w:rsidRDefault="000040C3" w:rsidP="000040C3">
            <w:pPr>
              <w:spacing w:after="0" w:line="240" w:lineRule="auto"/>
              <w:ind w:right="-108"/>
              <w:jc w:val="center"/>
              <w:rPr>
                <w:rFonts w:ascii="Times New Roman" w:hAnsi="Times New Roman"/>
                <w:sz w:val="24"/>
                <w:szCs w:val="24"/>
              </w:rPr>
            </w:pPr>
            <w:r w:rsidRPr="0000103D">
              <w:rPr>
                <w:rFonts w:ascii="Times New Roman" w:hAnsi="Times New Roman"/>
                <w:sz w:val="24"/>
                <w:szCs w:val="24"/>
              </w:rPr>
              <w:t>1260,0</w:t>
            </w: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jc w:val="both"/>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1134" w:type="dxa"/>
            <w:shd w:val="clear" w:color="000000" w:fill="FFFFFF"/>
            <w:vAlign w:val="center"/>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4240,7</w:t>
            </w:r>
          </w:p>
        </w:tc>
        <w:tc>
          <w:tcPr>
            <w:tcW w:w="708"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851"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200,0</w:t>
            </w:r>
          </w:p>
        </w:tc>
        <w:tc>
          <w:tcPr>
            <w:tcW w:w="992"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1014,0</w:t>
            </w:r>
          </w:p>
        </w:tc>
        <w:tc>
          <w:tcPr>
            <w:tcW w:w="992"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362,4</w:t>
            </w:r>
          </w:p>
        </w:tc>
        <w:tc>
          <w:tcPr>
            <w:tcW w:w="993" w:type="dxa"/>
            <w:shd w:val="clear" w:color="000000" w:fill="FFFFFF"/>
            <w:vAlign w:val="center"/>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2664,3</w:t>
            </w:r>
          </w:p>
        </w:tc>
        <w:tc>
          <w:tcPr>
            <w:tcW w:w="992" w:type="dxa"/>
            <w:gridSpan w:val="2"/>
            <w:shd w:val="clear" w:color="000000" w:fill="FFFFFF"/>
            <w:vAlign w:val="center"/>
          </w:tcPr>
          <w:p w:rsidR="000040C3" w:rsidRPr="00584D08" w:rsidRDefault="000040C3" w:rsidP="000040C3">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4"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5"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субвенции из бюджета Удмуртской </w:t>
            </w:r>
            <w:r w:rsidRPr="00B31E63">
              <w:rPr>
                <w:rFonts w:ascii="Times New Roman" w:hAnsi="Times New Roman"/>
                <w:sz w:val="24"/>
                <w:szCs w:val="24"/>
              </w:rPr>
              <w:lastRenderedPageBreak/>
              <w:t>Республики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иные источники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restart"/>
            <w:vAlign w:val="center"/>
          </w:tcPr>
          <w:p w:rsidR="000040C3" w:rsidRPr="00B31E63" w:rsidRDefault="000040C3"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4" w:type="dxa"/>
            <w:vMerge w:val="restart"/>
            <w:vAlign w:val="center"/>
          </w:tcPr>
          <w:p w:rsidR="000040C3" w:rsidRPr="00B31E63" w:rsidRDefault="000040C3" w:rsidP="00F14D2B">
            <w:pPr>
              <w:spacing w:after="0" w:line="240" w:lineRule="auto"/>
              <w:jc w:val="center"/>
              <w:rPr>
                <w:rFonts w:ascii="Times New Roman" w:hAnsi="Times New Roman"/>
                <w:sz w:val="24"/>
                <w:szCs w:val="24"/>
              </w:rPr>
            </w:pPr>
            <w:r w:rsidRPr="00B31E63">
              <w:rPr>
                <w:rFonts w:ascii="Times New Roman" w:hAnsi="Times New Roman"/>
                <w:sz w:val="24"/>
                <w:szCs w:val="24"/>
              </w:rPr>
              <w:t>2</w:t>
            </w:r>
          </w:p>
        </w:tc>
        <w:tc>
          <w:tcPr>
            <w:tcW w:w="2179" w:type="dxa"/>
            <w:vMerge w:val="restart"/>
            <w:vAlign w:val="center"/>
          </w:tcPr>
          <w:p w:rsidR="000040C3" w:rsidRPr="00B31E63" w:rsidRDefault="000040C3" w:rsidP="008010F9">
            <w:pPr>
              <w:spacing w:after="0" w:line="240" w:lineRule="auto"/>
              <w:jc w:val="both"/>
              <w:rPr>
                <w:rFonts w:ascii="Times New Roman" w:hAnsi="Times New Roman"/>
                <w:sz w:val="24"/>
                <w:szCs w:val="24"/>
              </w:rPr>
            </w:pPr>
            <w:r w:rsidRPr="00B31E63">
              <w:rPr>
                <w:rFonts w:ascii="Times New Roman" w:hAnsi="Times New Roman"/>
                <w:b/>
                <w:sz w:val="24"/>
                <w:szCs w:val="24"/>
              </w:rPr>
              <w:t>П</w:t>
            </w:r>
            <w:r w:rsidRPr="00B31E63">
              <w:rPr>
                <w:rFonts w:ascii="Times New Roman" w:hAnsi="Times New Roman"/>
                <w:b/>
                <w:bCs/>
                <w:sz w:val="24"/>
                <w:szCs w:val="24"/>
              </w:rPr>
              <w:t>рофилактика правонарушений на территории МО «</w:t>
            </w:r>
            <w:r w:rsidR="008010F9">
              <w:rPr>
                <w:rFonts w:ascii="Times New Roman" w:hAnsi="Times New Roman"/>
                <w:b/>
                <w:bCs/>
                <w:sz w:val="24"/>
                <w:szCs w:val="24"/>
              </w:rPr>
              <w:t xml:space="preserve">МО </w:t>
            </w:r>
            <w:r>
              <w:rPr>
                <w:rFonts w:ascii="Times New Roman" w:hAnsi="Times New Roman"/>
                <w:b/>
                <w:sz w:val="24"/>
                <w:szCs w:val="24"/>
              </w:rPr>
              <w:t>Кизнерский район</w:t>
            </w:r>
            <w:r w:rsidR="008010F9">
              <w:rPr>
                <w:rFonts w:ascii="Times New Roman" w:hAnsi="Times New Roman"/>
                <w:b/>
                <w:sz w:val="24"/>
                <w:szCs w:val="24"/>
              </w:rPr>
              <w:t xml:space="preserve"> УР</w:t>
            </w:r>
            <w:r w:rsidRPr="00B31E63">
              <w:rPr>
                <w:rFonts w:ascii="Times New Roman" w:hAnsi="Times New Roman"/>
                <w:b/>
                <w:bCs/>
                <w:sz w:val="24"/>
                <w:szCs w:val="24"/>
              </w:rPr>
              <w:t>» на 2020-202</w:t>
            </w:r>
            <w:r w:rsidR="008010F9">
              <w:rPr>
                <w:rFonts w:ascii="Times New Roman" w:hAnsi="Times New Roman"/>
                <w:b/>
                <w:bCs/>
                <w:sz w:val="24"/>
                <w:szCs w:val="24"/>
              </w:rPr>
              <w:t>8</w:t>
            </w:r>
            <w:r w:rsidRPr="00B31E63">
              <w:rPr>
                <w:rFonts w:ascii="Times New Roman" w:hAnsi="Times New Roman"/>
                <w:b/>
                <w:bCs/>
                <w:sz w:val="24"/>
                <w:szCs w:val="24"/>
              </w:rPr>
              <w:t xml:space="preserve"> г.г.</w:t>
            </w: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1134" w:type="dxa"/>
            <w:shd w:val="clear" w:color="000000" w:fill="FFFFFF"/>
            <w:vAlign w:val="center"/>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388,2</w:t>
            </w:r>
          </w:p>
        </w:tc>
        <w:tc>
          <w:tcPr>
            <w:tcW w:w="708" w:type="dxa"/>
            <w:shd w:val="clear" w:color="000000" w:fill="FFFFFF"/>
            <w:noWrap/>
            <w:vAlign w:val="center"/>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62,5</w:t>
            </w:r>
          </w:p>
        </w:tc>
        <w:tc>
          <w:tcPr>
            <w:tcW w:w="851" w:type="dxa"/>
            <w:shd w:val="clear" w:color="000000" w:fill="FFFFFF"/>
            <w:noWrap/>
            <w:vAlign w:val="center"/>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53,0</w:t>
            </w:r>
          </w:p>
        </w:tc>
        <w:tc>
          <w:tcPr>
            <w:tcW w:w="992" w:type="dxa"/>
            <w:shd w:val="clear" w:color="000000" w:fill="FFFFFF"/>
            <w:noWrap/>
            <w:vAlign w:val="center"/>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99,1</w:t>
            </w:r>
          </w:p>
        </w:tc>
        <w:tc>
          <w:tcPr>
            <w:tcW w:w="992" w:type="dxa"/>
            <w:shd w:val="clear" w:color="000000" w:fill="FFFFFF"/>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73,6</w:t>
            </w:r>
          </w:p>
        </w:tc>
        <w:tc>
          <w:tcPr>
            <w:tcW w:w="993" w:type="dxa"/>
            <w:shd w:val="clear" w:color="000000" w:fill="FFFFFF"/>
          </w:tcPr>
          <w:p w:rsidR="000040C3" w:rsidRPr="00584D08" w:rsidRDefault="000040C3" w:rsidP="000040C3">
            <w:pPr>
              <w:spacing w:after="0" w:line="240" w:lineRule="auto"/>
              <w:ind w:right="-79"/>
              <w:jc w:val="center"/>
              <w:rPr>
                <w:rFonts w:ascii="Times New Roman" w:hAnsi="Times New Roman"/>
                <w:b/>
                <w:bCs/>
                <w:sz w:val="24"/>
                <w:szCs w:val="24"/>
              </w:rPr>
            </w:pPr>
            <w:r>
              <w:rPr>
                <w:rFonts w:ascii="Times New Roman" w:hAnsi="Times New Roman"/>
                <w:b/>
                <w:bCs/>
                <w:sz w:val="24"/>
                <w:szCs w:val="24"/>
              </w:rPr>
              <w:t>20</w:t>
            </w:r>
            <w:r w:rsidRPr="00584D08">
              <w:rPr>
                <w:rFonts w:ascii="Times New Roman" w:hAnsi="Times New Roman"/>
                <w:b/>
                <w:bCs/>
                <w:sz w:val="24"/>
                <w:szCs w:val="24"/>
              </w:rPr>
              <w:t>,0</w:t>
            </w:r>
          </w:p>
        </w:tc>
        <w:tc>
          <w:tcPr>
            <w:tcW w:w="992" w:type="dxa"/>
            <w:gridSpan w:val="2"/>
            <w:shd w:val="clear" w:color="000000" w:fill="FFFFFF"/>
          </w:tcPr>
          <w:p w:rsidR="000040C3" w:rsidRPr="00584D08" w:rsidRDefault="000040C3" w:rsidP="000040C3">
            <w:pPr>
              <w:spacing w:after="0" w:line="240" w:lineRule="auto"/>
              <w:ind w:right="-79"/>
              <w:jc w:val="center"/>
              <w:rPr>
                <w:rFonts w:ascii="Times New Roman" w:hAnsi="Times New Roman"/>
                <w:b/>
                <w:bCs/>
                <w:sz w:val="24"/>
                <w:szCs w:val="24"/>
              </w:rPr>
            </w:pPr>
            <w:r>
              <w:rPr>
                <w:rFonts w:ascii="Times New Roman" w:hAnsi="Times New Roman"/>
                <w:b/>
                <w:bCs/>
                <w:sz w:val="24"/>
                <w:szCs w:val="24"/>
              </w:rPr>
              <w:t>2</w:t>
            </w:r>
            <w:r w:rsidRPr="00584D08">
              <w:rPr>
                <w:rFonts w:ascii="Times New Roman" w:hAnsi="Times New Roman"/>
                <w:b/>
                <w:bCs/>
                <w:sz w:val="24"/>
                <w:szCs w:val="24"/>
              </w:rPr>
              <w:t>0,0</w:t>
            </w:r>
          </w:p>
        </w:tc>
        <w:tc>
          <w:tcPr>
            <w:tcW w:w="994" w:type="dxa"/>
            <w:shd w:val="clear" w:color="000000" w:fill="FFFFFF"/>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2</w:t>
            </w:r>
            <w:r w:rsidRPr="00584D08">
              <w:rPr>
                <w:rFonts w:ascii="Times New Roman" w:hAnsi="Times New Roman"/>
                <w:b/>
                <w:bCs/>
                <w:sz w:val="24"/>
                <w:szCs w:val="24"/>
              </w:rPr>
              <w:t>0,0</w:t>
            </w:r>
          </w:p>
        </w:tc>
        <w:tc>
          <w:tcPr>
            <w:tcW w:w="992" w:type="dxa"/>
            <w:shd w:val="clear" w:color="000000" w:fill="FFFFFF"/>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2</w:t>
            </w:r>
            <w:r w:rsidRPr="00584D08">
              <w:rPr>
                <w:rFonts w:ascii="Times New Roman" w:hAnsi="Times New Roman"/>
                <w:b/>
                <w:bCs/>
                <w:sz w:val="24"/>
                <w:szCs w:val="24"/>
              </w:rPr>
              <w:t>0,0</w:t>
            </w:r>
          </w:p>
        </w:tc>
        <w:tc>
          <w:tcPr>
            <w:tcW w:w="995" w:type="dxa"/>
            <w:shd w:val="clear" w:color="000000" w:fill="FFFFFF"/>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2</w:t>
            </w:r>
            <w:r w:rsidRPr="00584D08">
              <w:rPr>
                <w:rFonts w:ascii="Times New Roman" w:hAnsi="Times New Roman"/>
                <w:b/>
                <w:bCs/>
                <w:sz w:val="24"/>
                <w:szCs w:val="24"/>
              </w:rPr>
              <w:t>0,0</w:t>
            </w: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1134" w:type="dxa"/>
            <w:shd w:val="clear" w:color="000000" w:fill="FFFFFF"/>
            <w:vAlign w:val="center"/>
          </w:tcPr>
          <w:p w:rsidR="000040C3" w:rsidRPr="000F4289"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388</w:t>
            </w:r>
            <w:r w:rsidRPr="000F4289">
              <w:rPr>
                <w:rFonts w:ascii="Times New Roman" w:hAnsi="Times New Roman"/>
                <w:b/>
                <w:bCs/>
                <w:sz w:val="24"/>
                <w:szCs w:val="24"/>
              </w:rPr>
              <w:t>,2</w:t>
            </w:r>
          </w:p>
        </w:tc>
        <w:tc>
          <w:tcPr>
            <w:tcW w:w="708"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62,5</w:t>
            </w:r>
          </w:p>
        </w:tc>
        <w:tc>
          <w:tcPr>
            <w:tcW w:w="851"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53,0</w:t>
            </w:r>
          </w:p>
        </w:tc>
        <w:tc>
          <w:tcPr>
            <w:tcW w:w="992"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99,1</w:t>
            </w:r>
          </w:p>
        </w:tc>
        <w:tc>
          <w:tcPr>
            <w:tcW w:w="992"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73,6</w:t>
            </w:r>
          </w:p>
        </w:tc>
        <w:tc>
          <w:tcPr>
            <w:tcW w:w="993" w:type="dxa"/>
            <w:shd w:val="clear" w:color="000000" w:fill="FFFFFF"/>
            <w:vAlign w:val="center"/>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20</w:t>
            </w:r>
            <w:r w:rsidRPr="00584D08">
              <w:rPr>
                <w:rFonts w:ascii="Times New Roman" w:hAnsi="Times New Roman"/>
                <w:sz w:val="24"/>
                <w:szCs w:val="24"/>
              </w:rPr>
              <w:t>,0</w:t>
            </w:r>
          </w:p>
        </w:tc>
        <w:tc>
          <w:tcPr>
            <w:tcW w:w="992" w:type="dxa"/>
            <w:gridSpan w:val="2"/>
            <w:shd w:val="clear" w:color="000000" w:fill="FFFFFF"/>
            <w:vAlign w:val="center"/>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c>
          <w:tcPr>
            <w:tcW w:w="994"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c>
          <w:tcPr>
            <w:tcW w:w="992"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c>
          <w:tcPr>
            <w:tcW w:w="995"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1134" w:type="dxa"/>
            <w:shd w:val="clear" w:color="000000" w:fill="FFFFFF"/>
            <w:vAlign w:val="center"/>
          </w:tcPr>
          <w:p w:rsidR="000040C3" w:rsidRPr="00584D08" w:rsidRDefault="000040C3" w:rsidP="000040C3">
            <w:pPr>
              <w:spacing w:after="0" w:line="240" w:lineRule="auto"/>
              <w:jc w:val="center"/>
              <w:rPr>
                <w:rFonts w:ascii="Times New Roman" w:hAnsi="Times New Roman"/>
                <w:b/>
                <w:bCs/>
                <w:sz w:val="24"/>
                <w:szCs w:val="24"/>
              </w:rPr>
            </w:pPr>
          </w:p>
        </w:tc>
        <w:tc>
          <w:tcPr>
            <w:tcW w:w="708"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p>
        </w:tc>
        <w:tc>
          <w:tcPr>
            <w:tcW w:w="851"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p>
        </w:tc>
        <w:tc>
          <w:tcPr>
            <w:tcW w:w="992"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p>
        </w:tc>
        <w:tc>
          <w:tcPr>
            <w:tcW w:w="992"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p>
        </w:tc>
        <w:tc>
          <w:tcPr>
            <w:tcW w:w="993" w:type="dxa"/>
            <w:shd w:val="clear" w:color="000000" w:fill="FFFFFF"/>
          </w:tcPr>
          <w:p w:rsidR="000040C3" w:rsidRPr="00584D08" w:rsidRDefault="000040C3" w:rsidP="000040C3">
            <w:pPr>
              <w:spacing w:after="0" w:line="240" w:lineRule="auto"/>
              <w:ind w:right="-79"/>
              <w:jc w:val="center"/>
              <w:rPr>
                <w:rFonts w:ascii="Times New Roman" w:hAnsi="Times New Roman"/>
                <w:sz w:val="24"/>
                <w:szCs w:val="24"/>
              </w:rPr>
            </w:pPr>
          </w:p>
        </w:tc>
        <w:tc>
          <w:tcPr>
            <w:tcW w:w="992" w:type="dxa"/>
            <w:gridSpan w:val="2"/>
            <w:shd w:val="clear" w:color="000000" w:fill="FFFFFF"/>
          </w:tcPr>
          <w:p w:rsidR="000040C3" w:rsidRPr="00584D08" w:rsidRDefault="000040C3" w:rsidP="000040C3">
            <w:pPr>
              <w:spacing w:after="0" w:line="240" w:lineRule="auto"/>
              <w:ind w:right="-79"/>
              <w:jc w:val="center"/>
              <w:rPr>
                <w:rFonts w:ascii="Times New Roman" w:hAnsi="Times New Roman"/>
                <w:sz w:val="24"/>
                <w:szCs w:val="24"/>
              </w:rPr>
            </w:pPr>
          </w:p>
        </w:tc>
        <w:tc>
          <w:tcPr>
            <w:tcW w:w="994"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p>
        </w:tc>
        <w:tc>
          <w:tcPr>
            <w:tcW w:w="992"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p>
        </w:tc>
        <w:tc>
          <w:tcPr>
            <w:tcW w:w="995"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1134" w:type="dxa"/>
            <w:shd w:val="clear" w:color="000000" w:fill="FFFFFF"/>
          </w:tcPr>
          <w:p w:rsidR="000040C3" w:rsidRPr="00584D08" w:rsidRDefault="000040C3" w:rsidP="000040C3">
            <w:pPr>
              <w:spacing w:after="0" w:line="240" w:lineRule="auto"/>
              <w:jc w:val="center"/>
              <w:rPr>
                <w:rFonts w:ascii="Times New Roman" w:hAnsi="Times New Roman"/>
                <w:b/>
                <w:bCs/>
                <w:sz w:val="24"/>
                <w:szCs w:val="24"/>
              </w:rPr>
            </w:pPr>
            <w:r>
              <w:rPr>
                <w:rFonts w:ascii="Times New Roman" w:hAnsi="Times New Roman"/>
                <w:b/>
                <w:bCs/>
                <w:sz w:val="24"/>
                <w:szCs w:val="24"/>
              </w:rPr>
              <w:t>324</w:t>
            </w:r>
            <w:r w:rsidRPr="00584D08">
              <w:rPr>
                <w:rFonts w:ascii="Times New Roman" w:hAnsi="Times New Roman"/>
                <w:b/>
                <w:bCs/>
                <w:sz w:val="24"/>
                <w:szCs w:val="24"/>
              </w:rPr>
              <w:t>,1</w:t>
            </w:r>
          </w:p>
        </w:tc>
        <w:tc>
          <w:tcPr>
            <w:tcW w:w="708" w:type="dxa"/>
            <w:shd w:val="clear" w:color="000000" w:fill="FFFFFF"/>
            <w:noWrap/>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45,0</w:t>
            </w:r>
          </w:p>
        </w:tc>
        <w:tc>
          <w:tcPr>
            <w:tcW w:w="851" w:type="dxa"/>
            <w:shd w:val="clear" w:color="000000" w:fill="FFFFFF"/>
            <w:noWrap/>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40,0</w:t>
            </w:r>
          </w:p>
        </w:tc>
        <w:tc>
          <w:tcPr>
            <w:tcW w:w="992" w:type="dxa"/>
            <w:shd w:val="clear" w:color="000000" w:fill="FFFFFF"/>
            <w:noWrap/>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86,1</w:t>
            </w:r>
          </w:p>
        </w:tc>
        <w:tc>
          <w:tcPr>
            <w:tcW w:w="992"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53,0</w:t>
            </w:r>
          </w:p>
        </w:tc>
        <w:tc>
          <w:tcPr>
            <w:tcW w:w="993" w:type="dxa"/>
            <w:shd w:val="clear" w:color="000000" w:fill="FFFFFF"/>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20</w:t>
            </w:r>
            <w:r w:rsidRPr="00584D08">
              <w:rPr>
                <w:rFonts w:ascii="Times New Roman" w:hAnsi="Times New Roman"/>
                <w:sz w:val="24"/>
                <w:szCs w:val="24"/>
              </w:rPr>
              <w:t>,0</w:t>
            </w:r>
          </w:p>
        </w:tc>
        <w:tc>
          <w:tcPr>
            <w:tcW w:w="992" w:type="dxa"/>
            <w:gridSpan w:val="2"/>
            <w:shd w:val="clear" w:color="000000" w:fill="FFFFFF"/>
          </w:tcPr>
          <w:p w:rsidR="000040C3" w:rsidRPr="00584D08" w:rsidRDefault="000040C3" w:rsidP="000040C3">
            <w:pPr>
              <w:spacing w:after="0" w:line="240" w:lineRule="auto"/>
              <w:ind w:right="-79"/>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c>
          <w:tcPr>
            <w:tcW w:w="994"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c>
          <w:tcPr>
            <w:tcW w:w="992"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c>
          <w:tcPr>
            <w:tcW w:w="995" w:type="dxa"/>
            <w:shd w:val="clear" w:color="000000" w:fill="FFFFFF"/>
          </w:tcPr>
          <w:p w:rsidR="000040C3" w:rsidRPr="00584D08" w:rsidRDefault="000040C3" w:rsidP="000040C3">
            <w:pPr>
              <w:spacing w:after="0" w:line="240" w:lineRule="auto"/>
              <w:jc w:val="center"/>
              <w:rPr>
                <w:rFonts w:ascii="Times New Roman" w:hAnsi="Times New Roman"/>
                <w:sz w:val="24"/>
                <w:szCs w:val="24"/>
              </w:rPr>
            </w:pPr>
            <w:r>
              <w:rPr>
                <w:rFonts w:ascii="Times New Roman" w:hAnsi="Times New Roman"/>
                <w:sz w:val="24"/>
                <w:szCs w:val="24"/>
              </w:rPr>
              <w:t>2</w:t>
            </w:r>
            <w:r w:rsidRPr="00584D08">
              <w:rPr>
                <w:rFonts w:ascii="Times New Roman" w:hAnsi="Times New Roman"/>
                <w:sz w:val="24"/>
                <w:szCs w:val="24"/>
              </w:rPr>
              <w:t>0,0</w:t>
            </w:r>
          </w:p>
        </w:tc>
      </w:tr>
      <w:tr w:rsidR="000040C3" w:rsidRPr="00B31E63" w:rsidTr="000040C3">
        <w:trPr>
          <w:trHeight w:val="20"/>
        </w:trPr>
        <w:tc>
          <w:tcPr>
            <w:tcW w:w="903" w:type="dxa"/>
            <w:vMerge/>
            <w:vAlign w:val="center"/>
          </w:tcPr>
          <w:p w:rsidR="000040C3" w:rsidRPr="00B31E63" w:rsidRDefault="000040C3" w:rsidP="00F14D2B">
            <w:pPr>
              <w:spacing w:after="0" w:line="240" w:lineRule="auto"/>
              <w:rPr>
                <w:rFonts w:ascii="Times New Roman" w:hAnsi="Times New Roman"/>
                <w:sz w:val="24"/>
                <w:szCs w:val="24"/>
              </w:rPr>
            </w:pPr>
          </w:p>
        </w:tc>
        <w:tc>
          <w:tcPr>
            <w:tcW w:w="884" w:type="dxa"/>
            <w:vMerge/>
            <w:vAlign w:val="center"/>
          </w:tcPr>
          <w:p w:rsidR="000040C3" w:rsidRPr="00B31E63" w:rsidRDefault="000040C3" w:rsidP="00F14D2B">
            <w:pPr>
              <w:spacing w:after="0" w:line="240" w:lineRule="auto"/>
              <w:rPr>
                <w:rFonts w:ascii="Times New Roman" w:hAnsi="Times New Roman"/>
                <w:sz w:val="24"/>
                <w:szCs w:val="24"/>
              </w:rPr>
            </w:pPr>
          </w:p>
        </w:tc>
        <w:tc>
          <w:tcPr>
            <w:tcW w:w="2179" w:type="dxa"/>
            <w:vMerge/>
            <w:vAlign w:val="center"/>
          </w:tcPr>
          <w:p w:rsidR="000040C3" w:rsidRPr="00B31E63" w:rsidRDefault="000040C3" w:rsidP="00F14D2B">
            <w:pPr>
              <w:spacing w:after="0" w:line="240" w:lineRule="auto"/>
              <w:rPr>
                <w:rFonts w:ascii="Times New Roman" w:hAnsi="Times New Roman"/>
                <w:sz w:val="24"/>
                <w:szCs w:val="24"/>
              </w:rPr>
            </w:pPr>
          </w:p>
        </w:tc>
        <w:tc>
          <w:tcPr>
            <w:tcW w:w="1985" w:type="dxa"/>
            <w:shd w:val="clear" w:color="000000" w:fill="FFFFFF"/>
            <w:vAlign w:val="center"/>
          </w:tcPr>
          <w:p w:rsidR="000040C3" w:rsidRPr="00B31E63" w:rsidRDefault="000040C3" w:rsidP="00F14D2B">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1134" w:type="dxa"/>
            <w:shd w:val="clear" w:color="000000" w:fill="FFFFFF"/>
            <w:vAlign w:val="center"/>
          </w:tcPr>
          <w:p w:rsidR="000040C3" w:rsidRPr="00584D08" w:rsidRDefault="000040C3" w:rsidP="000040C3">
            <w:pPr>
              <w:spacing w:after="0" w:line="240" w:lineRule="auto"/>
              <w:jc w:val="center"/>
              <w:rPr>
                <w:rFonts w:ascii="Times New Roman" w:hAnsi="Times New Roman"/>
                <w:b/>
                <w:bCs/>
                <w:sz w:val="24"/>
                <w:szCs w:val="24"/>
              </w:rPr>
            </w:pPr>
            <w:r w:rsidRPr="00584D08">
              <w:rPr>
                <w:rFonts w:ascii="Times New Roman" w:hAnsi="Times New Roman"/>
                <w:b/>
                <w:bCs/>
                <w:sz w:val="24"/>
                <w:szCs w:val="24"/>
              </w:rPr>
              <w:t>64,1</w:t>
            </w:r>
          </w:p>
        </w:tc>
        <w:tc>
          <w:tcPr>
            <w:tcW w:w="708"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17,5</w:t>
            </w:r>
          </w:p>
        </w:tc>
        <w:tc>
          <w:tcPr>
            <w:tcW w:w="851"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13,0</w:t>
            </w:r>
          </w:p>
        </w:tc>
        <w:tc>
          <w:tcPr>
            <w:tcW w:w="992" w:type="dxa"/>
            <w:shd w:val="clear" w:color="000000" w:fill="FFFFFF"/>
            <w:noWrap/>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13,0</w:t>
            </w:r>
          </w:p>
        </w:tc>
        <w:tc>
          <w:tcPr>
            <w:tcW w:w="992"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20,6</w:t>
            </w:r>
          </w:p>
        </w:tc>
        <w:tc>
          <w:tcPr>
            <w:tcW w:w="993" w:type="dxa"/>
            <w:shd w:val="clear" w:color="000000" w:fill="FFFFFF"/>
            <w:vAlign w:val="center"/>
          </w:tcPr>
          <w:p w:rsidR="000040C3" w:rsidRPr="00584D08" w:rsidRDefault="000040C3" w:rsidP="000040C3">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2" w:type="dxa"/>
            <w:gridSpan w:val="2"/>
            <w:shd w:val="clear" w:color="000000" w:fill="FFFFFF"/>
            <w:vAlign w:val="center"/>
          </w:tcPr>
          <w:p w:rsidR="000040C3" w:rsidRPr="00584D08" w:rsidRDefault="000040C3" w:rsidP="000040C3">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4"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5" w:type="dxa"/>
            <w:shd w:val="clear" w:color="000000" w:fill="FFFFFF"/>
            <w:vAlign w:val="center"/>
          </w:tcPr>
          <w:p w:rsidR="000040C3" w:rsidRPr="00584D08" w:rsidRDefault="000040C3" w:rsidP="000040C3">
            <w:pPr>
              <w:spacing w:after="0" w:line="240" w:lineRule="auto"/>
              <w:jc w:val="center"/>
              <w:rPr>
                <w:rFonts w:ascii="Times New Roman" w:hAnsi="Times New Roman"/>
                <w:sz w:val="24"/>
                <w:szCs w:val="24"/>
              </w:rPr>
            </w:pPr>
            <w:r w:rsidRPr="00584D08">
              <w:rPr>
                <w:rFonts w:ascii="Times New Roman" w:hAnsi="Times New Roman"/>
                <w:sz w:val="24"/>
                <w:szCs w:val="24"/>
              </w:rPr>
              <w:t>0,0</w:t>
            </w:r>
          </w:p>
        </w:tc>
      </w:tr>
      <w:tr w:rsidR="000040C3" w:rsidRPr="00B31E63" w:rsidTr="000040C3">
        <w:trPr>
          <w:trHeight w:val="33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бюджета Удмуртской </w:t>
            </w:r>
            <w:r w:rsidRPr="00B31E63">
              <w:rPr>
                <w:rFonts w:ascii="Times New Roman" w:hAnsi="Times New Roman"/>
                <w:sz w:val="24"/>
                <w:szCs w:val="24"/>
              </w:rPr>
              <w:lastRenderedPageBreak/>
              <w:t>Республики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jc w:val="both"/>
              <w:rPr>
                <w:rFonts w:ascii="Times New Roman" w:hAnsi="Times New Roman"/>
                <w:sz w:val="24"/>
                <w:szCs w:val="24"/>
              </w:rPr>
            </w:pPr>
            <w:r w:rsidRPr="00B31E63">
              <w:rPr>
                <w:rFonts w:ascii="Times New Roman" w:hAnsi="Times New Roman"/>
                <w:sz w:val="24"/>
                <w:szCs w:val="24"/>
              </w:rPr>
              <w:t>с</w:t>
            </w:r>
            <w:r>
              <w:rPr>
                <w:rFonts w:ascii="Times New Roman" w:hAnsi="Times New Roman"/>
                <w:sz w:val="24"/>
                <w:szCs w:val="24"/>
              </w:rPr>
              <w:t xml:space="preserve">убвенции из бюджетов поселений </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661E36" w:rsidRPr="00B31E63" w:rsidTr="00E30987">
        <w:trPr>
          <w:trHeight w:val="20"/>
        </w:trPr>
        <w:tc>
          <w:tcPr>
            <w:tcW w:w="903" w:type="dxa"/>
            <w:vMerge w:val="restart"/>
            <w:vAlign w:val="center"/>
          </w:tcPr>
          <w:p w:rsidR="00661E36" w:rsidRPr="00B31E63" w:rsidRDefault="00661E36"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4" w:type="dxa"/>
            <w:vMerge w:val="restart"/>
            <w:vAlign w:val="center"/>
          </w:tcPr>
          <w:p w:rsidR="00661E36" w:rsidRPr="00B31E63" w:rsidRDefault="00661E36" w:rsidP="00F14D2B">
            <w:pPr>
              <w:spacing w:after="0" w:line="240" w:lineRule="auto"/>
              <w:jc w:val="center"/>
              <w:rPr>
                <w:rFonts w:ascii="Times New Roman" w:hAnsi="Times New Roman"/>
                <w:sz w:val="24"/>
                <w:szCs w:val="24"/>
              </w:rPr>
            </w:pPr>
            <w:r w:rsidRPr="00B31E63">
              <w:rPr>
                <w:rFonts w:ascii="Times New Roman" w:hAnsi="Times New Roman"/>
                <w:sz w:val="24"/>
                <w:szCs w:val="24"/>
              </w:rPr>
              <w:t>3</w:t>
            </w:r>
          </w:p>
        </w:tc>
        <w:tc>
          <w:tcPr>
            <w:tcW w:w="2179" w:type="dxa"/>
            <w:vMerge w:val="restart"/>
            <w:vAlign w:val="center"/>
          </w:tcPr>
          <w:p w:rsidR="00661E36" w:rsidRPr="00B31E63" w:rsidRDefault="00661E36" w:rsidP="00F14D2B">
            <w:pPr>
              <w:spacing w:after="0" w:line="240" w:lineRule="auto"/>
              <w:jc w:val="both"/>
              <w:rPr>
                <w:rFonts w:ascii="Times New Roman" w:hAnsi="Times New Roman"/>
                <w:sz w:val="24"/>
                <w:szCs w:val="24"/>
              </w:rPr>
            </w:pPr>
            <w:r w:rsidRPr="00B31E63">
              <w:rPr>
                <w:rFonts w:ascii="Times New Roman" w:hAnsi="Times New Roman"/>
                <w:b/>
                <w:sz w:val="24"/>
                <w:szCs w:val="24"/>
              </w:rPr>
              <w:t>Гармонизация межэтнических отношений и участие в профилактике терроризма и экстремизма на территории МО «</w:t>
            </w:r>
            <w:r w:rsidR="008010F9">
              <w:rPr>
                <w:rFonts w:ascii="Times New Roman" w:hAnsi="Times New Roman"/>
                <w:b/>
                <w:sz w:val="24"/>
                <w:szCs w:val="24"/>
              </w:rPr>
              <w:t xml:space="preserve">МО </w:t>
            </w:r>
            <w:r>
              <w:rPr>
                <w:rFonts w:ascii="Times New Roman" w:hAnsi="Times New Roman"/>
                <w:b/>
                <w:sz w:val="24"/>
                <w:szCs w:val="24"/>
              </w:rPr>
              <w:t>Кизнерский район</w:t>
            </w:r>
            <w:r w:rsidR="008010F9">
              <w:rPr>
                <w:rFonts w:ascii="Times New Roman" w:hAnsi="Times New Roman"/>
                <w:b/>
                <w:sz w:val="24"/>
                <w:szCs w:val="24"/>
              </w:rPr>
              <w:t xml:space="preserve"> УР</w:t>
            </w:r>
            <w:r w:rsidRPr="00B31E63">
              <w:rPr>
                <w:rFonts w:ascii="Times New Roman" w:hAnsi="Times New Roman"/>
                <w:b/>
                <w:sz w:val="24"/>
                <w:szCs w:val="24"/>
              </w:rPr>
              <w:t>» на 2020-202</w:t>
            </w:r>
            <w:r w:rsidR="008010F9">
              <w:rPr>
                <w:rFonts w:ascii="Times New Roman" w:hAnsi="Times New Roman"/>
                <w:b/>
                <w:sz w:val="24"/>
                <w:szCs w:val="24"/>
              </w:rPr>
              <w:t>8</w:t>
            </w:r>
            <w:r w:rsidRPr="00B31E63">
              <w:rPr>
                <w:rFonts w:ascii="Times New Roman" w:hAnsi="Times New Roman"/>
                <w:b/>
                <w:sz w:val="24"/>
                <w:szCs w:val="24"/>
              </w:rPr>
              <w:t xml:space="preserve"> г.г.</w:t>
            </w: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1134" w:type="dxa"/>
            <w:shd w:val="clear" w:color="000000" w:fill="FFFFFF"/>
            <w:vAlign w:val="center"/>
          </w:tcPr>
          <w:p w:rsidR="00661E36" w:rsidRPr="00584D08" w:rsidRDefault="00661E36" w:rsidP="00FD6DA8">
            <w:pPr>
              <w:spacing w:after="0" w:line="240" w:lineRule="auto"/>
              <w:jc w:val="center"/>
              <w:rPr>
                <w:rFonts w:ascii="Times New Roman" w:hAnsi="Times New Roman"/>
                <w:b/>
                <w:bCs/>
                <w:sz w:val="24"/>
                <w:szCs w:val="24"/>
              </w:rPr>
            </w:pPr>
            <w:r>
              <w:rPr>
                <w:rFonts w:ascii="Times New Roman" w:hAnsi="Times New Roman"/>
                <w:b/>
                <w:bCs/>
                <w:sz w:val="24"/>
                <w:szCs w:val="24"/>
              </w:rPr>
              <w:t>245</w:t>
            </w:r>
            <w:r w:rsidRPr="00584D08">
              <w:rPr>
                <w:rFonts w:ascii="Times New Roman" w:hAnsi="Times New Roman"/>
                <w:b/>
                <w:bCs/>
                <w:sz w:val="24"/>
                <w:szCs w:val="24"/>
              </w:rPr>
              <w:t>,9</w:t>
            </w:r>
          </w:p>
        </w:tc>
        <w:tc>
          <w:tcPr>
            <w:tcW w:w="708"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30,0</w:t>
            </w:r>
          </w:p>
        </w:tc>
        <w:tc>
          <w:tcPr>
            <w:tcW w:w="851"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23,7</w:t>
            </w:r>
          </w:p>
        </w:tc>
        <w:tc>
          <w:tcPr>
            <w:tcW w:w="992"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28,6</w:t>
            </w:r>
          </w:p>
        </w:tc>
        <w:tc>
          <w:tcPr>
            <w:tcW w:w="992" w:type="dxa"/>
            <w:shd w:val="clear" w:color="000000" w:fill="FFFFFF"/>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13,6</w:t>
            </w:r>
          </w:p>
        </w:tc>
        <w:tc>
          <w:tcPr>
            <w:tcW w:w="993" w:type="dxa"/>
            <w:shd w:val="clear" w:color="000000" w:fill="FFFFFF"/>
            <w:vAlign w:val="center"/>
          </w:tcPr>
          <w:p w:rsidR="00661E36" w:rsidRPr="00584D08" w:rsidRDefault="00661E36" w:rsidP="00FD6DA8">
            <w:pPr>
              <w:spacing w:after="0" w:line="240" w:lineRule="auto"/>
              <w:ind w:right="-79"/>
              <w:jc w:val="center"/>
              <w:rPr>
                <w:rFonts w:ascii="Times New Roman" w:hAnsi="Times New Roman"/>
                <w:b/>
                <w:bCs/>
                <w:sz w:val="24"/>
                <w:szCs w:val="24"/>
              </w:rPr>
            </w:pPr>
            <w:r w:rsidRPr="00584D08">
              <w:rPr>
                <w:rFonts w:ascii="Times New Roman" w:hAnsi="Times New Roman"/>
                <w:b/>
                <w:bCs/>
                <w:sz w:val="24"/>
                <w:szCs w:val="24"/>
              </w:rPr>
              <w:t>30,0</w:t>
            </w:r>
          </w:p>
        </w:tc>
        <w:tc>
          <w:tcPr>
            <w:tcW w:w="992" w:type="dxa"/>
            <w:gridSpan w:val="2"/>
            <w:shd w:val="clear" w:color="000000" w:fill="FFFFFF"/>
            <w:vAlign w:val="center"/>
          </w:tcPr>
          <w:p w:rsidR="00661E36" w:rsidRPr="00584D08" w:rsidRDefault="00661E36" w:rsidP="00FD6DA8">
            <w:pPr>
              <w:spacing w:after="0" w:line="240" w:lineRule="auto"/>
              <w:ind w:right="-79"/>
              <w:jc w:val="center"/>
              <w:rPr>
                <w:rFonts w:ascii="Times New Roman" w:hAnsi="Times New Roman"/>
                <w:b/>
                <w:bCs/>
                <w:sz w:val="24"/>
                <w:szCs w:val="24"/>
              </w:rPr>
            </w:pPr>
            <w:r w:rsidRPr="00584D08">
              <w:rPr>
                <w:rFonts w:ascii="Times New Roman" w:hAnsi="Times New Roman"/>
                <w:b/>
                <w:bCs/>
                <w:sz w:val="24"/>
                <w:szCs w:val="24"/>
              </w:rPr>
              <w:t>30,0</w:t>
            </w:r>
          </w:p>
        </w:tc>
        <w:tc>
          <w:tcPr>
            <w:tcW w:w="994" w:type="dxa"/>
            <w:shd w:val="clear" w:color="000000" w:fill="FFFFFF"/>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30,0</w:t>
            </w:r>
          </w:p>
        </w:tc>
        <w:tc>
          <w:tcPr>
            <w:tcW w:w="992"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30,0</w:t>
            </w:r>
          </w:p>
        </w:tc>
        <w:tc>
          <w:tcPr>
            <w:tcW w:w="995"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30,0</w:t>
            </w:r>
          </w:p>
        </w:tc>
      </w:tr>
      <w:tr w:rsidR="00661E36" w:rsidRPr="00B31E63" w:rsidTr="000040C3">
        <w:trPr>
          <w:trHeight w:val="20"/>
        </w:trPr>
        <w:tc>
          <w:tcPr>
            <w:tcW w:w="903" w:type="dxa"/>
            <w:vMerge/>
            <w:vAlign w:val="center"/>
          </w:tcPr>
          <w:p w:rsidR="00661E36" w:rsidRPr="00B31E63" w:rsidRDefault="00661E36" w:rsidP="00F14D2B">
            <w:pPr>
              <w:spacing w:after="0" w:line="240" w:lineRule="auto"/>
              <w:rPr>
                <w:rFonts w:ascii="Times New Roman" w:hAnsi="Times New Roman"/>
                <w:sz w:val="24"/>
                <w:szCs w:val="24"/>
              </w:rPr>
            </w:pPr>
          </w:p>
        </w:tc>
        <w:tc>
          <w:tcPr>
            <w:tcW w:w="884" w:type="dxa"/>
            <w:vMerge/>
            <w:vAlign w:val="center"/>
          </w:tcPr>
          <w:p w:rsidR="00661E36" w:rsidRPr="00B31E63" w:rsidRDefault="00661E36" w:rsidP="00F14D2B">
            <w:pPr>
              <w:spacing w:after="0" w:line="240" w:lineRule="auto"/>
              <w:rPr>
                <w:rFonts w:ascii="Times New Roman" w:hAnsi="Times New Roman"/>
                <w:sz w:val="24"/>
                <w:szCs w:val="24"/>
              </w:rPr>
            </w:pPr>
          </w:p>
        </w:tc>
        <w:tc>
          <w:tcPr>
            <w:tcW w:w="2179" w:type="dxa"/>
            <w:vMerge/>
            <w:vAlign w:val="center"/>
          </w:tcPr>
          <w:p w:rsidR="00661E36" w:rsidRPr="00B31E63" w:rsidRDefault="00661E36" w:rsidP="00F14D2B">
            <w:pPr>
              <w:spacing w:after="0" w:line="240" w:lineRule="auto"/>
              <w:rPr>
                <w:rFonts w:ascii="Times New Roman" w:hAnsi="Times New Roman"/>
                <w:sz w:val="24"/>
                <w:szCs w:val="24"/>
              </w:rPr>
            </w:pP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1134"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Pr>
                <w:rFonts w:ascii="Times New Roman" w:hAnsi="Times New Roman"/>
                <w:b/>
                <w:bCs/>
                <w:sz w:val="24"/>
                <w:szCs w:val="24"/>
              </w:rPr>
              <w:t>245</w:t>
            </w:r>
            <w:r w:rsidRPr="00584D08">
              <w:rPr>
                <w:rFonts w:ascii="Times New Roman" w:hAnsi="Times New Roman"/>
                <w:b/>
                <w:bCs/>
                <w:sz w:val="24"/>
                <w:szCs w:val="24"/>
              </w:rPr>
              <w:t>,9</w:t>
            </w:r>
          </w:p>
        </w:tc>
        <w:tc>
          <w:tcPr>
            <w:tcW w:w="708"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c>
          <w:tcPr>
            <w:tcW w:w="851"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23,7</w:t>
            </w:r>
          </w:p>
        </w:tc>
        <w:tc>
          <w:tcPr>
            <w:tcW w:w="992"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28,6</w:t>
            </w:r>
          </w:p>
        </w:tc>
        <w:tc>
          <w:tcPr>
            <w:tcW w:w="992"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13,6</w:t>
            </w:r>
          </w:p>
        </w:tc>
        <w:tc>
          <w:tcPr>
            <w:tcW w:w="993" w:type="dxa"/>
            <w:shd w:val="clear" w:color="000000" w:fill="FFFFFF"/>
            <w:vAlign w:val="center"/>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30,0</w:t>
            </w:r>
          </w:p>
        </w:tc>
        <w:tc>
          <w:tcPr>
            <w:tcW w:w="992" w:type="dxa"/>
            <w:gridSpan w:val="2"/>
            <w:shd w:val="clear" w:color="000000" w:fill="FFFFFF"/>
            <w:vAlign w:val="center"/>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30,0</w:t>
            </w:r>
          </w:p>
        </w:tc>
        <w:tc>
          <w:tcPr>
            <w:tcW w:w="994"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c>
          <w:tcPr>
            <w:tcW w:w="992"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c>
          <w:tcPr>
            <w:tcW w:w="995"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r>
      <w:tr w:rsidR="00661E36" w:rsidRPr="00B31E63" w:rsidTr="00E30987">
        <w:trPr>
          <w:trHeight w:val="20"/>
        </w:trPr>
        <w:tc>
          <w:tcPr>
            <w:tcW w:w="903" w:type="dxa"/>
            <w:vMerge/>
            <w:vAlign w:val="center"/>
          </w:tcPr>
          <w:p w:rsidR="00661E36" w:rsidRPr="00B31E63" w:rsidRDefault="00661E36" w:rsidP="00F14D2B">
            <w:pPr>
              <w:spacing w:after="0" w:line="240" w:lineRule="auto"/>
              <w:rPr>
                <w:rFonts w:ascii="Times New Roman" w:hAnsi="Times New Roman"/>
                <w:sz w:val="24"/>
                <w:szCs w:val="24"/>
              </w:rPr>
            </w:pPr>
          </w:p>
        </w:tc>
        <w:tc>
          <w:tcPr>
            <w:tcW w:w="884" w:type="dxa"/>
            <w:vMerge/>
            <w:vAlign w:val="center"/>
          </w:tcPr>
          <w:p w:rsidR="00661E36" w:rsidRPr="00B31E63" w:rsidRDefault="00661E36" w:rsidP="00F14D2B">
            <w:pPr>
              <w:spacing w:after="0" w:line="240" w:lineRule="auto"/>
              <w:rPr>
                <w:rFonts w:ascii="Times New Roman" w:hAnsi="Times New Roman"/>
                <w:sz w:val="24"/>
                <w:szCs w:val="24"/>
              </w:rPr>
            </w:pPr>
          </w:p>
        </w:tc>
        <w:tc>
          <w:tcPr>
            <w:tcW w:w="2179" w:type="dxa"/>
            <w:vMerge/>
            <w:vAlign w:val="center"/>
          </w:tcPr>
          <w:p w:rsidR="00661E36" w:rsidRPr="00B31E63" w:rsidRDefault="00661E36" w:rsidP="00F14D2B">
            <w:pPr>
              <w:spacing w:after="0" w:line="240" w:lineRule="auto"/>
              <w:rPr>
                <w:rFonts w:ascii="Times New Roman" w:hAnsi="Times New Roman"/>
                <w:sz w:val="24"/>
                <w:szCs w:val="24"/>
              </w:rPr>
            </w:pP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1134" w:type="dxa"/>
            <w:shd w:val="clear" w:color="000000" w:fill="FFFFFF"/>
            <w:vAlign w:val="center"/>
          </w:tcPr>
          <w:p w:rsidR="00661E36" w:rsidRPr="00584D08" w:rsidRDefault="00661E36" w:rsidP="00FD6DA8">
            <w:pPr>
              <w:spacing w:after="0" w:line="240" w:lineRule="auto"/>
              <w:jc w:val="center"/>
              <w:rPr>
                <w:rFonts w:ascii="Times New Roman" w:hAnsi="Times New Roman"/>
                <w:b/>
                <w:bCs/>
                <w:sz w:val="24"/>
                <w:szCs w:val="24"/>
              </w:rPr>
            </w:pPr>
          </w:p>
        </w:tc>
        <w:tc>
          <w:tcPr>
            <w:tcW w:w="708"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p>
        </w:tc>
        <w:tc>
          <w:tcPr>
            <w:tcW w:w="851"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p>
        </w:tc>
        <w:tc>
          <w:tcPr>
            <w:tcW w:w="992"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p>
        </w:tc>
        <w:tc>
          <w:tcPr>
            <w:tcW w:w="992" w:type="dxa"/>
            <w:shd w:val="clear" w:color="000000" w:fill="FFFFFF"/>
            <w:vAlign w:val="center"/>
          </w:tcPr>
          <w:p w:rsidR="00661E36" w:rsidRPr="00584D08" w:rsidRDefault="00661E36" w:rsidP="00FD6DA8">
            <w:pPr>
              <w:spacing w:after="0" w:line="240" w:lineRule="auto"/>
              <w:jc w:val="center"/>
              <w:rPr>
                <w:rFonts w:ascii="Times New Roman" w:hAnsi="Times New Roman"/>
                <w:b/>
                <w:bCs/>
                <w:sz w:val="24"/>
                <w:szCs w:val="24"/>
              </w:rPr>
            </w:pPr>
          </w:p>
        </w:tc>
        <w:tc>
          <w:tcPr>
            <w:tcW w:w="993" w:type="dxa"/>
            <w:shd w:val="clear" w:color="000000" w:fill="FFFFFF"/>
            <w:vAlign w:val="center"/>
          </w:tcPr>
          <w:p w:rsidR="00661E36" w:rsidRPr="00584D08" w:rsidRDefault="00661E36" w:rsidP="00FD6DA8">
            <w:pPr>
              <w:spacing w:after="0" w:line="240" w:lineRule="auto"/>
              <w:ind w:right="-79"/>
              <w:jc w:val="center"/>
              <w:rPr>
                <w:rFonts w:ascii="Times New Roman" w:hAnsi="Times New Roman"/>
                <w:b/>
                <w:bCs/>
                <w:sz w:val="24"/>
                <w:szCs w:val="24"/>
              </w:rPr>
            </w:pPr>
          </w:p>
        </w:tc>
        <w:tc>
          <w:tcPr>
            <w:tcW w:w="992" w:type="dxa"/>
            <w:gridSpan w:val="2"/>
            <w:shd w:val="clear" w:color="000000" w:fill="FFFFFF"/>
            <w:vAlign w:val="center"/>
          </w:tcPr>
          <w:p w:rsidR="00661E36" w:rsidRPr="00584D08" w:rsidRDefault="00661E36" w:rsidP="00FD6DA8">
            <w:pPr>
              <w:spacing w:after="0" w:line="240" w:lineRule="auto"/>
              <w:ind w:right="-79"/>
              <w:jc w:val="center"/>
              <w:rPr>
                <w:rFonts w:ascii="Times New Roman" w:hAnsi="Times New Roman"/>
                <w:b/>
                <w:bCs/>
                <w:sz w:val="24"/>
                <w:szCs w:val="24"/>
              </w:rPr>
            </w:pPr>
          </w:p>
        </w:tc>
        <w:tc>
          <w:tcPr>
            <w:tcW w:w="994" w:type="dxa"/>
            <w:shd w:val="clear" w:color="000000" w:fill="FFFFFF"/>
            <w:vAlign w:val="center"/>
          </w:tcPr>
          <w:p w:rsidR="00661E36" w:rsidRPr="00584D08" w:rsidRDefault="00661E36" w:rsidP="00FD6DA8">
            <w:pPr>
              <w:spacing w:after="0" w:line="240" w:lineRule="auto"/>
              <w:jc w:val="center"/>
              <w:rPr>
                <w:rFonts w:ascii="Times New Roman" w:hAnsi="Times New Roman"/>
                <w:b/>
                <w:bCs/>
                <w:sz w:val="24"/>
                <w:szCs w:val="24"/>
              </w:rPr>
            </w:pPr>
          </w:p>
        </w:tc>
        <w:tc>
          <w:tcPr>
            <w:tcW w:w="992"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p>
        </w:tc>
        <w:tc>
          <w:tcPr>
            <w:tcW w:w="995"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p>
        </w:tc>
      </w:tr>
      <w:tr w:rsidR="00661E36" w:rsidRPr="00B31E63" w:rsidTr="000040C3">
        <w:trPr>
          <w:trHeight w:val="20"/>
        </w:trPr>
        <w:tc>
          <w:tcPr>
            <w:tcW w:w="903" w:type="dxa"/>
            <w:vMerge/>
            <w:vAlign w:val="center"/>
          </w:tcPr>
          <w:p w:rsidR="00661E36" w:rsidRPr="00B31E63" w:rsidRDefault="00661E36" w:rsidP="00F14D2B">
            <w:pPr>
              <w:spacing w:after="0" w:line="240" w:lineRule="auto"/>
              <w:rPr>
                <w:rFonts w:ascii="Times New Roman" w:hAnsi="Times New Roman"/>
                <w:sz w:val="24"/>
                <w:szCs w:val="24"/>
              </w:rPr>
            </w:pPr>
          </w:p>
        </w:tc>
        <w:tc>
          <w:tcPr>
            <w:tcW w:w="884" w:type="dxa"/>
            <w:vMerge/>
            <w:vAlign w:val="center"/>
          </w:tcPr>
          <w:p w:rsidR="00661E36" w:rsidRPr="00B31E63" w:rsidRDefault="00661E36" w:rsidP="00F14D2B">
            <w:pPr>
              <w:spacing w:after="0" w:line="240" w:lineRule="auto"/>
              <w:rPr>
                <w:rFonts w:ascii="Times New Roman" w:hAnsi="Times New Roman"/>
                <w:sz w:val="24"/>
                <w:szCs w:val="24"/>
              </w:rPr>
            </w:pPr>
          </w:p>
        </w:tc>
        <w:tc>
          <w:tcPr>
            <w:tcW w:w="2179" w:type="dxa"/>
            <w:vMerge/>
            <w:vAlign w:val="center"/>
          </w:tcPr>
          <w:p w:rsidR="00661E36" w:rsidRPr="00B31E63" w:rsidRDefault="00661E36" w:rsidP="00F14D2B">
            <w:pPr>
              <w:spacing w:after="0" w:line="240" w:lineRule="auto"/>
              <w:rPr>
                <w:rFonts w:ascii="Times New Roman" w:hAnsi="Times New Roman"/>
                <w:sz w:val="24"/>
                <w:szCs w:val="24"/>
              </w:rPr>
            </w:pP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1134"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Pr>
                <w:rFonts w:ascii="Times New Roman" w:hAnsi="Times New Roman"/>
                <w:sz w:val="24"/>
                <w:szCs w:val="24"/>
              </w:rPr>
              <w:t>245</w:t>
            </w:r>
            <w:r w:rsidRPr="00584D08">
              <w:rPr>
                <w:rFonts w:ascii="Times New Roman" w:hAnsi="Times New Roman"/>
                <w:sz w:val="24"/>
                <w:szCs w:val="24"/>
              </w:rPr>
              <w:t>,9</w:t>
            </w:r>
          </w:p>
        </w:tc>
        <w:tc>
          <w:tcPr>
            <w:tcW w:w="708"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c>
          <w:tcPr>
            <w:tcW w:w="851"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23,7</w:t>
            </w:r>
          </w:p>
        </w:tc>
        <w:tc>
          <w:tcPr>
            <w:tcW w:w="992"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28,6</w:t>
            </w:r>
          </w:p>
        </w:tc>
        <w:tc>
          <w:tcPr>
            <w:tcW w:w="992"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13,6</w:t>
            </w:r>
          </w:p>
        </w:tc>
        <w:tc>
          <w:tcPr>
            <w:tcW w:w="993" w:type="dxa"/>
            <w:shd w:val="clear" w:color="000000" w:fill="FFFFFF"/>
            <w:vAlign w:val="center"/>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30,0</w:t>
            </w:r>
          </w:p>
        </w:tc>
        <w:tc>
          <w:tcPr>
            <w:tcW w:w="992" w:type="dxa"/>
            <w:gridSpan w:val="2"/>
            <w:shd w:val="clear" w:color="000000" w:fill="FFFFFF"/>
            <w:vAlign w:val="center"/>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30,0</w:t>
            </w:r>
          </w:p>
        </w:tc>
        <w:tc>
          <w:tcPr>
            <w:tcW w:w="994"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c>
          <w:tcPr>
            <w:tcW w:w="992"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c>
          <w:tcPr>
            <w:tcW w:w="995"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30,0</w:t>
            </w: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бюджета </w:t>
            </w:r>
            <w:r w:rsidRPr="00B31E63">
              <w:rPr>
                <w:rFonts w:ascii="Times New Roman" w:hAnsi="Times New Roman"/>
                <w:sz w:val="24"/>
                <w:szCs w:val="24"/>
              </w:rPr>
              <w:lastRenderedPageBreak/>
              <w:t>Удмуртской Республики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661E36" w:rsidRPr="00B31E63" w:rsidTr="000040C3">
        <w:trPr>
          <w:trHeight w:val="20"/>
        </w:trPr>
        <w:tc>
          <w:tcPr>
            <w:tcW w:w="903" w:type="dxa"/>
            <w:vMerge w:val="restart"/>
            <w:vAlign w:val="center"/>
          </w:tcPr>
          <w:p w:rsidR="00661E36" w:rsidRPr="00B31E63" w:rsidRDefault="00661E36"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4" w:type="dxa"/>
            <w:vMerge w:val="restart"/>
            <w:vAlign w:val="center"/>
          </w:tcPr>
          <w:p w:rsidR="00661E36" w:rsidRPr="00B31E63" w:rsidRDefault="00661E36" w:rsidP="00F14D2B">
            <w:pPr>
              <w:spacing w:after="0" w:line="240" w:lineRule="auto"/>
              <w:jc w:val="center"/>
              <w:rPr>
                <w:rFonts w:ascii="Times New Roman" w:hAnsi="Times New Roman"/>
                <w:sz w:val="24"/>
                <w:szCs w:val="24"/>
              </w:rPr>
            </w:pPr>
            <w:r w:rsidRPr="00B31E63">
              <w:rPr>
                <w:rFonts w:ascii="Times New Roman" w:hAnsi="Times New Roman"/>
                <w:sz w:val="24"/>
                <w:szCs w:val="24"/>
              </w:rPr>
              <w:t>4</w:t>
            </w:r>
          </w:p>
        </w:tc>
        <w:tc>
          <w:tcPr>
            <w:tcW w:w="2179" w:type="dxa"/>
            <w:vMerge w:val="restart"/>
            <w:vAlign w:val="center"/>
          </w:tcPr>
          <w:p w:rsidR="00661E36" w:rsidRPr="00B31E63" w:rsidRDefault="00661E36" w:rsidP="00F14D2B">
            <w:pPr>
              <w:spacing w:after="0" w:line="240" w:lineRule="auto"/>
              <w:jc w:val="both"/>
              <w:rPr>
                <w:rFonts w:ascii="Times New Roman" w:hAnsi="Times New Roman"/>
                <w:sz w:val="24"/>
                <w:szCs w:val="24"/>
              </w:rPr>
            </w:pPr>
            <w:r w:rsidRPr="00B31E63">
              <w:rPr>
                <w:rFonts w:ascii="Times New Roman" w:hAnsi="Times New Roman"/>
                <w:b/>
                <w:sz w:val="24"/>
                <w:szCs w:val="24"/>
              </w:rPr>
              <w:t>Построение и внедрение аппаратно - программного комплекса «Безопасный город» на территории муниципального образования «</w:t>
            </w:r>
            <w:r w:rsidR="008010F9">
              <w:rPr>
                <w:rFonts w:ascii="Times New Roman" w:hAnsi="Times New Roman"/>
                <w:b/>
                <w:sz w:val="24"/>
                <w:szCs w:val="24"/>
              </w:rPr>
              <w:t xml:space="preserve">МО </w:t>
            </w:r>
            <w:r>
              <w:rPr>
                <w:rFonts w:ascii="Times New Roman" w:hAnsi="Times New Roman"/>
                <w:b/>
                <w:sz w:val="24"/>
                <w:szCs w:val="24"/>
              </w:rPr>
              <w:t>Кизнерский район</w:t>
            </w:r>
            <w:r w:rsidR="008010F9">
              <w:rPr>
                <w:rFonts w:ascii="Times New Roman" w:hAnsi="Times New Roman"/>
                <w:b/>
                <w:sz w:val="24"/>
                <w:szCs w:val="24"/>
              </w:rPr>
              <w:t xml:space="preserve"> УР</w:t>
            </w:r>
            <w:r w:rsidRPr="00B31E63">
              <w:rPr>
                <w:rFonts w:ascii="Times New Roman" w:hAnsi="Times New Roman"/>
                <w:b/>
                <w:sz w:val="24"/>
                <w:szCs w:val="24"/>
              </w:rPr>
              <w:t>» на 2020-202</w:t>
            </w:r>
            <w:r w:rsidR="008010F9">
              <w:rPr>
                <w:rFonts w:ascii="Times New Roman" w:hAnsi="Times New Roman"/>
                <w:b/>
                <w:sz w:val="24"/>
                <w:szCs w:val="24"/>
              </w:rPr>
              <w:t>8</w:t>
            </w:r>
            <w:r>
              <w:rPr>
                <w:rFonts w:ascii="Times New Roman" w:hAnsi="Times New Roman"/>
                <w:b/>
                <w:sz w:val="24"/>
                <w:szCs w:val="24"/>
              </w:rPr>
              <w:t xml:space="preserve"> </w:t>
            </w:r>
            <w:r w:rsidRPr="00B31E63">
              <w:rPr>
                <w:rFonts w:ascii="Times New Roman" w:hAnsi="Times New Roman"/>
                <w:b/>
                <w:sz w:val="24"/>
                <w:szCs w:val="24"/>
              </w:rPr>
              <w:t>г.г.</w:t>
            </w: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1134" w:type="dxa"/>
            <w:shd w:val="clear" w:color="000000" w:fill="FFFFFF"/>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708"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851"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2" w:type="dxa"/>
            <w:shd w:val="clear" w:color="000000" w:fill="FFFFFF"/>
            <w:noWrap/>
            <w:vAlign w:val="center"/>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2"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3" w:type="dxa"/>
            <w:shd w:val="clear" w:color="000000" w:fill="FFFFFF"/>
          </w:tcPr>
          <w:p w:rsidR="00661E36" w:rsidRPr="00584D08" w:rsidRDefault="00661E36" w:rsidP="00FD6DA8">
            <w:pPr>
              <w:spacing w:after="0" w:line="240" w:lineRule="auto"/>
              <w:ind w:right="-79"/>
              <w:jc w:val="center"/>
              <w:rPr>
                <w:rFonts w:ascii="Times New Roman" w:hAnsi="Times New Roman"/>
                <w:b/>
                <w:bCs/>
                <w:sz w:val="24"/>
                <w:szCs w:val="24"/>
              </w:rPr>
            </w:pPr>
            <w:r w:rsidRPr="00584D08">
              <w:rPr>
                <w:rFonts w:ascii="Times New Roman" w:hAnsi="Times New Roman"/>
                <w:b/>
                <w:bCs/>
                <w:sz w:val="24"/>
                <w:szCs w:val="24"/>
              </w:rPr>
              <w:t>0,0</w:t>
            </w:r>
          </w:p>
        </w:tc>
        <w:tc>
          <w:tcPr>
            <w:tcW w:w="992" w:type="dxa"/>
            <w:gridSpan w:val="2"/>
            <w:shd w:val="clear" w:color="000000" w:fill="FFFFFF"/>
          </w:tcPr>
          <w:p w:rsidR="00661E36" w:rsidRPr="00584D08" w:rsidRDefault="00661E36" w:rsidP="00FD6DA8">
            <w:pPr>
              <w:spacing w:after="0" w:line="240" w:lineRule="auto"/>
              <w:ind w:right="-79"/>
              <w:jc w:val="center"/>
              <w:rPr>
                <w:rFonts w:ascii="Times New Roman" w:hAnsi="Times New Roman"/>
                <w:b/>
                <w:bCs/>
                <w:sz w:val="24"/>
                <w:szCs w:val="24"/>
              </w:rPr>
            </w:pPr>
            <w:r w:rsidRPr="00584D08">
              <w:rPr>
                <w:rFonts w:ascii="Times New Roman" w:hAnsi="Times New Roman"/>
                <w:b/>
                <w:bCs/>
                <w:sz w:val="24"/>
                <w:szCs w:val="24"/>
              </w:rPr>
              <w:t>0,0</w:t>
            </w:r>
          </w:p>
        </w:tc>
        <w:tc>
          <w:tcPr>
            <w:tcW w:w="994"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2"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5" w:type="dxa"/>
            <w:shd w:val="clear" w:color="000000" w:fill="FFFFFF"/>
          </w:tcPr>
          <w:p w:rsidR="00661E36" w:rsidRPr="00584D08" w:rsidRDefault="00661E36"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r>
      <w:tr w:rsidR="00661E36" w:rsidRPr="00B31E63" w:rsidTr="001C589A">
        <w:trPr>
          <w:trHeight w:val="20"/>
        </w:trPr>
        <w:tc>
          <w:tcPr>
            <w:tcW w:w="903" w:type="dxa"/>
            <w:vMerge/>
            <w:vAlign w:val="center"/>
          </w:tcPr>
          <w:p w:rsidR="00661E36" w:rsidRPr="00B31E63" w:rsidRDefault="00661E36" w:rsidP="00F14D2B">
            <w:pPr>
              <w:spacing w:after="0" w:line="240" w:lineRule="auto"/>
              <w:jc w:val="center"/>
              <w:rPr>
                <w:rFonts w:ascii="Times New Roman" w:hAnsi="Times New Roman"/>
                <w:sz w:val="24"/>
                <w:szCs w:val="24"/>
              </w:rPr>
            </w:pPr>
          </w:p>
        </w:tc>
        <w:tc>
          <w:tcPr>
            <w:tcW w:w="884" w:type="dxa"/>
            <w:vMerge/>
            <w:vAlign w:val="center"/>
          </w:tcPr>
          <w:p w:rsidR="00661E36" w:rsidRPr="00B31E63" w:rsidRDefault="00661E36" w:rsidP="00F14D2B">
            <w:pPr>
              <w:spacing w:after="0" w:line="240" w:lineRule="auto"/>
              <w:jc w:val="center"/>
              <w:rPr>
                <w:rFonts w:ascii="Times New Roman" w:hAnsi="Times New Roman"/>
                <w:sz w:val="24"/>
                <w:szCs w:val="24"/>
              </w:rPr>
            </w:pPr>
          </w:p>
        </w:tc>
        <w:tc>
          <w:tcPr>
            <w:tcW w:w="2179" w:type="dxa"/>
            <w:vMerge/>
            <w:vAlign w:val="center"/>
          </w:tcPr>
          <w:p w:rsidR="00661E36" w:rsidRPr="00B31E63" w:rsidRDefault="00661E36" w:rsidP="00F14D2B">
            <w:pPr>
              <w:spacing w:after="0" w:line="240" w:lineRule="auto"/>
              <w:rPr>
                <w:rFonts w:ascii="Times New Roman" w:hAnsi="Times New Roman"/>
                <w:sz w:val="24"/>
                <w:szCs w:val="24"/>
              </w:rPr>
            </w:pP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1134"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708"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851"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noWrap/>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3" w:type="dxa"/>
            <w:shd w:val="clear" w:color="000000" w:fill="FFFFFF"/>
            <w:vAlign w:val="center"/>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2" w:type="dxa"/>
            <w:gridSpan w:val="2"/>
            <w:shd w:val="clear" w:color="000000" w:fill="FFFFFF"/>
            <w:vAlign w:val="center"/>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4" w:type="dxa"/>
            <w:shd w:val="clear" w:color="000000" w:fill="FFFFFF"/>
            <w:vAlign w:val="center"/>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5" w:type="dxa"/>
            <w:shd w:val="clear" w:color="000000" w:fill="FFFFFF"/>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r>
      <w:tr w:rsidR="00661E36" w:rsidRPr="00B31E63" w:rsidTr="000040C3">
        <w:trPr>
          <w:trHeight w:val="20"/>
        </w:trPr>
        <w:tc>
          <w:tcPr>
            <w:tcW w:w="903" w:type="dxa"/>
            <w:vMerge/>
            <w:vAlign w:val="center"/>
          </w:tcPr>
          <w:p w:rsidR="00661E36" w:rsidRPr="00B31E63" w:rsidRDefault="00661E36" w:rsidP="00F14D2B">
            <w:pPr>
              <w:spacing w:after="0" w:line="240" w:lineRule="auto"/>
              <w:jc w:val="center"/>
              <w:rPr>
                <w:rFonts w:ascii="Times New Roman" w:hAnsi="Times New Roman"/>
                <w:sz w:val="24"/>
                <w:szCs w:val="24"/>
              </w:rPr>
            </w:pPr>
          </w:p>
        </w:tc>
        <w:tc>
          <w:tcPr>
            <w:tcW w:w="884" w:type="dxa"/>
            <w:vMerge/>
            <w:vAlign w:val="center"/>
          </w:tcPr>
          <w:p w:rsidR="00661E36" w:rsidRPr="00B31E63" w:rsidRDefault="00661E36" w:rsidP="00F14D2B">
            <w:pPr>
              <w:spacing w:after="0" w:line="240" w:lineRule="auto"/>
              <w:jc w:val="center"/>
              <w:rPr>
                <w:rFonts w:ascii="Times New Roman" w:hAnsi="Times New Roman"/>
                <w:sz w:val="24"/>
                <w:szCs w:val="24"/>
              </w:rPr>
            </w:pPr>
          </w:p>
        </w:tc>
        <w:tc>
          <w:tcPr>
            <w:tcW w:w="2179" w:type="dxa"/>
            <w:vMerge/>
            <w:vAlign w:val="center"/>
          </w:tcPr>
          <w:p w:rsidR="00661E36" w:rsidRPr="00B31E63" w:rsidRDefault="00661E36" w:rsidP="00F14D2B">
            <w:pPr>
              <w:spacing w:after="0" w:line="240" w:lineRule="auto"/>
              <w:rPr>
                <w:rFonts w:ascii="Times New Roman" w:hAnsi="Times New Roman"/>
                <w:sz w:val="24"/>
                <w:szCs w:val="24"/>
              </w:rPr>
            </w:pP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1134" w:type="dxa"/>
            <w:shd w:val="clear" w:color="000000" w:fill="FFFFFF"/>
            <w:vAlign w:val="center"/>
          </w:tcPr>
          <w:p w:rsidR="00661E36" w:rsidRPr="00584D08" w:rsidRDefault="00661E36" w:rsidP="00FD6DA8">
            <w:pPr>
              <w:spacing w:after="0" w:line="240" w:lineRule="auto"/>
              <w:rPr>
                <w:rFonts w:ascii="Times New Roman" w:hAnsi="Times New Roman"/>
                <w:sz w:val="24"/>
                <w:szCs w:val="24"/>
              </w:rPr>
            </w:pPr>
          </w:p>
        </w:tc>
        <w:tc>
          <w:tcPr>
            <w:tcW w:w="708" w:type="dxa"/>
            <w:shd w:val="clear" w:color="000000" w:fill="FFFFFF"/>
            <w:noWrap/>
            <w:vAlign w:val="center"/>
          </w:tcPr>
          <w:p w:rsidR="00661E36" w:rsidRPr="00584D08" w:rsidRDefault="00661E36" w:rsidP="00FD6DA8">
            <w:pPr>
              <w:spacing w:after="0" w:line="240" w:lineRule="auto"/>
              <w:rPr>
                <w:rFonts w:ascii="Times New Roman" w:hAnsi="Times New Roman"/>
                <w:sz w:val="24"/>
                <w:szCs w:val="24"/>
              </w:rPr>
            </w:pPr>
          </w:p>
        </w:tc>
        <w:tc>
          <w:tcPr>
            <w:tcW w:w="851" w:type="dxa"/>
            <w:shd w:val="clear" w:color="000000" w:fill="FFFFFF"/>
            <w:noWrap/>
            <w:vAlign w:val="center"/>
          </w:tcPr>
          <w:p w:rsidR="00661E36" w:rsidRPr="00584D08" w:rsidRDefault="00661E36" w:rsidP="00FD6DA8">
            <w:pPr>
              <w:spacing w:after="0" w:line="240" w:lineRule="auto"/>
              <w:rPr>
                <w:rFonts w:ascii="Times New Roman" w:hAnsi="Times New Roman"/>
                <w:sz w:val="24"/>
                <w:szCs w:val="24"/>
              </w:rPr>
            </w:pPr>
          </w:p>
        </w:tc>
        <w:tc>
          <w:tcPr>
            <w:tcW w:w="992" w:type="dxa"/>
            <w:shd w:val="clear" w:color="000000" w:fill="FFFFFF"/>
            <w:noWrap/>
            <w:vAlign w:val="center"/>
          </w:tcPr>
          <w:p w:rsidR="00661E36" w:rsidRPr="00584D08" w:rsidRDefault="00661E36" w:rsidP="00FD6DA8">
            <w:pPr>
              <w:spacing w:after="0" w:line="240" w:lineRule="auto"/>
              <w:rPr>
                <w:rFonts w:ascii="Times New Roman" w:hAnsi="Times New Roman"/>
                <w:sz w:val="24"/>
                <w:szCs w:val="24"/>
              </w:rPr>
            </w:pPr>
          </w:p>
        </w:tc>
        <w:tc>
          <w:tcPr>
            <w:tcW w:w="992" w:type="dxa"/>
            <w:shd w:val="clear" w:color="000000" w:fill="FFFFFF"/>
          </w:tcPr>
          <w:p w:rsidR="00661E36" w:rsidRPr="00584D08" w:rsidRDefault="00661E36" w:rsidP="00FD6DA8">
            <w:pPr>
              <w:spacing w:after="0" w:line="240" w:lineRule="auto"/>
              <w:rPr>
                <w:rFonts w:ascii="Times New Roman" w:hAnsi="Times New Roman"/>
                <w:sz w:val="24"/>
                <w:szCs w:val="24"/>
              </w:rPr>
            </w:pPr>
          </w:p>
        </w:tc>
        <w:tc>
          <w:tcPr>
            <w:tcW w:w="993" w:type="dxa"/>
            <w:shd w:val="clear" w:color="000000" w:fill="FFFFFF"/>
          </w:tcPr>
          <w:p w:rsidR="00661E36" w:rsidRPr="00584D08" w:rsidRDefault="00661E36" w:rsidP="00FD6DA8">
            <w:pPr>
              <w:spacing w:after="0" w:line="240" w:lineRule="auto"/>
              <w:ind w:right="-79"/>
              <w:rPr>
                <w:rFonts w:ascii="Times New Roman" w:hAnsi="Times New Roman"/>
                <w:sz w:val="24"/>
                <w:szCs w:val="24"/>
              </w:rPr>
            </w:pPr>
          </w:p>
        </w:tc>
        <w:tc>
          <w:tcPr>
            <w:tcW w:w="992" w:type="dxa"/>
            <w:gridSpan w:val="2"/>
            <w:shd w:val="clear" w:color="000000" w:fill="FFFFFF"/>
          </w:tcPr>
          <w:p w:rsidR="00661E36" w:rsidRPr="00584D08" w:rsidRDefault="00661E36" w:rsidP="00FD6DA8">
            <w:pPr>
              <w:spacing w:after="0" w:line="240" w:lineRule="auto"/>
              <w:ind w:right="-79"/>
              <w:rPr>
                <w:rFonts w:ascii="Times New Roman" w:hAnsi="Times New Roman"/>
                <w:sz w:val="24"/>
                <w:szCs w:val="24"/>
              </w:rPr>
            </w:pPr>
          </w:p>
        </w:tc>
        <w:tc>
          <w:tcPr>
            <w:tcW w:w="994" w:type="dxa"/>
            <w:shd w:val="clear" w:color="000000" w:fill="FFFFFF"/>
          </w:tcPr>
          <w:p w:rsidR="00661E36" w:rsidRPr="00584D08" w:rsidRDefault="00661E36" w:rsidP="00FD6DA8">
            <w:pPr>
              <w:spacing w:after="0" w:line="240" w:lineRule="auto"/>
              <w:rPr>
                <w:rFonts w:ascii="Times New Roman" w:hAnsi="Times New Roman"/>
                <w:sz w:val="24"/>
                <w:szCs w:val="24"/>
              </w:rPr>
            </w:pPr>
          </w:p>
        </w:tc>
        <w:tc>
          <w:tcPr>
            <w:tcW w:w="992" w:type="dxa"/>
            <w:shd w:val="clear" w:color="000000" w:fill="FFFFFF"/>
          </w:tcPr>
          <w:p w:rsidR="00661E36" w:rsidRPr="00584D08" w:rsidRDefault="00661E36" w:rsidP="00FD6DA8">
            <w:pPr>
              <w:spacing w:after="0" w:line="240" w:lineRule="auto"/>
              <w:rPr>
                <w:rFonts w:ascii="Times New Roman" w:hAnsi="Times New Roman"/>
                <w:sz w:val="24"/>
                <w:szCs w:val="24"/>
              </w:rPr>
            </w:pPr>
          </w:p>
        </w:tc>
        <w:tc>
          <w:tcPr>
            <w:tcW w:w="995" w:type="dxa"/>
            <w:shd w:val="clear" w:color="000000" w:fill="FFFFFF"/>
          </w:tcPr>
          <w:p w:rsidR="00661E36" w:rsidRPr="00584D08" w:rsidRDefault="00661E36" w:rsidP="00FD6DA8">
            <w:pPr>
              <w:spacing w:after="0" w:line="240" w:lineRule="auto"/>
              <w:rPr>
                <w:rFonts w:ascii="Times New Roman" w:hAnsi="Times New Roman"/>
                <w:sz w:val="24"/>
                <w:szCs w:val="24"/>
              </w:rPr>
            </w:pPr>
          </w:p>
        </w:tc>
      </w:tr>
      <w:tr w:rsidR="00661E36" w:rsidRPr="00B31E63" w:rsidTr="000040C3">
        <w:trPr>
          <w:trHeight w:val="20"/>
        </w:trPr>
        <w:tc>
          <w:tcPr>
            <w:tcW w:w="903" w:type="dxa"/>
            <w:vMerge/>
            <w:vAlign w:val="center"/>
          </w:tcPr>
          <w:p w:rsidR="00661E36" w:rsidRPr="00B31E63" w:rsidRDefault="00661E36" w:rsidP="00F14D2B">
            <w:pPr>
              <w:spacing w:after="0" w:line="240" w:lineRule="auto"/>
              <w:jc w:val="center"/>
              <w:rPr>
                <w:rFonts w:ascii="Times New Roman" w:hAnsi="Times New Roman"/>
                <w:sz w:val="24"/>
                <w:szCs w:val="24"/>
              </w:rPr>
            </w:pPr>
          </w:p>
        </w:tc>
        <w:tc>
          <w:tcPr>
            <w:tcW w:w="884" w:type="dxa"/>
            <w:vMerge/>
            <w:vAlign w:val="center"/>
          </w:tcPr>
          <w:p w:rsidR="00661E36" w:rsidRPr="00B31E63" w:rsidRDefault="00661E36" w:rsidP="00F14D2B">
            <w:pPr>
              <w:spacing w:after="0" w:line="240" w:lineRule="auto"/>
              <w:jc w:val="center"/>
              <w:rPr>
                <w:rFonts w:ascii="Times New Roman" w:hAnsi="Times New Roman"/>
                <w:sz w:val="24"/>
                <w:szCs w:val="24"/>
              </w:rPr>
            </w:pPr>
          </w:p>
        </w:tc>
        <w:tc>
          <w:tcPr>
            <w:tcW w:w="2179" w:type="dxa"/>
            <w:vMerge/>
            <w:vAlign w:val="center"/>
          </w:tcPr>
          <w:p w:rsidR="00661E36" w:rsidRPr="00B31E63" w:rsidRDefault="00661E36" w:rsidP="00F14D2B">
            <w:pPr>
              <w:spacing w:after="0" w:line="240" w:lineRule="auto"/>
              <w:rPr>
                <w:rFonts w:ascii="Times New Roman" w:hAnsi="Times New Roman"/>
                <w:sz w:val="24"/>
                <w:szCs w:val="24"/>
              </w:rPr>
            </w:pPr>
          </w:p>
        </w:tc>
        <w:tc>
          <w:tcPr>
            <w:tcW w:w="1985" w:type="dxa"/>
            <w:shd w:val="clear" w:color="000000" w:fill="FFFFFF"/>
            <w:vAlign w:val="center"/>
          </w:tcPr>
          <w:p w:rsidR="00661E36" w:rsidRPr="00B31E63" w:rsidRDefault="00661E36" w:rsidP="00F14D2B">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1134" w:type="dxa"/>
            <w:shd w:val="clear" w:color="000000" w:fill="FFFFFF"/>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708" w:type="dxa"/>
            <w:shd w:val="clear" w:color="000000" w:fill="FFFFFF"/>
            <w:noWrap/>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851" w:type="dxa"/>
            <w:shd w:val="clear" w:color="000000" w:fill="FFFFFF"/>
            <w:noWrap/>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noWrap/>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3" w:type="dxa"/>
            <w:shd w:val="clear" w:color="000000" w:fill="FFFFFF"/>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2" w:type="dxa"/>
            <w:gridSpan w:val="2"/>
            <w:shd w:val="clear" w:color="000000" w:fill="FFFFFF"/>
          </w:tcPr>
          <w:p w:rsidR="00661E36" w:rsidRPr="00584D08" w:rsidRDefault="00661E36"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4" w:type="dxa"/>
            <w:shd w:val="clear" w:color="000000" w:fill="FFFFFF"/>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5" w:type="dxa"/>
            <w:shd w:val="clear" w:color="000000" w:fill="FFFFFF"/>
          </w:tcPr>
          <w:p w:rsidR="00661E36" w:rsidRPr="00584D08" w:rsidRDefault="00661E36"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r>
      <w:tr w:rsidR="000040C3" w:rsidRPr="00B31E63" w:rsidTr="000040C3">
        <w:trPr>
          <w:trHeight w:val="20"/>
        </w:trPr>
        <w:tc>
          <w:tcPr>
            <w:tcW w:w="903"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1134" w:type="dxa"/>
            <w:shd w:val="clear" w:color="000000" w:fill="FFFFFF"/>
            <w:vAlign w:val="center"/>
          </w:tcPr>
          <w:p w:rsidR="003D7E00" w:rsidRPr="00B31E63" w:rsidRDefault="003D7E00" w:rsidP="00F14D2B">
            <w:pPr>
              <w:spacing w:after="0" w:line="240" w:lineRule="auto"/>
              <w:rPr>
                <w:rFonts w:ascii="Times New Roman" w:hAnsi="Times New Roman"/>
                <w:b/>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b/>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b/>
                <w:sz w:val="24"/>
                <w:szCs w:val="24"/>
              </w:rPr>
            </w:pPr>
          </w:p>
        </w:tc>
        <w:tc>
          <w:tcPr>
            <w:tcW w:w="992" w:type="dxa"/>
            <w:shd w:val="clear" w:color="000000" w:fill="FFFFFF"/>
            <w:noWrap/>
          </w:tcPr>
          <w:p w:rsidR="003D7E00" w:rsidRPr="00B31E63" w:rsidRDefault="003D7E00" w:rsidP="00F14D2B">
            <w:pPr>
              <w:spacing w:after="0" w:line="240" w:lineRule="auto"/>
              <w:jc w:val="center"/>
              <w:rPr>
                <w:rFonts w:ascii="Times New Roman" w:hAnsi="Times New Roman"/>
                <w:b/>
                <w:sz w:val="24"/>
                <w:szCs w:val="24"/>
              </w:rPr>
            </w:pPr>
          </w:p>
        </w:tc>
        <w:tc>
          <w:tcPr>
            <w:tcW w:w="992" w:type="dxa"/>
            <w:shd w:val="clear" w:color="000000" w:fill="FFFFFF"/>
          </w:tcPr>
          <w:p w:rsidR="003D7E00" w:rsidRPr="00B31E63" w:rsidRDefault="003D7E00" w:rsidP="00F14D2B">
            <w:pPr>
              <w:spacing w:after="0" w:line="240" w:lineRule="auto"/>
              <w:jc w:val="center"/>
              <w:rPr>
                <w:rFonts w:ascii="Times New Roman" w:hAnsi="Times New Roman"/>
                <w:b/>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b/>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b/>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b/>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b/>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b/>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бюджета </w:t>
            </w:r>
            <w:r w:rsidRPr="00B31E63">
              <w:rPr>
                <w:rFonts w:ascii="Times New Roman" w:hAnsi="Times New Roman"/>
                <w:sz w:val="24"/>
                <w:szCs w:val="24"/>
              </w:rPr>
              <w:lastRenderedPageBreak/>
              <w:t>Удмуртской Республики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0040C3" w:rsidRPr="00B31E63" w:rsidTr="000040C3">
        <w:trPr>
          <w:trHeight w:val="20"/>
        </w:trPr>
        <w:tc>
          <w:tcPr>
            <w:tcW w:w="903"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884" w:type="dxa"/>
            <w:vMerge/>
            <w:vAlign w:val="center"/>
          </w:tcPr>
          <w:p w:rsidR="003D7E00" w:rsidRPr="00B31E63" w:rsidRDefault="003D7E00" w:rsidP="00F14D2B">
            <w:pPr>
              <w:spacing w:after="0" w:line="240" w:lineRule="auto"/>
              <w:jc w:val="center"/>
              <w:rPr>
                <w:rFonts w:ascii="Times New Roman" w:hAnsi="Times New Roman"/>
                <w:sz w:val="24"/>
                <w:szCs w:val="24"/>
              </w:rPr>
            </w:pPr>
          </w:p>
        </w:tc>
        <w:tc>
          <w:tcPr>
            <w:tcW w:w="2179" w:type="dxa"/>
            <w:vMerge/>
            <w:vAlign w:val="center"/>
          </w:tcPr>
          <w:p w:rsidR="003D7E00" w:rsidRPr="00B31E63" w:rsidRDefault="003D7E00" w:rsidP="00F14D2B">
            <w:pPr>
              <w:spacing w:after="0" w:line="240" w:lineRule="auto"/>
              <w:rPr>
                <w:rFonts w:ascii="Times New Roman" w:hAnsi="Times New Roman"/>
                <w:sz w:val="24"/>
                <w:szCs w:val="24"/>
              </w:rPr>
            </w:pPr>
          </w:p>
        </w:tc>
        <w:tc>
          <w:tcPr>
            <w:tcW w:w="1985" w:type="dxa"/>
            <w:shd w:val="clear" w:color="000000" w:fill="FFFFFF"/>
            <w:vAlign w:val="center"/>
          </w:tcPr>
          <w:p w:rsidR="003D7E00" w:rsidRPr="00B31E63" w:rsidRDefault="003D7E00" w:rsidP="00F14D2B">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113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gridSpan w:val="2"/>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4"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3D7E00" w:rsidRPr="00B31E63" w:rsidRDefault="003D7E00" w:rsidP="00F14D2B">
            <w:pPr>
              <w:spacing w:after="0" w:line="240" w:lineRule="auto"/>
              <w:jc w:val="center"/>
              <w:rPr>
                <w:rFonts w:ascii="Times New Roman" w:hAnsi="Times New Roman"/>
                <w:sz w:val="24"/>
                <w:szCs w:val="24"/>
              </w:rPr>
            </w:pPr>
          </w:p>
        </w:tc>
      </w:tr>
      <w:tr w:rsidR="008010F9" w:rsidRPr="00B31E63" w:rsidTr="00DD1EBF">
        <w:trPr>
          <w:trHeight w:val="20"/>
        </w:trPr>
        <w:tc>
          <w:tcPr>
            <w:tcW w:w="903" w:type="dxa"/>
            <w:vMerge w:val="restart"/>
            <w:vAlign w:val="center"/>
          </w:tcPr>
          <w:p w:rsidR="008010F9" w:rsidRPr="00B31E63" w:rsidRDefault="008010F9" w:rsidP="00F14D2B">
            <w:pPr>
              <w:spacing w:after="0" w:line="240" w:lineRule="auto"/>
              <w:jc w:val="center"/>
              <w:rPr>
                <w:rFonts w:ascii="Times New Roman" w:hAnsi="Times New Roman"/>
                <w:sz w:val="24"/>
                <w:szCs w:val="24"/>
              </w:rPr>
            </w:pPr>
            <w:r w:rsidRPr="00B31E63">
              <w:rPr>
                <w:rFonts w:ascii="Times New Roman" w:hAnsi="Times New Roman"/>
                <w:sz w:val="24"/>
                <w:szCs w:val="24"/>
              </w:rPr>
              <w:t>06</w:t>
            </w:r>
          </w:p>
        </w:tc>
        <w:tc>
          <w:tcPr>
            <w:tcW w:w="884" w:type="dxa"/>
            <w:vMerge w:val="restart"/>
            <w:vAlign w:val="center"/>
          </w:tcPr>
          <w:p w:rsidR="008010F9" w:rsidRPr="00B31E63" w:rsidRDefault="008010F9" w:rsidP="00F14D2B">
            <w:pPr>
              <w:spacing w:after="0" w:line="240" w:lineRule="auto"/>
              <w:jc w:val="center"/>
              <w:rPr>
                <w:rFonts w:ascii="Times New Roman" w:hAnsi="Times New Roman"/>
                <w:sz w:val="24"/>
                <w:szCs w:val="24"/>
              </w:rPr>
            </w:pPr>
            <w:r w:rsidRPr="00B31E63">
              <w:rPr>
                <w:rFonts w:ascii="Times New Roman" w:hAnsi="Times New Roman"/>
                <w:sz w:val="24"/>
                <w:szCs w:val="24"/>
              </w:rPr>
              <w:t>5</w:t>
            </w:r>
          </w:p>
        </w:tc>
        <w:tc>
          <w:tcPr>
            <w:tcW w:w="2179" w:type="dxa"/>
            <w:vMerge w:val="restart"/>
            <w:vAlign w:val="center"/>
          </w:tcPr>
          <w:p w:rsidR="008010F9" w:rsidRPr="00B31E63" w:rsidRDefault="008010F9" w:rsidP="008010F9">
            <w:pPr>
              <w:spacing w:after="0" w:line="240" w:lineRule="auto"/>
              <w:jc w:val="both"/>
              <w:rPr>
                <w:rFonts w:ascii="Times New Roman" w:hAnsi="Times New Roman"/>
                <w:b/>
                <w:sz w:val="24"/>
                <w:szCs w:val="24"/>
              </w:rPr>
            </w:pPr>
            <w:r w:rsidRPr="00B31E63">
              <w:rPr>
                <w:rFonts w:ascii="Times New Roman" w:hAnsi="Times New Roman"/>
                <w:b/>
                <w:sz w:val="24"/>
                <w:szCs w:val="24"/>
              </w:rPr>
              <w:t>Развитие противопожарного водоснабжения на территории муниципального образования «</w:t>
            </w:r>
            <w:r>
              <w:rPr>
                <w:rFonts w:ascii="Times New Roman" w:hAnsi="Times New Roman"/>
                <w:b/>
                <w:sz w:val="24"/>
                <w:szCs w:val="24"/>
              </w:rPr>
              <w:t>МО Кизнерский район УР</w:t>
            </w:r>
            <w:r w:rsidRPr="00B31E63">
              <w:rPr>
                <w:rFonts w:ascii="Times New Roman" w:hAnsi="Times New Roman"/>
                <w:b/>
                <w:sz w:val="24"/>
                <w:szCs w:val="24"/>
              </w:rPr>
              <w:t>» на 2020-202</w:t>
            </w:r>
            <w:r>
              <w:rPr>
                <w:rFonts w:ascii="Times New Roman" w:hAnsi="Times New Roman"/>
                <w:b/>
                <w:sz w:val="24"/>
                <w:szCs w:val="24"/>
              </w:rPr>
              <w:t>8</w:t>
            </w:r>
            <w:r w:rsidRPr="00B31E63">
              <w:rPr>
                <w:rFonts w:ascii="Times New Roman" w:hAnsi="Times New Roman"/>
                <w:b/>
                <w:sz w:val="24"/>
                <w:szCs w:val="24"/>
              </w:rPr>
              <w:t xml:space="preserve"> г.г.</w:t>
            </w: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b/>
                <w:bCs/>
                <w:sz w:val="24"/>
                <w:szCs w:val="24"/>
              </w:rPr>
            </w:pPr>
            <w:r w:rsidRPr="00B31E63">
              <w:rPr>
                <w:rFonts w:ascii="Times New Roman" w:hAnsi="Times New Roman"/>
                <w:b/>
                <w:bCs/>
                <w:sz w:val="24"/>
                <w:szCs w:val="24"/>
              </w:rPr>
              <w:t>Всего</w:t>
            </w:r>
          </w:p>
        </w:tc>
        <w:tc>
          <w:tcPr>
            <w:tcW w:w="1134" w:type="dxa"/>
            <w:shd w:val="clear" w:color="000000" w:fill="FFFFFF"/>
            <w:vAlign w:val="center"/>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708" w:type="dxa"/>
            <w:shd w:val="clear" w:color="000000" w:fill="FFFFFF"/>
            <w:noWrap/>
            <w:vAlign w:val="center"/>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851" w:type="dxa"/>
            <w:shd w:val="clear" w:color="000000" w:fill="FFFFFF"/>
            <w:noWrap/>
            <w:vAlign w:val="center"/>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2" w:type="dxa"/>
            <w:shd w:val="clear" w:color="000000" w:fill="FFFFFF"/>
            <w:noWrap/>
            <w:vAlign w:val="center"/>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2" w:type="dxa"/>
            <w:shd w:val="clear" w:color="000000" w:fill="FFFFFF"/>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3" w:type="dxa"/>
            <w:shd w:val="clear" w:color="000000" w:fill="FFFFFF"/>
          </w:tcPr>
          <w:p w:rsidR="008010F9" w:rsidRPr="00584D08" w:rsidRDefault="008010F9" w:rsidP="00FD6DA8">
            <w:pPr>
              <w:spacing w:after="0" w:line="240" w:lineRule="auto"/>
              <w:ind w:right="-79"/>
              <w:jc w:val="center"/>
              <w:rPr>
                <w:rFonts w:ascii="Times New Roman" w:hAnsi="Times New Roman"/>
                <w:b/>
                <w:bCs/>
                <w:sz w:val="24"/>
                <w:szCs w:val="24"/>
              </w:rPr>
            </w:pPr>
            <w:r w:rsidRPr="00584D08">
              <w:rPr>
                <w:rFonts w:ascii="Times New Roman" w:hAnsi="Times New Roman"/>
                <w:b/>
                <w:bCs/>
                <w:sz w:val="24"/>
                <w:szCs w:val="24"/>
              </w:rPr>
              <w:t>0,0</w:t>
            </w:r>
          </w:p>
        </w:tc>
        <w:tc>
          <w:tcPr>
            <w:tcW w:w="992" w:type="dxa"/>
            <w:gridSpan w:val="2"/>
            <w:shd w:val="clear" w:color="000000" w:fill="FFFFFF"/>
          </w:tcPr>
          <w:p w:rsidR="008010F9" w:rsidRPr="00584D08" w:rsidRDefault="008010F9" w:rsidP="00FD6DA8">
            <w:pPr>
              <w:spacing w:after="0" w:line="240" w:lineRule="auto"/>
              <w:ind w:right="-79"/>
              <w:jc w:val="center"/>
              <w:rPr>
                <w:rFonts w:ascii="Times New Roman" w:hAnsi="Times New Roman"/>
                <w:b/>
                <w:bCs/>
                <w:sz w:val="24"/>
                <w:szCs w:val="24"/>
              </w:rPr>
            </w:pPr>
            <w:r w:rsidRPr="00584D08">
              <w:rPr>
                <w:rFonts w:ascii="Times New Roman" w:hAnsi="Times New Roman"/>
                <w:b/>
                <w:bCs/>
                <w:sz w:val="24"/>
                <w:szCs w:val="24"/>
              </w:rPr>
              <w:t>0,0</w:t>
            </w:r>
          </w:p>
        </w:tc>
        <w:tc>
          <w:tcPr>
            <w:tcW w:w="994" w:type="dxa"/>
            <w:shd w:val="clear" w:color="000000" w:fill="FFFFFF"/>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2" w:type="dxa"/>
            <w:shd w:val="clear" w:color="000000" w:fill="FFFFFF"/>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c>
          <w:tcPr>
            <w:tcW w:w="995" w:type="dxa"/>
            <w:shd w:val="clear" w:color="000000" w:fill="FFFFFF"/>
          </w:tcPr>
          <w:p w:rsidR="008010F9" w:rsidRPr="00584D08" w:rsidRDefault="008010F9" w:rsidP="00FD6DA8">
            <w:pPr>
              <w:spacing w:after="0" w:line="240" w:lineRule="auto"/>
              <w:jc w:val="center"/>
              <w:rPr>
                <w:rFonts w:ascii="Times New Roman" w:hAnsi="Times New Roman"/>
                <w:b/>
                <w:bCs/>
                <w:sz w:val="24"/>
                <w:szCs w:val="24"/>
              </w:rPr>
            </w:pPr>
            <w:r w:rsidRPr="00584D08">
              <w:rPr>
                <w:rFonts w:ascii="Times New Roman" w:hAnsi="Times New Roman"/>
                <w:b/>
                <w:bCs/>
                <w:sz w:val="24"/>
                <w:szCs w:val="24"/>
              </w:rPr>
              <w:t>0,0</w:t>
            </w:r>
          </w:p>
        </w:tc>
      </w:tr>
      <w:tr w:rsidR="008010F9" w:rsidRPr="00B31E63" w:rsidTr="00DD1EBF">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 xml:space="preserve">бюджет муниципального района </w:t>
            </w:r>
          </w:p>
        </w:tc>
        <w:tc>
          <w:tcPr>
            <w:tcW w:w="1134" w:type="dxa"/>
            <w:shd w:val="clear" w:color="000000" w:fill="FFFFFF"/>
            <w:vAlign w:val="center"/>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708" w:type="dxa"/>
            <w:shd w:val="clear" w:color="000000" w:fill="FFFFFF"/>
            <w:noWrap/>
            <w:vAlign w:val="center"/>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851" w:type="dxa"/>
            <w:shd w:val="clear" w:color="000000" w:fill="FFFFFF"/>
            <w:noWrap/>
            <w:vAlign w:val="center"/>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noWrap/>
            <w:vAlign w:val="center"/>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vAlign w:val="center"/>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3" w:type="dxa"/>
            <w:shd w:val="clear" w:color="000000" w:fill="FFFFFF"/>
            <w:vAlign w:val="center"/>
          </w:tcPr>
          <w:p w:rsidR="008010F9" w:rsidRPr="00584D08" w:rsidRDefault="008010F9"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2" w:type="dxa"/>
            <w:gridSpan w:val="2"/>
            <w:shd w:val="clear" w:color="000000" w:fill="FFFFFF"/>
            <w:vAlign w:val="center"/>
          </w:tcPr>
          <w:p w:rsidR="008010F9" w:rsidRPr="00584D08" w:rsidRDefault="008010F9"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4" w:type="dxa"/>
            <w:shd w:val="clear" w:color="000000" w:fill="FFFFFF"/>
            <w:vAlign w:val="center"/>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5" w:type="dxa"/>
            <w:shd w:val="clear" w:color="000000" w:fill="FFFFFF"/>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в том числе:</w:t>
            </w:r>
          </w:p>
        </w:tc>
        <w:tc>
          <w:tcPr>
            <w:tcW w:w="1134" w:type="dxa"/>
            <w:shd w:val="clear" w:color="000000" w:fill="FFFFFF"/>
            <w:vAlign w:val="center"/>
          </w:tcPr>
          <w:p w:rsidR="008010F9" w:rsidRPr="00584D08" w:rsidRDefault="008010F9" w:rsidP="00FD6DA8">
            <w:pPr>
              <w:spacing w:after="0" w:line="240" w:lineRule="auto"/>
              <w:rPr>
                <w:rFonts w:ascii="Times New Roman" w:hAnsi="Times New Roman"/>
                <w:sz w:val="24"/>
                <w:szCs w:val="24"/>
              </w:rPr>
            </w:pPr>
          </w:p>
        </w:tc>
        <w:tc>
          <w:tcPr>
            <w:tcW w:w="708" w:type="dxa"/>
            <w:shd w:val="clear" w:color="000000" w:fill="FFFFFF"/>
            <w:noWrap/>
            <w:vAlign w:val="center"/>
          </w:tcPr>
          <w:p w:rsidR="008010F9" w:rsidRPr="00584D08" w:rsidRDefault="008010F9" w:rsidP="00FD6DA8">
            <w:pPr>
              <w:spacing w:after="0" w:line="240" w:lineRule="auto"/>
              <w:rPr>
                <w:rFonts w:ascii="Times New Roman" w:hAnsi="Times New Roman"/>
                <w:sz w:val="24"/>
                <w:szCs w:val="24"/>
              </w:rPr>
            </w:pPr>
          </w:p>
        </w:tc>
        <w:tc>
          <w:tcPr>
            <w:tcW w:w="851" w:type="dxa"/>
            <w:shd w:val="clear" w:color="000000" w:fill="FFFFFF"/>
            <w:noWrap/>
            <w:vAlign w:val="center"/>
          </w:tcPr>
          <w:p w:rsidR="008010F9" w:rsidRPr="00584D08" w:rsidRDefault="008010F9" w:rsidP="00FD6DA8">
            <w:pPr>
              <w:spacing w:after="0" w:line="240" w:lineRule="auto"/>
              <w:rPr>
                <w:rFonts w:ascii="Times New Roman" w:hAnsi="Times New Roman"/>
                <w:sz w:val="24"/>
                <w:szCs w:val="24"/>
              </w:rPr>
            </w:pPr>
          </w:p>
        </w:tc>
        <w:tc>
          <w:tcPr>
            <w:tcW w:w="992" w:type="dxa"/>
            <w:shd w:val="clear" w:color="000000" w:fill="FFFFFF"/>
            <w:noWrap/>
            <w:vAlign w:val="center"/>
          </w:tcPr>
          <w:p w:rsidR="008010F9" w:rsidRPr="00584D08" w:rsidRDefault="008010F9" w:rsidP="00FD6DA8">
            <w:pPr>
              <w:spacing w:after="0" w:line="240" w:lineRule="auto"/>
              <w:rPr>
                <w:rFonts w:ascii="Times New Roman" w:hAnsi="Times New Roman"/>
                <w:sz w:val="24"/>
                <w:szCs w:val="24"/>
              </w:rPr>
            </w:pPr>
          </w:p>
        </w:tc>
        <w:tc>
          <w:tcPr>
            <w:tcW w:w="992" w:type="dxa"/>
            <w:shd w:val="clear" w:color="000000" w:fill="FFFFFF"/>
          </w:tcPr>
          <w:p w:rsidR="008010F9" w:rsidRPr="00584D08" w:rsidRDefault="008010F9" w:rsidP="00FD6DA8">
            <w:pPr>
              <w:spacing w:after="0" w:line="240" w:lineRule="auto"/>
              <w:rPr>
                <w:rFonts w:ascii="Times New Roman" w:hAnsi="Times New Roman"/>
                <w:sz w:val="24"/>
                <w:szCs w:val="24"/>
              </w:rPr>
            </w:pPr>
          </w:p>
        </w:tc>
        <w:tc>
          <w:tcPr>
            <w:tcW w:w="993" w:type="dxa"/>
            <w:shd w:val="clear" w:color="000000" w:fill="FFFFFF"/>
          </w:tcPr>
          <w:p w:rsidR="008010F9" w:rsidRPr="00584D08" w:rsidRDefault="008010F9" w:rsidP="00FD6DA8">
            <w:pPr>
              <w:spacing w:after="0" w:line="240" w:lineRule="auto"/>
              <w:ind w:right="-79"/>
              <w:rPr>
                <w:rFonts w:ascii="Times New Roman" w:hAnsi="Times New Roman"/>
                <w:sz w:val="24"/>
                <w:szCs w:val="24"/>
              </w:rPr>
            </w:pPr>
          </w:p>
        </w:tc>
        <w:tc>
          <w:tcPr>
            <w:tcW w:w="992" w:type="dxa"/>
            <w:gridSpan w:val="2"/>
            <w:shd w:val="clear" w:color="000000" w:fill="FFFFFF"/>
          </w:tcPr>
          <w:p w:rsidR="008010F9" w:rsidRPr="00584D08" w:rsidRDefault="008010F9" w:rsidP="00FD6DA8">
            <w:pPr>
              <w:spacing w:after="0" w:line="240" w:lineRule="auto"/>
              <w:ind w:right="-79"/>
              <w:rPr>
                <w:rFonts w:ascii="Times New Roman" w:hAnsi="Times New Roman"/>
                <w:sz w:val="24"/>
                <w:szCs w:val="24"/>
              </w:rPr>
            </w:pPr>
          </w:p>
        </w:tc>
        <w:tc>
          <w:tcPr>
            <w:tcW w:w="994" w:type="dxa"/>
            <w:shd w:val="clear" w:color="000000" w:fill="FFFFFF"/>
          </w:tcPr>
          <w:p w:rsidR="008010F9" w:rsidRPr="00584D08" w:rsidRDefault="008010F9" w:rsidP="00FD6DA8">
            <w:pPr>
              <w:spacing w:after="0" w:line="240" w:lineRule="auto"/>
              <w:rPr>
                <w:rFonts w:ascii="Times New Roman" w:hAnsi="Times New Roman"/>
                <w:sz w:val="24"/>
                <w:szCs w:val="24"/>
              </w:rPr>
            </w:pPr>
          </w:p>
        </w:tc>
        <w:tc>
          <w:tcPr>
            <w:tcW w:w="992" w:type="dxa"/>
            <w:shd w:val="clear" w:color="000000" w:fill="FFFFFF"/>
          </w:tcPr>
          <w:p w:rsidR="008010F9" w:rsidRPr="00584D08" w:rsidRDefault="008010F9" w:rsidP="00FD6DA8">
            <w:pPr>
              <w:spacing w:after="0" w:line="240" w:lineRule="auto"/>
              <w:rPr>
                <w:rFonts w:ascii="Times New Roman" w:hAnsi="Times New Roman"/>
                <w:sz w:val="24"/>
                <w:szCs w:val="24"/>
              </w:rPr>
            </w:pPr>
          </w:p>
        </w:tc>
        <w:tc>
          <w:tcPr>
            <w:tcW w:w="995" w:type="dxa"/>
            <w:shd w:val="clear" w:color="000000" w:fill="FFFFFF"/>
          </w:tcPr>
          <w:p w:rsidR="008010F9" w:rsidRPr="00584D08" w:rsidRDefault="008010F9" w:rsidP="00FD6DA8">
            <w:pPr>
              <w:spacing w:after="0" w:line="240" w:lineRule="auto"/>
              <w:rPr>
                <w:rFonts w:ascii="Times New Roman" w:hAnsi="Times New Roman"/>
                <w:sz w:val="24"/>
                <w:szCs w:val="24"/>
              </w:rPr>
            </w:pP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 xml:space="preserve">собственные средства бюджета муниципального района </w:t>
            </w:r>
          </w:p>
        </w:tc>
        <w:tc>
          <w:tcPr>
            <w:tcW w:w="1134" w:type="dxa"/>
            <w:shd w:val="clear" w:color="000000" w:fill="FFFFFF"/>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708" w:type="dxa"/>
            <w:shd w:val="clear" w:color="000000" w:fill="FFFFFF"/>
            <w:noWrap/>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851" w:type="dxa"/>
            <w:shd w:val="clear" w:color="000000" w:fill="FFFFFF"/>
            <w:noWrap/>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noWrap/>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3" w:type="dxa"/>
            <w:shd w:val="clear" w:color="000000" w:fill="FFFFFF"/>
          </w:tcPr>
          <w:p w:rsidR="008010F9" w:rsidRPr="00584D08" w:rsidRDefault="008010F9"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2" w:type="dxa"/>
            <w:gridSpan w:val="2"/>
            <w:shd w:val="clear" w:color="000000" w:fill="FFFFFF"/>
          </w:tcPr>
          <w:p w:rsidR="008010F9" w:rsidRPr="00584D08" w:rsidRDefault="008010F9" w:rsidP="00FD6DA8">
            <w:pPr>
              <w:spacing w:after="0" w:line="240" w:lineRule="auto"/>
              <w:ind w:right="-79"/>
              <w:jc w:val="center"/>
              <w:rPr>
                <w:rFonts w:ascii="Times New Roman" w:hAnsi="Times New Roman"/>
                <w:sz w:val="24"/>
                <w:szCs w:val="24"/>
              </w:rPr>
            </w:pPr>
            <w:r w:rsidRPr="00584D08">
              <w:rPr>
                <w:rFonts w:ascii="Times New Roman" w:hAnsi="Times New Roman"/>
                <w:sz w:val="24"/>
                <w:szCs w:val="24"/>
              </w:rPr>
              <w:t>0,0</w:t>
            </w:r>
          </w:p>
        </w:tc>
        <w:tc>
          <w:tcPr>
            <w:tcW w:w="994" w:type="dxa"/>
            <w:shd w:val="clear" w:color="000000" w:fill="FFFFFF"/>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2" w:type="dxa"/>
            <w:shd w:val="clear" w:color="000000" w:fill="FFFFFF"/>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c>
          <w:tcPr>
            <w:tcW w:w="995" w:type="dxa"/>
            <w:shd w:val="clear" w:color="000000" w:fill="FFFFFF"/>
          </w:tcPr>
          <w:p w:rsidR="008010F9" w:rsidRPr="00584D08" w:rsidRDefault="008010F9" w:rsidP="00FD6DA8">
            <w:pPr>
              <w:spacing w:after="0" w:line="240" w:lineRule="auto"/>
              <w:jc w:val="center"/>
              <w:rPr>
                <w:rFonts w:ascii="Times New Roman" w:hAnsi="Times New Roman"/>
                <w:sz w:val="24"/>
                <w:szCs w:val="24"/>
              </w:rPr>
            </w:pPr>
            <w:r w:rsidRPr="00584D08">
              <w:rPr>
                <w:rFonts w:ascii="Times New Roman" w:hAnsi="Times New Roman"/>
                <w:sz w:val="24"/>
                <w:szCs w:val="24"/>
              </w:rPr>
              <w:t>0,0</w:t>
            </w: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субсидии из бюджета Удмуртской Республики</w:t>
            </w:r>
          </w:p>
        </w:tc>
        <w:tc>
          <w:tcPr>
            <w:tcW w:w="1134" w:type="dxa"/>
            <w:shd w:val="clear" w:color="000000" w:fill="FFFFFF"/>
            <w:vAlign w:val="center"/>
          </w:tcPr>
          <w:p w:rsidR="008010F9" w:rsidRPr="00B31E63" w:rsidRDefault="008010F9" w:rsidP="00F14D2B">
            <w:pPr>
              <w:spacing w:after="0" w:line="240" w:lineRule="auto"/>
              <w:rPr>
                <w:rFonts w:ascii="Times New Roman" w:hAnsi="Times New Roman"/>
                <w:b/>
                <w:sz w:val="24"/>
                <w:szCs w:val="24"/>
              </w:rPr>
            </w:pPr>
          </w:p>
        </w:tc>
        <w:tc>
          <w:tcPr>
            <w:tcW w:w="708" w:type="dxa"/>
            <w:shd w:val="clear" w:color="000000" w:fill="FFFFFF"/>
            <w:noWrap/>
            <w:vAlign w:val="center"/>
          </w:tcPr>
          <w:p w:rsidR="008010F9" w:rsidRPr="00B31E63" w:rsidRDefault="008010F9" w:rsidP="00F14D2B">
            <w:pPr>
              <w:spacing w:after="0" w:line="240" w:lineRule="auto"/>
              <w:jc w:val="center"/>
              <w:rPr>
                <w:rFonts w:ascii="Times New Roman" w:hAnsi="Times New Roman"/>
                <w:b/>
                <w:sz w:val="24"/>
                <w:szCs w:val="24"/>
              </w:rPr>
            </w:pPr>
          </w:p>
        </w:tc>
        <w:tc>
          <w:tcPr>
            <w:tcW w:w="851" w:type="dxa"/>
            <w:shd w:val="clear" w:color="000000" w:fill="FFFFFF"/>
            <w:noWrap/>
            <w:vAlign w:val="center"/>
          </w:tcPr>
          <w:p w:rsidR="008010F9" w:rsidRPr="00B31E63" w:rsidRDefault="008010F9" w:rsidP="00F14D2B">
            <w:pPr>
              <w:spacing w:after="0" w:line="240" w:lineRule="auto"/>
              <w:jc w:val="center"/>
              <w:rPr>
                <w:rFonts w:ascii="Times New Roman" w:hAnsi="Times New Roman"/>
                <w:b/>
                <w:sz w:val="24"/>
                <w:szCs w:val="24"/>
              </w:rPr>
            </w:pPr>
          </w:p>
        </w:tc>
        <w:tc>
          <w:tcPr>
            <w:tcW w:w="992" w:type="dxa"/>
            <w:shd w:val="clear" w:color="000000" w:fill="FFFFFF"/>
            <w:noWrap/>
          </w:tcPr>
          <w:p w:rsidR="008010F9" w:rsidRPr="00B31E63" w:rsidRDefault="008010F9" w:rsidP="00F14D2B">
            <w:pPr>
              <w:spacing w:after="0" w:line="240" w:lineRule="auto"/>
              <w:jc w:val="center"/>
              <w:rPr>
                <w:rFonts w:ascii="Times New Roman" w:hAnsi="Times New Roman"/>
                <w:b/>
                <w:sz w:val="24"/>
                <w:szCs w:val="24"/>
              </w:rPr>
            </w:pPr>
          </w:p>
        </w:tc>
        <w:tc>
          <w:tcPr>
            <w:tcW w:w="992" w:type="dxa"/>
            <w:shd w:val="clear" w:color="000000" w:fill="FFFFFF"/>
          </w:tcPr>
          <w:p w:rsidR="008010F9" w:rsidRPr="00B31E63" w:rsidRDefault="008010F9" w:rsidP="00F14D2B">
            <w:pPr>
              <w:spacing w:after="0" w:line="240" w:lineRule="auto"/>
              <w:jc w:val="center"/>
              <w:rPr>
                <w:rFonts w:ascii="Times New Roman" w:hAnsi="Times New Roman"/>
                <w:b/>
                <w:sz w:val="24"/>
                <w:szCs w:val="24"/>
              </w:rPr>
            </w:pPr>
          </w:p>
        </w:tc>
        <w:tc>
          <w:tcPr>
            <w:tcW w:w="993" w:type="dxa"/>
            <w:shd w:val="clear" w:color="000000" w:fill="FFFFFF"/>
            <w:vAlign w:val="center"/>
          </w:tcPr>
          <w:p w:rsidR="008010F9" w:rsidRPr="00B31E63" w:rsidRDefault="008010F9" w:rsidP="00F14D2B">
            <w:pPr>
              <w:spacing w:after="0" w:line="240" w:lineRule="auto"/>
              <w:jc w:val="center"/>
              <w:rPr>
                <w:rFonts w:ascii="Times New Roman" w:hAnsi="Times New Roman"/>
                <w:b/>
                <w:sz w:val="24"/>
                <w:szCs w:val="24"/>
              </w:rPr>
            </w:pPr>
          </w:p>
        </w:tc>
        <w:tc>
          <w:tcPr>
            <w:tcW w:w="992" w:type="dxa"/>
            <w:gridSpan w:val="2"/>
            <w:shd w:val="clear" w:color="000000" w:fill="FFFFFF"/>
            <w:vAlign w:val="center"/>
          </w:tcPr>
          <w:p w:rsidR="008010F9" w:rsidRPr="00B31E63" w:rsidRDefault="008010F9" w:rsidP="00F14D2B">
            <w:pPr>
              <w:spacing w:after="0" w:line="240" w:lineRule="auto"/>
              <w:jc w:val="center"/>
              <w:rPr>
                <w:rFonts w:ascii="Times New Roman" w:hAnsi="Times New Roman"/>
                <w:b/>
                <w:sz w:val="24"/>
                <w:szCs w:val="24"/>
              </w:rPr>
            </w:pPr>
          </w:p>
        </w:tc>
        <w:tc>
          <w:tcPr>
            <w:tcW w:w="994" w:type="dxa"/>
            <w:shd w:val="clear" w:color="000000" w:fill="FFFFFF"/>
            <w:vAlign w:val="center"/>
          </w:tcPr>
          <w:p w:rsidR="008010F9" w:rsidRPr="00B31E63" w:rsidRDefault="008010F9" w:rsidP="00F14D2B">
            <w:pPr>
              <w:spacing w:after="0" w:line="240" w:lineRule="auto"/>
              <w:jc w:val="center"/>
              <w:rPr>
                <w:rFonts w:ascii="Times New Roman" w:hAnsi="Times New Roman"/>
                <w:b/>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b/>
                <w:sz w:val="24"/>
                <w:szCs w:val="24"/>
              </w:rPr>
            </w:pPr>
          </w:p>
        </w:tc>
        <w:tc>
          <w:tcPr>
            <w:tcW w:w="995" w:type="dxa"/>
            <w:shd w:val="clear" w:color="000000" w:fill="FFFFFF"/>
            <w:vAlign w:val="center"/>
          </w:tcPr>
          <w:p w:rsidR="008010F9" w:rsidRPr="00B31E63" w:rsidRDefault="008010F9" w:rsidP="00F14D2B">
            <w:pPr>
              <w:spacing w:after="0" w:line="240" w:lineRule="auto"/>
              <w:jc w:val="center"/>
              <w:rPr>
                <w:rFonts w:ascii="Times New Roman" w:hAnsi="Times New Roman"/>
                <w:b/>
                <w:sz w:val="24"/>
                <w:szCs w:val="24"/>
              </w:rPr>
            </w:pP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бюджета </w:t>
            </w:r>
            <w:r w:rsidRPr="00B31E63">
              <w:rPr>
                <w:rFonts w:ascii="Times New Roman" w:hAnsi="Times New Roman"/>
                <w:sz w:val="24"/>
                <w:szCs w:val="24"/>
              </w:rPr>
              <w:lastRenderedPageBreak/>
              <w:t>Удмуртской Республики</w:t>
            </w:r>
          </w:p>
        </w:tc>
        <w:tc>
          <w:tcPr>
            <w:tcW w:w="1134"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7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1011" w:type="dxa"/>
            <w:gridSpan w:val="2"/>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иные межбюджетные трансферты из бюджета Удмуртской Республики, имеющие целевое назначение</w:t>
            </w:r>
          </w:p>
        </w:tc>
        <w:tc>
          <w:tcPr>
            <w:tcW w:w="1134"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7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1011" w:type="dxa"/>
            <w:gridSpan w:val="2"/>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 xml:space="preserve">субвенции из бюджетов поселений </w:t>
            </w:r>
          </w:p>
        </w:tc>
        <w:tc>
          <w:tcPr>
            <w:tcW w:w="1134"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7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1011" w:type="dxa"/>
            <w:gridSpan w:val="2"/>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средства бюджета Удмуртской Республики, планируемые к привлечению</w:t>
            </w:r>
          </w:p>
        </w:tc>
        <w:tc>
          <w:tcPr>
            <w:tcW w:w="1134"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7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1011" w:type="dxa"/>
            <w:gridSpan w:val="2"/>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r>
      <w:tr w:rsidR="008010F9" w:rsidRPr="00B31E63" w:rsidTr="000040C3">
        <w:trPr>
          <w:trHeight w:val="20"/>
        </w:trPr>
        <w:tc>
          <w:tcPr>
            <w:tcW w:w="903"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884" w:type="dxa"/>
            <w:vMerge/>
            <w:vAlign w:val="center"/>
          </w:tcPr>
          <w:p w:rsidR="008010F9" w:rsidRPr="00B31E63" w:rsidRDefault="008010F9" w:rsidP="00F14D2B">
            <w:pPr>
              <w:spacing w:after="0" w:line="240" w:lineRule="auto"/>
              <w:jc w:val="center"/>
              <w:rPr>
                <w:rFonts w:ascii="Times New Roman" w:hAnsi="Times New Roman"/>
                <w:sz w:val="24"/>
                <w:szCs w:val="24"/>
              </w:rPr>
            </w:pPr>
          </w:p>
        </w:tc>
        <w:tc>
          <w:tcPr>
            <w:tcW w:w="2179" w:type="dxa"/>
            <w:vMerge/>
            <w:vAlign w:val="center"/>
          </w:tcPr>
          <w:p w:rsidR="008010F9" w:rsidRPr="00B31E63" w:rsidRDefault="008010F9" w:rsidP="00F14D2B">
            <w:pPr>
              <w:spacing w:after="0" w:line="240" w:lineRule="auto"/>
              <w:jc w:val="both"/>
              <w:rPr>
                <w:rFonts w:ascii="Times New Roman" w:hAnsi="Times New Roman"/>
                <w:b/>
                <w:sz w:val="24"/>
                <w:szCs w:val="24"/>
              </w:rPr>
            </w:pPr>
          </w:p>
        </w:tc>
        <w:tc>
          <w:tcPr>
            <w:tcW w:w="1985" w:type="dxa"/>
            <w:shd w:val="clear" w:color="000000" w:fill="FFFFFF"/>
            <w:vAlign w:val="center"/>
          </w:tcPr>
          <w:p w:rsidR="008010F9" w:rsidRPr="00B31E63" w:rsidRDefault="008010F9" w:rsidP="00F14D2B">
            <w:pPr>
              <w:spacing w:after="0" w:line="240" w:lineRule="auto"/>
              <w:rPr>
                <w:rFonts w:ascii="Times New Roman" w:hAnsi="Times New Roman"/>
                <w:sz w:val="24"/>
                <w:szCs w:val="24"/>
              </w:rPr>
            </w:pPr>
            <w:r w:rsidRPr="00B31E63">
              <w:rPr>
                <w:rFonts w:ascii="Times New Roman" w:hAnsi="Times New Roman"/>
                <w:sz w:val="24"/>
                <w:szCs w:val="24"/>
              </w:rPr>
              <w:t>иные источники</w:t>
            </w:r>
          </w:p>
        </w:tc>
        <w:tc>
          <w:tcPr>
            <w:tcW w:w="1134"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708"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851"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noWrap/>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3"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7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1011" w:type="dxa"/>
            <w:gridSpan w:val="2"/>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2"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c>
          <w:tcPr>
            <w:tcW w:w="995" w:type="dxa"/>
            <w:shd w:val="clear" w:color="000000" w:fill="FFFFFF"/>
            <w:vAlign w:val="center"/>
          </w:tcPr>
          <w:p w:rsidR="008010F9" w:rsidRPr="00B31E63" w:rsidRDefault="008010F9" w:rsidP="00F14D2B">
            <w:pPr>
              <w:spacing w:after="0" w:line="240" w:lineRule="auto"/>
              <w:jc w:val="center"/>
              <w:rPr>
                <w:rFonts w:ascii="Times New Roman" w:hAnsi="Times New Roman"/>
                <w:sz w:val="24"/>
                <w:szCs w:val="24"/>
              </w:rPr>
            </w:pPr>
          </w:p>
        </w:tc>
      </w:tr>
    </w:tbl>
    <w:p w:rsidR="001F3A4F" w:rsidRPr="00616F8D" w:rsidRDefault="001F3A4F" w:rsidP="001F3A4F">
      <w:pPr>
        <w:spacing w:after="0" w:line="240" w:lineRule="auto"/>
        <w:rPr>
          <w:rFonts w:ascii="Times New Roman" w:hAnsi="Times New Roman"/>
          <w:sz w:val="24"/>
          <w:szCs w:val="24"/>
        </w:rPr>
      </w:pPr>
    </w:p>
    <w:p w:rsidR="001F3A4F" w:rsidRDefault="001F3A4F" w:rsidP="001F3A4F">
      <w:pPr>
        <w:spacing w:after="0" w:line="240" w:lineRule="auto"/>
        <w:rPr>
          <w:rFonts w:ascii="Times New Roman" w:hAnsi="Times New Roman"/>
          <w:sz w:val="24"/>
          <w:szCs w:val="24"/>
        </w:rPr>
      </w:pPr>
    </w:p>
    <w:p w:rsidR="004E51C6" w:rsidRPr="00616F8D" w:rsidRDefault="004E51C6" w:rsidP="00616F8D">
      <w:pPr>
        <w:spacing w:after="0" w:line="240" w:lineRule="auto"/>
        <w:rPr>
          <w:rFonts w:ascii="Times New Roman" w:hAnsi="Times New Roman"/>
          <w:sz w:val="24"/>
          <w:szCs w:val="24"/>
        </w:rPr>
      </w:pPr>
    </w:p>
    <w:sectPr w:rsidR="004E51C6" w:rsidRPr="00616F8D" w:rsidSect="008E19F6">
      <w:pgSz w:w="16838" w:h="11906" w:orient="landscape"/>
      <w:pgMar w:top="709"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E7D" w:rsidRDefault="00021E7D" w:rsidP="00026A1E">
      <w:pPr>
        <w:spacing w:after="0" w:line="240" w:lineRule="auto"/>
      </w:pPr>
      <w:r>
        <w:separator/>
      </w:r>
    </w:p>
  </w:endnote>
  <w:endnote w:type="continuationSeparator" w:id="1">
    <w:p w:rsidR="00021E7D" w:rsidRDefault="00021E7D" w:rsidP="00026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E7D" w:rsidRDefault="00021E7D" w:rsidP="00026A1E">
      <w:pPr>
        <w:spacing w:after="0" w:line="240" w:lineRule="auto"/>
      </w:pPr>
      <w:r>
        <w:separator/>
      </w:r>
    </w:p>
  </w:footnote>
  <w:footnote w:type="continuationSeparator" w:id="1">
    <w:p w:rsidR="00021E7D" w:rsidRDefault="00021E7D" w:rsidP="00026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6B16"/>
    <w:multiLevelType w:val="hybridMultilevel"/>
    <w:tmpl w:val="F6A80D06"/>
    <w:lvl w:ilvl="0" w:tplc="754A19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A8A7DF2"/>
    <w:multiLevelType w:val="singleLevel"/>
    <w:tmpl w:val="FB6C15C8"/>
    <w:lvl w:ilvl="0">
      <w:start w:val="1"/>
      <w:numFmt w:val="decimal"/>
      <w:lvlText w:val="%1."/>
      <w:lvlJc w:val="left"/>
      <w:pPr>
        <w:tabs>
          <w:tab w:val="num" w:pos="928"/>
        </w:tabs>
        <w:ind w:left="928" w:hanging="360"/>
      </w:pPr>
      <w:rPr>
        <w:rFonts w:hint="default"/>
      </w:rPr>
    </w:lvl>
  </w:abstractNum>
  <w:abstractNum w:abstractNumId="2">
    <w:nsid w:val="43361E18"/>
    <w:multiLevelType w:val="hybridMultilevel"/>
    <w:tmpl w:val="F3001072"/>
    <w:lvl w:ilvl="0" w:tplc="D2105ED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537D7B"/>
    <w:multiLevelType w:val="hybridMultilevel"/>
    <w:tmpl w:val="92CABA42"/>
    <w:lvl w:ilvl="0" w:tplc="21C2788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52B41510"/>
    <w:multiLevelType w:val="multilevel"/>
    <w:tmpl w:val="32D224B4"/>
    <w:lvl w:ilvl="0">
      <w:start w:val="1"/>
      <w:numFmt w:val="decimal"/>
      <w:lvlText w:val="%1."/>
      <w:lvlJc w:val="left"/>
      <w:pPr>
        <w:ind w:left="928" w:hanging="360"/>
      </w:pPr>
      <w:rPr>
        <w:rFonts w:cs="Times New Roman" w:hint="default"/>
        <w:color w:val="auto"/>
        <w:sz w:val="24"/>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2846" w:hanging="720"/>
      </w:pPr>
      <w:rPr>
        <w:rFonts w:cs="Times New Roman" w:hint="default"/>
      </w:rPr>
    </w:lvl>
    <w:lvl w:ilvl="3">
      <w:start w:val="1"/>
      <w:numFmt w:val="decimal"/>
      <w:isLgl/>
      <w:lvlText w:val="%1.%2.%3.%4."/>
      <w:lvlJc w:val="left"/>
      <w:pPr>
        <w:ind w:left="3554" w:hanging="720"/>
      </w:pPr>
      <w:rPr>
        <w:rFonts w:cs="Times New Roman" w:hint="default"/>
      </w:rPr>
    </w:lvl>
    <w:lvl w:ilvl="4">
      <w:start w:val="1"/>
      <w:numFmt w:val="decimal"/>
      <w:isLgl/>
      <w:lvlText w:val="%1.%2.%3.%4.%5."/>
      <w:lvlJc w:val="left"/>
      <w:pPr>
        <w:ind w:left="4622" w:hanging="1080"/>
      </w:pPr>
      <w:rPr>
        <w:rFonts w:cs="Times New Roman" w:hint="default"/>
      </w:rPr>
    </w:lvl>
    <w:lvl w:ilvl="5">
      <w:start w:val="1"/>
      <w:numFmt w:val="decimal"/>
      <w:isLgl/>
      <w:lvlText w:val="%1.%2.%3.%4.%5.%6."/>
      <w:lvlJc w:val="left"/>
      <w:pPr>
        <w:ind w:left="5330" w:hanging="1080"/>
      </w:pPr>
      <w:rPr>
        <w:rFonts w:cs="Times New Roman" w:hint="default"/>
      </w:rPr>
    </w:lvl>
    <w:lvl w:ilvl="6">
      <w:start w:val="1"/>
      <w:numFmt w:val="decimal"/>
      <w:isLgl/>
      <w:lvlText w:val="%1.%2.%3.%4.%5.%6.%7."/>
      <w:lvlJc w:val="left"/>
      <w:pPr>
        <w:ind w:left="6398" w:hanging="1440"/>
      </w:pPr>
      <w:rPr>
        <w:rFonts w:cs="Times New Roman" w:hint="default"/>
      </w:rPr>
    </w:lvl>
    <w:lvl w:ilvl="7">
      <w:start w:val="1"/>
      <w:numFmt w:val="decimal"/>
      <w:isLgl/>
      <w:lvlText w:val="%1.%2.%3.%4.%5.%6.%7.%8."/>
      <w:lvlJc w:val="left"/>
      <w:pPr>
        <w:ind w:left="7106" w:hanging="1440"/>
      </w:pPr>
      <w:rPr>
        <w:rFonts w:cs="Times New Roman" w:hint="default"/>
      </w:rPr>
    </w:lvl>
    <w:lvl w:ilvl="8">
      <w:start w:val="1"/>
      <w:numFmt w:val="decimal"/>
      <w:isLgl/>
      <w:lvlText w:val="%1.%2.%3.%4.%5.%6.%7.%8.%9."/>
      <w:lvlJc w:val="left"/>
      <w:pPr>
        <w:ind w:left="8174" w:hanging="1800"/>
      </w:pPr>
      <w:rPr>
        <w:rFonts w:cs="Times New Roman" w:hint="default"/>
      </w:rPr>
    </w:lvl>
  </w:abstractNum>
  <w:abstractNum w:abstractNumId="5">
    <w:nsid w:val="59501DDA"/>
    <w:multiLevelType w:val="hybridMultilevel"/>
    <w:tmpl w:val="D25C96DC"/>
    <w:lvl w:ilvl="0" w:tplc="18B8CDBA">
      <w:start w:val="14"/>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6">
    <w:nsid w:val="636E4A26"/>
    <w:multiLevelType w:val="hybridMultilevel"/>
    <w:tmpl w:val="1520E4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775C4C"/>
    <w:multiLevelType w:val="hybridMultilevel"/>
    <w:tmpl w:val="815E805A"/>
    <w:lvl w:ilvl="0" w:tplc="1A6866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D41926"/>
    <w:multiLevelType w:val="hybridMultilevel"/>
    <w:tmpl w:val="5AC0D1F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6"/>
  </w:num>
  <w:num w:numId="6">
    <w:abstractNumId w:val="4"/>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414B"/>
    <w:rsid w:val="000040C3"/>
    <w:rsid w:val="00010018"/>
    <w:rsid w:val="00021E7D"/>
    <w:rsid w:val="000220E7"/>
    <w:rsid w:val="00026A1E"/>
    <w:rsid w:val="000278C9"/>
    <w:rsid w:val="00036C81"/>
    <w:rsid w:val="00045C0F"/>
    <w:rsid w:val="000518DD"/>
    <w:rsid w:val="00056DFD"/>
    <w:rsid w:val="000604D1"/>
    <w:rsid w:val="00060F59"/>
    <w:rsid w:val="00080728"/>
    <w:rsid w:val="000855FE"/>
    <w:rsid w:val="000B5D87"/>
    <w:rsid w:val="000C40F1"/>
    <w:rsid w:val="000D2DB8"/>
    <w:rsid w:val="000D7CB0"/>
    <w:rsid w:val="000E7AAE"/>
    <w:rsid w:val="001110FA"/>
    <w:rsid w:val="0012586E"/>
    <w:rsid w:val="0012686E"/>
    <w:rsid w:val="00141385"/>
    <w:rsid w:val="00150B63"/>
    <w:rsid w:val="001542E2"/>
    <w:rsid w:val="00160070"/>
    <w:rsid w:val="00160788"/>
    <w:rsid w:val="001630A7"/>
    <w:rsid w:val="0016461C"/>
    <w:rsid w:val="00177C8C"/>
    <w:rsid w:val="00183CCF"/>
    <w:rsid w:val="001A0229"/>
    <w:rsid w:val="001A183E"/>
    <w:rsid w:val="001A2454"/>
    <w:rsid w:val="001A6EEE"/>
    <w:rsid w:val="001B7171"/>
    <w:rsid w:val="001C66C1"/>
    <w:rsid w:val="001D1F10"/>
    <w:rsid w:val="001D68BB"/>
    <w:rsid w:val="001E0876"/>
    <w:rsid w:val="001F3A4F"/>
    <w:rsid w:val="002245BF"/>
    <w:rsid w:val="002331A6"/>
    <w:rsid w:val="00246D8A"/>
    <w:rsid w:val="00250957"/>
    <w:rsid w:val="00290AED"/>
    <w:rsid w:val="002952AA"/>
    <w:rsid w:val="0029612C"/>
    <w:rsid w:val="002B7A31"/>
    <w:rsid w:val="002F20CC"/>
    <w:rsid w:val="002F3319"/>
    <w:rsid w:val="002F4071"/>
    <w:rsid w:val="00300D58"/>
    <w:rsid w:val="00314E6F"/>
    <w:rsid w:val="0032453E"/>
    <w:rsid w:val="00354C1A"/>
    <w:rsid w:val="00357992"/>
    <w:rsid w:val="00374AE2"/>
    <w:rsid w:val="003846D9"/>
    <w:rsid w:val="00397B3D"/>
    <w:rsid w:val="003B1CC8"/>
    <w:rsid w:val="003B5E09"/>
    <w:rsid w:val="003D0F5A"/>
    <w:rsid w:val="003D7E00"/>
    <w:rsid w:val="003E2606"/>
    <w:rsid w:val="003E6ABE"/>
    <w:rsid w:val="003F1FE8"/>
    <w:rsid w:val="003F2DD4"/>
    <w:rsid w:val="004037C2"/>
    <w:rsid w:val="0041384E"/>
    <w:rsid w:val="004204C6"/>
    <w:rsid w:val="004219A4"/>
    <w:rsid w:val="004375E5"/>
    <w:rsid w:val="00441C40"/>
    <w:rsid w:val="00442E12"/>
    <w:rsid w:val="00445F2A"/>
    <w:rsid w:val="00466B09"/>
    <w:rsid w:val="004976B3"/>
    <w:rsid w:val="004B4FCD"/>
    <w:rsid w:val="004C5FF7"/>
    <w:rsid w:val="004D5EB5"/>
    <w:rsid w:val="004D6CC4"/>
    <w:rsid w:val="004D722C"/>
    <w:rsid w:val="004E51C6"/>
    <w:rsid w:val="004F2787"/>
    <w:rsid w:val="004F2D0E"/>
    <w:rsid w:val="005015AF"/>
    <w:rsid w:val="005127C3"/>
    <w:rsid w:val="005221B9"/>
    <w:rsid w:val="00542243"/>
    <w:rsid w:val="00572D6E"/>
    <w:rsid w:val="00586102"/>
    <w:rsid w:val="005C709E"/>
    <w:rsid w:val="005D2C20"/>
    <w:rsid w:val="005D3F9B"/>
    <w:rsid w:val="005D56F7"/>
    <w:rsid w:val="005E0EBC"/>
    <w:rsid w:val="005F0B35"/>
    <w:rsid w:val="005F0CFC"/>
    <w:rsid w:val="00616F8D"/>
    <w:rsid w:val="0064054F"/>
    <w:rsid w:val="00661E36"/>
    <w:rsid w:val="00673EDF"/>
    <w:rsid w:val="00685E6A"/>
    <w:rsid w:val="006A4F29"/>
    <w:rsid w:val="006B2905"/>
    <w:rsid w:val="006F3E50"/>
    <w:rsid w:val="00707B27"/>
    <w:rsid w:val="00707FBE"/>
    <w:rsid w:val="007112F3"/>
    <w:rsid w:val="0071177D"/>
    <w:rsid w:val="00723852"/>
    <w:rsid w:val="007249B9"/>
    <w:rsid w:val="00724CA4"/>
    <w:rsid w:val="00747FA7"/>
    <w:rsid w:val="0075359D"/>
    <w:rsid w:val="00772D1F"/>
    <w:rsid w:val="007732C5"/>
    <w:rsid w:val="00792E8D"/>
    <w:rsid w:val="0079375C"/>
    <w:rsid w:val="007B4531"/>
    <w:rsid w:val="007D2328"/>
    <w:rsid w:val="007D2D33"/>
    <w:rsid w:val="007D71D8"/>
    <w:rsid w:val="007E0BDE"/>
    <w:rsid w:val="008010F9"/>
    <w:rsid w:val="00847566"/>
    <w:rsid w:val="00847752"/>
    <w:rsid w:val="0087086F"/>
    <w:rsid w:val="00882CDB"/>
    <w:rsid w:val="0089378F"/>
    <w:rsid w:val="008A03A2"/>
    <w:rsid w:val="008A54E2"/>
    <w:rsid w:val="008B414B"/>
    <w:rsid w:val="008B4F3C"/>
    <w:rsid w:val="008C0B14"/>
    <w:rsid w:val="008D0285"/>
    <w:rsid w:val="008D0AC5"/>
    <w:rsid w:val="008D455D"/>
    <w:rsid w:val="008E19F6"/>
    <w:rsid w:val="008F35B2"/>
    <w:rsid w:val="00902943"/>
    <w:rsid w:val="009220AB"/>
    <w:rsid w:val="00965AF9"/>
    <w:rsid w:val="00967105"/>
    <w:rsid w:val="009822A3"/>
    <w:rsid w:val="0098569C"/>
    <w:rsid w:val="009B2E22"/>
    <w:rsid w:val="009D4FB5"/>
    <w:rsid w:val="00A26FE5"/>
    <w:rsid w:val="00A70FC3"/>
    <w:rsid w:val="00A77FA7"/>
    <w:rsid w:val="00A80564"/>
    <w:rsid w:val="00A8532D"/>
    <w:rsid w:val="00AB1062"/>
    <w:rsid w:val="00AB7590"/>
    <w:rsid w:val="00AB7FF9"/>
    <w:rsid w:val="00AC1EBC"/>
    <w:rsid w:val="00AC349B"/>
    <w:rsid w:val="00AE1980"/>
    <w:rsid w:val="00B200CC"/>
    <w:rsid w:val="00B22D36"/>
    <w:rsid w:val="00B269C7"/>
    <w:rsid w:val="00B31E63"/>
    <w:rsid w:val="00B4215E"/>
    <w:rsid w:val="00B77682"/>
    <w:rsid w:val="00BB0407"/>
    <w:rsid w:val="00BE00AD"/>
    <w:rsid w:val="00BE689C"/>
    <w:rsid w:val="00BE6ACB"/>
    <w:rsid w:val="00C03F40"/>
    <w:rsid w:val="00C136EE"/>
    <w:rsid w:val="00C256F9"/>
    <w:rsid w:val="00C273EF"/>
    <w:rsid w:val="00C3155A"/>
    <w:rsid w:val="00C53B7E"/>
    <w:rsid w:val="00C62466"/>
    <w:rsid w:val="00C73464"/>
    <w:rsid w:val="00C8413D"/>
    <w:rsid w:val="00C91818"/>
    <w:rsid w:val="00C97B2E"/>
    <w:rsid w:val="00CA0387"/>
    <w:rsid w:val="00CA4D2C"/>
    <w:rsid w:val="00CD0819"/>
    <w:rsid w:val="00CD23AF"/>
    <w:rsid w:val="00CD243F"/>
    <w:rsid w:val="00CF35D6"/>
    <w:rsid w:val="00CF5178"/>
    <w:rsid w:val="00D06210"/>
    <w:rsid w:val="00D10E38"/>
    <w:rsid w:val="00D320EB"/>
    <w:rsid w:val="00D41CC6"/>
    <w:rsid w:val="00D4409F"/>
    <w:rsid w:val="00D456BF"/>
    <w:rsid w:val="00D54077"/>
    <w:rsid w:val="00D54D7C"/>
    <w:rsid w:val="00D63543"/>
    <w:rsid w:val="00D73EE0"/>
    <w:rsid w:val="00D7482B"/>
    <w:rsid w:val="00D9093A"/>
    <w:rsid w:val="00D9106C"/>
    <w:rsid w:val="00D946F8"/>
    <w:rsid w:val="00D95108"/>
    <w:rsid w:val="00D9560D"/>
    <w:rsid w:val="00DA3707"/>
    <w:rsid w:val="00DB2A1C"/>
    <w:rsid w:val="00DC1A3C"/>
    <w:rsid w:val="00DF05D9"/>
    <w:rsid w:val="00DF2E81"/>
    <w:rsid w:val="00E2217B"/>
    <w:rsid w:val="00E34899"/>
    <w:rsid w:val="00E437C1"/>
    <w:rsid w:val="00E62C50"/>
    <w:rsid w:val="00E62C58"/>
    <w:rsid w:val="00E67092"/>
    <w:rsid w:val="00E72E4F"/>
    <w:rsid w:val="00E7422C"/>
    <w:rsid w:val="00E9751F"/>
    <w:rsid w:val="00EB560E"/>
    <w:rsid w:val="00ED2477"/>
    <w:rsid w:val="00ED31AA"/>
    <w:rsid w:val="00EE49FF"/>
    <w:rsid w:val="00F039BF"/>
    <w:rsid w:val="00F12BB1"/>
    <w:rsid w:val="00F14D2B"/>
    <w:rsid w:val="00F24592"/>
    <w:rsid w:val="00F40EFF"/>
    <w:rsid w:val="00F45088"/>
    <w:rsid w:val="00F61F76"/>
    <w:rsid w:val="00F81EE0"/>
    <w:rsid w:val="00F9003A"/>
    <w:rsid w:val="00FC78C5"/>
    <w:rsid w:val="00FD481F"/>
    <w:rsid w:val="00FE7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BC"/>
    <w:pPr>
      <w:spacing w:after="200" w:line="276" w:lineRule="auto"/>
    </w:pPr>
  </w:style>
  <w:style w:type="paragraph" w:styleId="1">
    <w:name w:val="heading 1"/>
    <w:basedOn w:val="a"/>
    <w:next w:val="a"/>
    <w:link w:val="10"/>
    <w:qFormat/>
    <w:locked/>
    <w:rsid w:val="001F3A4F"/>
    <w:pPr>
      <w:keepNext/>
      <w:spacing w:after="0" w:line="240" w:lineRule="auto"/>
      <w:jc w:val="center"/>
      <w:outlineLvl w:val="0"/>
    </w:pPr>
    <w:rPr>
      <w:rFonts w:ascii="Times New Roman" w:hAnsi="Times New Roman"/>
      <w:sz w:val="28"/>
      <w:szCs w:val="20"/>
    </w:rPr>
  </w:style>
  <w:style w:type="paragraph" w:styleId="2">
    <w:name w:val="heading 2"/>
    <w:basedOn w:val="a"/>
    <w:next w:val="a"/>
    <w:link w:val="20"/>
    <w:qFormat/>
    <w:locked/>
    <w:rsid w:val="001F3A4F"/>
    <w:pPr>
      <w:keepNext/>
      <w:spacing w:after="0" w:line="240" w:lineRule="auto"/>
      <w:outlineLvl w:val="1"/>
    </w:pPr>
    <w:rPr>
      <w:rFonts w:ascii="Times New Roman" w:hAnsi="Times New Roman"/>
      <w:sz w:val="24"/>
      <w:szCs w:val="20"/>
    </w:rPr>
  </w:style>
  <w:style w:type="paragraph" w:styleId="5">
    <w:name w:val="heading 5"/>
    <w:basedOn w:val="a"/>
    <w:next w:val="a"/>
    <w:link w:val="50"/>
    <w:uiPriority w:val="99"/>
    <w:qFormat/>
    <w:rsid w:val="008B414B"/>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8B414B"/>
    <w:rPr>
      <w:rFonts w:ascii="Cambria" w:hAnsi="Cambria" w:cs="Times New Roman"/>
      <w:color w:val="243F60"/>
    </w:rPr>
  </w:style>
  <w:style w:type="paragraph" w:styleId="a3">
    <w:name w:val="List Paragraph"/>
    <w:basedOn w:val="a"/>
    <w:link w:val="a4"/>
    <w:uiPriority w:val="99"/>
    <w:qFormat/>
    <w:rsid w:val="008B414B"/>
    <w:pPr>
      <w:spacing w:before="100" w:beforeAutospacing="1" w:after="100" w:afterAutospacing="1" w:line="240" w:lineRule="auto"/>
    </w:pPr>
    <w:rPr>
      <w:rFonts w:ascii="Times New Roman" w:hAnsi="Times New Roman"/>
      <w:sz w:val="24"/>
      <w:szCs w:val="20"/>
    </w:rPr>
  </w:style>
  <w:style w:type="character" w:customStyle="1" w:styleId="a4">
    <w:name w:val="Абзац списка Знак"/>
    <w:link w:val="a3"/>
    <w:uiPriority w:val="99"/>
    <w:locked/>
    <w:rsid w:val="008B414B"/>
    <w:rPr>
      <w:rFonts w:ascii="Times New Roman" w:hAnsi="Times New Roman"/>
      <w:sz w:val="24"/>
    </w:rPr>
  </w:style>
  <w:style w:type="character" w:styleId="a5">
    <w:name w:val="Hyperlink"/>
    <w:basedOn w:val="a0"/>
    <w:uiPriority w:val="99"/>
    <w:rsid w:val="008B414B"/>
    <w:rPr>
      <w:rFonts w:cs="Times New Roman"/>
      <w:color w:val="0000FF"/>
      <w:u w:val="single"/>
    </w:rPr>
  </w:style>
  <w:style w:type="paragraph" w:styleId="a6">
    <w:name w:val="No Spacing"/>
    <w:uiPriority w:val="99"/>
    <w:qFormat/>
    <w:rsid w:val="008B414B"/>
    <w:rPr>
      <w:lang w:eastAsia="en-US"/>
    </w:rPr>
  </w:style>
  <w:style w:type="paragraph" w:customStyle="1" w:styleId="Firstlineindent">
    <w:name w:val="First line indent"/>
    <w:basedOn w:val="a"/>
    <w:uiPriority w:val="99"/>
    <w:rsid w:val="008B414B"/>
    <w:pPr>
      <w:widowControl w:val="0"/>
      <w:suppressAutoHyphens/>
      <w:autoSpaceDN w:val="0"/>
      <w:spacing w:after="113" w:line="240" w:lineRule="auto"/>
      <w:ind w:firstLine="709"/>
      <w:jc w:val="both"/>
      <w:textAlignment w:val="baseline"/>
    </w:pPr>
    <w:rPr>
      <w:rFonts w:ascii="Times New Roman" w:hAnsi="Times New Roman" w:cs="DejaVu Sans"/>
      <w:kern w:val="3"/>
      <w:sz w:val="24"/>
      <w:szCs w:val="24"/>
      <w:lang w:eastAsia="zh-CN" w:bidi="hi-IN"/>
    </w:rPr>
  </w:style>
  <w:style w:type="character" w:customStyle="1" w:styleId="BodyTextChar">
    <w:name w:val="Body Text Char"/>
    <w:aliases w:val="Основной текст1 Char,Основной текст Знак Знак Char,bt Char"/>
    <w:uiPriority w:val="99"/>
    <w:locked/>
    <w:rsid w:val="008B414B"/>
    <w:rPr>
      <w:rFonts w:ascii="Times New Roman" w:hAnsi="Times New Roman"/>
      <w:sz w:val="24"/>
    </w:rPr>
  </w:style>
  <w:style w:type="paragraph" w:styleId="a7">
    <w:name w:val="Body Text"/>
    <w:aliases w:val="Основной текст1,Основной текст Знак Знак,bt"/>
    <w:basedOn w:val="a"/>
    <w:link w:val="a8"/>
    <w:uiPriority w:val="99"/>
    <w:rsid w:val="008B414B"/>
    <w:pPr>
      <w:spacing w:after="120" w:line="240" w:lineRule="auto"/>
    </w:pPr>
    <w:rPr>
      <w:rFonts w:ascii="Times New Roman" w:hAnsi="Times New Roman"/>
      <w:sz w:val="24"/>
      <w:szCs w:val="20"/>
    </w:rPr>
  </w:style>
  <w:style w:type="character" w:customStyle="1" w:styleId="BodyTextChar1">
    <w:name w:val="Body Text Char1"/>
    <w:aliases w:val="Основной текст1 Char1,Основной текст Знак Знак Char1,bt Char1"/>
    <w:basedOn w:val="a0"/>
    <w:link w:val="a7"/>
    <w:uiPriority w:val="99"/>
    <w:semiHidden/>
    <w:locked/>
    <w:rsid w:val="001D1F10"/>
    <w:rPr>
      <w:rFonts w:cs="Times New Roman"/>
    </w:rPr>
  </w:style>
  <w:style w:type="character" w:customStyle="1" w:styleId="a8">
    <w:name w:val="Основной текст Знак"/>
    <w:aliases w:val="Основной текст1 Знак,Основной текст Знак Знак Знак,bt Знак"/>
    <w:basedOn w:val="a0"/>
    <w:link w:val="a7"/>
    <w:uiPriority w:val="99"/>
    <w:locked/>
    <w:rsid w:val="008B414B"/>
    <w:rPr>
      <w:rFonts w:cs="Times New Roman"/>
    </w:rPr>
  </w:style>
  <w:style w:type="paragraph" w:styleId="a9">
    <w:name w:val="Normal (Web)"/>
    <w:basedOn w:val="a"/>
    <w:uiPriority w:val="99"/>
    <w:rsid w:val="008B414B"/>
    <w:pPr>
      <w:spacing w:before="100" w:beforeAutospacing="1" w:after="100" w:afterAutospacing="1" w:line="240" w:lineRule="auto"/>
    </w:pPr>
    <w:rPr>
      <w:rFonts w:ascii="Arial" w:hAnsi="Arial" w:cs="Arial"/>
      <w:sz w:val="24"/>
      <w:szCs w:val="24"/>
    </w:rPr>
  </w:style>
  <w:style w:type="paragraph" w:styleId="aa">
    <w:name w:val="header"/>
    <w:basedOn w:val="a"/>
    <w:link w:val="ab"/>
    <w:uiPriority w:val="99"/>
    <w:rsid w:val="008B414B"/>
    <w:pPr>
      <w:widowControl w:val="0"/>
      <w:tabs>
        <w:tab w:val="center" w:pos="4677"/>
        <w:tab w:val="right" w:pos="9355"/>
      </w:tabs>
      <w:autoSpaceDE w:val="0"/>
      <w:spacing w:after="0" w:line="240" w:lineRule="auto"/>
    </w:pPr>
    <w:rPr>
      <w:rFonts w:ascii="Times New Roman" w:hAnsi="Times New Roman"/>
      <w:sz w:val="24"/>
      <w:szCs w:val="24"/>
    </w:rPr>
  </w:style>
  <w:style w:type="character" w:customStyle="1" w:styleId="ab">
    <w:name w:val="Верхний колонтитул Знак"/>
    <w:basedOn w:val="a0"/>
    <w:link w:val="aa"/>
    <w:uiPriority w:val="99"/>
    <w:locked/>
    <w:rsid w:val="008B414B"/>
    <w:rPr>
      <w:rFonts w:ascii="Times New Roman" w:hAnsi="Times New Roman" w:cs="Times New Roman"/>
      <w:sz w:val="24"/>
      <w:szCs w:val="24"/>
    </w:rPr>
  </w:style>
  <w:style w:type="paragraph" w:styleId="ac">
    <w:name w:val="footer"/>
    <w:basedOn w:val="a"/>
    <w:link w:val="ad"/>
    <w:uiPriority w:val="99"/>
    <w:rsid w:val="008B414B"/>
    <w:pPr>
      <w:widowControl w:val="0"/>
      <w:tabs>
        <w:tab w:val="center" w:pos="4677"/>
        <w:tab w:val="right" w:pos="9355"/>
      </w:tabs>
      <w:autoSpaceDE w:val="0"/>
      <w:spacing w:after="0" w:line="240" w:lineRule="auto"/>
    </w:pPr>
    <w:rPr>
      <w:rFonts w:ascii="Times New Roman" w:hAnsi="Times New Roman"/>
      <w:sz w:val="24"/>
      <w:szCs w:val="24"/>
    </w:rPr>
  </w:style>
  <w:style w:type="character" w:customStyle="1" w:styleId="ad">
    <w:name w:val="Нижний колонтитул Знак"/>
    <w:basedOn w:val="a0"/>
    <w:link w:val="ac"/>
    <w:uiPriority w:val="99"/>
    <w:locked/>
    <w:rsid w:val="008B414B"/>
    <w:rPr>
      <w:rFonts w:ascii="Times New Roman" w:hAnsi="Times New Roman" w:cs="Times New Roman"/>
      <w:sz w:val="24"/>
      <w:szCs w:val="24"/>
    </w:rPr>
  </w:style>
  <w:style w:type="character" w:customStyle="1" w:styleId="ae">
    <w:name w:val="Основной текст_"/>
    <w:basedOn w:val="a0"/>
    <w:link w:val="21"/>
    <w:uiPriority w:val="99"/>
    <w:locked/>
    <w:rsid w:val="008B414B"/>
    <w:rPr>
      <w:rFonts w:cs="Times New Roman"/>
      <w:shd w:val="clear" w:color="auto" w:fill="FFFFFF"/>
    </w:rPr>
  </w:style>
  <w:style w:type="paragraph" w:customStyle="1" w:styleId="21">
    <w:name w:val="Основной текст2"/>
    <w:basedOn w:val="a"/>
    <w:link w:val="ae"/>
    <w:uiPriority w:val="99"/>
    <w:rsid w:val="008B414B"/>
    <w:pPr>
      <w:widowControl w:val="0"/>
      <w:shd w:val="clear" w:color="auto" w:fill="FFFFFF"/>
      <w:spacing w:after="0" w:line="240" w:lineRule="auto"/>
    </w:pPr>
  </w:style>
  <w:style w:type="character" w:customStyle="1" w:styleId="9">
    <w:name w:val="Основной текст + 9"/>
    <w:aliases w:val="5 pt"/>
    <w:basedOn w:val="ae"/>
    <w:uiPriority w:val="99"/>
    <w:rsid w:val="008B414B"/>
    <w:rPr>
      <w:rFonts w:ascii="Times New Roman" w:hAnsi="Times New Roman"/>
      <w:color w:val="000000"/>
      <w:spacing w:val="0"/>
      <w:w w:val="100"/>
      <w:position w:val="0"/>
      <w:sz w:val="19"/>
      <w:szCs w:val="19"/>
      <w:u w:val="none"/>
      <w:lang w:val="ru-RU"/>
    </w:rPr>
  </w:style>
  <w:style w:type="paragraph" w:styleId="22">
    <w:name w:val="Body Text 2"/>
    <w:basedOn w:val="a"/>
    <w:link w:val="23"/>
    <w:uiPriority w:val="99"/>
    <w:rsid w:val="008B414B"/>
    <w:pPr>
      <w:widowControl w:val="0"/>
      <w:autoSpaceDE w:val="0"/>
      <w:spacing w:after="120" w:line="480" w:lineRule="auto"/>
    </w:pPr>
    <w:rPr>
      <w:rFonts w:ascii="Times New Roman" w:hAnsi="Times New Roman"/>
      <w:sz w:val="24"/>
      <w:szCs w:val="24"/>
    </w:rPr>
  </w:style>
  <w:style w:type="character" w:customStyle="1" w:styleId="23">
    <w:name w:val="Основной текст 2 Знак"/>
    <w:basedOn w:val="a0"/>
    <w:link w:val="22"/>
    <w:uiPriority w:val="99"/>
    <w:locked/>
    <w:rsid w:val="008B414B"/>
    <w:rPr>
      <w:rFonts w:ascii="Times New Roman" w:hAnsi="Times New Roman" w:cs="Times New Roman"/>
      <w:sz w:val="24"/>
      <w:szCs w:val="24"/>
    </w:rPr>
  </w:style>
  <w:style w:type="character" w:customStyle="1" w:styleId="BodyTextIndent2Char">
    <w:name w:val="Body Text Indent 2 Char"/>
    <w:uiPriority w:val="99"/>
    <w:semiHidden/>
    <w:locked/>
    <w:rsid w:val="008B414B"/>
    <w:rPr>
      <w:rFonts w:ascii="Times New Roman" w:hAnsi="Times New Roman"/>
      <w:sz w:val="24"/>
    </w:rPr>
  </w:style>
  <w:style w:type="paragraph" w:styleId="24">
    <w:name w:val="Body Text Indent 2"/>
    <w:basedOn w:val="a"/>
    <w:link w:val="25"/>
    <w:uiPriority w:val="99"/>
    <w:semiHidden/>
    <w:rsid w:val="008B414B"/>
    <w:pPr>
      <w:widowControl w:val="0"/>
      <w:autoSpaceDE w:val="0"/>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semiHidden/>
    <w:locked/>
    <w:rsid w:val="001D1F10"/>
    <w:rPr>
      <w:rFonts w:cs="Times New Roman"/>
    </w:rPr>
  </w:style>
  <w:style w:type="paragraph" w:customStyle="1" w:styleId="ConsPlusNormal">
    <w:name w:val="ConsPlusNormal"/>
    <w:uiPriority w:val="99"/>
    <w:rsid w:val="008B414B"/>
    <w:pPr>
      <w:widowControl w:val="0"/>
      <w:autoSpaceDE w:val="0"/>
      <w:autoSpaceDN w:val="0"/>
      <w:adjustRightInd w:val="0"/>
      <w:ind w:firstLine="720"/>
    </w:pPr>
    <w:rPr>
      <w:rFonts w:ascii="Arial" w:hAnsi="Arial" w:cs="Arial"/>
      <w:sz w:val="20"/>
      <w:szCs w:val="20"/>
    </w:rPr>
  </w:style>
  <w:style w:type="paragraph" w:customStyle="1" w:styleId="-1">
    <w:name w:val="-Текст1"/>
    <w:basedOn w:val="a"/>
    <w:uiPriority w:val="99"/>
    <w:rsid w:val="008B414B"/>
    <w:pPr>
      <w:widowControl w:val="0"/>
      <w:suppressAutoHyphens/>
      <w:spacing w:after="0" w:line="240" w:lineRule="auto"/>
      <w:ind w:firstLine="720"/>
      <w:jc w:val="both"/>
    </w:pPr>
    <w:rPr>
      <w:rFonts w:ascii="a_Timer" w:hAnsi="a_Timer"/>
      <w:sz w:val="24"/>
      <w:szCs w:val="20"/>
      <w:lang w:val="en-US" w:eastAsia="ar-SA"/>
    </w:rPr>
  </w:style>
  <w:style w:type="character" w:customStyle="1" w:styleId="BalloonTextChar">
    <w:name w:val="Balloon Text Char"/>
    <w:uiPriority w:val="99"/>
    <w:semiHidden/>
    <w:locked/>
    <w:rsid w:val="008B414B"/>
    <w:rPr>
      <w:rFonts w:ascii="Tahoma" w:hAnsi="Tahoma"/>
      <w:sz w:val="16"/>
    </w:rPr>
  </w:style>
  <w:style w:type="paragraph" w:styleId="af">
    <w:name w:val="Balloon Text"/>
    <w:basedOn w:val="a"/>
    <w:link w:val="af0"/>
    <w:uiPriority w:val="99"/>
    <w:semiHidden/>
    <w:rsid w:val="008B414B"/>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1D1F10"/>
    <w:rPr>
      <w:rFonts w:ascii="Times New Roman" w:hAnsi="Times New Roman" w:cs="Times New Roman"/>
      <w:sz w:val="2"/>
    </w:rPr>
  </w:style>
  <w:style w:type="character" w:customStyle="1" w:styleId="apple-converted-space">
    <w:name w:val="apple-converted-space"/>
    <w:basedOn w:val="a0"/>
    <w:uiPriority w:val="99"/>
    <w:rsid w:val="008B414B"/>
    <w:rPr>
      <w:rFonts w:cs="Times New Roman"/>
    </w:rPr>
  </w:style>
  <w:style w:type="paragraph" w:customStyle="1" w:styleId="11">
    <w:name w:val="Абзац списка1"/>
    <w:basedOn w:val="a"/>
    <w:uiPriority w:val="99"/>
    <w:rsid w:val="00D946F8"/>
    <w:pPr>
      <w:widowControl w:val="0"/>
      <w:autoSpaceDE w:val="0"/>
      <w:autoSpaceDN w:val="0"/>
      <w:adjustRightInd w:val="0"/>
      <w:spacing w:after="0" w:line="240" w:lineRule="auto"/>
    </w:pPr>
    <w:rPr>
      <w:rFonts w:ascii="Times New Roman" w:hAnsi="Times New Roman"/>
      <w:sz w:val="24"/>
      <w:szCs w:val="24"/>
    </w:rPr>
  </w:style>
  <w:style w:type="table" w:styleId="af1">
    <w:name w:val="Table Grid"/>
    <w:basedOn w:val="a1"/>
    <w:uiPriority w:val="99"/>
    <w:rsid w:val="00616F8D"/>
    <w:pPr>
      <w:jc w:val="right"/>
    </w:pPr>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F3A4F"/>
    <w:rPr>
      <w:rFonts w:ascii="Times New Roman" w:hAnsi="Times New Roman"/>
      <w:sz w:val="28"/>
      <w:szCs w:val="20"/>
    </w:rPr>
  </w:style>
  <w:style w:type="character" w:customStyle="1" w:styleId="20">
    <w:name w:val="Заголовок 2 Знак"/>
    <w:basedOn w:val="a0"/>
    <w:link w:val="2"/>
    <w:rsid w:val="001F3A4F"/>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h.ru/res_ru/0_hfile_31093_1.doc" TargetMode="External"/><Relationship Id="rId13" Type="http://schemas.openxmlformats.org/officeDocument/2006/relationships/hyperlink" Target="http://www.izh.ru/res_ru/0_hfile_31093_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h.ru/res_ru/0_hfile_31093_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h.ru/res_ru/0_hfile_31093_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zh.ru/res_ru/0_hfile_31093_1.doc" TargetMode="External"/><Relationship Id="rId4" Type="http://schemas.openxmlformats.org/officeDocument/2006/relationships/settings" Target="settings.xml"/><Relationship Id="rId9" Type="http://schemas.openxmlformats.org/officeDocument/2006/relationships/hyperlink" Target="http://www.izh.ru/res_ru/0_hfile_31093_1.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DE9F-F49F-4A86-9DAD-89DC9C5D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82</Pages>
  <Words>25492</Words>
  <Characters>145311</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dc:creator>
  <cp:lastModifiedBy>Матвиенко</cp:lastModifiedBy>
  <cp:revision>7</cp:revision>
  <cp:lastPrinted>2022-11-11T09:31:00Z</cp:lastPrinted>
  <dcterms:created xsi:type="dcterms:W3CDTF">2025-01-16T07:17:00Z</dcterms:created>
  <dcterms:modified xsi:type="dcterms:W3CDTF">2025-01-17T09:14:00Z</dcterms:modified>
</cp:coreProperties>
</file>