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4" w:rsidRPr="003E6274" w:rsidRDefault="003E6274" w:rsidP="003E62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6274" w:rsidRPr="003E6274" w:rsidRDefault="003E6274" w:rsidP="003E6274">
      <w:pPr>
        <w:jc w:val="center"/>
        <w:rPr>
          <w:rFonts w:ascii="Times New Roman" w:hAnsi="Times New Roman" w:cs="Times New Roman"/>
        </w:rPr>
      </w:pPr>
      <w:r w:rsidRPr="003E6274">
        <w:rPr>
          <w:rFonts w:ascii="Times New Roman" w:hAnsi="Times New Roman" w:cs="Times New Roman"/>
          <w:sz w:val="24"/>
          <w:szCs w:val="24"/>
        </w:rPr>
        <w:t>к проекту Решения «</w:t>
      </w:r>
      <w:r w:rsidRPr="003E6274">
        <w:rPr>
          <w:rFonts w:ascii="Times New Roman" w:hAnsi="Times New Roman" w:cs="Times New Roman"/>
          <w:szCs w:val="28"/>
        </w:rPr>
        <w:t xml:space="preserve">О внесении изменений в решение </w:t>
      </w:r>
      <w:proofErr w:type="spellStart"/>
      <w:r w:rsidRPr="003E6274">
        <w:rPr>
          <w:rFonts w:ascii="Times New Roman" w:hAnsi="Times New Roman" w:cs="Times New Roman"/>
          <w:szCs w:val="28"/>
        </w:rPr>
        <w:t>Кизнерского</w:t>
      </w:r>
      <w:proofErr w:type="spellEnd"/>
      <w:r w:rsidRPr="003E6274">
        <w:rPr>
          <w:rFonts w:ascii="Times New Roman" w:hAnsi="Times New Roman" w:cs="Times New Roman"/>
          <w:szCs w:val="28"/>
        </w:rPr>
        <w:t xml:space="preserve">  районного Совета депутатов  от 06 декабря 2013 года  № 12/5 «О бюджете муниципального образования «</w:t>
      </w:r>
      <w:proofErr w:type="spellStart"/>
      <w:r w:rsidRPr="003E6274">
        <w:rPr>
          <w:rFonts w:ascii="Times New Roman" w:hAnsi="Times New Roman" w:cs="Times New Roman"/>
          <w:szCs w:val="28"/>
        </w:rPr>
        <w:t>Кизнерский</w:t>
      </w:r>
      <w:proofErr w:type="spellEnd"/>
      <w:r w:rsidRPr="003E6274">
        <w:rPr>
          <w:rFonts w:ascii="Times New Roman" w:hAnsi="Times New Roman" w:cs="Times New Roman"/>
          <w:szCs w:val="28"/>
        </w:rPr>
        <w:t xml:space="preserve"> район» на 2014 год и на плановый период 2015-2016 годов»</w:t>
      </w:r>
    </w:p>
    <w:p w:rsidR="003E6274" w:rsidRDefault="003E6274" w:rsidP="003E6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274" w:rsidRDefault="003E6274" w:rsidP="00DE0B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 Совета депутатов </w:t>
      </w:r>
      <w:r w:rsidRPr="003E6274">
        <w:rPr>
          <w:rFonts w:ascii="Times New Roman" w:hAnsi="Times New Roman" w:cs="Times New Roman"/>
          <w:sz w:val="24"/>
          <w:szCs w:val="24"/>
        </w:rPr>
        <w:t>«</w:t>
      </w:r>
      <w:r w:rsidRPr="003E6274">
        <w:rPr>
          <w:rFonts w:ascii="Times New Roman" w:hAnsi="Times New Roman" w:cs="Times New Roman"/>
          <w:szCs w:val="28"/>
        </w:rPr>
        <w:t xml:space="preserve">О внесении изменений в решение </w:t>
      </w:r>
      <w:proofErr w:type="spellStart"/>
      <w:r w:rsidRPr="003E6274">
        <w:rPr>
          <w:rFonts w:ascii="Times New Roman" w:hAnsi="Times New Roman" w:cs="Times New Roman"/>
          <w:szCs w:val="28"/>
        </w:rPr>
        <w:t>Кизнерского</w:t>
      </w:r>
      <w:proofErr w:type="spellEnd"/>
      <w:r w:rsidRPr="003E6274">
        <w:rPr>
          <w:rFonts w:ascii="Times New Roman" w:hAnsi="Times New Roman" w:cs="Times New Roman"/>
          <w:szCs w:val="28"/>
        </w:rPr>
        <w:t xml:space="preserve">  районного Совета депутатов  от 06 декабря 2013 года  № 12/5 «О бюджете муниципального образования «</w:t>
      </w:r>
      <w:proofErr w:type="spellStart"/>
      <w:r w:rsidRPr="003E6274">
        <w:rPr>
          <w:rFonts w:ascii="Times New Roman" w:hAnsi="Times New Roman" w:cs="Times New Roman"/>
          <w:szCs w:val="28"/>
        </w:rPr>
        <w:t>Кизнерский</w:t>
      </w:r>
      <w:proofErr w:type="spellEnd"/>
      <w:r w:rsidRPr="003E6274">
        <w:rPr>
          <w:rFonts w:ascii="Times New Roman" w:hAnsi="Times New Roman" w:cs="Times New Roman"/>
          <w:szCs w:val="28"/>
        </w:rPr>
        <w:t xml:space="preserve"> район» на 2014 год и на плановый период 2015-2016 годов»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Решения) подготовлен в целях </w:t>
      </w:r>
      <w:r w:rsidR="00DE0B2E" w:rsidRPr="00E059ED">
        <w:rPr>
          <w:rFonts w:ascii="Times New Roman" w:hAnsi="Times New Roman" w:cs="Times New Roman"/>
          <w:sz w:val="24"/>
          <w:szCs w:val="24"/>
        </w:rPr>
        <w:t xml:space="preserve"> обеспечения эффективного и рационального </w:t>
      </w:r>
      <w:r w:rsidR="00DE0B2E">
        <w:rPr>
          <w:rFonts w:ascii="Times New Roman" w:hAnsi="Times New Roman" w:cs="Times New Roman"/>
          <w:sz w:val="24"/>
          <w:szCs w:val="24"/>
        </w:rPr>
        <w:t>использования</w:t>
      </w:r>
      <w:r w:rsidR="00DE0B2E" w:rsidRPr="00E059ED">
        <w:rPr>
          <w:rFonts w:ascii="Times New Roman" w:hAnsi="Times New Roman" w:cs="Times New Roman"/>
          <w:sz w:val="24"/>
          <w:szCs w:val="24"/>
        </w:rPr>
        <w:t xml:space="preserve"> средств бюджета района</w:t>
      </w:r>
      <w:r w:rsidR="00651DE5">
        <w:rPr>
          <w:rFonts w:ascii="Times New Roman" w:hAnsi="Times New Roman" w:cs="Times New Roman"/>
          <w:sz w:val="24"/>
          <w:szCs w:val="24"/>
        </w:rPr>
        <w:t>.</w:t>
      </w:r>
      <w:r w:rsidR="00DE0B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274" w:rsidRDefault="003E6274" w:rsidP="003E6274">
      <w:pPr>
        <w:pStyle w:val="a3"/>
        <w:spacing w:before="240" w:after="0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Изменения </w:t>
      </w:r>
      <w:proofErr w:type="gramStart"/>
      <w:r>
        <w:rPr>
          <w:rFonts w:cs="Times New Roman"/>
          <w:color w:val="000000"/>
          <w:szCs w:val="24"/>
        </w:rPr>
        <w:t>доходной</w:t>
      </w:r>
      <w:proofErr w:type="gramEnd"/>
      <w:r>
        <w:rPr>
          <w:rFonts w:cs="Times New Roman"/>
          <w:color w:val="000000"/>
          <w:szCs w:val="24"/>
        </w:rPr>
        <w:t xml:space="preserve"> и расходной частей связаны с:</w:t>
      </w:r>
    </w:p>
    <w:p w:rsidR="003E6274" w:rsidRDefault="00651DE5" w:rsidP="00F66103">
      <w:pPr>
        <w:pStyle w:val="a3"/>
        <w:spacing w:before="240" w:after="0"/>
        <w:ind w:firstLine="708"/>
        <w:jc w:val="both"/>
        <w:textAlignment w:val="baseline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- заключением Соглашений Администрацией муниципального образования «</w:t>
      </w:r>
      <w:proofErr w:type="spellStart"/>
      <w:r>
        <w:rPr>
          <w:rFonts w:cs="Times New Roman"/>
          <w:color w:val="000000"/>
          <w:szCs w:val="24"/>
        </w:rPr>
        <w:t>Кизнерский</w:t>
      </w:r>
      <w:proofErr w:type="spellEnd"/>
      <w:r>
        <w:rPr>
          <w:rFonts w:cs="Times New Roman"/>
          <w:color w:val="000000"/>
          <w:szCs w:val="24"/>
        </w:rPr>
        <w:t xml:space="preserve"> район»</w:t>
      </w:r>
      <w:r w:rsidR="00CE3304">
        <w:rPr>
          <w:rFonts w:cs="Times New Roman"/>
          <w:color w:val="000000"/>
          <w:szCs w:val="24"/>
        </w:rPr>
        <w:t xml:space="preserve">, Министерством строительства, архитектуры и жилищной политики Удмуртской Республики и Министерством финансов Удмуртской Республики о предоставлении бюджетного кредита на частичное покрытие дефицита </w:t>
      </w:r>
      <w:proofErr w:type="spellStart"/>
      <w:r w:rsidR="00CE3304">
        <w:rPr>
          <w:rFonts w:cs="Times New Roman"/>
          <w:color w:val="000000"/>
          <w:szCs w:val="24"/>
        </w:rPr>
        <w:t>бюжета</w:t>
      </w:r>
      <w:proofErr w:type="spellEnd"/>
      <w:r w:rsidR="00CE3304">
        <w:rPr>
          <w:rFonts w:cs="Times New Roman"/>
          <w:color w:val="000000"/>
          <w:szCs w:val="24"/>
        </w:rPr>
        <w:t xml:space="preserve"> муниципального района, связанного с расходами на строительство, реконструкцию, капитальный ремонт объектов муниципальной собственности</w:t>
      </w:r>
      <w:r w:rsidR="00CE3304" w:rsidRPr="00CE3304">
        <w:rPr>
          <w:rFonts w:cs="Times New Roman"/>
          <w:szCs w:val="24"/>
        </w:rPr>
        <w:t xml:space="preserve"> </w:t>
      </w:r>
      <w:r w:rsidR="00CE3304" w:rsidRPr="003D3DAA">
        <w:rPr>
          <w:rFonts w:cs="Times New Roman"/>
          <w:szCs w:val="24"/>
        </w:rPr>
        <w:t>от 19.05.2014 г. № 15 и от 19.06.2014 г. № 48</w:t>
      </w:r>
      <w:r>
        <w:rPr>
          <w:rFonts w:cs="Times New Roman"/>
          <w:color w:val="000000"/>
          <w:szCs w:val="24"/>
        </w:rPr>
        <w:t>.</w:t>
      </w:r>
      <w:proofErr w:type="gramEnd"/>
    </w:p>
    <w:p w:rsidR="003E6274" w:rsidRDefault="003E6274" w:rsidP="00651DE5">
      <w:pPr>
        <w:pStyle w:val="a3"/>
        <w:spacing w:before="240" w:after="0"/>
        <w:jc w:val="both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  </w:t>
      </w:r>
      <w:r w:rsidR="00651DE5" w:rsidRPr="00651DE5">
        <w:rPr>
          <w:rFonts w:cs="Times New Roman"/>
          <w:szCs w:val="24"/>
        </w:rPr>
        <w:t xml:space="preserve"> </w:t>
      </w:r>
      <w:r w:rsidR="00CE3304">
        <w:rPr>
          <w:rFonts w:cs="Times New Roman"/>
          <w:szCs w:val="24"/>
        </w:rPr>
        <w:t>подготовкой муниципальных учреждений к новому учебному году и отопительному сезону.</w:t>
      </w:r>
    </w:p>
    <w:p w:rsidR="003E6274" w:rsidRPr="00490C2D" w:rsidRDefault="003E6274" w:rsidP="003E6274">
      <w:pPr>
        <w:pStyle w:val="a3"/>
        <w:spacing w:before="240" w:after="0"/>
        <w:textAlignment w:val="baseline"/>
        <w:rPr>
          <w:rFonts w:cs="Times New Roman"/>
          <w:b/>
          <w:i/>
          <w:szCs w:val="24"/>
        </w:rPr>
      </w:pPr>
      <w:r w:rsidRPr="00490C2D">
        <w:rPr>
          <w:rFonts w:cs="Times New Roman"/>
          <w:i/>
          <w:color w:val="000000"/>
          <w:szCs w:val="24"/>
        </w:rPr>
        <w:t xml:space="preserve"> </w:t>
      </w:r>
      <w:r w:rsidRPr="00490C2D">
        <w:rPr>
          <w:rFonts w:cs="Times New Roman"/>
          <w:b/>
          <w:i/>
          <w:szCs w:val="24"/>
        </w:rPr>
        <w:t>ДОХОДЫ:</w:t>
      </w:r>
    </w:p>
    <w:p w:rsidR="003E6274" w:rsidRDefault="003E6274" w:rsidP="003E6274">
      <w:pPr>
        <w:pStyle w:val="a3"/>
        <w:spacing w:before="240" w:after="0"/>
        <w:jc w:val="both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color w:val="000000"/>
          <w:szCs w:val="24"/>
        </w:rPr>
        <w:t>Проект</w:t>
      </w:r>
      <w:r w:rsidR="00D2435A">
        <w:rPr>
          <w:rFonts w:cs="Times New Roman"/>
          <w:color w:val="000000"/>
          <w:szCs w:val="24"/>
        </w:rPr>
        <w:t xml:space="preserve">ом </w:t>
      </w:r>
      <w:r>
        <w:rPr>
          <w:rFonts w:cs="Times New Roman"/>
          <w:color w:val="000000"/>
          <w:szCs w:val="24"/>
        </w:rPr>
        <w:t xml:space="preserve"> решения </w:t>
      </w:r>
      <w:r>
        <w:rPr>
          <w:rFonts w:cs="Times New Roman"/>
          <w:b/>
          <w:color w:val="000000"/>
          <w:szCs w:val="24"/>
        </w:rPr>
        <w:t>изменение объема доходов</w:t>
      </w:r>
      <w:r>
        <w:rPr>
          <w:rFonts w:cs="Times New Roman"/>
          <w:color w:val="000000"/>
          <w:szCs w:val="24"/>
        </w:rPr>
        <w:t xml:space="preserve"> бюджета района </w:t>
      </w:r>
      <w:r w:rsidR="00D2435A">
        <w:rPr>
          <w:rFonts w:cs="Times New Roman"/>
          <w:color w:val="000000"/>
          <w:szCs w:val="24"/>
        </w:rPr>
        <w:t>не предусматривается.</w:t>
      </w:r>
    </w:p>
    <w:p w:rsidR="00D2435A" w:rsidRDefault="00D2435A" w:rsidP="003E6274">
      <w:pPr>
        <w:pStyle w:val="a3"/>
        <w:spacing w:before="240" w:after="0"/>
        <w:jc w:val="both"/>
        <w:textAlignment w:val="baseline"/>
        <w:rPr>
          <w:rFonts w:cs="Times New Roman"/>
          <w:color w:val="000000"/>
          <w:szCs w:val="24"/>
        </w:rPr>
      </w:pPr>
    </w:p>
    <w:p w:rsidR="003E6274" w:rsidRPr="00490C2D" w:rsidRDefault="003E6274" w:rsidP="003E62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C2D">
        <w:rPr>
          <w:rFonts w:ascii="Times New Roman" w:hAnsi="Times New Roman" w:cs="Times New Roman"/>
          <w:b/>
          <w:i/>
          <w:sz w:val="24"/>
          <w:szCs w:val="24"/>
        </w:rPr>
        <w:t>РАСХОДЫ:</w:t>
      </w:r>
    </w:p>
    <w:p w:rsidR="003E6274" w:rsidRDefault="003E6274" w:rsidP="003E6274">
      <w:pPr>
        <w:pStyle w:val="a3"/>
        <w:spacing w:before="0" w:after="0"/>
        <w:ind w:firstLine="709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Проектом Решения предлагается увеличить </w:t>
      </w:r>
      <w:r>
        <w:rPr>
          <w:rFonts w:cs="Times New Roman"/>
          <w:b/>
          <w:szCs w:val="24"/>
        </w:rPr>
        <w:t>общий объем расходов</w:t>
      </w:r>
      <w:r>
        <w:rPr>
          <w:rFonts w:cs="Times New Roman"/>
          <w:szCs w:val="24"/>
        </w:rPr>
        <w:t xml:space="preserve">  бюджета муниципального образования «</w:t>
      </w:r>
      <w:proofErr w:type="spellStart"/>
      <w:r>
        <w:rPr>
          <w:rFonts w:cs="Times New Roman"/>
          <w:szCs w:val="24"/>
        </w:rPr>
        <w:t>Кизнерский</w:t>
      </w:r>
      <w:proofErr w:type="spellEnd"/>
      <w:r>
        <w:rPr>
          <w:rFonts w:cs="Times New Roman"/>
          <w:szCs w:val="24"/>
        </w:rPr>
        <w:t xml:space="preserve"> район» по сравнению с утвержденным Решением «О бюджете муниципального образования «</w:t>
      </w:r>
      <w:proofErr w:type="spellStart"/>
      <w:r>
        <w:rPr>
          <w:rFonts w:cs="Times New Roman"/>
          <w:szCs w:val="24"/>
        </w:rPr>
        <w:t>Кизнерский</w:t>
      </w:r>
      <w:proofErr w:type="spellEnd"/>
      <w:r>
        <w:rPr>
          <w:rFonts w:cs="Times New Roman"/>
          <w:szCs w:val="24"/>
        </w:rPr>
        <w:t xml:space="preserve"> район» на 201</w:t>
      </w:r>
      <w:r w:rsidR="00490C2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год и на плановый период 201</w:t>
      </w:r>
      <w:r w:rsidR="00490C2D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-201</w:t>
      </w:r>
      <w:r w:rsidR="00490C2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годов » с учетом изменений  на </w:t>
      </w:r>
      <w:r w:rsidR="001F60AC">
        <w:rPr>
          <w:rFonts w:cs="Times New Roman"/>
          <w:szCs w:val="24"/>
        </w:rPr>
        <w:t>13 328,5</w:t>
      </w:r>
      <w:r w:rsidR="00490C2D" w:rsidRPr="00F81999">
        <w:rPr>
          <w:rFonts w:cs="Times New Roman"/>
          <w:szCs w:val="24"/>
        </w:rPr>
        <w:t>,0</w:t>
      </w:r>
      <w:r w:rsidRPr="00F81999">
        <w:rPr>
          <w:rFonts w:cs="Times New Roman"/>
          <w:szCs w:val="24"/>
        </w:rPr>
        <w:t xml:space="preserve"> тыс. рублей</w:t>
      </w:r>
      <w:r w:rsidRPr="00F81999">
        <w:rPr>
          <w:rFonts w:cs="Times New Roman"/>
          <w:i/>
          <w:szCs w:val="24"/>
        </w:rPr>
        <w:t>.</w:t>
      </w:r>
    </w:p>
    <w:p w:rsidR="00C44F3B" w:rsidRPr="00653743" w:rsidRDefault="00C44F3B" w:rsidP="00C44F3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743">
        <w:rPr>
          <w:rFonts w:ascii="Times New Roman" w:hAnsi="Times New Roman" w:cs="Times New Roman"/>
          <w:sz w:val="24"/>
          <w:szCs w:val="24"/>
        </w:rPr>
        <w:t xml:space="preserve">  </w:t>
      </w:r>
      <w:r w:rsidRPr="00653743">
        <w:rPr>
          <w:sz w:val="24"/>
          <w:szCs w:val="24"/>
        </w:rPr>
        <w:t xml:space="preserve">Из предлагаемого проектом Решения </w:t>
      </w:r>
      <w:r w:rsidRPr="00653743">
        <w:rPr>
          <w:i/>
          <w:sz w:val="24"/>
          <w:szCs w:val="24"/>
        </w:rPr>
        <w:t>увеличен</w:t>
      </w:r>
      <w:bookmarkStart w:id="0" w:name="_GoBack"/>
      <w:bookmarkEnd w:id="0"/>
      <w:r w:rsidRPr="00653743">
        <w:rPr>
          <w:i/>
          <w:sz w:val="24"/>
          <w:szCs w:val="24"/>
        </w:rPr>
        <w:t xml:space="preserve">ия бюджетных ассигнований   вся сумма средств имеет целевой характер и в связи с этим будет направлена </w:t>
      </w:r>
      <w:r w:rsidRPr="00653743">
        <w:rPr>
          <w:sz w:val="24"/>
          <w:szCs w:val="24"/>
        </w:rPr>
        <w:t xml:space="preserve"> по назначению</w:t>
      </w:r>
      <w:r>
        <w:rPr>
          <w:sz w:val="24"/>
          <w:szCs w:val="24"/>
        </w:rPr>
        <w:t xml:space="preserve">, а именно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  <w:r w:rsidRPr="00653743">
        <w:rPr>
          <w:sz w:val="24"/>
          <w:szCs w:val="24"/>
        </w:rPr>
        <w:t xml:space="preserve"> </w:t>
      </w:r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</w:t>
      </w:r>
      <w:r w:rsidR="00C44F3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школы № 2 под детский сад на 150 мест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(ПИР)– 1701,5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детского сада на 190мест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(ПИР) – 2651,8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артезианской скважины № 199 в д. Лака-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Тыжма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1250,0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спортивного зала школы в с. Крымская Слудка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A7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ПИР)– 2900,0 тыс. руб.;</w:t>
      </w:r>
      <w:proofErr w:type="gramEnd"/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-Инфекционный корпус на 25 коек ЦРБ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(ПИР) – </w:t>
      </w:r>
      <w:r w:rsidR="00C44F3B">
        <w:rPr>
          <w:rFonts w:ascii="Times New Roman" w:hAnsi="Times New Roman" w:cs="Times New Roman"/>
          <w:sz w:val="24"/>
          <w:szCs w:val="24"/>
        </w:rPr>
        <w:t>2055,6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поликлиники МБУЗ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(ПИР) – 4,1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4AE3" w:rsidRDefault="00374AE3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Приобретение жилых помещений для переселения граждан, проживающих в зоне риска в с. Крымская Слудка – 1300,0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44F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4F3B" w:rsidRDefault="00C44F3B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Республиканская целевая программа «Детское и школьное питание» - 1 445,5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F3B" w:rsidRDefault="00C44F3B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Республиканская целевая программа «</w:t>
      </w:r>
      <w:r w:rsidR="005A77E0" w:rsidRPr="005A77E0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5A77E0">
        <w:rPr>
          <w:rFonts w:ascii="Times New Roman" w:hAnsi="Times New Roman" w:cs="Times New Roman"/>
          <w:sz w:val="24"/>
          <w:szCs w:val="24"/>
        </w:rPr>
        <w:t xml:space="preserve"> в</w:t>
      </w:r>
      <w:r w:rsidR="005A77E0" w:rsidRPr="005A77E0">
        <w:rPr>
          <w:rFonts w:ascii="Times New Roman" w:hAnsi="Times New Roman" w:cs="Times New Roman"/>
          <w:sz w:val="24"/>
          <w:szCs w:val="24"/>
        </w:rPr>
        <w:t xml:space="preserve"> Удмуртской Республик</w:t>
      </w:r>
      <w:r w:rsidR="005A77E0">
        <w:rPr>
          <w:rFonts w:ascii="Times New Roman" w:hAnsi="Times New Roman" w:cs="Times New Roman"/>
          <w:sz w:val="24"/>
          <w:szCs w:val="24"/>
        </w:rPr>
        <w:t>е» -20,0 тыс. руб.</w:t>
      </w:r>
    </w:p>
    <w:p w:rsidR="001F60AC" w:rsidRDefault="005A77E0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1F60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же проектом Решения предлагается </w:t>
      </w:r>
      <w:r w:rsidR="001F60AC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в соответствии с планом проведения мероприятий по подготовке бюджетных учреждений новому учебному году и к отопительному сезону в сумме 2200 тыс. руб. («Культура» – 250,0 тыс. рублей, «Образование»- 1540,0 тыс. руб., «Общегосударственные вопросы</w:t>
      </w:r>
      <w:r w:rsidR="00D2435A">
        <w:rPr>
          <w:rFonts w:ascii="Times New Roman" w:hAnsi="Times New Roman" w:cs="Times New Roman"/>
          <w:sz w:val="24"/>
          <w:szCs w:val="24"/>
        </w:rPr>
        <w:t>»</w:t>
      </w:r>
      <w:r w:rsidR="001F60AC">
        <w:rPr>
          <w:rFonts w:ascii="Times New Roman" w:hAnsi="Times New Roman" w:cs="Times New Roman"/>
          <w:sz w:val="24"/>
          <w:szCs w:val="24"/>
        </w:rPr>
        <w:t xml:space="preserve"> -150,0 тыс. </w:t>
      </w:r>
      <w:proofErr w:type="spellStart"/>
      <w:r w:rsidR="001F60A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F60AC">
        <w:rPr>
          <w:rFonts w:ascii="Times New Roman" w:hAnsi="Times New Roman" w:cs="Times New Roman"/>
          <w:sz w:val="24"/>
          <w:szCs w:val="24"/>
        </w:rPr>
        <w:t>).</w:t>
      </w:r>
    </w:p>
    <w:p w:rsidR="001F60AC" w:rsidRDefault="001F60AC" w:rsidP="003E62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274" w:rsidRDefault="003E6274" w:rsidP="003E6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дефицита местного бюджета на 201</w:t>
      </w:r>
      <w:r w:rsidR="00490C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490C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490C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A77E0">
        <w:rPr>
          <w:rFonts w:ascii="Times New Roman" w:hAnsi="Times New Roman" w:cs="Times New Roman"/>
          <w:sz w:val="24"/>
          <w:szCs w:val="24"/>
        </w:rPr>
        <w:t>изменится на 13 328,5 тыс. рублей и составит 19959,1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103" w:rsidRPr="00CE7C26" w:rsidRDefault="00F66103" w:rsidP="00F66103">
      <w:pPr>
        <w:rPr>
          <w:rFonts w:ascii="Times New Roman" w:hAnsi="Times New Roman" w:cs="Times New Roman"/>
          <w:b/>
          <w:sz w:val="28"/>
          <w:szCs w:val="28"/>
        </w:rPr>
      </w:pPr>
      <w:r w:rsidRPr="00CE7C26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F66103" w:rsidRDefault="00F66103" w:rsidP="00F66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DAA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</w:t>
      </w:r>
      <w:r w:rsidRPr="003D3DAA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proofErr w:type="gramStart"/>
      <w:r w:rsidRPr="003D3DAA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бюджета </w:t>
      </w:r>
      <w:r w:rsidRPr="003D3DAA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3D3DAA">
        <w:rPr>
          <w:rFonts w:ascii="Times New Roman" w:hAnsi="Times New Roman" w:cs="Times New Roman"/>
          <w:sz w:val="24"/>
          <w:szCs w:val="24"/>
        </w:rPr>
        <w:t xml:space="preserve"> в части получения кредитов, полученных от бюджета Удмуртской Республики бюджетом муниципального образования. Согласно Соглашениям от 19.05.2014 г. № 15 и от 19.06.2014 г. № 48 муниципальным образованием получены кредиты в суме 1 000,0 тыс. рублей  10 788,0 тыс. рублей соответственно</w:t>
      </w:r>
      <w:r w:rsidR="00C90C25">
        <w:rPr>
          <w:rFonts w:ascii="Times New Roman" w:hAnsi="Times New Roman" w:cs="Times New Roman"/>
          <w:sz w:val="24"/>
          <w:szCs w:val="24"/>
        </w:rPr>
        <w:t>.</w:t>
      </w:r>
    </w:p>
    <w:p w:rsidR="00CE7C26" w:rsidRPr="003D3DAA" w:rsidRDefault="00CE7C26" w:rsidP="00F66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проектом Решения предусматривается изменение  верхнего предела муниципального внутреннего долга на 1 января 2015 года и предельного объема муниципального долга на 2014 год и на плановый период 2015-2016 годов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E6274" w:rsidRDefault="003E6274" w:rsidP="003E6274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74" w:rsidRDefault="003E6274" w:rsidP="003E6274">
      <w:pPr>
        <w:pStyle w:val="Default"/>
        <w:rPr>
          <w:color w:val="auto"/>
        </w:rPr>
      </w:pPr>
      <w:r>
        <w:rPr>
          <w:color w:val="auto"/>
        </w:rPr>
        <w:t>Зам. главы Администрации</w:t>
      </w:r>
    </w:p>
    <w:p w:rsidR="003E6274" w:rsidRDefault="003E6274" w:rsidP="003E6274">
      <w:pPr>
        <w:pStyle w:val="Default"/>
        <w:rPr>
          <w:color w:val="auto"/>
        </w:rPr>
      </w:pPr>
      <w:r>
        <w:rPr>
          <w:color w:val="auto"/>
        </w:rPr>
        <w:t>МО «</w:t>
      </w:r>
      <w:proofErr w:type="spellStart"/>
      <w:r>
        <w:rPr>
          <w:color w:val="auto"/>
        </w:rPr>
        <w:t>Кизнерский</w:t>
      </w:r>
      <w:proofErr w:type="spellEnd"/>
      <w:r>
        <w:rPr>
          <w:color w:val="auto"/>
        </w:rPr>
        <w:t xml:space="preserve"> район»  –</w:t>
      </w:r>
    </w:p>
    <w:p w:rsidR="003E6274" w:rsidRDefault="003E6274" w:rsidP="003E6274">
      <w:pPr>
        <w:pStyle w:val="Default"/>
        <w:rPr>
          <w:color w:val="auto"/>
        </w:rPr>
      </w:pPr>
      <w:r>
        <w:rPr>
          <w:color w:val="auto"/>
        </w:rPr>
        <w:t xml:space="preserve"> начальник Управления финансов                                                                        П.Б. Горбунов</w:t>
      </w:r>
    </w:p>
    <w:p w:rsidR="001A4768" w:rsidRDefault="001A4768"/>
    <w:sectPr w:rsidR="001A4768" w:rsidSect="002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1B4"/>
    <w:multiLevelType w:val="hybridMultilevel"/>
    <w:tmpl w:val="BFD60DA4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E6224E5"/>
    <w:multiLevelType w:val="hybridMultilevel"/>
    <w:tmpl w:val="5EEABB56"/>
    <w:lvl w:ilvl="0" w:tplc="8CDA0F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274"/>
    <w:rsid w:val="000002B9"/>
    <w:rsid w:val="000410B1"/>
    <w:rsid w:val="000974F3"/>
    <w:rsid w:val="000A1DBC"/>
    <w:rsid w:val="000C73B6"/>
    <w:rsid w:val="00146078"/>
    <w:rsid w:val="0018073C"/>
    <w:rsid w:val="001A4768"/>
    <w:rsid w:val="001F204E"/>
    <w:rsid w:val="001F60AC"/>
    <w:rsid w:val="0022312D"/>
    <w:rsid w:val="002633B0"/>
    <w:rsid w:val="002740E6"/>
    <w:rsid w:val="002A2166"/>
    <w:rsid w:val="00302B99"/>
    <w:rsid w:val="00313CD7"/>
    <w:rsid w:val="00361513"/>
    <w:rsid w:val="00374AE3"/>
    <w:rsid w:val="003C568E"/>
    <w:rsid w:val="003E6274"/>
    <w:rsid w:val="00442FC3"/>
    <w:rsid w:val="0046114B"/>
    <w:rsid w:val="00490C2D"/>
    <w:rsid w:val="004A4C27"/>
    <w:rsid w:val="004B3970"/>
    <w:rsid w:val="00546201"/>
    <w:rsid w:val="00573381"/>
    <w:rsid w:val="005748D4"/>
    <w:rsid w:val="005A77E0"/>
    <w:rsid w:val="005E7908"/>
    <w:rsid w:val="0061561F"/>
    <w:rsid w:val="00620E20"/>
    <w:rsid w:val="00651DE5"/>
    <w:rsid w:val="00653743"/>
    <w:rsid w:val="006B79B2"/>
    <w:rsid w:val="006D7ED4"/>
    <w:rsid w:val="00780925"/>
    <w:rsid w:val="00781A53"/>
    <w:rsid w:val="00782918"/>
    <w:rsid w:val="007845E3"/>
    <w:rsid w:val="007A2FB7"/>
    <w:rsid w:val="007E16A0"/>
    <w:rsid w:val="0084014F"/>
    <w:rsid w:val="00842BA5"/>
    <w:rsid w:val="0085587B"/>
    <w:rsid w:val="0088226A"/>
    <w:rsid w:val="00891670"/>
    <w:rsid w:val="008935BE"/>
    <w:rsid w:val="008A448F"/>
    <w:rsid w:val="008A5380"/>
    <w:rsid w:val="008A72A9"/>
    <w:rsid w:val="009A2F22"/>
    <w:rsid w:val="00A13B70"/>
    <w:rsid w:val="00A15E4B"/>
    <w:rsid w:val="00A25EAB"/>
    <w:rsid w:val="00A31959"/>
    <w:rsid w:val="00A61D1D"/>
    <w:rsid w:val="00B11087"/>
    <w:rsid w:val="00B22674"/>
    <w:rsid w:val="00B37D74"/>
    <w:rsid w:val="00B45F18"/>
    <w:rsid w:val="00B93CD5"/>
    <w:rsid w:val="00C32B37"/>
    <w:rsid w:val="00C44F3B"/>
    <w:rsid w:val="00C81661"/>
    <w:rsid w:val="00C85411"/>
    <w:rsid w:val="00C90C25"/>
    <w:rsid w:val="00C95E73"/>
    <w:rsid w:val="00CB36B4"/>
    <w:rsid w:val="00CE3304"/>
    <w:rsid w:val="00CE7C26"/>
    <w:rsid w:val="00D1574B"/>
    <w:rsid w:val="00D2435A"/>
    <w:rsid w:val="00D25AC0"/>
    <w:rsid w:val="00D60E2C"/>
    <w:rsid w:val="00D65089"/>
    <w:rsid w:val="00DE0B2E"/>
    <w:rsid w:val="00E25CEB"/>
    <w:rsid w:val="00E33597"/>
    <w:rsid w:val="00E673B0"/>
    <w:rsid w:val="00EB587F"/>
    <w:rsid w:val="00EE18E0"/>
    <w:rsid w:val="00EF64C5"/>
    <w:rsid w:val="00F14E03"/>
    <w:rsid w:val="00F66103"/>
    <w:rsid w:val="00F757D5"/>
    <w:rsid w:val="00F81999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6274"/>
    <w:pPr>
      <w:spacing w:before="100" w:after="10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4">
    <w:name w:val="No Spacing"/>
    <w:uiPriority w:val="1"/>
    <w:qFormat/>
    <w:rsid w:val="003E62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6274"/>
    <w:pPr>
      <w:ind w:left="720"/>
      <w:contextualSpacing/>
    </w:pPr>
  </w:style>
  <w:style w:type="paragraph" w:customStyle="1" w:styleId="ConsPlusNormal">
    <w:name w:val="ConsPlusNormal"/>
    <w:rsid w:val="003E6274"/>
    <w:pPr>
      <w:snapToGrid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Default">
    <w:name w:val="Default"/>
    <w:rsid w:val="003E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FF36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6274"/>
    <w:pPr>
      <w:spacing w:before="100" w:after="10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4">
    <w:name w:val="No Spacing"/>
    <w:uiPriority w:val="1"/>
    <w:qFormat/>
    <w:rsid w:val="003E62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6274"/>
    <w:pPr>
      <w:ind w:left="720"/>
      <w:contextualSpacing/>
    </w:pPr>
  </w:style>
  <w:style w:type="paragraph" w:customStyle="1" w:styleId="ConsPlusNormal">
    <w:name w:val="ConsPlusNormal"/>
    <w:rsid w:val="003E6274"/>
    <w:pPr>
      <w:snapToGrid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Default">
    <w:name w:val="Default"/>
    <w:rsid w:val="003E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FF36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2014-01-24T11:31:00Z</cp:lastPrinted>
  <dcterms:created xsi:type="dcterms:W3CDTF">2014-01-24T09:59:00Z</dcterms:created>
  <dcterms:modified xsi:type="dcterms:W3CDTF">2014-07-10T07:01:00Z</dcterms:modified>
</cp:coreProperties>
</file>