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74" w:rsidRPr="00053E5C" w:rsidRDefault="003E6274" w:rsidP="00061B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5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1B6E" w:rsidRPr="00053E5C" w:rsidRDefault="00F8593A" w:rsidP="00061B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sz w:val="24"/>
          <w:szCs w:val="24"/>
        </w:rPr>
        <w:t>к</w:t>
      </w:r>
      <w:r w:rsidR="00061B6E" w:rsidRPr="00053E5C">
        <w:rPr>
          <w:rFonts w:ascii="Times New Roman" w:hAnsi="Times New Roman" w:cs="Times New Roman"/>
          <w:sz w:val="24"/>
          <w:szCs w:val="24"/>
        </w:rPr>
        <w:t xml:space="preserve"> проекту решения «О внесении изменений в решение </w:t>
      </w:r>
      <w:proofErr w:type="spellStart"/>
      <w:r w:rsidR="00061B6E" w:rsidRPr="00053E5C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061B6E" w:rsidRPr="00053E5C">
        <w:rPr>
          <w:rFonts w:ascii="Times New Roman" w:hAnsi="Times New Roman" w:cs="Times New Roman"/>
          <w:sz w:val="24"/>
          <w:szCs w:val="24"/>
        </w:rPr>
        <w:t xml:space="preserve">  районного Совета депутатов  от 15 декабря 201</w:t>
      </w:r>
      <w:r w:rsidR="00053E5C" w:rsidRPr="00053E5C">
        <w:rPr>
          <w:rFonts w:ascii="Times New Roman" w:hAnsi="Times New Roman" w:cs="Times New Roman"/>
          <w:sz w:val="24"/>
          <w:szCs w:val="24"/>
        </w:rPr>
        <w:t>4</w:t>
      </w:r>
      <w:r w:rsidR="00061B6E" w:rsidRPr="00053E5C">
        <w:rPr>
          <w:rFonts w:ascii="Times New Roman" w:hAnsi="Times New Roman" w:cs="Times New Roman"/>
          <w:sz w:val="24"/>
          <w:szCs w:val="24"/>
        </w:rPr>
        <w:t xml:space="preserve"> года  № 17/3 «О бюджете муниципального образования «Кизнерский район» на 2015 год и на плановый период 2016 и 2017 годов»</w:t>
      </w:r>
    </w:p>
    <w:p w:rsidR="00F8593A" w:rsidRPr="00053E5C" w:rsidRDefault="00F8593A" w:rsidP="00061B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593A" w:rsidRPr="00053E5C" w:rsidRDefault="00F8593A" w:rsidP="00F85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sz w:val="24"/>
          <w:szCs w:val="24"/>
        </w:rPr>
        <w:t xml:space="preserve">Проектом решения на основании ст.15 Положения о бюджетном процессе в муниципальном образовании «Кизнерский район», утвержденного решением </w:t>
      </w:r>
      <w:proofErr w:type="spellStart"/>
      <w:r w:rsidRPr="00053E5C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053E5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27.03.2015 года № 19/3, предусматриваются следующие изменения и дополнения в бюджет на 2015 год:</w:t>
      </w:r>
    </w:p>
    <w:p w:rsidR="00105230" w:rsidRPr="00053E5C" w:rsidRDefault="00F8593A" w:rsidP="00105230">
      <w:pPr>
        <w:pStyle w:val="a3"/>
        <w:spacing w:before="240" w:after="0"/>
        <w:textAlignment w:val="baseline"/>
        <w:rPr>
          <w:rFonts w:cs="Times New Roman"/>
          <w:color w:val="000000"/>
          <w:szCs w:val="24"/>
        </w:rPr>
      </w:pPr>
      <w:r w:rsidRPr="00053E5C">
        <w:rPr>
          <w:rFonts w:cs="Times New Roman"/>
          <w:b/>
          <w:szCs w:val="24"/>
        </w:rPr>
        <w:t xml:space="preserve">           </w:t>
      </w:r>
      <w:r w:rsidR="00105230" w:rsidRPr="00053E5C">
        <w:rPr>
          <w:rFonts w:cs="Times New Roman"/>
          <w:color w:val="000000"/>
          <w:szCs w:val="24"/>
        </w:rPr>
        <w:t xml:space="preserve">Изменения доходной  части бюджета </w:t>
      </w:r>
      <w:r w:rsidR="009E6968" w:rsidRPr="00053E5C">
        <w:rPr>
          <w:rFonts w:cs="Times New Roman"/>
          <w:color w:val="000000"/>
          <w:szCs w:val="24"/>
        </w:rPr>
        <w:t>предусматриваются</w:t>
      </w:r>
      <w:r w:rsidR="00105230" w:rsidRPr="00053E5C">
        <w:rPr>
          <w:rFonts w:cs="Times New Roman"/>
          <w:color w:val="000000"/>
          <w:szCs w:val="24"/>
        </w:rPr>
        <w:t xml:space="preserve"> в соответствии:</w:t>
      </w:r>
    </w:p>
    <w:p w:rsidR="005464D6" w:rsidRPr="00053E5C" w:rsidRDefault="00CF52D7" w:rsidP="00F66103">
      <w:pPr>
        <w:pStyle w:val="a3"/>
        <w:spacing w:before="240" w:after="0"/>
        <w:ind w:firstLine="708"/>
        <w:jc w:val="both"/>
        <w:textAlignment w:val="baseline"/>
        <w:rPr>
          <w:rFonts w:cs="Times New Roman"/>
          <w:color w:val="000000"/>
          <w:szCs w:val="24"/>
        </w:rPr>
      </w:pPr>
      <w:r w:rsidRPr="00053E5C">
        <w:rPr>
          <w:rFonts w:cs="Times New Roman"/>
          <w:color w:val="000000"/>
          <w:szCs w:val="24"/>
        </w:rPr>
        <w:t xml:space="preserve">- </w:t>
      </w:r>
      <w:r w:rsidR="00105230" w:rsidRPr="00053E5C">
        <w:rPr>
          <w:rFonts w:cs="Times New Roman"/>
          <w:color w:val="000000"/>
          <w:szCs w:val="24"/>
        </w:rPr>
        <w:t xml:space="preserve">с </w:t>
      </w:r>
      <w:r w:rsidR="005464D6" w:rsidRPr="00053E5C">
        <w:rPr>
          <w:rFonts w:cs="Times New Roman"/>
          <w:color w:val="000000"/>
          <w:szCs w:val="24"/>
        </w:rPr>
        <w:t>уточненным прогнозом поступлений доходов от уплаты акцизов на нефтепродукты на 2015-2017 годы</w:t>
      </w:r>
      <w:r w:rsidR="00105230" w:rsidRPr="00053E5C">
        <w:rPr>
          <w:rFonts w:cs="Times New Roman"/>
          <w:color w:val="000000"/>
          <w:szCs w:val="24"/>
        </w:rPr>
        <w:t>, доведенным письмом Министерства финансов УР от 3 марта 2015 года № 0693</w:t>
      </w:r>
      <w:r w:rsidR="005464D6" w:rsidRPr="00053E5C">
        <w:rPr>
          <w:rFonts w:cs="Times New Roman"/>
          <w:color w:val="000000"/>
          <w:szCs w:val="24"/>
        </w:rPr>
        <w:t xml:space="preserve"> по данным Управления федерального казначейства по Удмуртской Республике</w:t>
      </w:r>
      <w:r w:rsidR="00105230" w:rsidRPr="00053E5C">
        <w:rPr>
          <w:rFonts w:cs="Times New Roman"/>
          <w:color w:val="000000"/>
          <w:szCs w:val="24"/>
        </w:rPr>
        <w:t>.</w:t>
      </w:r>
    </w:p>
    <w:p w:rsidR="00105230" w:rsidRPr="00053E5C" w:rsidRDefault="00105230" w:rsidP="00F66103">
      <w:pPr>
        <w:pStyle w:val="a3"/>
        <w:spacing w:before="240" w:after="0"/>
        <w:ind w:firstLine="708"/>
        <w:jc w:val="both"/>
        <w:textAlignment w:val="baseline"/>
        <w:rPr>
          <w:rFonts w:cs="Times New Roman"/>
          <w:color w:val="000000"/>
          <w:szCs w:val="24"/>
        </w:rPr>
      </w:pPr>
      <w:r w:rsidRPr="00053E5C">
        <w:rPr>
          <w:rFonts w:cs="Times New Roman"/>
          <w:color w:val="000000"/>
          <w:szCs w:val="24"/>
        </w:rPr>
        <w:t xml:space="preserve">- с Распоряжением </w:t>
      </w:r>
      <w:r w:rsidR="009E6968" w:rsidRPr="00053E5C">
        <w:rPr>
          <w:rFonts w:cs="Times New Roman"/>
          <w:color w:val="000000"/>
          <w:szCs w:val="24"/>
        </w:rPr>
        <w:t>П</w:t>
      </w:r>
      <w:r w:rsidRPr="00053E5C">
        <w:rPr>
          <w:rFonts w:cs="Times New Roman"/>
          <w:color w:val="000000"/>
          <w:szCs w:val="24"/>
        </w:rPr>
        <w:t>равительства Удмуртской Республики</w:t>
      </w:r>
      <w:r w:rsidR="009E6968" w:rsidRPr="00053E5C">
        <w:rPr>
          <w:rFonts w:cs="Times New Roman"/>
          <w:color w:val="000000"/>
          <w:szCs w:val="24"/>
        </w:rPr>
        <w:t xml:space="preserve"> </w:t>
      </w:r>
      <w:r w:rsidRPr="00053E5C">
        <w:rPr>
          <w:rFonts w:cs="Times New Roman"/>
          <w:color w:val="000000"/>
          <w:szCs w:val="24"/>
        </w:rPr>
        <w:t>от 24 февраля 2015 года № 113-р «О предоставлении дотации на поддержку мер по обеспечению сбалансированности бюджета муниципального образования «Кизнерский район»</w:t>
      </w:r>
    </w:p>
    <w:p w:rsidR="009E6968" w:rsidRPr="00053E5C" w:rsidRDefault="009E6968" w:rsidP="009E6968">
      <w:pPr>
        <w:pStyle w:val="a3"/>
        <w:spacing w:before="240" w:after="0"/>
        <w:jc w:val="both"/>
        <w:textAlignment w:val="baseline"/>
        <w:rPr>
          <w:rFonts w:cs="Times New Roman"/>
          <w:color w:val="000000"/>
          <w:szCs w:val="24"/>
        </w:rPr>
      </w:pPr>
      <w:r w:rsidRPr="00053E5C">
        <w:rPr>
          <w:rFonts w:cs="Times New Roman"/>
          <w:color w:val="000000"/>
          <w:szCs w:val="24"/>
        </w:rPr>
        <w:t xml:space="preserve">Проект решения предусматривает </w:t>
      </w:r>
      <w:r w:rsidRPr="00053E5C">
        <w:rPr>
          <w:rFonts w:cs="Times New Roman"/>
          <w:b/>
          <w:color w:val="000000"/>
          <w:szCs w:val="24"/>
        </w:rPr>
        <w:t>изменение прогнозируемого объема доходов</w:t>
      </w:r>
      <w:r w:rsidRPr="00053E5C">
        <w:rPr>
          <w:rFonts w:cs="Times New Roman"/>
          <w:color w:val="000000"/>
          <w:szCs w:val="24"/>
        </w:rPr>
        <w:t xml:space="preserve"> бюджета района в 2015 году </w:t>
      </w:r>
      <w:r w:rsidRPr="00053E5C">
        <w:rPr>
          <w:rFonts w:cs="Times New Roman"/>
          <w:b/>
          <w:color w:val="000000"/>
          <w:szCs w:val="24"/>
        </w:rPr>
        <w:t>на 2 271,4  тыс. рублей</w:t>
      </w:r>
      <w:r w:rsidRPr="00053E5C">
        <w:rPr>
          <w:rFonts w:cs="Times New Roman"/>
          <w:color w:val="000000"/>
          <w:szCs w:val="24"/>
        </w:rPr>
        <w:t>, в том числе:</w:t>
      </w:r>
    </w:p>
    <w:p w:rsidR="009E6968" w:rsidRPr="00053E5C" w:rsidRDefault="009E6968" w:rsidP="009E6968">
      <w:pPr>
        <w:pStyle w:val="a3"/>
        <w:numPr>
          <w:ilvl w:val="0"/>
          <w:numId w:val="1"/>
        </w:numPr>
        <w:spacing w:before="240" w:after="0"/>
        <w:jc w:val="both"/>
        <w:textAlignment w:val="baseline"/>
        <w:rPr>
          <w:rFonts w:cs="Times New Roman"/>
          <w:color w:val="000000"/>
          <w:szCs w:val="24"/>
        </w:rPr>
      </w:pPr>
      <w:r w:rsidRPr="00053E5C">
        <w:rPr>
          <w:rFonts w:cs="Times New Roman"/>
          <w:b/>
          <w:color w:val="000000"/>
          <w:szCs w:val="24"/>
        </w:rPr>
        <w:t>за счёт  увеличения налоговых и неналоговых  доходов</w:t>
      </w:r>
      <w:r w:rsidRPr="00053E5C">
        <w:rPr>
          <w:rFonts w:cs="Times New Roman"/>
          <w:color w:val="000000"/>
          <w:szCs w:val="24"/>
        </w:rPr>
        <w:t xml:space="preserve">  на 1231,0</w:t>
      </w:r>
      <w:r w:rsidRPr="00053E5C">
        <w:rPr>
          <w:rFonts w:cs="Times New Roman"/>
          <w:b/>
          <w:color w:val="000000"/>
          <w:szCs w:val="24"/>
        </w:rPr>
        <w:t xml:space="preserve"> тыс. рублей</w:t>
      </w:r>
      <w:r w:rsidRPr="00053E5C">
        <w:rPr>
          <w:rFonts w:cs="Times New Roman"/>
          <w:color w:val="000000"/>
          <w:szCs w:val="24"/>
        </w:rPr>
        <w:t>, из них:</w:t>
      </w:r>
    </w:p>
    <w:p w:rsidR="009E6968" w:rsidRPr="00053E5C" w:rsidRDefault="009E6968" w:rsidP="009E6968">
      <w:pPr>
        <w:pStyle w:val="a3"/>
        <w:spacing w:before="240" w:after="0"/>
        <w:ind w:left="1467"/>
        <w:jc w:val="both"/>
        <w:textAlignment w:val="baseline"/>
        <w:rPr>
          <w:rFonts w:cs="Times New Roman"/>
          <w:color w:val="000000"/>
          <w:szCs w:val="24"/>
        </w:rPr>
      </w:pPr>
      <w:r w:rsidRPr="00053E5C">
        <w:rPr>
          <w:rFonts w:cs="Times New Roman"/>
          <w:color w:val="000000"/>
          <w:szCs w:val="24"/>
        </w:rPr>
        <w:t>- 1231,0 тыс. руб. - акцизы по подакцизным товарам (продукции), производимым на территории Российской Федерации.</w:t>
      </w:r>
    </w:p>
    <w:p w:rsidR="009E6968" w:rsidRPr="00053E5C" w:rsidRDefault="009E6968" w:rsidP="009E6968">
      <w:pPr>
        <w:pStyle w:val="a3"/>
        <w:numPr>
          <w:ilvl w:val="0"/>
          <w:numId w:val="1"/>
        </w:numPr>
        <w:spacing w:before="240" w:after="0"/>
        <w:jc w:val="both"/>
        <w:textAlignment w:val="baseline"/>
        <w:rPr>
          <w:rFonts w:cs="Times New Roman"/>
          <w:color w:val="000000"/>
          <w:szCs w:val="24"/>
        </w:rPr>
      </w:pPr>
      <w:r w:rsidRPr="00053E5C">
        <w:rPr>
          <w:rFonts w:cs="Times New Roman"/>
          <w:b/>
          <w:color w:val="000000"/>
          <w:szCs w:val="24"/>
        </w:rPr>
        <w:t>за счёт изменения безвозмездных поступлений</w:t>
      </w:r>
      <w:r w:rsidRPr="00053E5C">
        <w:rPr>
          <w:rFonts w:cs="Times New Roman"/>
          <w:color w:val="000000"/>
          <w:szCs w:val="24"/>
        </w:rPr>
        <w:t xml:space="preserve">  на 1040,4 тыс. рублей, из них:</w:t>
      </w:r>
    </w:p>
    <w:p w:rsidR="009E6968" w:rsidRPr="00053E5C" w:rsidRDefault="009E6968" w:rsidP="009E6968">
      <w:pPr>
        <w:ind w:left="1141"/>
        <w:jc w:val="both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color w:val="000000"/>
          <w:sz w:val="24"/>
          <w:szCs w:val="24"/>
        </w:rPr>
        <w:t xml:space="preserve">- 1040,4 тыс. рублей дотация </w:t>
      </w:r>
      <w:r w:rsidRPr="00053E5C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поддержку мер по обеспечению сбалансированности бюджетов. </w:t>
      </w:r>
    </w:p>
    <w:p w:rsidR="008C79DE" w:rsidRPr="00053E5C" w:rsidRDefault="008C79DE" w:rsidP="008C79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E5C">
        <w:rPr>
          <w:rFonts w:ascii="Times New Roman" w:hAnsi="Times New Roman" w:cs="Times New Roman"/>
          <w:b/>
          <w:sz w:val="24"/>
          <w:szCs w:val="24"/>
        </w:rPr>
        <w:t>РАСХОДЫ:</w:t>
      </w:r>
    </w:p>
    <w:p w:rsidR="008C79DE" w:rsidRPr="00053E5C" w:rsidRDefault="008C79DE" w:rsidP="008C79DE">
      <w:pPr>
        <w:pStyle w:val="a3"/>
        <w:spacing w:before="0" w:after="0"/>
        <w:ind w:firstLine="709"/>
        <w:jc w:val="both"/>
        <w:rPr>
          <w:rFonts w:cs="Times New Roman"/>
          <w:i/>
          <w:szCs w:val="24"/>
        </w:rPr>
      </w:pPr>
      <w:r w:rsidRPr="00053E5C">
        <w:rPr>
          <w:rFonts w:cs="Times New Roman"/>
          <w:szCs w:val="24"/>
        </w:rPr>
        <w:t xml:space="preserve">Проектом Решения предлагается увеличить </w:t>
      </w:r>
      <w:r w:rsidRPr="00053E5C">
        <w:rPr>
          <w:rFonts w:cs="Times New Roman"/>
          <w:b/>
          <w:szCs w:val="24"/>
        </w:rPr>
        <w:t>общий объем расходов</w:t>
      </w:r>
      <w:r w:rsidRPr="00053E5C">
        <w:rPr>
          <w:rFonts w:cs="Times New Roman"/>
          <w:szCs w:val="24"/>
        </w:rPr>
        <w:t xml:space="preserve">  бюджета муниципального образования «Кизнерский район» по сравнению с утвержденным Решением «О бюджете муниципального образования «Кизнерский район» на 2015 год и на плановый период 2016-2017годов » на </w:t>
      </w:r>
      <w:r w:rsidR="00083F58">
        <w:rPr>
          <w:rFonts w:cs="Times New Roman"/>
          <w:szCs w:val="24"/>
        </w:rPr>
        <w:t>3 174,6</w:t>
      </w:r>
      <w:r w:rsidRPr="00053E5C">
        <w:rPr>
          <w:rFonts w:cs="Times New Roman"/>
          <w:szCs w:val="24"/>
        </w:rPr>
        <w:t xml:space="preserve"> </w:t>
      </w:r>
      <w:r w:rsidRPr="00053E5C">
        <w:rPr>
          <w:rFonts w:cs="Times New Roman"/>
          <w:b/>
          <w:szCs w:val="24"/>
        </w:rPr>
        <w:t xml:space="preserve"> </w:t>
      </w:r>
      <w:r w:rsidRPr="00083F58">
        <w:rPr>
          <w:rFonts w:cs="Times New Roman"/>
          <w:szCs w:val="24"/>
        </w:rPr>
        <w:t>тыс. рублей</w:t>
      </w:r>
      <w:proofErr w:type="gramStart"/>
      <w:r w:rsidRPr="00053E5C">
        <w:rPr>
          <w:rFonts w:cs="Times New Roman"/>
          <w:szCs w:val="24"/>
        </w:rPr>
        <w:t xml:space="preserve"> </w:t>
      </w:r>
      <w:r w:rsidRPr="00053E5C">
        <w:rPr>
          <w:rFonts w:cs="Times New Roman"/>
          <w:i/>
          <w:szCs w:val="24"/>
        </w:rPr>
        <w:t>.</w:t>
      </w:r>
      <w:proofErr w:type="gramEnd"/>
    </w:p>
    <w:p w:rsidR="00F924C4" w:rsidRDefault="008C79DE" w:rsidP="008A402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sz w:val="24"/>
          <w:szCs w:val="24"/>
        </w:rPr>
        <w:t>Предлагаемые изменения объема и структуры расходов бюджета муниципального образования «Кизнерский район» в основном обусловлены  увеличением бюджетных ассигнований в целях финансового обеспечения расходных обязательств</w:t>
      </w:r>
      <w:r w:rsidR="008A402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A402C" w:rsidRDefault="008A402C" w:rsidP="008A402C">
      <w:pPr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запросами главных распорядителей средств бюджета о перераспределении бюджетных ассигнований.</w:t>
      </w:r>
    </w:p>
    <w:p w:rsidR="008C79DE" w:rsidRPr="00053E5C" w:rsidRDefault="008C79DE" w:rsidP="008C79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9DE" w:rsidRPr="00053E5C" w:rsidRDefault="008C79DE" w:rsidP="009E6968">
      <w:pPr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:rsidR="009E6968" w:rsidRPr="00053E5C" w:rsidRDefault="009E6968" w:rsidP="009E696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E6968" w:rsidRPr="00053E5C" w:rsidRDefault="009E6968" w:rsidP="00061B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9DE" w:rsidRPr="00053E5C" w:rsidRDefault="008C79DE" w:rsidP="008C79D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053E5C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Pr="00053E5C">
        <w:rPr>
          <w:rFonts w:ascii="Times New Roman" w:hAnsi="Times New Roman" w:cs="Times New Roman"/>
          <w:i/>
          <w:sz w:val="24"/>
          <w:szCs w:val="24"/>
        </w:rPr>
        <w:t>увеличение бюджетных ассигнований  в сумме  1484,2  тыс. рублей</w:t>
      </w:r>
      <w:r w:rsidRPr="00053E5C">
        <w:rPr>
          <w:rFonts w:ascii="Times New Roman" w:hAnsi="Times New Roman" w:cs="Times New Roman"/>
          <w:sz w:val="24"/>
          <w:szCs w:val="24"/>
        </w:rPr>
        <w:t xml:space="preserve"> предлагается направить на увеличение дорожного фонда муниципального образования «Кизнерский район» за счет </w:t>
      </w:r>
      <w:r w:rsidR="000F689A" w:rsidRPr="00053E5C">
        <w:rPr>
          <w:rFonts w:ascii="Times New Roman" w:hAnsi="Times New Roman" w:cs="Times New Roman"/>
          <w:sz w:val="24"/>
          <w:szCs w:val="24"/>
        </w:rPr>
        <w:t>изменения прогнозируемого поступления доходов  от уплаты акцизов на нефтепродукты в сумме 1231,0 тыс. руб. и за счет изменения остатков на счет</w:t>
      </w:r>
      <w:r w:rsidR="00985FDD" w:rsidRPr="00053E5C">
        <w:rPr>
          <w:rFonts w:ascii="Times New Roman" w:hAnsi="Times New Roman" w:cs="Times New Roman"/>
          <w:sz w:val="24"/>
          <w:szCs w:val="24"/>
        </w:rPr>
        <w:t>ах по учету средств</w:t>
      </w:r>
      <w:r w:rsidR="000F689A" w:rsidRPr="00053E5C">
        <w:rPr>
          <w:rFonts w:ascii="Times New Roman" w:hAnsi="Times New Roman" w:cs="Times New Roman"/>
          <w:sz w:val="24"/>
          <w:szCs w:val="24"/>
        </w:rPr>
        <w:t xml:space="preserve"> бюджета по состоянию на01 января 2015 года в сумме 253,2 тыс. рублей на основании</w:t>
      </w:r>
      <w:proofErr w:type="gramEnd"/>
      <w:r w:rsidR="000F689A" w:rsidRPr="00053E5C">
        <w:rPr>
          <w:rFonts w:ascii="Times New Roman" w:hAnsi="Times New Roman" w:cs="Times New Roman"/>
          <w:sz w:val="24"/>
          <w:szCs w:val="24"/>
        </w:rPr>
        <w:t xml:space="preserve"> ст. 179.4 БК РФ</w:t>
      </w:r>
      <w:r w:rsidRPr="00053E5C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8C79DE" w:rsidRPr="00053E5C" w:rsidRDefault="008C79DE" w:rsidP="008C79D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53E5C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Pr="00053E5C">
        <w:rPr>
          <w:rFonts w:ascii="Times New Roman" w:hAnsi="Times New Roman" w:cs="Times New Roman"/>
          <w:i/>
          <w:sz w:val="24"/>
          <w:szCs w:val="24"/>
        </w:rPr>
        <w:t xml:space="preserve">увеличение бюджетных ассигнований  в сумме  </w:t>
      </w:r>
      <w:r w:rsidR="000F689A" w:rsidRPr="00053E5C">
        <w:rPr>
          <w:rFonts w:ascii="Times New Roman" w:hAnsi="Times New Roman" w:cs="Times New Roman"/>
          <w:i/>
          <w:sz w:val="24"/>
          <w:szCs w:val="24"/>
        </w:rPr>
        <w:t>1040,4</w:t>
      </w:r>
      <w:r w:rsidRPr="00053E5C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Pr="00053E5C">
        <w:rPr>
          <w:rFonts w:ascii="Times New Roman" w:hAnsi="Times New Roman" w:cs="Times New Roman"/>
          <w:sz w:val="24"/>
          <w:szCs w:val="24"/>
        </w:rPr>
        <w:t xml:space="preserve"> предлагается направить </w:t>
      </w:r>
      <w:r w:rsidR="00503EE9" w:rsidRPr="00053E5C">
        <w:rPr>
          <w:rFonts w:ascii="Times New Roman" w:hAnsi="Times New Roman" w:cs="Times New Roman"/>
          <w:sz w:val="24"/>
          <w:szCs w:val="24"/>
        </w:rPr>
        <w:t xml:space="preserve">на </w:t>
      </w:r>
      <w:r w:rsidR="004D7E15" w:rsidRPr="00053E5C">
        <w:rPr>
          <w:rFonts w:ascii="Times New Roman" w:hAnsi="Times New Roman" w:cs="Times New Roman"/>
          <w:sz w:val="24"/>
          <w:szCs w:val="24"/>
        </w:rPr>
        <w:t xml:space="preserve">завершение </w:t>
      </w:r>
      <w:r w:rsidR="00503EE9" w:rsidRPr="00053E5C">
        <w:rPr>
          <w:rFonts w:ascii="Times New Roman" w:hAnsi="Times New Roman" w:cs="Times New Roman"/>
          <w:sz w:val="24"/>
          <w:szCs w:val="24"/>
        </w:rPr>
        <w:t>мероприяти</w:t>
      </w:r>
      <w:r w:rsidR="004D7E15" w:rsidRPr="00053E5C">
        <w:rPr>
          <w:rFonts w:ascii="Times New Roman" w:hAnsi="Times New Roman" w:cs="Times New Roman"/>
          <w:sz w:val="24"/>
          <w:szCs w:val="24"/>
        </w:rPr>
        <w:t>й</w:t>
      </w:r>
      <w:r w:rsidR="00503EE9" w:rsidRPr="00053E5C">
        <w:rPr>
          <w:rFonts w:ascii="Times New Roman" w:hAnsi="Times New Roman" w:cs="Times New Roman"/>
          <w:sz w:val="24"/>
          <w:szCs w:val="24"/>
        </w:rPr>
        <w:t xml:space="preserve"> по ликвидации муниципального казенного образовательного учреждения для детей-сирот и детей, оставшихся без попечения родителей «Кизнерский детский дом» в соответствии с заключенным </w:t>
      </w:r>
      <w:r w:rsidR="004D7E15" w:rsidRPr="00053E5C">
        <w:rPr>
          <w:rFonts w:ascii="Times New Roman" w:hAnsi="Times New Roman" w:cs="Times New Roman"/>
          <w:sz w:val="24"/>
          <w:szCs w:val="24"/>
        </w:rPr>
        <w:t>С</w:t>
      </w:r>
      <w:r w:rsidR="00503EE9" w:rsidRPr="00053E5C">
        <w:rPr>
          <w:rFonts w:ascii="Times New Roman" w:hAnsi="Times New Roman" w:cs="Times New Roman"/>
          <w:sz w:val="24"/>
          <w:szCs w:val="24"/>
        </w:rPr>
        <w:t xml:space="preserve">оглашением </w:t>
      </w:r>
      <w:r w:rsidR="004D7E15" w:rsidRPr="00053E5C">
        <w:rPr>
          <w:rFonts w:ascii="Times New Roman" w:hAnsi="Times New Roman" w:cs="Times New Roman"/>
          <w:sz w:val="24"/>
          <w:szCs w:val="24"/>
        </w:rPr>
        <w:t xml:space="preserve">между Министерством финансов </w:t>
      </w:r>
      <w:r w:rsidR="00A47318" w:rsidRPr="00053E5C">
        <w:rPr>
          <w:rFonts w:ascii="Times New Roman" w:hAnsi="Times New Roman" w:cs="Times New Roman"/>
          <w:sz w:val="24"/>
          <w:szCs w:val="24"/>
        </w:rPr>
        <w:t xml:space="preserve">УР </w:t>
      </w:r>
      <w:r w:rsidR="004D7E15" w:rsidRPr="00053E5C">
        <w:rPr>
          <w:rFonts w:ascii="Times New Roman" w:hAnsi="Times New Roman" w:cs="Times New Roman"/>
          <w:sz w:val="24"/>
          <w:szCs w:val="24"/>
        </w:rPr>
        <w:t xml:space="preserve">и Администрацией МО «Кизнерский район» </w:t>
      </w:r>
      <w:r w:rsidR="00503EE9" w:rsidRPr="00053E5C">
        <w:rPr>
          <w:rFonts w:ascii="Times New Roman" w:hAnsi="Times New Roman" w:cs="Times New Roman"/>
          <w:sz w:val="24"/>
          <w:szCs w:val="24"/>
        </w:rPr>
        <w:t>об условиях предоставления дополнительной финансовой помощи из бюджета Удмуртской Республики в виде дотации на</w:t>
      </w:r>
      <w:proofErr w:type="gramEnd"/>
      <w:r w:rsidR="00503EE9" w:rsidRPr="00053E5C">
        <w:rPr>
          <w:rFonts w:ascii="Times New Roman" w:hAnsi="Times New Roman" w:cs="Times New Roman"/>
          <w:sz w:val="24"/>
          <w:szCs w:val="24"/>
        </w:rPr>
        <w:t xml:space="preserve"> поддержку мер по обеспечению сбалансированности бюджета муниципального образования «Кизнерский район»</w:t>
      </w:r>
      <w:r w:rsidR="004D7E15" w:rsidRPr="00053E5C">
        <w:rPr>
          <w:rFonts w:ascii="Times New Roman" w:hAnsi="Times New Roman" w:cs="Times New Roman"/>
          <w:sz w:val="24"/>
          <w:szCs w:val="24"/>
        </w:rPr>
        <w:t xml:space="preserve"> от 3 марта 2015 года № 1.</w:t>
      </w:r>
    </w:p>
    <w:p w:rsidR="00053E5C" w:rsidRPr="008B3940" w:rsidRDefault="008B3940" w:rsidP="008B3940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053E5C" w:rsidRPr="008B3940">
        <w:rPr>
          <w:rFonts w:ascii="Times New Roman" w:hAnsi="Times New Roman" w:cs="Times New Roman"/>
          <w:sz w:val="24"/>
          <w:szCs w:val="24"/>
        </w:rPr>
        <w:t xml:space="preserve">     Проектом Решения </w:t>
      </w:r>
      <w:r w:rsidR="00053E5C" w:rsidRPr="008B3940">
        <w:rPr>
          <w:rFonts w:ascii="Times New Roman" w:hAnsi="Times New Roman" w:cs="Times New Roman"/>
          <w:i/>
          <w:sz w:val="24"/>
          <w:szCs w:val="24"/>
        </w:rPr>
        <w:t>увеличение бюджетных ассигнований  в сумме  650,0  тыс. рублей</w:t>
      </w:r>
      <w:r w:rsidR="00053E5C" w:rsidRPr="008B3940">
        <w:rPr>
          <w:rFonts w:ascii="Times New Roman" w:hAnsi="Times New Roman" w:cs="Times New Roman"/>
          <w:sz w:val="24"/>
          <w:szCs w:val="24"/>
        </w:rPr>
        <w:t xml:space="preserve"> предлагается направить на приобретение жилых домов для переселения граждан, проживающих в с. Крымская Слудка  </w:t>
      </w:r>
      <w:proofErr w:type="spellStart"/>
      <w:r w:rsidR="00053E5C" w:rsidRPr="008B3940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053E5C" w:rsidRPr="008B3940">
        <w:rPr>
          <w:rFonts w:ascii="Times New Roman" w:hAnsi="Times New Roman" w:cs="Times New Roman"/>
          <w:sz w:val="24"/>
          <w:szCs w:val="24"/>
        </w:rPr>
        <w:t xml:space="preserve"> района за счет изменения остатков на счете бюджета по состоянию на 01 января 2015 года (остаток целевых кредитов Соглашение от 19 июня 2014 г. №48)    </w:t>
      </w:r>
      <w:proofErr w:type="gramEnd"/>
    </w:p>
    <w:p w:rsidR="00911E9E" w:rsidRPr="00053E5C" w:rsidRDefault="00A47318" w:rsidP="00A47318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sz w:val="24"/>
          <w:szCs w:val="24"/>
        </w:rPr>
        <w:t>Дефицит бюджета составит 5 529,2 тыс. рублей.</w:t>
      </w:r>
    </w:p>
    <w:p w:rsidR="00A47318" w:rsidRPr="00053E5C" w:rsidRDefault="00A47318" w:rsidP="00A47318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</w:p>
    <w:p w:rsidR="00C14B71" w:rsidRPr="00053E5C" w:rsidRDefault="00C14B71" w:rsidP="00C14B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3E5C">
        <w:rPr>
          <w:rFonts w:ascii="Times New Roman" w:hAnsi="Times New Roman" w:cs="Times New Roman"/>
          <w:b/>
          <w:i/>
          <w:sz w:val="24"/>
          <w:szCs w:val="24"/>
        </w:rPr>
        <w:t>Источники внутреннего финансирования дефицита бюджета:</w:t>
      </w:r>
    </w:p>
    <w:p w:rsidR="00C14B71" w:rsidRPr="00053E5C" w:rsidRDefault="00C14B71" w:rsidP="00C14B71">
      <w:pPr>
        <w:jc w:val="both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sz w:val="24"/>
          <w:szCs w:val="24"/>
        </w:rPr>
        <w:tab/>
        <w:t xml:space="preserve">Проект Решения предусматривает </w:t>
      </w:r>
      <w:r w:rsidRPr="00053E5C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proofErr w:type="gramStart"/>
      <w:r w:rsidRPr="00053E5C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бюджета </w:t>
      </w:r>
      <w:r w:rsidRPr="00053E5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053E5C">
        <w:rPr>
          <w:rFonts w:ascii="Times New Roman" w:hAnsi="Times New Roman" w:cs="Times New Roman"/>
          <w:sz w:val="24"/>
          <w:szCs w:val="24"/>
        </w:rPr>
        <w:t xml:space="preserve"> в части изменения остатков  средств  на счетах по учету средств бюджета  в сумме </w:t>
      </w:r>
      <w:r w:rsidR="001B6793" w:rsidRPr="00053E5C">
        <w:rPr>
          <w:rFonts w:ascii="Times New Roman" w:hAnsi="Times New Roman" w:cs="Times New Roman"/>
          <w:sz w:val="24"/>
          <w:szCs w:val="24"/>
        </w:rPr>
        <w:t>90</w:t>
      </w:r>
      <w:r w:rsidR="00A704E4" w:rsidRPr="00053E5C">
        <w:rPr>
          <w:rFonts w:ascii="Times New Roman" w:hAnsi="Times New Roman" w:cs="Times New Roman"/>
          <w:sz w:val="24"/>
          <w:szCs w:val="24"/>
        </w:rPr>
        <w:t>3,2</w:t>
      </w:r>
      <w:r w:rsidRPr="00053E5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123B" w:rsidRPr="00053E5C" w:rsidRDefault="00231AEA" w:rsidP="00DA123B">
      <w:pPr>
        <w:jc w:val="both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DA123B" w:rsidRPr="00053E5C">
        <w:rPr>
          <w:rFonts w:ascii="Times New Roman" w:hAnsi="Times New Roman" w:cs="Times New Roman"/>
          <w:sz w:val="24"/>
          <w:szCs w:val="24"/>
        </w:rPr>
        <w:t>Также проектом Решения предусматривается изменение  верхнего предела муниципального внутреннего долга на 1 января 2016 года и предельного объема муниципального долга на 2015 год МО «Кизнерский район» по причине возврата  неиспользованных бюджетных кредитов: 45,5 тыс. рублей по соглашению № 48 от 19.06.2014 г. и 3,5 тыс. рублей по соглашении. № 68 от 28.07.2014 г..</w:t>
      </w:r>
      <w:proofErr w:type="gramEnd"/>
    </w:p>
    <w:p w:rsidR="003E6274" w:rsidRPr="00053E5C" w:rsidRDefault="003E6274" w:rsidP="00911E9E">
      <w:pPr>
        <w:rPr>
          <w:rFonts w:ascii="Times New Roman" w:hAnsi="Times New Roman" w:cs="Times New Roman"/>
          <w:sz w:val="24"/>
          <w:szCs w:val="24"/>
        </w:rPr>
      </w:pPr>
    </w:p>
    <w:p w:rsidR="001A4768" w:rsidRPr="00053E5C" w:rsidRDefault="00053E5C" w:rsidP="00053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53E5C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3E5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53E5C" w:rsidRPr="00053E5C" w:rsidRDefault="00053E5C" w:rsidP="00053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053E5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53E5C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053E5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E5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20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520B">
        <w:rPr>
          <w:rFonts w:ascii="Times New Roman" w:hAnsi="Times New Roman" w:cs="Times New Roman"/>
          <w:sz w:val="24"/>
          <w:szCs w:val="24"/>
        </w:rPr>
        <w:t xml:space="preserve"> финансовым</w:t>
      </w:r>
    </w:p>
    <w:p w:rsidR="00053E5C" w:rsidRPr="00053E5C" w:rsidRDefault="00FE520B" w:rsidP="00053E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- н</w:t>
      </w:r>
      <w:r w:rsidR="00053E5C" w:rsidRPr="00053E5C">
        <w:rPr>
          <w:rFonts w:ascii="Times New Roman" w:hAnsi="Times New Roman" w:cs="Times New Roman"/>
          <w:sz w:val="24"/>
          <w:szCs w:val="24"/>
        </w:rPr>
        <w:t>ачальник Управления финансов                                         П.Б. Горбунов</w:t>
      </w:r>
    </w:p>
    <w:sectPr w:rsidR="00053E5C" w:rsidRPr="00053E5C" w:rsidSect="0026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1B4"/>
    <w:multiLevelType w:val="hybridMultilevel"/>
    <w:tmpl w:val="BFD60DA4"/>
    <w:lvl w:ilvl="0" w:tplc="0419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5AB04AE3"/>
    <w:multiLevelType w:val="hybridMultilevel"/>
    <w:tmpl w:val="5EEABB56"/>
    <w:lvl w:ilvl="0" w:tplc="8CDA0F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6224E5"/>
    <w:multiLevelType w:val="hybridMultilevel"/>
    <w:tmpl w:val="5EEABB56"/>
    <w:lvl w:ilvl="0" w:tplc="8CDA0F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274"/>
    <w:rsid w:val="000002B9"/>
    <w:rsid w:val="000410B1"/>
    <w:rsid w:val="00053E5C"/>
    <w:rsid w:val="00061B6E"/>
    <w:rsid w:val="00083F58"/>
    <w:rsid w:val="000974F3"/>
    <w:rsid w:val="000A1DBC"/>
    <w:rsid w:val="000C100E"/>
    <w:rsid w:val="000C73B6"/>
    <w:rsid w:val="000F689A"/>
    <w:rsid w:val="00105230"/>
    <w:rsid w:val="00146078"/>
    <w:rsid w:val="0018073C"/>
    <w:rsid w:val="001A4768"/>
    <w:rsid w:val="001B6793"/>
    <w:rsid w:val="001D7C7E"/>
    <w:rsid w:val="001F204E"/>
    <w:rsid w:val="001F60AC"/>
    <w:rsid w:val="0022312D"/>
    <w:rsid w:val="00231AEA"/>
    <w:rsid w:val="002633B0"/>
    <w:rsid w:val="002740E6"/>
    <w:rsid w:val="002A2166"/>
    <w:rsid w:val="00302B99"/>
    <w:rsid w:val="0030748B"/>
    <w:rsid w:val="00313CD7"/>
    <w:rsid w:val="00353D41"/>
    <w:rsid w:val="00361513"/>
    <w:rsid w:val="00374AE3"/>
    <w:rsid w:val="003C568E"/>
    <w:rsid w:val="003E6274"/>
    <w:rsid w:val="00442FC3"/>
    <w:rsid w:val="0046114B"/>
    <w:rsid w:val="00490C2D"/>
    <w:rsid w:val="004A4C27"/>
    <w:rsid w:val="004B3970"/>
    <w:rsid w:val="004D7E15"/>
    <w:rsid w:val="00503EE9"/>
    <w:rsid w:val="00546201"/>
    <w:rsid w:val="005464D6"/>
    <w:rsid w:val="00573381"/>
    <w:rsid w:val="005748D4"/>
    <w:rsid w:val="005A77E0"/>
    <w:rsid w:val="005E7908"/>
    <w:rsid w:val="0061561F"/>
    <w:rsid w:val="00620E20"/>
    <w:rsid w:val="00651DE5"/>
    <w:rsid w:val="00653743"/>
    <w:rsid w:val="006B79B2"/>
    <w:rsid w:val="006D7ED4"/>
    <w:rsid w:val="00780925"/>
    <w:rsid w:val="00781A53"/>
    <w:rsid w:val="00782918"/>
    <w:rsid w:val="007845E3"/>
    <w:rsid w:val="007A2FB7"/>
    <w:rsid w:val="007E16A0"/>
    <w:rsid w:val="008108C9"/>
    <w:rsid w:val="0084014F"/>
    <w:rsid w:val="00842BA5"/>
    <w:rsid w:val="0085587B"/>
    <w:rsid w:val="0088226A"/>
    <w:rsid w:val="00891670"/>
    <w:rsid w:val="008935BE"/>
    <w:rsid w:val="008A402C"/>
    <w:rsid w:val="008A448F"/>
    <w:rsid w:val="008A5380"/>
    <w:rsid w:val="008A72A9"/>
    <w:rsid w:val="008B3940"/>
    <w:rsid w:val="008C79DE"/>
    <w:rsid w:val="00911E9E"/>
    <w:rsid w:val="00966E78"/>
    <w:rsid w:val="00985FDD"/>
    <w:rsid w:val="009A2F22"/>
    <w:rsid w:val="009E6968"/>
    <w:rsid w:val="00A13B70"/>
    <w:rsid w:val="00A15E4B"/>
    <w:rsid w:val="00A25EAB"/>
    <w:rsid w:val="00A31959"/>
    <w:rsid w:val="00A47318"/>
    <w:rsid w:val="00A61D1D"/>
    <w:rsid w:val="00A704E4"/>
    <w:rsid w:val="00AD4163"/>
    <w:rsid w:val="00B11087"/>
    <w:rsid w:val="00B22674"/>
    <w:rsid w:val="00B37D74"/>
    <w:rsid w:val="00B40BA5"/>
    <w:rsid w:val="00B45F18"/>
    <w:rsid w:val="00B93CD5"/>
    <w:rsid w:val="00B9510C"/>
    <w:rsid w:val="00BB0E13"/>
    <w:rsid w:val="00C14B71"/>
    <w:rsid w:val="00C32B37"/>
    <w:rsid w:val="00C44F3B"/>
    <w:rsid w:val="00C63936"/>
    <w:rsid w:val="00C81661"/>
    <w:rsid w:val="00C85411"/>
    <w:rsid w:val="00C90C25"/>
    <w:rsid w:val="00C94AE3"/>
    <w:rsid w:val="00C95E73"/>
    <w:rsid w:val="00CB36B4"/>
    <w:rsid w:val="00CD5DC9"/>
    <w:rsid w:val="00CE3304"/>
    <w:rsid w:val="00CE7C26"/>
    <w:rsid w:val="00CF52D7"/>
    <w:rsid w:val="00D1574B"/>
    <w:rsid w:val="00D2435A"/>
    <w:rsid w:val="00D25AC0"/>
    <w:rsid w:val="00D60E2C"/>
    <w:rsid w:val="00D65089"/>
    <w:rsid w:val="00DA123B"/>
    <w:rsid w:val="00DE0B2E"/>
    <w:rsid w:val="00E25CEB"/>
    <w:rsid w:val="00E33597"/>
    <w:rsid w:val="00E673B0"/>
    <w:rsid w:val="00E90646"/>
    <w:rsid w:val="00E95737"/>
    <w:rsid w:val="00EB587F"/>
    <w:rsid w:val="00EE18E0"/>
    <w:rsid w:val="00EF64C5"/>
    <w:rsid w:val="00F14E03"/>
    <w:rsid w:val="00F66103"/>
    <w:rsid w:val="00F757D5"/>
    <w:rsid w:val="00F81999"/>
    <w:rsid w:val="00F8593A"/>
    <w:rsid w:val="00F924C4"/>
    <w:rsid w:val="00F96413"/>
    <w:rsid w:val="00FE520B"/>
    <w:rsid w:val="00FF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6274"/>
    <w:pPr>
      <w:spacing w:before="100" w:after="10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4">
    <w:name w:val="No Spacing"/>
    <w:uiPriority w:val="1"/>
    <w:qFormat/>
    <w:rsid w:val="003E62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6274"/>
    <w:pPr>
      <w:ind w:left="720"/>
      <w:contextualSpacing/>
    </w:pPr>
  </w:style>
  <w:style w:type="paragraph" w:customStyle="1" w:styleId="ConsPlusNormal">
    <w:name w:val="ConsPlusNormal"/>
    <w:rsid w:val="003E6274"/>
    <w:pPr>
      <w:snapToGrid w:val="0"/>
      <w:spacing w:after="0" w:line="240" w:lineRule="auto"/>
      <w:ind w:firstLine="720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Default">
    <w:name w:val="Default"/>
    <w:rsid w:val="003E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FF36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6274"/>
    <w:pPr>
      <w:spacing w:before="100" w:after="10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4">
    <w:name w:val="No Spacing"/>
    <w:uiPriority w:val="1"/>
    <w:qFormat/>
    <w:rsid w:val="003E627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6274"/>
    <w:pPr>
      <w:ind w:left="720"/>
      <w:contextualSpacing/>
    </w:pPr>
  </w:style>
  <w:style w:type="paragraph" w:customStyle="1" w:styleId="ConsPlusNormal">
    <w:name w:val="ConsPlusNormal"/>
    <w:rsid w:val="003E6274"/>
    <w:pPr>
      <w:snapToGrid w:val="0"/>
      <w:spacing w:after="0" w:line="240" w:lineRule="auto"/>
      <w:ind w:firstLine="720"/>
    </w:pPr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Default">
    <w:name w:val="Default"/>
    <w:rsid w:val="003E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FF36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38</cp:revision>
  <cp:lastPrinted>2015-05-15T10:17:00Z</cp:lastPrinted>
  <dcterms:created xsi:type="dcterms:W3CDTF">2014-01-24T09:59:00Z</dcterms:created>
  <dcterms:modified xsi:type="dcterms:W3CDTF">2015-05-15T10:31:00Z</dcterms:modified>
</cp:coreProperties>
</file>